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2D" w:rsidRPr="009B69E7" w:rsidRDefault="008F78DB" w:rsidP="008F78DB">
      <w:pPr>
        <w:spacing w:after="0"/>
        <w:jc w:val="center"/>
        <w:rPr>
          <w:sz w:val="24"/>
          <w:szCs w:val="24"/>
        </w:rPr>
      </w:pPr>
      <w:r w:rsidRPr="009B69E7">
        <w:rPr>
          <w:sz w:val="24"/>
          <w:szCs w:val="24"/>
        </w:rPr>
        <w:t>ESC</w:t>
      </w:r>
      <w:r w:rsidR="00485B2D" w:rsidRPr="009B69E7">
        <w:rPr>
          <w:sz w:val="24"/>
          <w:szCs w:val="24"/>
        </w:rPr>
        <w:t>UELA SUPERIOR POLITECNICA DEL LITORAL</w:t>
      </w:r>
    </w:p>
    <w:p w:rsidR="0086765F" w:rsidRPr="009B69E7" w:rsidRDefault="00485B2D" w:rsidP="008F78DB">
      <w:pPr>
        <w:spacing w:after="0"/>
        <w:jc w:val="center"/>
        <w:rPr>
          <w:sz w:val="24"/>
          <w:szCs w:val="24"/>
        </w:rPr>
      </w:pPr>
      <w:r w:rsidRPr="009B69E7">
        <w:rPr>
          <w:sz w:val="24"/>
          <w:szCs w:val="24"/>
        </w:rPr>
        <w:t xml:space="preserve">FACULTAD DE INGENIERIA EN MECANICA Y CIENCIAS DE </w:t>
      </w:r>
      <w:r w:rsidR="009B69E7" w:rsidRPr="009B69E7">
        <w:rPr>
          <w:sz w:val="24"/>
          <w:szCs w:val="24"/>
        </w:rPr>
        <w:t>LA PRODUCCION</w:t>
      </w:r>
    </w:p>
    <w:p w:rsidR="00252689" w:rsidRPr="009B69E7" w:rsidRDefault="00252689" w:rsidP="008F78DB">
      <w:pPr>
        <w:spacing w:after="0"/>
        <w:jc w:val="center"/>
        <w:rPr>
          <w:b/>
          <w:sz w:val="24"/>
          <w:szCs w:val="24"/>
        </w:rPr>
      </w:pPr>
      <w:r w:rsidRPr="009B69E7">
        <w:rPr>
          <w:b/>
          <w:sz w:val="24"/>
          <w:szCs w:val="24"/>
        </w:rPr>
        <w:t>CARRERA DE INGENIERIA EN ALIMENTOS</w:t>
      </w:r>
    </w:p>
    <w:p w:rsidR="00665B8E" w:rsidRPr="009B69E7" w:rsidRDefault="007470BA" w:rsidP="00665B8E">
      <w:pPr>
        <w:spacing w:after="0"/>
        <w:jc w:val="center"/>
        <w:rPr>
          <w:sz w:val="24"/>
          <w:szCs w:val="24"/>
        </w:rPr>
      </w:pPr>
      <w:r w:rsidRPr="009B69E7">
        <w:rPr>
          <w:sz w:val="24"/>
          <w:szCs w:val="24"/>
        </w:rPr>
        <w:t>PRIMERA EVALUACIÓN</w:t>
      </w:r>
      <w:r w:rsidR="00665B8E" w:rsidRPr="009B69E7">
        <w:rPr>
          <w:sz w:val="24"/>
          <w:szCs w:val="24"/>
        </w:rPr>
        <w:t xml:space="preserve"> PROCESAMIENTO </w:t>
      </w:r>
      <w:r w:rsidR="00841C3D" w:rsidRPr="009B69E7">
        <w:rPr>
          <w:sz w:val="24"/>
          <w:szCs w:val="24"/>
        </w:rPr>
        <w:t>DE VEGETALES</w:t>
      </w:r>
    </w:p>
    <w:p w:rsidR="00665B8E" w:rsidRPr="009B69E7" w:rsidRDefault="00665B8E" w:rsidP="00665B8E">
      <w:pPr>
        <w:spacing w:after="0"/>
        <w:jc w:val="center"/>
        <w:rPr>
          <w:sz w:val="24"/>
          <w:szCs w:val="24"/>
        </w:rPr>
      </w:pPr>
      <w:r w:rsidRPr="009B69E7">
        <w:rPr>
          <w:sz w:val="24"/>
          <w:szCs w:val="24"/>
        </w:rPr>
        <w:t xml:space="preserve">I </w:t>
      </w:r>
      <w:r w:rsidR="00BA4BAB" w:rsidRPr="009B69E7">
        <w:rPr>
          <w:sz w:val="24"/>
          <w:szCs w:val="24"/>
        </w:rPr>
        <w:t xml:space="preserve">TERMINO AÑO LECTIVO </w:t>
      </w:r>
      <w:r w:rsidRPr="009B69E7">
        <w:rPr>
          <w:sz w:val="24"/>
          <w:szCs w:val="24"/>
        </w:rPr>
        <w:t xml:space="preserve"> 201</w:t>
      </w:r>
      <w:r w:rsidR="007470BA" w:rsidRPr="009B69E7">
        <w:rPr>
          <w:sz w:val="24"/>
          <w:szCs w:val="24"/>
        </w:rPr>
        <w:t>7</w:t>
      </w:r>
      <w:r w:rsidRPr="009B69E7">
        <w:rPr>
          <w:sz w:val="24"/>
          <w:szCs w:val="24"/>
        </w:rPr>
        <w:t>-201</w:t>
      </w:r>
      <w:r w:rsidR="007470BA" w:rsidRPr="009B69E7">
        <w:rPr>
          <w:sz w:val="24"/>
          <w:szCs w:val="24"/>
        </w:rPr>
        <w:t>8</w:t>
      </w:r>
      <w:r w:rsidRPr="009B69E7">
        <w:rPr>
          <w:sz w:val="24"/>
          <w:szCs w:val="24"/>
        </w:rPr>
        <w:t xml:space="preserve">, </w:t>
      </w:r>
      <w:r w:rsidR="008E421D">
        <w:rPr>
          <w:sz w:val="24"/>
          <w:szCs w:val="24"/>
        </w:rPr>
        <w:t>junio 26</w:t>
      </w:r>
      <w:r w:rsidRPr="009B69E7">
        <w:rPr>
          <w:sz w:val="24"/>
          <w:szCs w:val="24"/>
        </w:rPr>
        <w:t xml:space="preserve"> </w:t>
      </w:r>
    </w:p>
    <w:p w:rsidR="0086765F" w:rsidRPr="009B69E7" w:rsidRDefault="0086765F" w:rsidP="008F78DB">
      <w:pPr>
        <w:spacing w:after="0"/>
        <w:jc w:val="center"/>
        <w:rPr>
          <w:i/>
          <w:sz w:val="24"/>
          <w:szCs w:val="24"/>
        </w:rPr>
      </w:pPr>
      <w:r w:rsidRPr="009B69E7">
        <w:rPr>
          <w:i/>
          <w:sz w:val="24"/>
          <w:szCs w:val="24"/>
        </w:rPr>
        <w:t>PROFESOR: M.Sc. Hayde</w:t>
      </w:r>
      <w:r w:rsidR="00252689" w:rsidRPr="009B69E7">
        <w:rPr>
          <w:i/>
          <w:sz w:val="24"/>
          <w:szCs w:val="24"/>
        </w:rPr>
        <w:t>è Torres C.</w:t>
      </w:r>
    </w:p>
    <w:p w:rsidR="005D286E" w:rsidRPr="009B69E7" w:rsidRDefault="005D286E" w:rsidP="00665B8E">
      <w:pPr>
        <w:rPr>
          <w:sz w:val="24"/>
          <w:szCs w:val="24"/>
        </w:rPr>
      </w:pPr>
    </w:p>
    <w:p w:rsidR="00665B8E" w:rsidRPr="009B69E7" w:rsidRDefault="00C25381" w:rsidP="00665B8E">
      <w:pPr>
        <w:rPr>
          <w:sz w:val="24"/>
          <w:szCs w:val="24"/>
        </w:rPr>
      </w:pPr>
      <w:r w:rsidRPr="009B69E7">
        <w:rPr>
          <w:sz w:val="24"/>
          <w:szCs w:val="24"/>
        </w:rPr>
        <w:t>Nombre del estudiante_____________________________________________________</w:t>
      </w:r>
    </w:p>
    <w:p w:rsidR="009B69E7" w:rsidRDefault="009B69E7" w:rsidP="00665B8E">
      <w:pPr>
        <w:rPr>
          <w:sz w:val="24"/>
          <w:szCs w:val="24"/>
        </w:rPr>
      </w:pPr>
    </w:p>
    <w:p w:rsidR="009B69E7" w:rsidRDefault="009B69E7" w:rsidP="00665B8E">
      <w:pPr>
        <w:rPr>
          <w:sz w:val="24"/>
          <w:szCs w:val="24"/>
        </w:rPr>
      </w:pPr>
      <w:r>
        <w:rPr>
          <w:sz w:val="24"/>
          <w:szCs w:val="24"/>
        </w:rPr>
        <w:t>TEMA # 1: Conservación por congelación</w:t>
      </w:r>
    </w:p>
    <w:p w:rsidR="009B69E7" w:rsidRDefault="009B69E7" w:rsidP="00665B8E">
      <w:pPr>
        <w:rPr>
          <w:sz w:val="24"/>
          <w:szCs w:val="24"/>
        </w:rPr>
      </w:pPr>
      <w:r>
        <w:rPr>
          <w:sz w:val="24"/>
          <w:szCs w:val="24"/>
        </w:rPr>
        <w:t>Una empresa de productos congelados de vegetales ha tenido quejas de los clientes con un producto de arvejas congeladas en fundas de 250 g. Las quejas</w:t>
      </w:r>
      <w:r w:rsidR="004137B6">
        <w:rPr>
          <w:sz w:val="24"/>
          <w:szCs w:val="24"/>
        </w:rPr>
        <w:t xml:space="preserve"> son debido a que</w:t>
      </w:r>
      <w:r>
        <w:rPr>
          <w:sz w:val="24"/>
          <w:szCs w:val="24"/>
        </w:rPr>
        <w:t xml:space="preserve"> el producto presenta manchas color café, la textura del producto al descongelar es muy débil y su sabor es ligeramente amargo. Muestre usando una línea de proceso completa (recepción hasta el almacenamiento) las medidas que Usted tomaría para realizar las correcciones de las quejas indicadas y así mejorar las ventas.</w:t>
      </w:r>
      <w:r w:rsidR="006737DE">
        <w:rPr>
          <w:sz w:val="24"/>
          <w:szCs w:val="24"/>
        </w:rPr>
        <w:t xml:space="preserve"> (1</w:t>
      </w:r>
      <w:r w:rsidR="00961880">
        <w:rPr>
          <w:sz w:val="24"/>
          <w:szCs w:val="24"/>
        </w:rPr>
        <w:t>2</w:t>
      </w:r>
      <w:r w:rsidR="006737DE">
        <w:rPr>
          <w:sz w:val="24"/>
          <w:szCs w:val="24"/>
        </w:rPr>
        <w:t xml:space="preserve"> puntos).</w:t>
      </w:r>
    </w:p>
    <w:p w:rsidR="006737DE" w:rsidRDefault="006737DE" w:rsidP="00665B8E">
      <w:pPr>
        <w:rPr>
          <w:sz w:val="24"/>
          <w:szCs w:val="24"/>
        </w:rPr>
      </w:pPr>
    </w:p>
    <w:p w:rsidR="008E421D" w:rsidRDefault="008E421D" w:rsidP="00665B8E">
      <w:pPr>
        <w:rPr>
          <w:sz w:val="24"/>
          <w:szCs w:val="24"/>
        </w:rPr>
      </w:pPr>
      <w:r>
        <w:rPr>
          <w:sz w:val="24"/>
          <w:szCs w:val="24"/>
        </w:rPr>
        <w:t>TEMA # 2: Productos vegetales frescos</w:t>
      </w:r>
    </w:p>
    <w:p w:rsidR="008E421D" w:rsidRDefault="008E421D" w:rsidP="00665B8E">
      <w:pPr>
        <w:rPr>
          <w:sz w:val="24"/>
          <w:szCs w:val="24"/>
        </w:rPr>
      </w:pPr>
      <w:r>
        <w:rPr>
          <w:sz w:val="24"/>
          <w:szCs w:val="24"/>
        </w:rPr>
        <w:t>Indique el nombre de 4 técnicas de preefriamiento utilizadas en el manejo de productos vegetales frescos y señale cuál de ellas según lo revisado utiliza el menor tiempo para bajar la temperatura de 5 a 10 grados centígrados.</w:t>
      </w:r>
      <w:r w:rsidR="00961880">
        <w:rPr>
          <w:sz w:val="24"/>
          <w:szCs w:val="24"/>
        </w:rPr>
        <w:t xml:space="preserve"> (8 puntos)</w:t>
      </w:r>
    </w:p>
    <w:p w:rsidR="008E421D" w:rsidRDefault="008E421D" w:rsidP="00665B8E">
      <w:pPr>
        <w:rPr>
          <w:sz w:val="24"/>
          <w:szCs w:val="24"/>
        </w:rPr>
      </w:pPr>
    </w:p>
    <w:p w:rsidR="008E421D" w:rsidRDefault="008E421D" w:rsidP="00665B8E">
      <w:pPr>
        <w:rPr>
          <w:sz w:val="24"/>
          <w:szCs w:val="24"/>
        </w:rPr>
      </w:pPr>
    </w:p>
    <w:p w:rsidR="006737DE" w:rsidRDefault="006737DE" w:rsidP="00665B8E">
      <w:pPr>
        <w:rPr>
          <w:sz w:val="24"/>
          <w:szCs w:val="24"/>
        </w:rPr>
      </w:pPr>
      <w:r>
        <w:rPr>
          <w:sz w:val="24"/>
          <w:szCs w:val="24"/>
        </w:rPr>
        <w:t>TEMAS # 2: Conservación por calor</w:t>
      </w:r>
    </w:p>
    <w:p w:rsidR="006737DE" w:rsidRDefault="006737DE" w:rsidP="00665B8E">
      <w:pPr>
        <w:rPr>
          <w:sz w:val="24"/>
          <w:szCs w:val="24"/>
        </w:rPr>
      </w:pPr>
    </w:p>
    <w:p w:rsidR="001A6832" w:rsidRDefault="001A6832" w:rsidP="00665B8E">
      <w:pPr>
        <w:rPr>
          <w:sz w:val="24"/>
          <w:szCs w:val="24"/>
        </w:rPr>
      </w:pPr>
      <w:r>
        <w:rPr>
          <w:sz w:val="24"/>
          <w:szCs w:val="24"/>
        </w:rPr>
        <w:t>Describa el tipo de maquinaria que utilizaría para:</w:t>
      </w:r>
      <w:r w:rsidR="00961880">
        <w:rPr>
          <w:sz w:val="24"/>
          <w:szCs w:val="24"/>
        </w:rPr>
        <w:t xml:space="preserve">  (4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44"/>
        <w:gridCol w:w="5242"/>
      </w:tblGrid>
      <w:tr w:rsidR="001A6832" w:rsidTr="00961880">
        <w:tc>
          <w:tcPr>
            <w:tcW w:w="4644" w:type="dxa"/>
          </w:tcPr>
          <w:p w:rsidR="001A6832" w:rsidRDefault="001A6832" w:rsidP="00665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pasteurizar productos envasados</w:t>
            </w:r>
            <w:r w:rsidR="00961880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5242" w:type="dxa"/>
          </w:tcPr>
          <w:p w:rsidR="001A6832" w:rsidRDefault="00961880" w:rsidP="00961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1A6832">
              <w:rPr>
                <w:sz w:val="24"/>
                <w:szCs w:val="24"/>
              </w:rPr>
              <w:t>asteuriza</w:t>
            </w:r>
            <w:r>
              <w:rPr>
                <w:sz w:val="24"/>
                <w:szCs w:val="24"/>
              </w:rPr>
              <w:t>r productos</w:t>
            </w:r>
            <w:r w:rsidR="001A6832">
              <w:rPr>
                <w:sz w:val="24"/>
                <w:szCs w:val="24"/>
              </w:rPr>
              <w:t xml:space="preserve"> antes de ser envasados</w:t>
            </w:r>
            <w:r>
              <w:rPr>
                <w:sz w:val="24"/>
                <w:szCs w:val="24"/>
              </w:rPr>
              <w:t xml:space="preserve"> (2)</w:t>
            </w:r>
          </w:p>
        </w:tc>
      </w:tr>
      <w:tr w:rsidR="001A6832" w:rsidTr="00961880">
        <w:tc>
          <w:tcPr>
            <w:tcW w:w="4644" w:type="dxa"/>
          </w:tcPr>
          <w:p w:rsidR="001A6832" w:rsidRDefault="001A6832" w:rsidP="00665B8E">
            <w:pPr>
              <w:rPr>
                <w:sz w:val="24"/>
                <w:szCs w:val="24"/>
              </w:rPr>
            </w:pPr>
          </w:p>
          <w:p w:rsidR="00961880" w:rsidRDefault="00961880" w:rsidP="00665B8E">
            <w:pPr>
              <w:rPr>
                <w:sz w:val="24"/>
                <w:szCs w:val="24"/>
              </w:rPr>
            </w:pPr>
          </w:p>
          <w:p w:rsidR="00961880" w:rsidRDefault="00961880" w:rsidP="00665B8E">
            <w:pPr>
              <w:rPr>
                <w:sz w:val="24"/>
                <w:szCs w:val="24"/>
              </w:rPr>
            </w:pPr>
          </w:p>
          <w:p w:rsidR="00961880" w:rsidRDefault="00961880" w:rsidP="00665B8E">
            <w:pPr>
              <w:rPr>
                <w:sz w:val="24"/>
                <w:szCs w:val="24"/>
              </w:rPr>
            </w:pPr>
          </w:p>
          <w:p w:rsidR="00961880" w:rsidRDefault="00961880" w:rsidP="00665B8E">
            <w:pPr>
              <w:rPr>
                <w:sz w:val="24"/>
                <w:szCs w:val="24"/>
              </w:rPr>
            </w:pPr>
          </w:p>
          <w:p w:rsidR="00961880" w:rsidRDefault="00961880" w:rsidP="00665B8E">
            <w:pPr>
              <w:rPr>
                <w:sz w:val="24"/>
                <w:szCs w:val="24"/>
              </w:rPr>
            </w:pPr>
          </w:p>
        </w:tc>
        <w:tc>
          <w:tcPr>
            <w:tcW w:w="5242" w:type="dxa"/>
          </w:tcPr>
          <w:p w:rsidR="001A6832" w:rsidRDefault="001A6832" w:rsidP="00665B8E">
            <w:pPr>
              <w:rPr>
                <w:sz w:val="24"/>
                <w:szCs w:val="24"/>
              </w:rPr>
            </w:pPr>
          </w:p>
        </w:tc>
      </w:tr>
    </w:tbl>
    <w:p w:rsidR="001A6832" w:rsidRDefault="001A6832" w:rsidP="00665B8E">
      <w:pPr>
        <w:rPr>
          <w:sz w:val="24"/>
          <w:szCs w:val="24"/>
        </w:rPr>
      </w:pPr>
    </w:p>
    <w:p w:rsidR="001A6832" w:rsidRDefault="001A6832" w:rsidP="00665B8E">
      <w:pPr>
        <w:rPr>
          <w:sz w:val="24"/>
          <w:szCs w:val="24"/>
        </w:rPr>
      </w:pPr>
    </w:p>
    <w:p w:rsidR="003E0801" w:rsidRDefault="003E0801" w:rsidP="00665B8E">
      <w:pPr>
        <w:rPr>
          <w:sz w:val="24"/>
          <w:szCs w:val="24"/>
        </w:rPr>
      </w:pPr>
      <w:r>
        <w:rPr>
          <w:sz w:val="24"/>
          <w:szCs w:val="24"/>
        </w:rPr>
        <w:t xml:space="preserve">Muestre el nombre de las líneas según el número que señala el dibujo del siguiente </w:t>
      </w:r>
      <w:r w:rsidR="001A6832">
        <w:rPr>
          <w:sz w:val="24"/>
          <w:szCs w:val="24"/>
        </w:rPr>
        <w:t xml:space="preserve">equipo  </w:t>
      </w:r>
      <w:r>
        <w:rPr>
          <w:sz w:val="24"/>
          <w:szCs w:val="24"/>
        </w:rPr>
        <w:t xml:space="preserve">autoclave </w:t>
      </w:r>
      <w:r w:rsidR="00BF02DC">
        <w:rPr>
          <w:sz w:val="24"/>
          <w:szCs w:val="24"/>
        </w:rPr>
        <w:t>vertical</w:t>
      </w:r>
      <w:r>
        <w:rPr>
          <w:sz w:val="24"/>
          <w:szCs w:val="24"/>
        </w:rPr>
        <w:t>.</w:t>
      </w:r>
      <w:r w:rsidR="00961880">
        <w:rPr>
          <w:sz w:val="24"/>
          <w:szCs w:val="24"/>
        </w:rPr>
        <w:t xml:space="preserve"> (6 puntos)</w:t>
      </w:r>
    </w:p>
    <w:p w:rsidR="006737DE" w:rsidRDefault="006737DE" w:rsidP="00665B8E">
      <w:pPr>
        <w:rPr>
          <w:sz w:val="24"/>
          <w:szCs w:val="24"/>
        </w:rPr>
      </w:pPr>
    </w:p>
    <w:p w:rsidR="006737DE" w:rsidRDefault="006737DE" w:rsidP="00665B8E">
      <w:pPr>
        <w:rPr>
          <w:sz w:val="24"/>
          <w:szCs w:val="24"/>
        </w:rPr>
      </w:pPr>
    </w:p>
    <w:p w:rsidR="009B69E7" w:rsidRPr="009B69E7" w:rsidRDefault="000C4D4E" w:rsidP="00665B8E">
      <w:pPr>
        <w:rPr>
          <w:sz w:val="24"/>
          <w:szCs w:val="24"/>
        </w:rPr>
      </w:pPr>
      <w:r>
        <w:rPr>
          <w:noProof/>
          <w:lang w:eastAsia="es-EC"/>
        </w:rPr>
        <w:drawing>
          <wp:inline distT="0" distB="0" distL="0" distR="0" wp14:anchorId="11D9921C" wp14:editId="62C6FA49">
            <wp:extent cx="2700670" cy="3009294"/>
            <wp:effectExtent l="0" t="0" r="4445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77" t="11282" r="17096" b="7872"/>
                    <a:stretch/>
                  </pic:blipFill>
                  <pic:spPr bwMode="auto">
                    <a:xfrm>
                      <a:off x="0" y="0"/>
                      <a:ext cx="2715410" cy="302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69E7" w:rsidRDefault="009B69E7" w:rsidP="00665B8E"/>
    <w:p w:rsidR="00F97A2A" w:rsidRDefault="00F97A2A" w:rsidP="00665B8E"/>
    <w:p w:rsidR="00F97A2A" w:rsidRDefault="00F97A2A" w:rsidP="00665B8E"/>
    <w:p w:rsidR="00F97A2A" w:rsidRDefault="00F97A2A" w:rsidP="00665B8E"/>
    <w:p w:rsidR="001A6832" w:rsidRDefault="001A6832" w:rsidP="00665B8E"/>
    <w:p w:rsidR="001A6832" w:rsidRDefault="001A6832" w:rsidP="00665B8E"/>
    <w:p w:rsidR="001A6832" w:rsidRDefault="001A6832" w:rsidP="00665B8E"/>
    <w:p w:rsidR="001A6832" w:rsidRDefault="001A6832" w:rsidP="00665B8E"/>
    <w:p w:rsidR="001A6832" w:rsidRDefault="001A6832" w:rsidP="00665B8E"/>
    <w:p w:rsidR="00F97A2A" w:rsidRDefault="00F97A2A" w:rsidP="00665B8E"/>
    <w:p w:rsidR="000C4D4E" w:rsidRDefault="000C4D4E" w:rsidP="00665B8E"/>
    <w:p w:rsidR="000C4D4E" w:rsidRDefault="000C4D4E" w:rsidP="00665B8E"/>
    <w:p w:rsidR="00F97A2A" w:rsidRDefault="00F97A2A" w:rsidP="00665B8E">
      <w:bookmarkStart w:id="0" w:name="_GoBack"/>
      <w:bookmarkEnd w:id="0"/>
    </w:p>
    <w:sectPr w:rsidR="00F97A2A" w:rsidSect="0063402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D5C" w:rsidRDefault="00451D5C" w:rsidP="009C7A4C">
      <w:pPr>
        <w:spacing w:after="0" w:line="240" w:lineRule="auto"/>
      </w:pPr>
      <w:r>
        <w:separator/>
      </w:r>
    </w:p>
  </w:endnote>
  <w:endnote w:type="continuationSeparator" w:id="0">
    <w:p w:rsidR="00451D5C" w:rsidRDefault="00451D5C" w:rsidP="009C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D5C" w:rsidRDefault="00451D5C" w:rsidP="009C7A4C">
      <w:pPr>
        <w:spacing w:after="0" w:line="240" w:lineRule="auto"/>
      </w:pPr>
      <w:r>
        <w:separator/>
      </w:r>
    </w:p>
  </w:footnote>
  <w:footnote w:type="continuationSeparator" w:id="0">
    <w:p w:rsidR="00451D5C" w:rsidRDefault="00451D5C" w:rsidP="009C7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502"/>
    <w:multiLevelType w:val="hybridMultilevel"/>
    <w:tmpl w:val="4FC6F22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07D52"/>
    <w:multiLevelType w:val="hybridMultilevel"/>
    <w:tmpl w:val="FBF6C186"/>
    <w:lvl w:ilvl="0" w:tplc="300A0011">
      <w:start w:val="1"/>
      <w:numFmt w:val="decimal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B953BD"/>
    <w:multiLevelType w:val="hybridMultilevel"/>
    <w:tmpl w:val="9B70B6B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27A10"/>
    <w:multiLevelType w:val="hybridMultilevel"/>
    <w:tmpl w:val="1F68346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2142D"/>
    <w:multiLevelType w:val="hybridMultilevel"/>
    <w:tmpl w:val="76FE4BFC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A5C77"/>
    <w:multiLevelType w:val="hybridMultilevel"/>
    <w:tmpl w:val="25488A2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F3DDD"/>
    <w:multiLevelType w:val="hybridMultilevel"/>
    <w:tmpl w:val="6EBC9F2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355D8"/>
    <w:multiLevelType w:val="hybridMultilevel"/>
    <w:tmpl w:val="861C6A3E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761353"/>
    <w:multiLevelType w:val="hybridMultilevel"/>
    <w:tmpl w:val="29BA082E"/>
    <w:lvl w:ilvl="0" w:tplc="30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2AA61AD"/>
    <w:multiLevelType w:val="hybridMultilevel"/>
    <w:tmpl w:val="CEF402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D4899"/>
    <w:multiLevelType w:val="hybridMultilevel"/>
    <w:tmpl w:val="46DCBD00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B2D39"/>
    <w:multiLevelType w:val="hybridMultilevel"/>
    <w:tmpl w:val="7062BF5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E4545"/>
    <w:multiLevelType w:val="hybridMultilevel"/>
    <w:tmpl w:val="CEF402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D6180"/>
    <w:multiLevelType w:val="hybridMultilevel"/>
    <w:tmpl w:val="6EBC9F2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16849"/>
    <w:multiLevelType w:val="hybridMultilevel"/>
    <w:tmpl w:val="29BA082E"/>
    <w:lvl w:ilvl="0" w:tplc="30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1507D3"/>
    <w:multiLevelType w:val="hybridMultilevel"/>
    <w:tmpl w:val="C4A212B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C6DE0"/>
    <w:multiLevelType w:val="hybridMultilevel"/>
    <w:tmpl w:val="0002C63C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49010DD"/>
    <w:multiLevelType w:val="hybridMultilevel"/>
    <w:tmpl w:val="1B14516E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7F2083"/>
    <w:multiLevelType w:val="hybridMultilevel"/>
    <w:tmpl w:val="D9AAD99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E50280"/>
    <w:multiLevelType w:val="hybridMultilevel"/>
    <w:tmpl w:val="7A9298C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A6790"/>
    <w:multiLevelType w:val="hybridMultilevel"/>
    <w:tmpl w:val="F2DEB3D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BA7CF2"/>
    <w:multiLevelType w:val="hybridMultilevel"/>
    <w:tmpl w:val="7062BF5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A5D4F"/>
    <w:multiLevelType w:val="hybridMultilevel"/>
    <w:tmpl w:val="9B70B6B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95209"/>
    <w:multiLevelType w:val="hybridMultilevel"/>
    <w:tmpl w:val="1B14516E"/>
    <w:lvl w:ilvl="0" w:tplc="300A000F">
      <w:start w:val="1"/>
      <w:numFmt w:val="decimal"/>
      <w:lvlText w:val="%1."/>
      <w:lvlJc w:val="left"/>
      <w:pPr>
        <w:ind w:left="644" w:hanging="360"/>
      </w:p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8613E0E"/>
    <w:multiLevelType w:val="hybridMultilevel"/>
    <w:tmpl w:val="235CCE5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7E31BF"/>
    <w:multiLevelType w:val="hybridMultilevel"/>
    <w:tmpl w:val="5628C2E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42648"/>
    <w:multiLevelType w:val="hybridMultilevel"/>
    <w:tmpl w:val="B97C564A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2B18B5"/>
    <w:multiLevelType w:val="hybridMultilevel"/>
    <w:tmpl w:val="E5AA6D5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1C41C9"/>
    <w:multiLevelType w:val="hybridMultilevel"/>
    <w:tmpl w:val="07D83FC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515DF"/>
    <w:multiLevelType w:val="hybridMultilevel"/>
    <w:tmpl w:val="8EB64C3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E4967C7"/>
    <w:multiLevelType w:val="hybridMultilevel"/>
    <w:tmpl w:val="2636730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BE6D6F"/>
    <w:multiLevelType w:val="hybridMultilevel"/>
    <w:tmpl w:val="CF80068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16E10FF"/>
    <w:multiLevelType w:val="hybridMultilevel"/>
    <w:tmpl w:val="5A469E98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B07294"/>
    <w:multiLevelType w:val="hybridMultilevel"/>
    <w:tmpl w:val="D9AAD99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233E4"/>
    <w:multiLevelType w:val="hybridMultilevel"/>
    <w:tmpl w:val="2636730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60B2C"/>
    <w:multiLevelType w:val="hybridMultilevel"/>
    <w:tmpl w:val="A7980AE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0"/>
  </w:num>
  <w:num w:numId="3">
    <w:abstractNumId w:val="20"/>
  </w:num>
  <w:num w:numId="4">
    <w:abstractNumId w:val="23"/>
  </w:num>
  <w:num w:numId="5">
    <w:abstractNumId w:val="9"/>
  </w:num>
  <w:num w:numId="6">
    <w:abstractNumId w:val="13"/>
  </w:num>
  <w:num w:numId="7">
    <w:abstractNumId w:val="2"/>
  </w:num>
  <w:num w:numId="8">
    <w:abstractNumId w:val="30"/>
  </w:num>
  <w:num w:numId="9">
    <w:abstractNumId w:val="33"/>
  </w:num>
  <w:num w:numId="10">
    <w:abstractNumId w:val="17"/>
  </w:num>
  <w:num w:numId="11">
    <w:abstractNumId w:val="12"/>
  </w:num>
  <w:num w:numId="12">
    <w:abstractNumId w:val="6"/>
  </w:num>
  <w:num w:numId="13">
    <w:abstractNumId w:val="19"/>
  </w:num>
  <w:num w:numId="14">
    <w:abstractNumId w:val="22"/>
  </w:num>
  <w:num w:numId="15">
    <w:abstractNumId w:val="34"/>
  </w:num>
  <w:num w:numId="16">
    <w:abstractNumId w:val="18"/>
  </w:num>
  <w:num w:numId="17">
    <w:abstractNumId w:val="8"/>
  </w:num>
  <w:num w:numId="18">
    <w:abstractNumId w:val="27"/>
  </w:num>
  <w:num w:numId="19">
    <w:abstractNumId w:val="11"/>
  </w:num>
  <w:num w:numId="20">
    <w:abstractNumId w:val="14"/>
  </w:num>
  <w:num w:numId="21">
    <w:abstractNumId w:val="21"/>
  </w:num>
  <w:num w:numId="22">
    <w:abstractNumId w:val="29"/>
  </w:num>
  <w:num w:numId="23">
    <w:abstractNumId w:val="16"/>
  </w:num>
  <w:num w:numId="24">
    <w:abstractNumId w:val="31"/>
  </w:num>
  <w:num w:numId="25">
    <w:abstractNumId w:val="7"/>
  </w:num>
  <w:num w:numId="26">
    <w:abstractNumId w:val="32"/>
  </w:num>
  <w:num w:numId="27">
    <w:abstractNumId w:val="3"/>
  </w:num>
  <w:num w:numId="28">
    <w:abstractNumId w:val="15"/>
  </w:num>
  <w:num w:numId="29">
    <w:abstractNumId w:val="1"/>
  </w:num>
  <w:num w:numId="30">
    <w:abstractNumId w:val="4"/>
  </w:num>
  <w:num w:numId="31">
    <w:abstractNumId w:val="10"/>
  </w:num>
  <w:num w:numId="32">
    <w:abstractNumId w:val="26"/>
  </w:num>
  <w:num w:numId="33">
    <w:abstractNumId w:val="24"/>
  </w:num>
  <w:num w:numId="34">
    <w:abstractNumId w:val="35"/>
  </w:num>
  <w:num w:numId="35">
    <w:abstractNumId w:val="25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29"/>
    <w:rsid w:val="000119C3"/>
    <w:rsid w:val="00043633"/>
    <w:rsid w:val="00060549"/>
    <w:rsid w:val="0006383F"/>
    <w:rsid w:val="00074E52"/>
    <w:rsid w:val="00087217"/>
    <w:rsid w:val="00090240"/>
    <w:rsid w:val="000A262E"/>
    <w:rsid w:val="000A423A"/>
    <w:rsid w:val="000B497C"/>
    <w:rsid w:val="000C0CA1"/>
    <w:rsid w:val="000C4D4E"/>
    <w:rsid w:val="000C5A53"/>
    <w:rsid w:val="000D01A1"/>
    <w:rsid w:val="000D2B15"/>
    <w:rsid w:val="000D67D4"/>
    <w:rsid w:val="000F3BFD"/>
    <w:rsid w:val="0011172F"/>
    <w:rsid w:val="00126882"/>
    <w:rsid w:val="00162825"/>
    <w:rsid w:val="00186869"/>
    <w:rsid w:val="00197B96"/>
    <w:rsid w:val="001A6832"/>
    <w:rsid w:val="001B324E"/>
    <w:rsid w:val="001C6672"/>
    <w:rsid w:val="001C6D03"/>
    <w:rsid w:val="001C7A86"/>
    <w:rsid w:val="001F3279"/>
    <w:rsid w:val="00241D96"/>
    <w:rsid w:val="00252177"/>
    <w:rsid w:val="00252689"/>
    <w:rsid w:val="00284127"/>
    <w:rsid w:val="002A477B"/>
    <w:rsid w:val="002B0E24"/>
    <w:rsid w:val="002D6A8E"/>
    <w:rsid w:val="002E166C"/>
    <w:rsid w:val="002E5A25"/>
    <w:rsid w:val="002E78CC"/>
    <w:rsid w:val="00306782"/>
    <w:rsid w:val="0031486B"/>
    <w:rsid w:val="00340B48"/>
    <w:rsid w:val="00351298"/>
    <w:rsid w:val="003519C8"/>
    <w:rsid w:val="003808FF"/>
    <w:rsid w:val="003851A6"/>
    <w:rsid w:val="00393D0E"/>
    <w:rsid w:val="003B0B26"/>
    <w:rsid w:val="003D6874"/>
    <w:rsid w:val="003E0801"/>
    <w:rsid w:val="003E2B71"/>
    <w:rsid w:val="003E523E"/>
    <w:rsid w:val="00401EFD"/>
    <w:rsid w:val="004137B6"/>
    <w:rsid w:val="0043550E"/>
    <w:rsid w:val="004358B4"/>
    <w:rsid w:val="00435989"/>
    <w:rsid w:val="00450DEB"/>
    <w:rsid w:val="00451D5C"/>
    <w:rsid w:val="0045254F"/>
    <w:rsid w:val="004547BC"/>
    <w:rsid w:val="004551E1"/>
    <w:rsid w:val="004613D7"/>
    <w:rsid w:val="004630C1"/>
    <w:rsid w:val="00485B2D"/>
    <w:rsid w:val="00493D55"/>
    <w:rsid w:val="004A1C28"/>
    <w:rsid w:val="004A4F4B"/>
    <w:rsid w:val="004B4B9B"/>
    <w:rsid w:val="004C4C59"/>
    <w:rsid w:val="004D05E5"/>
    <w:rsid w:val="004D1C27"/>
    <w:rsid w:val="004F33D3"/>
    <w:rsid w:val="005001DC"/>
    <w:rsid w:val="00501906"/>
    <w:rsid w:val="005061E2"/>
    <w:rsid w:val="005100CA"/>
    <w:rsid w:val="00540A49"/>
    <w:rsid w:val="00543442"/>
    <w:rsid w:val="005548D3"/>
    <w:rsid w:val="0055685A"/>
    <w:rsid w:val="00582D62"/>
    <w:rsid w:val="005C58B0"/>
    <w:rsid w:val="005C6AA7"/>
    <w:rsid w:val="005D0400"/>
    <w:rsid w:val="005D0FD1"/>
    <w:rsid w:val="005D286E"/>
    <w:rsid w:val="005E5705"/>
    <w:rsid w:val="00634025"/>
    <w:rsid w:val="00635C88"/>
    <w:rsid w:val="00665B8E"/>
    <w:rsid w:val="006737DE"/>
    <w:rsid w:val="00694AD9"/>
    <w:rsid w:val="006B0486"/>
    <w:rsid w:val="006B1F0C"/>
    <w:rsid w:val="006B2912"/>
    <w:rsid w:val="006C0B43"/>
    <w:rsid w:val="006D14D0"/>
    <w:rsid w:val="006D1ED8"/>
    <w:rsid w:val="006E7C83"/>
    <w:rsid w:val="0070376A"/>
    <w:rsid w:val="00736E56"/>
    <w:rsid w:val="00742F5C"/>
    <w:rsid w:val="007470BA"/>
    <w:rsid w:val="0075207F"/>
    <w:rsid w:val="00760961"/>
    <w:rsid w:val="00771601"/>
    <w:rsid w:val="00780558"/>
    <w:rsid w:val="007A05BE"/>
    <w:rsid w:val="007C0F84"/>
    <w:rsid w:val="007C234B"/>
    <w:rsid w:val="007C63D7"/>
    <w:rsid w:val="00841C3D"/>
    <w:rsid w:val="00853EDE"/>
    <w:rsid w:val="00855882"/>
    <w:rsid w:val="0086765F"/>
    <w:rsid w:val="00871A82"/>
    <w:rsid w:val="00881F29"/>
    <w:rsid w:val="00892E86"/>
    <w:rsid w:val="008A077B"/>
    <w:rsid w:val="008D7A4E"/>
    <w:rsid w:val="008E421D"/>
    <w:rsid w:val="008F0528"/>
    <w:rsid w:val="008F78DB"/>
    <w:rsid w:val="00907305"/>
    <w:rsid w:val="00914623"/>
    <w:rsid w:val="00961880"/>
    <w:rsid w:val="00981F50"/>
    <w:rsid w:val="009974F4"/>
    <w:rsid w:val="009B0228"/>
    <w:rsid w:val="009B69E7"/>
    <w:rsid w:val="009C7A4C"/>
    <w:rsid w:val="00A06AE4"/>
    <w:rsid w:val="00A40270"/>
    <w:rsid w:val="00A60DEF"/>
    <w:rsid w:val="00A61971"/>
    <w:rsid w:val="00A66D5F"/>
    <w:rsid w:val="00A71FE2"/>
    <w:rsid w:val="00AB3B6C"/>
    <w:rsid w:val="00AC2468"/>
    <w:rsid w:val="00AD070D"/>
    <w:rsid w:val="00B25314"/>
    <w:rsid w:val="00B26A28"/>
    <w:rsid w:val="00B46CB9"/>
    <w:rsid w:val="00B775BB"/>
    <w:rsid w:val="00B9630C"/>
    <w:rsid w:val="00BA4BAB"/>
    <w:rsid w:val="00BA5570"/>
    <w:rsid w:val="00BE6FF6"/>
    <w:rsid w:val="00BF02DC"/>
    <w:rsid w:val="00C04B7F"/>
    <w:rsid w:val="00C25381"/>
    <w:rsid w:val="00C34C81"/>
    <w:rsid w:val="00C4392E"/>
    <w:rsid w:val="00C816CD"/>
    <w:rsid w:val="00C86C56"/>
    <w:rsid w:val="00CA1557"/>
    <w:rsid w:val="00CC62E5"/>
    <w:rsid w:val="00CD2E50"/>
    <w:rsid w:val="00CD5344"/>
    <w:rsid w:val="00D0733B"/>
    <w:rsid w:val="00D115B3"/>
    <w:rsid w:val="00D20DAF"/>
    <w:rsid w:val="00D356BA"/>
    <w:rsid w:val="00D51BEE"/>
    <w:rsid w:val="00D5424B"/>
    <w:rsid w:val="00DA0E52"/>
    <w:rsid w:val="00DA48D9"/>
    <w:rsid w:val="00DD0564"/>
    <w:rsid w:val="00DE01ED"/>
    <w:rsid w:val="00DE7B7E"/>
    <w:rsid w:val="00DF4BB0"/>
    <w:rsid w:val="00E079D2"/>
    <w:rsid w:val="00E15858"/>
    <w:rsid w:val="00E37DCD"/>
    <w:rsid w:val="00E63EC6"/>
    <w:rsid w:val="00E64503"/>
    <w:rsid w:val="00E84FA5"/>
    <w:rsid w:val="00E91BA0"/>
    <w:rsid w:val="00EA7F34"/>
    <w:rsid w:val="00EC2BF6"/>
    <w:rsid w:val="00F35D4A"/>
    <w:rsid w:val="00F53349"/>
    <w:rsid w:val="00F54B61"/>
    <w:rsid w:val="00F57EDF"/>
    <w:rsid w:val="00F67394"/>
    <w:rsid w:val="00F679F5"/>
    <w:rsid w:val="00F835F2"/>
    <w:rsid w:val="00F9311B"/>
    <w:rsid w:val="00F960E3"/>
    <w:rsid w:val="00F97A2A"/>
    <w:rsid w:val="00FD54A5"/>
    <w:rsid w:val="00FE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8AC0A"/>
  <w15:docId w15:val="{961DBD84-A751-4400-87BF-55A93423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68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C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7A4C"/>
  </w:style>
  <w:style w:type="paragraph" w:styleId="Piedepgina">
    <w:name w:val="footer"/>
    <w:basedOn w:val="Normal"/>
    <w:link w:val="PiedepginaCar"/>
    <w:uiPriority w:val="99"/>
    <w:unhideWhenUsed/>
    <w:rsid w:val="009C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7A4C"/>
  </w:style>
  <w:style w:type="paragraph" w:styleId="Textodeglobo">
    <w:name w:val="Balloon Text"/>
    <w:basedOn w:val="Normal"/>
    <w:link w:val="TextodegloboCar"/>
    <w:uiPriority w:val="99"/>
    <w:semiHidden/>
    <w:unhideWhenUsed/>
    <w:rsid w:val="00A40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027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D0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229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</dc:creator>
  <cp:lastModifiedBy>Haydee Del Rocio Torres Camba</cp:lastModifiedBy>
  <cp:revision>71</cp:revision>
  <cp:lastPrinted>2015-11-19T12:25:00Z</cp:lastPrinted>
  <dcterms:created xsi:type="dcterms:W3CDTF">2015-11-20T01:12:00Z</dcterms:created>
  <dcterms:modified xsi:type="dcterms:W3CDTF">2018-06-26T15:42:00Z</dcterms:modified>
</cp:coreProperties>
</file>