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822" w:rsidRPr="006E5EB9" w:rsidRDefault="006E5EB9" w:rsidP="006E5EB9">
      <w:pPr>
        <w:jc w:val="center"/>
        <w:rPr>
          <w:b/>
        </w:rPr>
      </w:pPr>
      <w:bookmarkStart w:id="0" w:name="OLE_LINK9"/>
      <w:bookmarkStart w:id="1" w:name="OLE_LINK10"/>
      <w:r w:rsidRPr="006E5EB9">
        <w:rPr>
          <w:b/>
        </w:rPr>
        <w:t>FACULTAD DE CIENCIAS NATURALES Y MATEMÉTICAS</w:t>
      </w:r>
    </w:p>
    <w:p w:rsidR="006E5EB9" w:rsidRPr="006E5EB9" w:rsidRDefault="006E5EB9" w:rsidP="006E5EB9">
      <w:pPr>
        <w:jc w:val="center"/>
        <w:rPr>
          <w:b/>
        </w:rPr>
      </w:pPr>
      <w:r w:rsidRPr="006E5EB9">
        <w:rPr>
          <w:b/>
        </w:rPr>
        <w:t>SEGUNDO EXAMEN DE QUÍMICA ANALÍTICA</w:t>
      </w:r>
    </w:p>
    <w:p w:rsidR="006E5EB9" w:rsidRDefault="006E5EB9" w:rsidP="006E5EB9">
      <w:pPr>
        <w:jc w:val="center"/>
        <w:rPr>
          <w:b/>
        </w:rPr>
      </w:pPr>
      <w:r w:rsidRPr="006E5EB9">
        <w:rPr>
          <w:b/>
        </w:rPr>
        <w:t>I TÉRMINO 2018</w:t>
      </w:r>
    </w:p>
    <w:p w:rsidR="006E5EB9" w:rsidRDefault="006E5EB9" w:rsidP="006E5EB9">
      <w:pPr>
        <w:rPr>
          <w:b/>
        </w:rPr>
      </w:pPr>
      <w:r>
        <w:rPr>
          <w:b/>
        </w:rPr>
        <w:t>NOMBRE:                                                                                        FECHA:</w:t>
      </w:r>
    </w:p>
    <w:p w:rsidR="006E5EB9" w:rsidRDefault="006E5EB9" w:rsidP="006E5EB9">
      <w:pPr>
        <w:rPr>
          <w:b/>
        </w:rPr>
      </w:pPr>
      <w:r>
        <w:rPr>
          <w:b/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3F41F2" wp14:editId="53D1B356">
                <wp:simplePos x="0" y="0"/>
                <wp:positionH relativeFrom="column">
                  <wp:posOffset>-51435</wp:posOffset>
                </wp:positionH>
                <wp:positionV relativeFrom="paragraph">
                  <wp:posOffset>217805</wp:posOffset>
                </wp:positionV>
                <wp:extent cx="5499100" cy="1508469"/>
                <wp:effectExtent l="0" t="0" r="25400" b="15875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9100" cy="1508469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C1E2F5" id="Rectángulo 2" o:spid="_x0000_s1026" style="position:absolute;margin-left:-4.05pt;margin-top:17.15pt;width:433pt;height:11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" filled="f" strokecolor="black [3213]"/>
            </w:pict>
          </mc:Fallback>
        </mc:AlternateContent>
      </w:r>
      <w:r>
        <w:rPr>
          <w:b/>
        </w:rPr>
        <w:t>PARALELO:</w:t>
      </w:r>
    </w:p>
    <w:p w:rsidR="006E5EB9" w:rsidRPr="00070393" w:rsidRDefault="006E5EB9" w:rsidP="006E5EB9">
      <w:pPr>
        <w:tabs>
          <w:tab w:val="left" w:leader="dot" w:pos="2268"/>
          <w:tab w:val="left" w:leader="dot" w:pos="8505"/>
          <w:tab w:val="left" w:leader="dot" w:pos="10206"/>
        </w:tabs>
        <w:spacing w:after="0"/>
        <w:jc w:val="center"/>
        <w:rPr>
          <w:b/>
          <w:sz w:val="18"/>
          <w:szCs w:val="20"/>
        </w:rPr>
      </w:pPr>
      <w:r w:rsidRPr="00070393">
        <w:rPr>
          <w:b/>
          <w:sz w:val="18"/>
          <w:szCs w:val="20"/>
        </w:rPr>
        <w:t>COMPROMISO DE HONOR</w:t>
      </w:r>
    </w:p>
    <w:p w:rsidR="006E5EB9" w:rsidRPr="00C35DBA" w:rsidRDefault="006E5EB9" w:rsidP="006E5EB9">
      <w:pPr>
        <w:tabs>
          <w:tab w:val="left" w:leader="dot" w:pos="2268"/>
          <w:tab w:val="left" w:leader="dot" w:pos="8505"/>
          <w:tab w:val="left" w:leader="dot" w:pos="10206"/>
        </w:tabs>
        <w:spacing w:after="0"/>
        <w:jc w:val="both"/>
        <w:rPr>
          <w:sz w:val="18"/>
          <w:szCs w:val="20"/>
        </w:rPr>
      </w:pPr>
      <w:r w:rsidRPr="00070393">
        <w:rPr>
          <w:sz w:val="18"/>
          <w:szCs w:val="20"/>
        </w:rPr>
        <w:t xml:space="preserve">Yo, ………………………………………………………………………………… al firmar este compromiso, reconozco que el presente examen está diseñado para ser resuelto de manera individual, que puedo usar una calculadora </w:t>
      </w:r>
      <w:r w:rsidRPr="00070393">
        <w:rPr>
          <w:i/>
          <w:sz w:val="18"/>
          <w:szCs w:val="20"/>
        </w:rPr>
        <w:t>ordinaria</w:t>
      </w:r>
      <w:r w:rsidRPr="00070393">
        <w:rPr>
          <w:sz w:val="18"/>
          <w:szCs w:val="20"/>
        </w:rPr>
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debo, además, consultar libros, notas, ni apuntes adicionales a las que se entreguen en esta evaluación. Los temas debo desarrollarlos de manera ordenada. </w:t>
      </w:r>
      <w:r w:rsidRPr="00070393">
        <w:rPr>
          <w:b/>
          <w:i/>
          <w:sz w:val="18"/>
          <w:szCs w:val="20"/>
        </w:rPr>
        <w:t>Firmo al pie del presente compromiso, como constancia de haber leído y aceptar la declaración anterior.</w:t>
      </w:r>
    </w:p>
    <w:p w:rsidR="006E5EB9" w:rsidRDefault="006E5EB9" w:rsidP="006E5EB9">
      <w:pPr>
        <w:rPr>
          <w:b/>
          <w:i/>
          <w:sz w:val="18"/>
          <w:szCs w:val="20"/>
        </w:rPr>
      </w:pPr>
      <w:r w:rsidRPr="00070393">
        <w:rPr>
          <w:b/>
          <w:sz w:val="18"/>
          <w:szCs w:val="20"/>
        </w:rPr>
        <w:t xml:space="preserve">Firma:                                                        </w:t>
      </w:r>
      <w:r>
        <w:rPr>
          <w:b/>
          <w:sz w:val="18"/>
          <w:szCs w:val="20"/>
        </w:rPr>
        <w:t xml:space="preserve">                                               </w:t>
      </w:r>
      <w:r w:rsidRPr="00070393">
        <w:rPr>
          <w:b/>
          <w:i/>
          <w:sz w:val="18"/>
          <w:szCs w:val="20"/>
        </w:rPr>
        <w:t xml:space="preserve">NÚMERO DE MATRÍCULA: </w:t>
      </w:r>
      <w:r>
        <w:rPr>
          <w:b/>
          <w:i/>
          <w:sz w:val="18"/>
          <w:szCs w:val="20"/>
        </w:rPr>
        <w:t>____________________</w:t>
      </w:r>
      <w:r w:rsidRPr="00070393">
        <w:rPr>
          <w:b/>
          <w:i/>
          <w:sz w:val="18"/>
          <w:szCs w:val="20"/>
        </w:rPr>
        <w:t xml:space="preserve">  </w:t>
      </w:r>
    </w:p>
    <w:p w:rsidR="006E5EB9" w:rsidRPr="00D34B17" w:rsidRDefault="006E5EB9" w:rsidP="006E5EB9">
      <w:pPr>
        <w:jc w:val="both"/>
        <w:rPr>
          <w:b/>
        </w:rPr>
      </w:pPr>
      <w:r w:rsidRPr="00D34B17">
        <w:rPr>
          <w:b/>
        </w:rPr>
        <w:t>Resolver detalladamente cada uno de los siguientes problemas. Cada respuesta debe ser enmarcada con un cuadro e indicar a que literal corresponde.</w:t>
      </w:r>
    </w:p>
    <w:p w:rsidR="006E5EB9" w:rsidRPr="004F3FC2" w:rsidRDefault="00494E68" w:rsidP="000139F2">
      <w:pPr>
        <w:jc w:val="both"/>
        <w:rPr>
          <w:b/>
        </w:rPr>
      </w:pPr>
      <w:r>
        <w:rPr>
          <w:b/>
        </w:rPr>
        <w:t xml:space="preserve">TEMA 1. Se cuenta con una solución que tiene </w:t>
      </w:r>
      <w:r w:rsidR="000139F2">
        <w:rPr>
          <w:b/>
        </w:rPr>
        <w:t xml:space="preserve">una concentración de </w:t>
      </w:r>
      <w:bookmarkStart w:id="2" w:name="OLE_LINK12"/>
      <w:bookmarkStart w:id="3" w:name="OLE_LINK13"/>
      <w:r w:rsidR="000139F2">
        <w:rPr>
          <w:b/>
        </w:rPr>
        <w:t>HgY</w:t>
      </w:r>
      <w:r w:rsidR="000139F2" w:rsidRPr="000139F2">
        <w:rPr>
          <w:b/>
          <w:vertAlign w:val="superscript"/>
        </w:rPr>
        <w:t>2-</w:t>
      </w:r>
      <w:bookmarkEnd w:id="2"/>
      <w:bookmarkEnd w:id="3"/>
      <w:r w:rsidR="000139F2">
        <w:rPr>
          <w:b/>
        </w:rPr>
        <w:t xml:space="preserve"> de 0.015 M </w:t>
      </w:r>
      <w:r>
        <w:rPr>
          <w:b/>
        </w:rPr>
        <w:t>y está a un</w:t>
      </w:r>
      <w:r w:rsidR="000139F2">
        <w:rPr>
          <w:b/>
        </w:rPr>
        <w:t xml:space="preserve"> pH de </w:t>
      </w:r>
      <w:r>
        <w:rPr>
          <w:b/>
        </w:rPr>
        <w:t>5</w:t>
      </w:r>
      <w:r w:rsidR="000139F2">
        <w:rPr>
          <w:b/>
        </w:rPr>
        <w:t xml:space="preserve">. </w:t>
      </w:r>
      <w:r w:rsidR="00E55D5D">
        <w:rPr>
          <w:b/>
        </w:rPr>
        <w:t xml:space="preserve">La constante de formación del complejo </w:t>
      </w:r>
      <w:r w:rsidR="00E55D5D">
        <w:rPr>
          <w:b/>
        </w:rPr>
        <w:t>HgY</w:t>
      </w:r>
      <w:r w:rsidR="00E55D5D" w:rsidRPr="000139F2">
        <w:rPr>
          <w:b/>
          <w:vertAlign w:val="superscript"/>
        </w:rPr>
        <w:t>2-</w:t>
      </w:r>
      <w:r w:rsidR="00E55D5D">
        <w:rPr>
          <w:b/>
          <w:vertAlign w:val="superscript"/>
        </w:rPr>
        <w:t xml:space="preserve"> </w:t>
      </w:r>
      <w:r w:rsidR="00E55D5D">
        <w:rPr>
          <w:b/>
        </w:rPr>
        <w:t xml:space="preserve">es </w:t>
      </w:r>
      <w:r w:rsidR="004F3FC2">
        <w:rPr>
          <w:b/>
        </w:rPr>
        <w:t>6.3x10</w:t>
      </w:r>
      <w:r w:rsidR="004F3FC2" w:rsidRPr="004F3FC2">
        <w:rPr>
          <w:b/>
          <w:vertAlign w:val="superscript"/>
        </w:rPr>
        <w:t>21</w:t>
      </w:r>
      <w:r w:rsidR="004F3FC2">
        <w:rPr>
          <w:b/>
        </w:rPr>
        <w:t>.</w:t>
      </w:r>
    </w:p>
    <w:p w:rsidR="00494E68" w:rsidRDefault="00494E68" w:rsidP="00494E68">
      <w:pPr>
        <w:pStyle w:val="Prrafodelista"/>
        <w:numPr>
          <w:ilvl w:val="0"/>
          <w:numId w:val="1"/>
        </w:numPr>
        <w:jc w:val="both"/>
        <w:rPr>
          <w:b/>
        </w:rPr>
      </w:pPr>
      <w:r w:rsidRPr="00494E68">
        <w:rPr>
          <w:b/>
        </w:rPr>
        <w:t xml:space="preserve">Determine la concentración de equilibrio de </w:t>
      </w:r>
      <w:bookmarkStart w:id="4" w:name="OLE_LINK1"/>
      <w:bookmarkStart w:id="5" w:name="OLE_LINK2"/>
      <w:r w:rsidRPr="00494E68">
        <w:rPr>
          <w:b/>
        </w:rPr>
        <w:t>Hg</w:t>
      </w:r>
      <w:r w:rsidRPr="00494E68">
        <w:rPr>
          <w:b/>
          <w:vertAlign w:val="superscript"/>
        </w:rPr>
        <w:t>2+</w:t>
      </w:r>
      <w:r w:rsidRPr="00494E68">
        <w:rPr>
          <w:b/>
        </w:rPr>
        <w:t xml:space="preserve"> </w:t>
      </w:r>
      <w:bookmarkEnd w:id="4"/>
      <w:bookmarkEnd w:id="5"/>
      <w:r w:rsidRPr="00494E68">
        <w:rPr>
          <w:b/>
        </w:rPr>
        <w:t xml:space="preserve">en </w:t>
      </w:r>
      <w:r w:rsidRPr="00494E68">
        <w:rPr>
          <w:b/>
        </w:rPr>
        <w:t>la solución. (Ver tablas anexas para información necesaria).</w:t>
      </w:r>
      <w:r>
        <w:rPr>
          <w:b/>
        </w:rPr>
        <w:t xml:space="preserve"> (</w:t>
      </w:r>
      <w:r w:rsidR="00B43577">
        <w:rPr>
          <w:b/>
        </w:rPr>
        <w:t>1</w:t>
      </w:r>
      <w:r w:rsidR="00F5039D">
        <w:rPr>
          <w:b/>
        </w:rPr>
        <w:t>0</w:t>
      </w:r>
      <w:r>
        <w:rPr>
          <w:b/>
        </w:rPr>
        <w:t xml:space="preserve"> puntos)</w:t>
      </w:r>
    </w:p>
    <w:p w:rsidR="00494E68" w:rsidRDefault="00494E68" w:rsidP="00494E68">
      <w:pPr>
        <w:pStyle w:val="Prrafodelista"/>
        <w:jc w:val="both"/>
        <w:rPr>
          <w:b/>
        </w:rPr>
      </w:pPr>
    </w:p>
    <w:p w:rsidR="00494E68" w:rsidRDefault="00494E68" w:rsidP="00494E68">
      <w:pPr>
        <w:pStyle w:val="Prrafodelista"/>
        <w:jc w:val="both"/>
        <w:rPr>
          <w:b/>
        </w:rPr>
      </w:pPr>
    </w:p>
    <w:p w:rsidR="00494E68" w:rsidRDefault="00494E68" w:rsidP="00494E68">
      <w:pPr>
        <w:pStyle w:val="Prrafodelista"/>
        <w:jc w:val="both"/>
        <w:rPr>
          <w:b/>
        </w:rPr>
      </w:pPr>
    </w:p>
    <w:p w:rsidR="00494E68" w:rsidRDefault="00494E68" w:rsidP="00494E68">
      <w:pPr>
        <w:pStyle w:val="Prrafodelista"/>
        <w:jc w:val="both"/>
        <w:rPr>
          <w:b/>
        </w:rPr>
      </w:pPr>
    </w:p>
    <w:p w:rsidR="00494E68" w:rsidRDefault="00494E68" w:rsidP="00494E68">
      <w:pPr>
        <w:pStyle w:val="Prrafodelista"/>
        <w:jc w:val="both"/>
        <w:rPr>
          <w:b/>
        </w:rPr>
      </w:pPr>
    </w:p>
    <w:p w:rsidR="00494E68" w:rsidRDefault="00494E68" w:rsidP="00494E68">
      <w:pPr>
        <w:pStyle w:val="Prrafodelista"/>
        <w:jc w:val="both"/>
        <w:rPr>
          <w:b/>
        </w:rPr>
      </w:pPr>
    </w:p>
    <w:p w:rsidR="00494E68" w:rsidRDefault="00494E68" w:rsidP="00494E68">
      <w:pPr>
        <w:pStyle w:val="Prrafodelista"/>
        <w:jc w:val="both"/>
        <w:rPr>
          <w:b/>
        </w:rPr>
      </w:pPr>
    </w:p>
    <w:p w:rsidR="00494E68" w:rsidRDefault="00494E68" w:rsidP="00494E68">
      <w:pPr>
        <w:pStyle w:val="Prrafodelista"/>
        <w:jc w:val="both"/>
        <w:rPr>
          <w:b/>
        </w:rPr>
      </w:pPr>
    </w:p>
    <w:p w:rsidR="00494E68" w:rsidRDefault="00494E68" w:rsidP="00494E68">
      <w:pPr>
        <w:pStyle w:val="Prrafodelista"/>
        <w:jc w:val="both"/>
        <w:rPr>
          <w:b/>
        </w:rPr>
      </w:pPr>
    </w:p>
    <w:p w:rsidR="00494E68" w:rsidRDefault="00494E68" w:rsidP="00494E68">
      <w:pPr>
        <w:pStyle w:val="Prrafodelista"/>
        <w:jc w:val="both"/>
        <w:rPr>
          <w:b/>
        </w:rPr>
      </w:pPr>
    </w:p>
    <w:p w:rsidR="00494E68" w:rsidRPr="00494E68" w:rsidRDefault="00494E68" w:rsidP="00494E68">
      <w:pPr>
        <w:pStyle w:val="Prrafodelista"/>
        <w:jc w:val="both"/>
        <w:rPr>
          <w:b/>
        </w:rPr>
      </w:pPr>
    </w:p>
    <w:p w:rsidR="00494E68" w:rsidRDefault="00494E68" w:rsidP="00494E68">
      <w:pPr>
        <w:pStyle w:val="Prrafodelista"/>
        <w:numPr>
          <w:ilvl w:val="0"/>
          <w:numId w:val="1"/>
        </w:numPr>
        <w:jc w:val="both"/>
        <w:rPr>
          <w:b/>
        </w:rPr>
      </w:pPr>
      <w:r>
        <w:rPr>
          <w:b/>
        </w:rPr>
        <w:t xml:space="preserve">Si se requiere reducir la concentración de Mercurio </w:t>
      </w:r>
      <w:r w:rsidRPr="00494E68">
        <w:rPr>
          <w:b/>
        </w:rPr>
        <w:t>Hg</w:t>
      </w:r>
      <w:r w:rsidRPr="00494E68">
        <w:rPr>
          <w:b/>
          <w:vertAlign w:val="superscript"/>
        </w:rPr>
        <w:t>2+</w:t>
      </w:r>
      <w:r>
        <w:rPr>
          <w:b/>
          <w:vertAlign w:val="superscript"/>
        </w:rPr>
        <w:t xml:space="preserve"> </w:t>
      </w:r>
      <w:r>
        <w:rPr>
          <w:b/>
        </w:rPr>
        <w:t xml:space="preserve">que se encuentra en </w:t>
      </w:r>
      <w:r w:rsidR="00516DCD">
        <w:rPr>
          <w:b/>
        </w:rPr>
        <w:t>disolución. Explique si se debe</w:t>
      </w:r>
      <w:r>
        <w:rPr>
          <w:b/>
        </w:rPr>
        <w:t xml:space="preserve"> aumentar o disminuir el pH de la solución, justifique su respuesta. (</w:t>
      </w:r>
      <w:r w:rsidR="00B43577">
        <w:rPr>
          <w:b/>
        </w:rPr>
        <w:t>1</w:t>
      </w:r>
      <w:r w:rsidR="00F5039D">
        <w:rPr>
          <w:b/>
        </w:rPr>
        <w:t>0</w:t>
      </w:r>
      <w:r>
        <w:rPr>
          <w:b/>
        </w:rPr>
        <w:t xml:space="preserve"> puntos)</w:t>
      </w:r>
    </w:p>
    <w:p w:rsidR="00494E68" w:rsidRDefault="00494E68" w:rsidP="00494E68">
      <w:pPr>
        <w:jc w:val="both"/>
        <w:rPr>
          <w:b/>
        </w:rPr>
      </w:pPr>
    </w:p>
    <w:p w:rsidR="00494E68" w:rsidRDefault="00494E68" w:rsidP="00494E68">
      <w:pPr>
        <w:jc w:val="both"/>
        <w:rPr>
          <w:b/>
        </w:rPr>
      </w:pPr>
    </w:p>
    <w:p w:rsidR="00494E68" w:rsidRDefault="00494E68" w:rsidP="00494E68">
      <w:pPr>
        <w:jc w:val="both"/>
        <w:rPr>
          <w:b/>
        </w:rPr>
      </w:pPr>
    </w:p>
    <w:p w:rsidR="00494E68" w:rsidRDefault="00494E68" w:rsidP="00494E68">
      <w:pPr>
        <w:jc w:val="both"/>
        <w:rPr>
          <w:b/>
        </w:rPr>
      </w:pPr>
    </w:p>
    <w:p w:rsidR="00494E68" w:rsidRDefault="00494E68" w:rsidP="00494E68">
      <w:pPr>
        <w:jc w:val="both"/>
        <w:rPr>
          <w:b/>
        </w:rPr>
      </w:pPr>
    </w:p>
    <w:p w:rsidR="00494E68" w:rsidRDefault="00494E68" w:rsidP="00494E68">
      <w:pPr>
        <w:jc w:val="both"/>
        <w:rPr>
          <w:b/>
        </w:rPr>
      </w:pPr>
    </w:p>
    <w:p w:rsidR="00494E68" w:rsidRPr="00494E68" w:rsidRDefault="00494E68" w:rsidP="00494E68">
      <w:pPr>
        <w:jc w:val="both"/>
        <w:rPr>
          <w:b/>
        </w:rPr>
      </w:pPr>
    </w:p>
    <w:p w:rsidR="009A4881" w:rsidRDefault="00494E68" w:rsidP="000139F2">
      <w:pPr>
        <w:jc w:val="both"/>
        <w:rPr>
          <w:b/>
        </w:rPr>
      </w:pPr>
      <w:r>
        <w:rPr>
          <w:b/>
        </w:rPr>
        <w:t xml:space="preserve">TEMA 2. </w:t>
      </w:r>
      <w:r w:rsidR="009A4881">
        <w:rPr>
          <w:b/>
        </w:rPr>
        <w:t>Calcule la solubilidad molar del BaSO</w:t>
      </w:r>
      <w:r w:rsidR="009A4881" w:rsidRPr="009A4881">
        <w:rPr>
          <w:b/>
          <w:vertAlign w:val="subscript"/>
        </w:rPr>
        <w:t>4</w:t>
      </w:r>
      <w:r w:rsidR="009A4881">
        <w:rPr>
          <w:b/>
        </w:rPr>
        <w:t xml:space="preserve"> </w:t>
      </w:r>
      <w:r w:rsidR="00676323">
        <w:rPr>
          <w:b/>
        </w:rPr>
        <w:t>(</w:t>
      </w:r>
      <w:proofErr w:type="spellStart"/>
      <w:r w:rsidR="00676323">
        <w:rPr>
          <w:b/>
        </w:rPr>
        <w:t>Kps</w:t>
      </w:r>
      <w:proofErr w:type="spellEnd"/>
      <w:r w:rsidR="00676323">
        <w:rPr>
          <w:b/>
        </w:rPr>
        <w:t xml:space="preserve"> 1.</w:t>
      </w:r>
      <w:r w:rsidR="00676323">
        <w:rPr>
          <w:b/>
        </w:rPr>
        <w:t>1</w:t>
      </w:r>
      <w:r w:rsidR="00676323">
        <w:rPr>
          <w:b/>
        </w:rPr>
        <w:t xml:space="preserve"> x10</w:t>
      </w:r>
      <w:r w:rsidR="00676323" w:rsidRPr="00332BD1">
        <w:rPr>
          <w:b/>
          <w:vertAlign w:val="superscript"/>
        </w:rPr>
        <w:t>-</w:t>
      </w:r>
      <w:r w:rsidR="00676323">
        <w:rPr>
          <w:b/>
          <w:vertAlign w:val="superscript"/>
        </w:rPr>
        <w:t>10</w:t>
      </w:r>
      <w:r w:rsidR="00676323">
        <w:rPr>
          <w:b/>
        </w:rPr>
        <w:t xml:space="preserve">) </w:t>
      </w:r>
      <w:r w:rsidR="00676323">
        <w:rPr>
          <w:b/>
        </w:rPr>
        <w:t xml:space="preserve"> </w:t>
      </w:r>
      <w:r w:rsidR="009A4881">
        <w:rPr>
          <w:b/>
        </w:rPr>
        <w:t>en una disolución que contiene 1 M de SO</w:t>
      </w:r>
      <w:r w:rsidR="009A4881" w:rsidRPr="009A4881">
        <w:rPr>
          <w:b/>
          <w:vertAlign w:val="subscript"/>
        </w:rPr>
        <w:t>4</w:t>
      </w:r>
      <w:r w:rsidR="009A4881" w:rsidRPr="009A4881">
        <w:rPr>
          <w:b/>
          <w:vertAlign w:val="superscript"/>
        </w:rPr>
        <w:t>2-.</w:t>
      </w:r>
      <w:r w:rsidR="00332BD1">
        <w:rPr>
          <w:b/>
        </w:rPr>
        <w:t xml:space="preserve"> (</w:t>
      </w:r>
      <w:r w:rsidR="00F5039D">
        <w:rPr>
          <w:b/>
        </w:rPr>
        <w:t>10</w:t>
      </w:r>
      <w:r w:rsidR="00332BD1">
        <w:rPr>
          <w:b/>
        </w:rPr>
        <w:t xml:space="preserve"> puntos).</w:t>
      </w:r>
    </w:p>
    <w:p w:rsidR="00332BD1" w:rsidRDefault="00332BD1" w:rsidP="000139F2">
      <w:pPr>
        <w:jc w:val="both"/>
        <w:rPr>
          <w:b/>
        </w:rPr>
      </w:pPr>
    </w:p>
    <w:p w:rsidR="00332BD1" w:rsidRDefault="00332BD1" w:rsidP="000139F2">
      <w:pPr>
        <w:jc w:val="both"/>
        <w:rPr>
          <w:b/>
        </w:rPr>
      </w:pPr>
    </w:p>
    <w:p w:rsidR="00332BD1" w:rsidRDefault="00332BD1" w:rsidP="000139F2">
      <w:pPr>
        <w:jc w:val="both"/>
        <w:rPr>
          <w:b/>
        </w:rPr>
      </w:pPr>
    </w:p>
    <w:p w:rsidR="00676323" w:rsidRDefault="00676323" w:rsidP="000139F2">
      <w:pPr>
        <w:jc w:val="both"/>
        <w:rPr>
          <w:b/>
        </w:rPr>
      </w:pPr>
      <w:bookmarkStart w:id="6" w:name="_GoBack"/>
      <w:bookmarkEnd w:id="6"/>
    </w:p>
    <w:p w:rsidR="00332BD1" w:rsidRDefault="00332BD1" w:rsidP="000139F2">
      <w:pPr>
        <w:jc w:val="both"/>
        <w:rPr>
          <w:b/>
        </w:rPr>
      </w:pPr>
    </w:p>
    <w:p w:rsidR="00332BD1" w:rsidRDefault="00332BD1" w:rsidP="000139F2">
      <w:pPr>
        <w:jc w:val="both"/>
        <w:rPr>
          <w:b/>
        </w:rPr>
      </w:pPr>
      <w:r>
        <w:rPr>
          <w:b/>
        </w:rPr>
        <w:t>TEMA 3. Calcule las concentraciones en el equilibrio de Cd</w:t>
      </w:r>
      <w:r w:rsidRPr="00332BD1">
        <w:rPr>
          <w:b/>
          <w:vertAlign w:val="superscript"/>
        </w:rPr>
        <w:t>2+</w:t>
      </w:r>
      <w:r>
        <w:rPr>
          <w:b/>
        </w:rPr>
        <w:t xml:space="preserve">, </w:t>
      </w:r>
      <w:proofErr w:type="gramStart"/>
      <w:r>
        <w:rPr>
          <w:b/>
        </w:rPr>
        <w:t>Cd(</w:t>
      </w:r>
      <w:proofErr w:type="gramEnd"/>
      <w:r>
        <w:rPr>
          <w:b/>
        </w:rPr>
        <w:t>CN)</w:t>
      </w:r>
      <w:r w:rsidRPr="00332BD1">
        <w:rPr>
          <w:b/>
          <w:vertAlign w:val="subscript"/>
        </w:rPr>
        <w:t>4</w:t>
      </w:r>
      <w:r w:rsidRPr="00332BD1">
        <w:rPr>
          <w:b/>
          <w:vertAlign w:val="superscript"/>
        </w:rPr>
        <w:t>2-</w:t>
      </w:r>
      <w:r>
        <w:rPr>
          <w:b/>
        </w:rPr>
        <w:t xml:space="preserve"> y CN</w:t>
      </w:r>
      <w:r w:rsidRPr="00332BD1">
        <w:rPr>
          <w:b/>
          <w:vertAlign w:val="superscript"/>
        </w:rPr>
        <w:t>-</w:t>
      </w:r>
      <w:r>
        <w:rPr>
          <w:b/>
        </w:rPr>
        <w:t xml:space="preserve"> cuando se disuelven 0.5 g de Cd(NO</w:t>
      </w:r>
      <w:r>
        <w:rPr>
          <w:b/>
          <w:vertAlign w:val="subscript"/>
        </w:rPr>
        <w:t>3</w:t>
      </w:r>
      <w:r>
        <w:rPr>
          <w:b/>
        </w:rPr>
        <w:t>)</w:t>
      </w:r>
      <w:r>
        <w:rPr>
          <w:b/>
          <w:vertAlign w:val="subscript"/>
        </w:rPr>
        <w:t xml:space="preserve">2 </w:t>
      </w:r>
      <w:r>
        <w:rPr>
          <w:b/>
        </w:rPr>
        <w:t xml:space="preserve">en 500 </w:t>
      </w:r>
      <w:proofErr w:type="spellStart"/>
      <w:r>
        <w:rPr>
          <w:b/>
        </w:rPr>
        <w:t>mL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NaCN</w:t>
      </w:r>
      <w:proofErr w:type="spellEnd"/>
      <w:r>
        <w:rPr>
          <w:b/>
        </w:rPr>
        <w:t xml:space="preserve"> 0.5M. (</w:t>
      </w:r>
      <w:r w:rsidR="00F5039D">
        <w:rPr>
          <w:b/>
        </w:rPr>
        <w:t>8</w:t>
      </w:r>
      <w:r>
        <w:rPr>
          <w:b/>
        </w:rPr>
        <w:t xml:space="preserve"> puntos)</w:t>
      </w:r>
    </w:p>
    <w:p w:rsidR="00332BD1" w:rsidRDefault="00332BD1" w:rsidP="000139F2">
      <w:pPr>
        <w:jc w:val="both"/>
        <w:rPr>
          <w:b/>
        </w:rPr>
      </w:pPr>
    </w:p>
    <w:p w:rsidR="00332BD1" w:rsidRDefault="00332BD1" w:rsidP="000139F2">
      <w:pPr>
        <w:jc w:val="both"/>
        <w:rPr>
          <w:b/>
        </w:rPr>
      </w:pPr>
    </w:p>
    <w:p w:rsidR="00332BD1" w:rsidRDefault="00332BD1" w:rsidP="000139F2">
      <w:pPr>
        <w:jc w:val="both"/>
        <w:rPr>
          <w:b/>
        </w:rPr>
      </w:pPr>
    </w:p>
    <w:p w:rsidR="00B43577" w:rsidRDefault="00B43577" w:rsidP="000139F2">
      <w:pPr>
        <w:jc w:val="both"/>
        <w:rPr>
          <w:b/>
        </w:rPr>
      </w:pPr>
    </w:p>
    <w:p w:rsidR="00B43577" w:rsidRDefault="00B43577" w:rsidP="000139F2">
      <w:pPr>
        <w:jc w:val="both"/>
        <w:rPr>
          <w:b/>
        </w:rPr>
      </w:pPr>
    </w:p>
    <w:p w:rsidR="00332BD1" w:rsidRDefault="00332BD1" w:rsidP="000139F2">
      <w:pPr>
        <w:jc w:val="both"/>
        <w:rPr>
          <w:b/>
        </w:rPr>
      </w:pPr>
    </w:p>
    <w:p w:rsidR="00B43577" w:rsidRDefault="00B43577" w:rsidP="000139F2">
      <w:pPr>
        <w:jc w:val="both"/>
        <w:rPr>
          <w:b/>
        </w:rPr>
      </w:pPr>
      <w:bookmarkStart w:id="7" w:name="OLE_LINK11"/>
      <w:r>
        <w:rPr>
          <w:b/>
        </w:rPr>
        <w:t>TEMA 4.</w:t>
      </w:r>
      <w:r w:rsidR="00516DCD">
        <w:rPr>
          <w:b/>
        </w:rPr>
        <w:t xml:space="preserve"> </w:t>
      </w:r>
      <w:r w:rsidR="00516DCD">
        <w:rPr>
          <w:b/>
        </w:rPr>
        <w:t>(12 puntos)</w:t>
      </w:r>
    </w:p>
    <w:p w:rsidR="00B43577" w:rsidRDefault="00B43577" w:rsidP="000139F2">
      <w:pPr>
        <w:jc w:val="both"/>
        <w:rPr>
          <w:b/>
        </w:rPr>
      </w:pPr>
      <w:r>
        <w:rPr>
          <w:b/>
        </w:rPr>
        <w:t>TEMA EXCLUSIVO PARA INGENIERÍA EN MINAS</w:t>
      </w:r>
      <w:bookmarkStart w:id="8" w:name="OLE_LINK5"/>
      <w:bookmarkStart w:id="9" w:name="OLE_LINK6"/>
      <w:bookmarkEnd w:id="7"/>
      <w:r>
        <w:rPr>
          <w:b/>
        </w:rPr>
        <w:t xml:space="preserve">. </w:t>
      </w:r>
      <w:r w:rsidR="00332BD1">
        <w:rPr>
          <w:b/>
        </w:rPr>
        <w:t>La máxima concentración permitida de iones Pb</w:t>
      </w:r>
      <w:r w:rsidR="00332BD1" w:rsidRPr="00332BD1">
        <w:rPr>
          <w:b/>
          <w:vertAlign w:val="superscript"/>
        </w:rPr>
        <w:t>2+</w:t>
      </w:r>
      <w:r w:rsidR="00332BD1">
        <w:rPr>
          <w:b/>
        </w:rPr>
        <w:t xml:space="preserve"> en el agua potable es de 0.05 ppm. SI el agua de un pozo subterráneo estuviera en equilibrio con el mineral anglesita PbSO</w:t>
      </w:r>
      <w:r w:rsidR="00332BD1" w:rsidRPr="00332BD1">
        <w:rPr>
          <w:b/>
          <w:vertAlign w:val="subscript"/>
        </w:rPr>
        <w:t>4</w:t>
      </w:r>
      <w:r w:rsidR="00332BD1">
        <w:rPr>
          <w:b/>
        </w:rPr>
        <w:t xml:space="preserve"> </w:t>
      </w:r>
      <w:bookmarkStart w:id="10" w:name="OLE_LINK16"/>
      <w:r w:rsidR="00332BD1">
        <w:rPr>
          <w:b/>
        </w:rPr>
        <w:t>(</w:t>
      </w:r>
      <w:proofErr w:type="spellStart"/>
      <w:r w:rsidR="00332BD1">
        <w:rPr>
          <w:b/>
        </w:rPr>
        <w:t>Kps</w:t>
      </w:r>
      <w:proofErr w:type="spellEnd"/>
      <w:r w:rsidR="00332BD1">
        <w:rPr>
          <w:b/>
        </w:rPr>
        <w:t xml:space="preserve"> 1.6 x10</w:t>
      </w:r>
      <w:r w:rsidR="00332BD1" w:rsidRPr="00332BD1">
        <w:rPr>
          <w:b/>
          <w:vertAlign w:val="superscript"/>
        </w:rPr>
        <w:t>-8</w:t>
      </w:r>
      <w:r w:rsidR="00332BD1">
        <w:rPr>
          <w:b/>
        </w:rPr>
        <w:t xml:space="preserve">) </w:t>
      </w:r>
      <w:bookmarkEnd w:id="10"/>
      <w:r w:rsidR="00332BD1">
        <w:rPr>
          <w:b/>
        </w:rPr>
        <w:t>¿se rebasaría esta norma? Justifique su respuesta.</w:t>
      </w:r>
      <w:bookmarkEnd w:id="8"/>
      <w:bookmarkEnd w:id="9"/>
    </w:p>
    <w:p w:rsidR="00494E68" w:rsidRDefault="00B43577" w:rsidP="000139F2">
      <w:pPr>
        <w:jc w:val="both"/>
        <w:rPr>
          <w:b/>
        </w:rPr>
      </w:pPr>
      <w:r>
        <w:rPr>
          <w:b/>
        </w:rPr>
        <w:t xml:space="preserve">TEMA EXCLUSIVO PARA INGENIERÍA </w:t>
      </w:r>
      <w:r>
        <w:rPr>
          <w:b/>
        </w:rPr>
        <w:t xml:space="preserve">QUÍMICA. </w:t>
      </w:r>
      <w:r w:rsidR="00494E68">
        <w:rPr>
          <w:b/>
        </w:rPr>
        <w:t xml:space="preserve">Se </w:t>
      </w:r>
      <w:r w:rsidR="009A4881">
        <w:rPr>
          <w:b/>
        </w:rPr>
        <w:t>prepara una solución de ácido acético</w:t>
      </w:r>
      <w:r w:rsidR="00DA570C">
        <w:rPr>
          <w:b/>
        </w:rPr>
        <w:t xml:space="preserve">. Se conoce que la </w:t>
      </w:r>
      <w:proofErr w:type="spellStart"/>
      <w:r w:rsidR="00DA570C">
        <w:rPr>
          <w:b/>
        </w:rPr>
        <w:t>absortividad</w:t>
      </w:r>
      <w:proofErr w:type="spellEnd"/>
      <w:r w:rsidR="00DA570C">
        <w:rPr>
          <w:b/>
        </w:rPr>
        <w:t xml:space="preserve"> a </w:t>
      </w:r>
      <w:r w:rsidR="00494E68">
        <w:rPr>
          <w:b/>
        </w:rPr>
        <w:t xml:space="preserve"> </w:t>
      </w:r>
      <w:r w:rsidR="009A4881">
        <w:rPr>
          <w:b/>
        </w:rPr>
        <w:t xml:space="preserve">480 </w:t>
      </w:r>
      <w:proofErr w:type="spellStart"/>
      <w:r w:rsidR="009A4881">
        <w:rPr>
          <w:b/>
        </w:rPr>
        <w:t>nm</w:t>
      </w:r>
      <w:proofErr w:type="spellEnd"/>
      <w:r w:rsidR="009A4881">
        <w:rPr>
          <w:b/>
        </w:rPr>
        <w:t xml:space="preserve"> del </w:t>
      </w:r>
      <w:proofErr w:type="spellStart"/>
      <w:r w:rsidR="009A4881">
        <w:rPr>
          <w:b/>
        </w:rPr>
        <w:t>ión</w:t>
      </w:r>
      <w:proofErr w:type="spellEnd"/>
      <w:r w:rsidR="009A4881">
        <w:rPr>
          <w:b/>
        </w:rPr>
        <w:t xml:space="preserve"> acetato es 5100 L/mol-cm mientras que la </w:t>
      </w:r>
      <w:proofErr w:type="spellStart"/>
      <w:r w:rsidR="009A4881">
        <w:rPr>
          <w:b/>
        </w:rPr>
        <w:t>absortividad</w:t>
      </w:r>
      <w:proofErr w:type="spellEnd"/>
      <w:r w:rsidR="009A4881">
        <w:rPr>
          <w:b/>
        </w:rPr>
        <w:t xml:space="preserve"> del ácido acético (HA) es 712 L/mol-cm. Determine la concentración de la solución de ácido acético en Molaridad si se tiene que </w:t>
      </w:r>
      <w:proofErr w:type="spellStart"/>
      <w:r w:rsidR="009A4881">
        <w:rPr>
          <w:b/>
        </w:rPr>
        <w:t>el</w:t>
      </w:r>
      <w:proofErr w:type="spellEnd"/>
      <w:r w:rsidR="009A4881">
        <w:rPr>
          <w:b/>
        </w:rPr>
        <w:t xml:space="preserve"> % de </w:t>
      </w:r>
      <w:proofErr w:type="spellStart"/>
      <w:r w:rsidR="009A4881">
        <w:rPr>
          <w:b/>
        </w:rPr>
        <w:t>tran</w:t>
      </w:r>
      <w:r w:rsidR="00F5039D">
        <w:rPr>
          <w:b/>
        </w:rPr>
        <w:t>smitancia</w:t>
      </w:r>
      <w:proofErr w:type="spellEnd"/>
      <w:r w:rsidR="00F5039D">
        <w:rPr>
          <w:b/>
        </w:rPr>
        <w:t xml:space="preserve"> de la solución es 43% y la celda tiene un ancho de 10 </w:t>
      </w:r>
      <w:proofErr w:type="spellStart"/>
      <w:r w:rsidR="00F5039D">
        <w:rPr>
          <w:b/>
        </w:rPr>
        <w:t>mm.</w:t>
      </w:r>
      <w:proofErr w:type="spellEnd"/>
    </w:p>
    <w:bookmarkEnd w:id="0"/>
    <w:bookmarkEnd w:id="1"/>
    <w:p w:rsidR="002B2CBA" w:rsidRDefault="002B2CBA" w:rsidP="000139F2">
      <w:pPr>
        <w:jc w:val="both"/>
        <w:rPr>
          <w:b/>
        </w:rPr>
      </w:pPr>
    </w:p>
    <w:p w:rsidR="002B2CBA" w:rsidRDefault="002B2CBA" w:rsidP="000139F2">
      <w:pPr>
        <w:jc w:val="both"/>
        <w:rPr>
          <w:b/>
        </w:rPr>
      </w:pPr>
    </w:p>
    <w:p w:rsidR="009A4881" w:rsidRDefault="009A4881" w:rsidP="000139F2">
      <w:pPr>
        <w:jc w:val="both"/>
        <w:rPr>
          <w:b/>
        </w:rPr>
      </w:pPr>
    </w:p>
    <w:p w:rsidR="00E55D5D" w:rsidRDefault="00E55D5D" w:rsidP="000139F2">
      <w:pPr>
        <w:jc w:val="both"/>
        <w:rPr>
          <w:b/>
        </w:rPr>
      </w:pPr>
    </w:p>
    <w:p w:rsidR="00E55D5D" w:rsidRDefault="00E55D5D" w:rsidP="000139F2">
      <w:pPr>
        <w:jc w:val="both"/>
        <w:rPr>
          <w:b/>
        </w:rPr>
      </w:pPr>
    </w:p>
    <w:p w:rsidR="00E55D5D" w:rsidRDefault="00E55D5D" w:rsidP="000139F2">
      <w:pPr>
        <w:jc w:val="both"/>
        <w:rPr>
          <w:b/>
        </w:rPr>
      </w:pPr>
    </w:p>
    <w:p w:rsidR="00E55D5D" w:rsidRDefault="00E55D5D" w:rsidP="000139F2">
      <w:pPr>
        <w:jc w:val="both"/>
        <w:rPr>
          <w:b/>
        </w:rPr>
      </w:pPr>
    </w:p>
    <w:p w:rsidR="00E55D5D" w:rsidRDefault="00E55D5D" w:rsidP="000139F2">
      <w:pPr>
        <w:jc w:val="both"/>
        <w:rPr>
          <w:b/>
        </w:rPr>
      </w:pPr>
    </w:p>
    <w:p w:rsidR="00E55D5D" w:rsidRDefault="00F5039D" w:rsidP="00F5039D">
      <w:pPr>
        <w:jc w:val="center"/>
        <w:rPr>
          <w:b/>
        </w:rPr>
      </w:pPr>
      <w:r>
        <w:rPr>
          <w:b/>
        </w:rPr>
        <w:t>ANEXO</w:t>
      </w:r>
    </w:p>
    <w:p w:rsidR="00E55D5D" w:rsidRDefault="00E55D5D" w:rsidP="00676323">
      <w:pPr>
        <w:jc w:val="center"/>
        <w:rPr>
          <w:b/>
        </w:rPr>
      </w:pPr>
      <w:r>
        <w:rPr>
          <w:noProof/>
          <w:lang w:eastAsia="es-EC"/>
        </w:rPr>
        <w:drawing>
          <wp:inline distT="0" distB="0" distL="0" distR="0" wp14:anchorId="64FE84E7" wp14:editId="6F5B7972">
            <wp:extent cx="4188266" cy="2266950"/>
            <wp:effectExtent l="0" t="0" r="317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6585" t="27592" r="44967" b="25794"/>
                    <a:stretch/>
                  </pic:blipFill>
                  <pic:spPr bwMode="auto">
                    <a:xfrm>
                      <a:off x="0" y="0"/>
                      <a:ext cx="4195044" cy="22706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039D" w:rsidRPr="00676323" w:rsidRDefault="00676323" w:rsidP="00F5039D">
      <w:pPr>
        <w:jc w:val="center"/>
        <w:rPr>
          <w:b/>
        </w:rPr>
      </w:pPr>
      <w:r>
        <w:rPr>
          <w:b/>
        </w:rPr>
        <w:t xml:space="preserve">VALORES DE </w:t>
      </w:r>
      <w:r w:rsidRPr="00E55D5D">
        <w:rPr>
          <w:b/>
        </w:rPr>
        <w:t>α</w:t>
      </w:r>
      <w:r w:rsidRPr="00E55D5D">
        <w:rPr>
          <w:b/>
          <w:vertAlign w:val="subscript"/>
        </w:rPr>
        <w:t>4</w:t>
      </w:r>
      <w:r>
        <w:rPr>
          <w:rFonts w:ascii="Calibri" w:eastAsia="Times New Roman" w:hAnsi="Calibri" w:cs="Times New Roman"/>
          <w:b/>
          <w:bCs/>
          <w:color w:val="000000"/>
          <w:sz w:val="18"/>
          <w:vertAlign w:val="subscript"/>
          <w:lang w:eastAsia="es-EC"/>
        </w:rPr>
        <w:t xml:space="preserve"> </w:t>
      </w:r>
      <w:r w:rsidRPr="00676323">
        <w:rPr>
          <w:b/>
        </w:rPr>
        <w:t>PARA EL EDTA A DIFERENTES PH</w:t>
      </w:r>
    </w:p>
    <w:tbl>
      <w:tblPr>
        <w:tblW w:w="24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60"/>
      </w:tblGrid>
      <w:tr w:rsidR="00E55D5D" w:rsidRPr="00E55D5D" w:rsidTr="00F5039D">
        <w:trPr>
          <w:trHeight w:val="360"/>
          <w:jc w:val="center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D5D" w:rsidRPr="00E55D5D" w:rsidRDefault="00E55D5D" w:rsidP="00E55D5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lang w:eastAsia="es-EC"/>
              </w:rPr>
            </w:pPr>
            <w:r w:rsidRPr="00E55D5D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lang w:eastAsia="es-EC"/>
              </w:rPr>
              <w:t>pH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D5D" w:rsidRPr="00E55D5D" w:rsidRDefault="00E55D5D" w:rsidP="00E55D5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lang w:eastAsia="es-EC"/>
              </w:rPr>
            </w:pPr>
            <w:bookmarkStart w:id="11" w:name="OLE_LINK14"/>
            <w:bookmarkStart w:id="12" w:name="OLE_LINK15"/>
            <w:r w:rsidRPr="00E55D5D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lang w:eastAsia="es-EC"/>
              </w:rPr>
              <w:t>α</w:t>
            </w:r>
            <w:r w:rsidRPr="00E55D5D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vertAlign w:val="subscript"/>
                <w:lang w:eastAsia="es-EC"/>
              </w:rPr>
              <w:t>4</w:t>
            </w:r>
            <w:bookmarkEnd w:id="11"/>
            <w:bookmarkEnd w:id="12"/>
          </w:p>
        </w:tc>
      </w:tr>
      <w:tr w:rsidR="00E55D5D" w:rsidRPr="00E55D5D" w:rsidTr="00F5039D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D5D" w:rsidRPr="00E55D5D" w:rsidRDefault="00E55D5D" w:rsidP="00E55D5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</w:pPr>
            <w:r w:rsidRPr="00E55D5D"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D5D" w:rsidRPr="00E55D5D" w:rsidRDefault="00E55D5D" w:rsidP="00E55D5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</w:pPr>
            <w:r w:rsidRPr="00E55D5D"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  <w:t>3,71E-14</w:t>
            </w:r>
          </w:p>
        </w:tc>
      </w:tr>
      <w:tr w:rsidR="00E55D5D" w:rsidRPr="00E55D5D" w:rsidTr="00F5039D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D5D" w:rsidRPr="00E55D5D" w:rsidRDefault="00E55D5D" w:rsidP="00E55D5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</w:pPr>
            <w:r w:rsidRPr="00E55D5D"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D5D" w:rsidRPr="00E55D5D" w:rsidRDefault="00E55D5D" w:rsidP="00E55D5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</w:pPr>
            <w:r w:rsidRPr="00E55D5D"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  <w:t>2,51E-11</w:t>
            </w:r>
          </w:p>
        </w:tc>
      </w:tr>
      <w:tr w:rsidR="00E55D5D" w:rsidRPr="00E55D5D" w:rsidTr="00F5039D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D5D" w:rsidRPr="00E55D5D" w:rsidRDefault="00E55D5D" w:rsidP="00E55D5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</w:pPr>
            <w:r w:rsidRPr="00E55D5D"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D5D" w:rsidRPr="00E55D5D" w:rsidRDefault="00E55D5D" w:rsidP="00E55D5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</w:pPr>
            <w:r w:rsidRPr="00E55D5D"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  <w:t>3,61E-09</w:t>
            </w:r>
          </w:p>
        </w:tc>
      </w:tr>
      <w:tr w:rsidR="00E55D5D" w:rsidRPr="00E55D5D" w:rsidTr="00F5039D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D5D" w:rsidRPr="00E55D5D" w:rsidRDefault="00E55D5D" w:rsidP="00E55D5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</w:pPr>
            <w:r w:rsidRPr="00E55D5D"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D5D" w:rsidRPr="00E55D5D" w:rsidRDefault="00E55D5D" w:rsidP="00E55D5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</w:pPr>
            <w:r w:rsidRPr="00E55D5D"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  <w:t>3,54E-07</w:t>
            </w:r>
          </w:p>
        </w:tc>
      </w:tr>
      <w:tr w:rsidR="00E55D5D" w:rsidRPr="00E55D5D" w:rsidTr="00F5039D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D5D" w:rsidRPr="00E55D5D" w:rsidRDefault="00E55D5D" w:rsidP="00E55D5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</w:pPr>
            <w:r w:rsidRPr="00E55D5D"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D5D" w:rsidRPr="00E55D5D" w:rsidRDefault="00E55D5D" w:rsidP="00E55D5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</w:pPr>
            <w:r w:rsidRPr="00E55D5D"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  <w:t>2,25E-05</w:t>
            </w:r>
          </w:p>
        </w:tc>
      </w:tr>
      <w:tr w:rsidR="00E55D5D" w:rsidRPr="00E55D5D" w:rsidTr="00F5039D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D5D" w:rsidRPr="00E55D5D" w:rsidRDefault="00E55D5D" w:rsidP="00E55D5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</w:pPr>
            <w:r w:rsidRPr="00E55D5D"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D5D" w:rsidRPr="00E55D5D" w:rsidRDefault="00E55D5D" w:rsidP="00E55D5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</w:pPr>
            <w:r w:rsidRPr="00E55D5D"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  <w:t>4,80E-04</w:t>
            </w:r>
          </w:p>
        </w:tc>
      </w:tr>
      <w:tr w:rsidR="00E55D5D" w:rsidRPr="00E55D5D" w:rsidTr="00F5039D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D5D" w:rsidRPr="00E55D5D" w:rsidRDefault="00E55D5D" w:rsidP="00E55D5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</w:pPr>
            <w:r w:rsidRPr="00E55D5D"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D5D" w:rsidRPr="00E55D5D" w:rsidRDefault="00E55D5D" w:rsidP="00E55D5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</w:pPr>
            <w:r w:rsidRPr="00E55D5D"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  <w:t>5,39E-03</w:t>
            </w:r>
          </w:p>
        </w:tc>
      </w:tr>
      <w:tr w:rsidR="00E55D5D" w:rsidRPr="00E55D5D" w:rsidTr="00F5039D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D5D" w:rsidRPr="00E55D5D" w:rsidRDefault="00E55D5D" w:rsidP="00E55D5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</w:pPr>
            <w:r w:rsidRPr="00E55D5D"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D5D" w:rsidRPr="00E55D5D" w:rsidRDefault="00E55D5D" w:rsidP="00E55D5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</w:pPr>
            <w:r w:rsidRPr="00E55D5D"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  <w:t>5,21E-02</w:t>
            </w:r>
          </w:p>
        </w:tc>
      </w:tr>
      <w:tr w:rsidR="00E55D5D" w:rsidRPr="00E55D5D" w:rsidTr="00F5039D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D5D" w:rsidRPr="00E55D5D" w:rsidRDefault="00E55D5D" w:rsidP="00E55D5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</w:pPr>
            <w:r w:rsidRPr="00E55D5D"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D5D" w:rsidRPr="00E55D5D" w:rsidRDefault="00E55D5D" w:rsidP="00E55D5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</w:pPr>
            <w:r w:rsidRPr="00E55D5D"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  <w:t>0,35</w:t>
            </w:r>
          </w:p>
        </w:tc>
      </w:tr>
      <w:tr w:rsidR="00E55D5D" w:rsidRPr="00E55D5D" w:rsidTr="00F5039D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D5D" w:rsidRPr="00E55D5D" w:rsidRDefault="00E55D5D" w:rsidP="00E55D5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</w:pPr>
            <w:r w:rsidRPr="00E55D5D"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D5D" w:rsidRPr="00E55D5D" w:rsidRDefault="00E55D5D" w:rsidP="00E55D5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</w:pPr>
            <w:r w:rsidRPr="00E55D5D"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  <w:t>0,85</w:t>
            </w:r>
          </w:p>
        </w:tc>
      </w:tr>
      <w:tr w:rsidR="00E55D5D" w:rsidRPr="00E55D5D" w:rsidTr="00F5039D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D5D" w:rsidRPr="00E55D5D" w:rsidRDefault="00E55D5D" w:rsidP="00E55D5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</w:pPr>
            <w:r w:rsidRPr="00E55D5D"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  <w:t>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D5D" w:rsidRPr="00E55D5D" w:rsidRDefault="00E55D5D" w:rsidP="00E55D5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</w:pPr>
            <w:r w:rsidRPr="00E55D5D"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  <w:t>1,00</w:t>
            </w:r>
          </w:p>
        </w:tc>
      </w:tr>
      <w:tr w:rsidR="00E55D5D" w:rsidRPr="00E55D5D" w:rsidTr="00F5039D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D5D" w:rsidRPr="00E55D5D" w:rsidRDefault="00E55D5D" w:rsidP="00E55D5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</w:pPr>
            <w:r w:rsidRPr="00E55D5D"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  <w:t>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D5D" w:rsidRPr="00E55D5D" w:rsidRDefault="00E55D5D" w:rsidP="00E55D5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</w:pPr>
            <w:r w:rsidRPr="00E55D5D"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  <w:t>1,00</w:t>
            </w:r>
          </w:p>
        </w:tc>
      </w:tr>
    </w:tbl>
    <w:p w:rsidR="00E55D5D" w:rsidRDefault="00E55D5D" w:rsidP="00676323">
      <w:pPr>
        <w:jc w:val="center"/>
        <w:rPr>
          <w:noProof/>
          <w:lang w:eastAsia="es-EC"/>
        </w:rPr>
      </w:pPr>
    </w:p>
    <w:p w:rsidR="00676323" w:rsidRPr="000139F2" w:rsidRDefault="00676323" w:rsidP="00676323">
      <w:pPr>
        <w:jc w:val="center"/>
        <w:rPr>
          <w:b/>
        </w:rPr>
      </w:pPr>
      <w:r>
        <w:rPr>
          <w:noProof/>
          <w:lang w:eastAsia="es-EC"/>
        </w:rPr>
        <w:drawing>
          <wp:inline distT="0" distB="0" distL="0" distR="0" wp14:anchorId="718C12F2" wp14:editId="25BFCB7F">
            <wp:extent cx="3467100" cy="2443480"/>
            <wp:effectExtent l="0" t="0" r="0" b="0"/>
            <wp:docPr id="9" name="Imagen 9" descr="Resultado de imagen para CONSTANTES DE ACIDOS DEBI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esultado de imagen para CONSTANTES DE ACIDOS DEBILES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35" t="7474" r="5811" b="13514"/>
                    <a:stretch/>
                  </pic:blipFill>
                  <pic:spPr bwMode="auto">
                    <a:xfrm>
                      <a:off x="0" y="0"/>
                      <a:ext cx="3497886" cy="2465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76323" w:rsidRPr="000139F2" w:rsidSect="006E5EB9">
      <w:headerReference w:type="default" r:id="rId9"/>
      <w:pgSz w:w="11906" w:h="16838"/>
      <w:pgMar w:top="1417" w:right="170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5F5A" w:rsidRDefault="00ED5F5A" w:rsidP="006E5EB9">
      <w:pPr>
        <w:spacing w:after="0" w:line="240" w:lineRule="auto"/>
      </w:pPr>
      <w:r>
        <w:separator/>
      </w:r>
    </w:p>
  </w:endnote>
  <w:endnote w:type="continuationSeparator" w:id="0">
    <w:p w:rsidR="00ED5F5A" w:rsidRDefault="00ED5F5A" w:rsidP="006E5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5F5A" w:rsidRDefault="00ED5F5A" w:rsidP="006E5EB9">
      <w:pPr>
        <w:spacing w:after="0" w:line="240" w:lineRule="auto"/>
      </w:pPr>
      <w:r>
        <w:separator/>
      </w:r>
    </w:p>
  </w:footnote>
  <w:footnote w:type="continuationSeparator" w:id="0">
    <w:p w:rsidR="00ED5F5A" w:rsidRDefault="00ED5F5A" w:rsidP="006E5E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5EB9" w:rsidRDefault="006E5EB9" w:rsidP="006E5EB9">
    <w:pPr>
      <w:pStyle w:val="Encabezado"/>
    </w:pPr>
    <w:r>
      <w:rPr>
        <w:noProof/>
        <w:lang w:eastAsia="es-EC"/>
      </w:rPr>
      <w:drawing>
        <wp:inline distT="0" distB="0" distL="0" distR="0">
          <wp:extent cx="749300" cy="923925"/>
          <wp:effectExtent l="0" t="0" r="0" b="9525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300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0C05C8"/>
    <w:multiLevelType w:val="hybridMultilevel"/>
    <w:tmpl w:val="6F966CF8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EB9"/>
    <w:rsid w:val="000139F2"/>
    <w:rsid w:val="001C6C4E"/>
    <w:rsid w:val="002B2CBA"/>
    <w:rsid w:val="00332BD1"/>
    <w:rsid w:val="00494DA0"/>
    <w:rsid w:val="00494E68"/>
    <w:rsid w:val="004F3FC2"/>
    <w:rsid w:val="00516DCD"/>
    <w:rsid w:val="00676323"/>
    <w:rsid w:val="006E5EB9"/>
    <w:rsid w:val="009A4881"/>
    <w:rsid w:val="00B43577"/>
    <w:rsid w:val="00D25BC5"/>
    <w:rsid w:val="00DA570C"/>
    <w:rsid w:val="00E55D5D"/>
    <w:rsid w:val="00ED5F5A"/>
    <w:rsid w:val="00F50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CA22CD7D-D5E0-41BD-B234-7D35BC37D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357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E5E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E5EB9"/>
  </w:style>
  <w:style w:type="paragraph" w:styleId="Piedepgina">
    <w:name w:val="footer"/>
    <w:basedOn w:val="Normal"/>
    <w:link w:val="PiedepginaCar"/>
    <w:uiPriority w:val="99"/>
    <w:unhideWhenUsed/>
    <w:rsid w:val="006E5E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5EB9"/>
  </w:style>
  <w:style w:type="paragraph" w:styleId="Prrafodelista">
    <w:name w:val="List Paragraph"/>
    <w:basedOn w:val="Normal"/>
    <w:uiPriority w:val="34"/>
    <w:qFormat/>
    <w:rsid w:val="00494E6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55D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55D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242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3</Pages>
  <Words>457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Lucia Tinoco Caicedo</dc:creator>
  <cp:keywords/>
  <dc:description/>
  <cp:lastModifiedBy>Diana Lucia Tinoco Caicedo</cp:lastModifiedBy>
  <cp:revision>5</cp:revision>
  <cp:lastPrinted>2018-08-24T16:29:00Z</cp:lastPrinted>
  <dcterms:created xsi:type="dcterms:W3CDTF">2018-08-24T13:54:00Z</dcterms:created>
  <dcterms:modified xsi:type="dcterms:W3CDTF">2018-08-24T17:11:00Z</dcterms:modified>
</cp:coreProperties>
</file>