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267805" w14:textId="3165F0E3" w:rsidR="00BB2C1C" w:rsidRPr="006E29A9" w:rsidRDefault="009D6A08" w:rsidP="00061BC7">
      <w:pPr>
        <w:spacing w:after="0" w:line="240" w:lineRule="auto"/>
        <w:jc w:val="both"/>
        <w:rPr>
          <w:rFonts w:ascii="Arial Narrow" w:hAnsi="Arial Narrow" w:cstheme="minorHAnsi"/>
        </w:rPr>
      </w:pPr>
      <w:r w:rsidRPr="006E29A9">
        <w:rPr>
          <w:rFonts w:ascii="Arial Narrow" w:hAnsi="Arial Narrow" w:cstheme="minorHAnsi"/>
          <w:noProof/>
        </w:rPr>
        <w:drawing>
          <wp:anchor distT="0" distB="0" distL="114300" distR="114300" simplePos="0" relativeHeight="251663360" behindDoc="0" locked="0" layoutInCell="1" allowOverlap="1" wp14:anchorId="48B48CD4" wp14:editId="2536931E">
            <wp:simplePos x="0" y="0"/>
            <wp:positionH relativeFrom="page">
              <wp:align>left</wp:align>
            </wp:positionH>
            <wp:positionV relativeFrom="paragraph">
              <wp:posOffset>-641360</wp:posOffset>
            </wp:positionV>
            <wp:extent cx="758441" cy="900000"/>
            <wp:effectExtent l="0" t="0" r="381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8441" cy="90000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sidR="00BB2C1C" w:rsidRPr="006E29A9">
        <w:rPr>
          <w:rFonts w:ascii="Arial Narrow" w:hAnsi="Arial Narrow" w:cstheme="minorHAnsi"/>
        </w:rPr>
        <w:t xml:space="preserve">                                                                                                                                                           </w:t>
      </w:r>
    </w:p>
    <w:p w14:paraId="5DAB6C7B" w14:textId="77777777" w:rsidR="00BB2C1C" w:rsidRPr="006E29A9" w:rsidRDefault="00BB2C1C" w:rsidP="00061BC7">
      <w:pPr>
        <w:tabs>
          <w:tab w:val="left" w:pos="2326"/>
        </w:tabs>
        <w:spacing w:after="0" w:line="240" w:lineRule="auto"/>
        <w:jc w:val="both"/>
        <w:rPr>
          <w:rFonts w:ascii="Arial Narrow" w:hAnsi="Arial Narrow" w:cstheme="minorHAnsi"/>
        </w:rPr>
      </w:pPr>
    </w:p>
    <w:p w14:paraId="706FE316" w14:textId="77777777" w:rsidR="00BB2C1C" w:rsidRPr="006E29A9" w:rsidRDefault="68CC7CFE" w:rsidP="00061BC7">
      <w:pPr>
        <w:tabs>
          <w:tab w:val="left" w:pos="2326"/>
        </w:tabs>
        <w:spacing w:after="0" w:line="240" w:lineRule="auto"/>
        <w:jc w:val="center"/>
        <w:rPr>
          <w:rFonts w:ascii="Arial Narrow" w:hAnsi="Arial Narrow" w:cstheme="minorHAnsi"/>
          <w:b/>
        </w:rPr>
      </w:pPr>
      <w:r w:rsidRPr="006E29A9">
        <w:rPr>
          <w:rFonts w:ascii="Arial Narrow" w:hAnsi="Arial Narrow" w:cstheme="minorHAnsi"/>
          <w:b/>
        </w:rPr>
        <w:t>ESCUELA SUPERIOR POLITÉCNICA DEL LITORAL</w:t>
      </w:r>
    </w:p>
    <w:p w14:paraId="5F79E759" w14:textId="5170B8D5" w:rsidR="00BB2C1C" w:rsidRPr="006E29A9" w:rsidRDefault="68CC7CFE" w:rsidP="00061BC7">
      <w:pPr>
        <w:tabs>
          <w:tab w:val="left" w:pos="2326"/>
        </w:tabs>
        <w:spacing w:after="0" w:line="240" w:lineRule="auto"/>
        <w:jc w:val="center"/>
        <w:rPr>
          <w:rFonts w:ascii="Arial Narrow" w:hAnsi="Arial Narrow" w:cstheme="minorHAnsi"/>
          <w:b/>
        </w:rPr>
      </w:pPr>
      <w:r w:rsidRPr="006E29A9">
        <w:rPr>
          <w:rFonts w:ascii="Arial Narrow" w:hAnsi="Arial Narrow" w:cstheme="minorHAnsi"/>
          <w:b/>
        </w:rPr>
        <w:t>COMUNICACIÓN I</w:t>
      </w:r>
      <w:r w:rsidR="001755D2" w:rsidRPr="006E29A9">
        <w:rPr>
          <w:rFonts w:ascii="Arial Narrow" w:hAnsi="Arial Narrow" w:cstheme="minorHAnsi"/>
          <w:b/>
        </w:rPr>
        <w:t>I</w:t>
      </w:r>
    </w:p>
    <w:p w14:paraId="79D4ADC1" w14:textId="7D10E8E7" w:rsidR="00BB2C1C" w:rsidRPr="006E29A9" w:rsidRDefault="00040C14" w:rsidP="00061BC7">
      <w:pPr>
        <w:tabs>
          <w:tab w:val="left" w:pos="2326"/>
        </w:tabs>
        <w:spacing w:after="0" w:line="240" w:lineRule="auto"/>
        <w:jc w:val="center"/>
        <w:rPr>
          <w:rFonts w:ascii="Arial Narrow" w:hAnsi="Arial Narrow" w:cstheme="minorHAnsi"/>
          <w:b/>
        </w:rPr>
      </w:pPr>
      <w:r w:rsidRPr="006E29A9">
        <w:rPr>
          <w:rFonts w:ascii="Arial Narrow" w:hAnsi="Arial Narrow" w:cstheme="minorHAnsi"/>
          <w:b/>
        </w:rPr>
        <w:t xml:space="preserve">EXAMEN </w:t>
      </w:r>
      <w:r w:rsidR="001755D2" w:rsidRPr="006E29A9">
        <w:rPr>
          <w:rFonts w:ascii="Arial Narrow" w:hAnsi="Arial Narrow" w:cstheme="minorHAnsi"/>
          <w:b/>
        </w:rPr>
        <w:t>DE MEJORAMIENTO</w:t>
      </w:r>
      <w:r w:rsidR="006C27CE" w:rsidRPr="006E29A9">
        <w:rPr>
          <w:rFonts w:ascii="Arial Narrow" w:hAnsi="Arial Narrow" w:cstheme="minorHAnsi"/>
          <w:b/>
        </w:rPr>
        <w:t xml:space="preserve"> -</w:t>
      </w:r>
      <w:r w:rsidR="009D6A08" w:rsidRPr="006E29A9">
        <w:rPr>
          <w:rFonts w:ascii="Arial Narrow" w:hAnsi="Arial Narrow" w:cstheme="minorHAnsi"/>
          <w:b/>
        </w:rPr>
        <w:t xml:space="preserve"> </w:t>
      </w:r>
      <w:r w:rsidR="009354F2" w:rsidRPr="006E29A9">
        <w:rPr>
          <w:rFonts w:ascii="Arial Narrow" w:hAnsi="Arial Narrow" w:cstheme="minorHAnsi"/>
          <w:b/>
        </w:rPr>
        <w:t>2018</w:t>
      </w:r>
    </w:p>
    <w:p w14:paraId="02EB378F" w14:textId="77777777" w:rsidR="00BB2C1C" w:rsidRPr="006E29A9" w:rsidRDefault="00BB2C1C" w:rsidP="00061BC7">
      <w:pPr>
        <w:tabs>
          <w:tab w:val="left" w:pos="2326"/>
        </w:tabs>
        <w:spacing w:after="0" w:line="240" w:lineRule="auto"/>
        <w:jc w:val="both"/>
        <w:rPr>
          <w:rFonts w:ascii="Arial Narrow" w:hAnsi="Arial Narrow" w:cstheme="minorHAnsi"/>
        </w:rPr>
      </w:pPr>
    </w:p>
    <w:p w14:paraId="2092FA07" w14:textId="77777777" w:rsidR="000C190C" w:rsidRPr="006E29A9" w:rsidRDefault="000C190C" w:rsidP="00061BC7">
      <w:pPr>
        <w:pStyle w:val="Default"/>
        <w:jc w:val="both"/>
        <w:rPr>
          <w:rFonts w:ascii="Arial Narrow" w:hAnsi="Arial Narrow" w:cstheme="minorHAnsi"/>
          <w:color w:val="auto"/>
          <w:sz w:val="22"/>
          <w:szCs w:val="22"/>
        </w:rPr>
      </w:pPr>
      <w:r w:rsidRPr="006E29A9">
        <w:rPr>
          <w:rFonts w:ascii="Arial Narrow" w:hAnsi="Arial Narrow" w:cstheme="minorHAnsi"/>
          <w:color w:val="auto"/>
          <w:sz w:val="22"/>
          <w:szCs w:val="22"/>
        </w:rPr>
        <w:t xml:space="preserve">APELLIDOS: _____________________________________   NOMBRES: ____________________________ </w:t>
      </w:r>
    </w:p>
    <w:p w14:paraId="418E99F6" w14:textId="77777777" w:rsidR="000C190C" w:rsidRPr="006E29A9" w:rsidRDefault="000C190C" w:rsidP="00061BC7">
      <w:pPr>
        <w:pStyle w:val="Default"/>
        <w:jc w:val="both"/>
        <w:rPr>
          <w:rFonts w:ascii="Arial Narrow" w:hAnsi="Arial Narrow" w:cstheme="minorHAnsi"/>
          <w:color w:val="auto"/>
          <w:sz w:val="22"/>
          <w:szCs w:val="22"/>
        </w:rPr>
      </w:pPr>
      <w:r w:rsidRPr="006E29A9">
        <w:rPr>
          <w:rFonts w:ascii="Arial Narrow" w:hAnsi="Arial Narrow" w:cstheme="minorHAnsi"/>
          <w:color w:val="auto"/>
          <w:sz w:val="22"/>
          <w:szCs w:val="22"/>
        </w:rPr>
        <w:t xml:space="preserve">                                       </w:t>
      </w:r>
    </w:p>
    <w:p w14:paraId="16B54DC8" w14:textId="77777777" w:rsidR="000C190C" w:rsidRPr="006E29A9" w:rsidRDefault="000C190C" w:rsidP="00061BC7">
      <w:pPr>
        <w:spacing w:after="0" w:line="240" w:lineRule="auto"/>
        <w:jc w:val="both"/>
        <w:rPr>
          <w:rFonts w:ascii="Arial Narrow" w:hAnsi="Arial Narrow" w:cstheme="minorHAnsi"/>
        </w:rPr>
      </w:pPr>
      <w:r w:rsidRPr="006E29A9">
        <w:rPr>
          <w:rFonts w:ascii="Arial Narrow" w:hAnsi="Arial Narrow" w:cstheme="minorHAnsi"/>
        </w:rPr>
        <w:t xml:space="preserve">FECHA: ________________________________________    PARALELO: ____________________________    </w:t>
      </w:r>
    </w:p>
    <w:p w14:paraId="4475BC36" w14:textId="77777777" w:rsidR="000C190C" w:rsidRPr="006E29A9" w:rsidRDefault="000C190C" w:rsidP="00061BC7">
      <w:pPr>
        <w:spacing w:after="0" w:line="240" w:lineRule="auto"/>
        <w:jc w:val="both"/>
        <w:rPr>
          <w:rFonts w:ascii="Arial Narrow" w:hAnsi="Arial Narrow" w:cstheme="minorHAnsi"/>
        </w:rPr>
      </w:pPr>
    </w:p>
    <w:p w14:paraId="73C23330" w14:textId="77777777" w:rsidR="000C190C" w:rsidRPr="006E29A9" w:rsidRDefault="000C190C" w:rsidP="00061BC7">
      <w:pPr>
        <w:spacing w:after="0" w:line="240" w:lineRule="auto"/>
        <w:jc w:val="both"/>
        <w:rPr>
          <w:rFonts w:ascii="Arial Narrow" w:hAnsi="Arial Narrow" w:cstheme="minorHAnsi"/>
        </w:rPr>
      </w:pPr>
      <w:r w:rsidRPr="006E29A9">
        <w:rPr>
          <w:rFonts w:ascii="Arial Narrow" w:hAnsi="Arial Narrow" w:cstheme="minorHAnsi"/>
        </w:rPr>
        <w:t>DOCENTE: _____________________________________</w:t>
      </w:r>
    </w:p>
    <w:p w14:paraId="7C32B4E4" w14:textId="77777777" w:rsidR="000C190C" w:rsidRPr="006E29A9" w:rsidRDefault="000C190C" w:rsidP="00061BC7">
      <w:pPr>
        <w:spacing w:after="0" w:line="240" w:lineRule="auto"/>
        <w:jc w:val="both"/>
        <w:rPr>
          <w:rFonts w:ascii="Arial Narrow" w:hAnsi="Arial Narrow" w:cstheme="minorHAnsi"/>
        </w:rPr>
      </w:pPr>
    </w:p>
    <w:p w14:paraId="405283CB" w14:textId="77777777" w:rsidR="000C190C" w:rsidRPr="006E29A9" w:rsidRDefault="000C190C" w:rsidP="00061BC7">
      <w:pPr>
        <w:tabs>
          <w:tab w:val="left" w:leader="dot" w:pos="2268"/>
          <w:tab w:val="left" w:leader="dot" w:pos="8505"/>
          <w:tab w:val="left" w:leader="dot" w:pos="10206"/>
        </w:tabs>
        <w:spacing w:after="0" w:line="240" w:lineRule="auto"/>
        <w:jc w:val="center"/>
        <w:rPr>
          <w:rFonts w:ascii="Arial Narrow" w:hAnsi="Arial Narrow" w:cstheme="minorHAnsi"/>
          <w:b/>
        </w:rPr>
      </w:pPr>
      <w:r w:rsidRPr="006E29A9">
        <w:rPr>
          <w:rFonts w:ascii="Arial Narrow" w:hAnsi="Arial Narrow" w:cstheme="minorHAnsi"/>
          <w:b/>
        </w:rPr>
        <w:t>COMPROMISO DE HONOR</w:t>
      </w:r>
    </w:p>
    <w:p w14:paraId="7AF9466F" w14:textId="77777777" w:rsidR="00061BC7" w:rsidRPr="006E29A9" w:rsidRDefault="00061BC7" w:rsidP="00061BC7">
      <w:pPr>
        <w:tabs>
          <w:tab w:val="left" w:leader="dot" w:pos="2268"/>
          <w:tab w:val="left" w:leader="dot" w:pos="8505"/>
          <w:tab w:val="left" w:leader="dot" w:pos="10206"/>
        </w:tabs>
        <w:spacing w:after="0" w:line="240" w:lineRule="auto"/>
        <w:jc w:val="both"/>
        <w:rPr>
          <w:rFonts w:ascii="Arial Narrow" w:hAnsi="Arial Narrow" w:cstheme="minorHAnsi"/>
        </w:rPr>
      </w:pPr>
    </w:p>
    <w:p w14:paraId="3896CB0D" w14:textId="0C42D530" w:rsidR="000C190C" w:rsidRPr="006E29A9" w:rsidRDefault="000C190C" w:rsidP="00061BC7">
      <w:pPr>
        <w:tabs>
          <w:tab w:val="left" w:leader="dot" w:pos="2268"/>
          <w:tab w:val="left" w:leader="dot" w:pos="8505"/>
          <w:tab w:val="left" w:leader="dot" w:pos="10206"/>
        </w:tabs>
        <w:spacing w:after="0" w:line="240" w:lineRule="auto"/>
        <w:jc w:val="both"/>
        <w:rPr>
          <w:rFonts w:ascii="Arial Narrow" w:hAnsi="Arial Narrow" w:cstheme="minorHAnsi"/>
        </w:rPr>
      </w:pPr>
      <w:r w:rsidRPr="006E29A9">
        <w:rPr>
          <w:rFonts w:ascii="Arial Narrow" w:hAnsi="Arial Narrow" w:cstheme="minorHAnsi"/>
        </w:rPr>
        <w:t xml:space="preserve">Yo, ___________________________________________________, al firmar este compromiso, reconozco que el presente examen está diseñado para ser resuelto de manera individual, que debo usar un esferográfico; que solo puedo comunicarme con la persona responsable de la recepción del examen; y que cualquier instrumento de comunicación que hubiere traído debo apagarlo y depositarlo en la parte anterior del aula, junto con los demás materiales. No debo, además, consultar libros, notas, ni apuntes adicionales a los que se entreguen en esta evaluación. Los temas debo desarrollarlos de manera ordenada. </w:t>
      </w:r>
    </w:p>
    <w:p w14:paraId="0BF8966E" w14:textId="77777777" w:rsidR="000C190C" w:rsidRPr="006E29A9" w:rsidRDefault="000C190C" w:rsidP="00061BC7">
      <w:pPr>
        <w:tabs>
          <w:tab w:val="left" w:leader="dot" w:pos="2268"/>
          <w:tab w:val="left" w:leader="dot" w:pos="8505"/>
          <w:tab w:val="left" w:leader="dot" w:pos="10206"/>
        </w:tabs>
        <w:spacing w:after="0" w:line="240" w:lineRule="auto"/>
        <w:jc w:val="both"/>
        <w:rPr>
          <w:rFonts w:ascii="Arial Narrow" w:hAnsi="Arial Narrow" w:cstheme="minorHAnsi"/>
        </w:rPr>
      </w:pPr>
      <w:r w:rsidRPr="006E29A9">
        <w:rPr>
          <w:rFonts w:ascii="Arial Narrow" w:hAnsi="Arial Narrow" w:cstheme="minorHAnsi"/>
        </w:rPr>
        <w:t>"Como estudiante de ESPOL me comprometo a combatir la mediocridad y actuar con honestidad, por eso no copio ni dejo copiar".</w:t>
      </w:r>
    </w:p>
    <w:p w14:paraId="5AAFB23B" w14:textId="77777777" w:rsidR="000C190C" w:rsidRPr="006E29A9" w:rsidRDefault="000C190C" w:rsidP="00061BC7">
      <w:pPr>
        <w:tabs>
          <w:tab w:val="left" w:leader="dot" w:pos="2268"/>
          <w:tab w:val="left" w:leader="dot" w:pos="8505"/>
          <w:tab w:val="left" w:leader="dot" w:pos="10206"/>
        </w:tabs>
        <w:spacing w:after="0" w:line="240" w:lineRule="auto"/>
        <w:jc w:val="both"/>
        <w:rPr>
          <w:rFonts w:ascii="Arial Narrow" w:hAnsi="Arial Narrow" w:cstheme="minorHAnsi"/>
          <w:b/>
        </w:rPr>
      </w:pPr>
      <w:r w:rsidRPr="006E29A9">
        <w:rPr>
          <w:rFonts w:ascii="Arial Narrow" w:hAnsi="Arial Narrow" w:cstheme="minorHAnsi"/>
          <w:b/>
        </w:rPr>
        <w:t>Firmo al pie del presente compromiso como constancia de haber leído y aceptar la declaración anterior.</w:t>
      </w:r>
    </w:p>
    <w:p w14:paraId="41211F44" w14:textId="77777777" w:rsidR="00061BC7" w:rsidRPr="006E29A9" w:rsidRDefault="00061BC7" w:rsidP="00061BC7">
      <w:pPr>
        <w:tabs>
          <w:tab w:val="left" w:pos="2326"/>
        </w:tabs>
        <w:spacing w:after="0" w:line="240" w:lineRule="auto"/>
        <w:rPr>
          <w:rFonts w:ascii="Arial Narrow" w:hAnsi="Arial Narrow" w:cstheme="minorHAnsi"/>
          <w:b/>
        </w:rPr>
      </w:pPr>
    </w:p>
    <w:p w14:paraId="21556B16" w14:textId="0E1022CB" w:rsidR="000C190C" w:rsidRPr="006E29A9" w:rsidRDefault="000C190C" w:rsidP="00061BC7">
      <w:pPr>
        <w:tabs>
          <w:tab w:val="left" w:pos="2326"/>
        </w:tabs>
        <w:spacing w:after="0" w:line="240" w:lineRule="auto"/>
        <w:rPr>
          <w:rFonts w:ascii="Arial Narrow" w:hAnsi="Arial Narrow" w:cstheme="minorHAnsi"/>
          <w:b/>
        </w:rPr>
      </w:pPr>
      <w:r w:rsidRPr="006E29A9">
        <w:rPr>
          <w:rFonts w:ascii="Arial Narrow" w:hAnsi="Arial Narrow" w:cstheme="minorHAnsi"/>
          <w:b/>
        </w:rPr>
        <w:t xml:space="preserve">Firma:                                                                       </w:t>
      </w:r>
      <w:r w:rsidR="00061BC7" w:rsidRPr="006E29A9">
        <w:rPr>
          <w:rFonts w:ascii="Arial Narrow" w:hAnsi="Arial Narrow" w:cstheme="minorHAnsi"/>
          <w:b/>
        </w:rPr>
        <w:t xml:space="preserve">           </w:t>
      </w:r>
      <w:r w:rsidRPr="006E29A9">
        <w:rPr>
          <w:rFonts w:ascii="Arial Narrow" w:hAnsi="Arial Narrow" w:cstheme="minorHAnsi"/>
          <w:b/>
        </w:rPr>
        <w:t xml:space="preserve">NÚMERO DE MATRÍCULA: ____________________ </w:t>
      </w:r>
    </w:p>
    <w:p w14:paraId="088DA486" w14:textId="7C17C954" w:rsidR="007B09F0" w:rsidRPr="006E29A9" w:rsidRDefault="007B09F0" w:rsidP="00061BC7">
      <w:pPr>
        <w:pStyle w:val="ListParagraph1"/>
        <w:spacing w:after="0" w:line="240" w:lineRule="auto"/>
        <w:ind w:left="0"/>
        <w:rPr>
          <w:rFonts w:ascii="Arial Narrow" w:eastAsiaTheme="minorEastAsia" w:hAnsi="Arial Narrow" w:cstheme="minorHAnsi"/>
          <w:kern w:val="0"/>
          <w:lang w:eastAsia="es-EC"/>
        </w:rPr>
      </w:pPr>
    </w:p>
    <w:p w14:paraId="37938970" w14:textId="77777777" w:rsidR="00061BC7" w:rsidRPr="006E29A9" w:rsidRDefault="00061BC7" w:rsidP="00061BC7">
      <w:pPr>
        <w:pStyle w:val="ListParagraph1"/>
        <w:spacing w:after="0" w:line="240" w:lineRule="auto"/>
        <w:ind w:left="0"/>
        <w:rPr>
          <w:rFonts w:ascii="Arial Narrow" w:eastAsiaTheme="minorEastAsia" w:hAnsi="Arial Narrow" w:cstheme="minorHAnsi"/>
          <w:kern w:val="0"/>
          <w:lang w:eastAsia="es-EC"/>
        </w:rPr>
      </w:pPr>
    </w:p>
    <w:p w14:paraId="593A5F3A" w14:textId="036F7B8A" w:rsidR="00A4665B" w:rsidRPr="006E29A9" w:rsidRDefault="00A4665B" w:rsidP="00811682">
      <w:pPr>
        <w:pStyle w:val="ListParagraph1"/>
        <w:numPr>
          <w:ilvl w:val="0"/>
          <w:numId w:val="1"/>
        </w:numPr>
        <w:spacing w:after="0" w:line="240" w:lineRule="auto"/>
        <w:rPr>
          <w:rFonts w:ascii="Arial Narrow" w:hAnsi="Arial Narrow" w:cstheme="minorHAnsi"/>
          <w:b/>
          <w:color w:val="000000"/>
        </w:rPr>
      </w:pPr>
      <w:r w:rsidRPr="006E29A9">
        <w:rPr>
          <w:rFonts w:ascii="Arial Narrow" w:hAnsi="Arial Narrow" w:cstheme="minorHAnsi"/>
          <w:b/>
          <w:color w:val="000000"/>
        </w:rPr>
        <w:t>Señale la respuesta correcta.</w:t>
      </w:r>
    </w:p>
    <w:p w14:paraId="1C4F62DB" w14:textId="35DCAD1F" w:rsidR="00A4665B" w:rsidRPr="006E29A9" w:rsidRDefault="00A4665B" w:rsidP="00A4665B">
      <w:pPr>
        <w:pStyle w:val="ListParagraph1"/>
        <w:spacing w:after="0" w:line="240" w:lineRule="auto"/>
        <w:ind w:left="360"/>
        <w:rPr>
          <w:rFonts w:ascii="Arial Narrow" w:hAnsi="Arial Narrow" w:cstheme="minorHAnsi"/>
          <w:color w:val="000000"/>
        </w:rPr>
      </w:pPr>
    </w:p>
    <w:p w14:paraId="6DEA5AB9" w14:textId="31CFED45" w:rsidR="00A4665B" w:rsidRPr="006E29A9" w:rsidRDefault="00A3286C" w:rsidP="00A4665B">
      <w:pPr>
        <w:pStyle w:val="ListParagraph1"/>
        <w:spacing w:after="0" w:line="240" w:lineRule="auto"/>
        <w:ind w:left="360"/>
        <w:rPr>
          <w:rFonts w:ascii="Arial Narrow" w:hAnsi="Arial Narrow" w:cstheme="minorHAnsi"/>
          <w:b/>
          <w:color w:val="000000"/>
        </w:rPr>
      </w:pPr>
      <w:r w:rsidRPr="006E29A9">
        <w:rPr>
          <w:rFonts w:ascii="Arial Narrow" w:hAnsi="Arial Narrow" w:cstheme="minorHAnsi"/>
          <w:b/>
          <w:color w:val="000000"/>
        </w:rPr>
        <w:t>1.1</w:t>
      </w:r>
      <w:r w:rsidRPr="006E29A9">
        <w:rPr>
          <w:rFonts w:ascii="Arial Narrow" w:hAnsi="Arial Narrow" w:cstheme="minorHAnsi"/>
          <w:b/>
          <w:color w:val="000000"/>
        </w:rPr>
        <w:tab/>
      </w:r>
      <w:r w:rsidR="00A4665B" w:rsidRPr="006E29A9">
        <w:rPr>
          <w:rFonts w:ascii="Arial Narrow" w:hAnsi="Arial Narrow" w:cstheme="minorHAnsi"/>
          <w:b/>
          <w:color w:val="000000"/>
        </w:rPr>
        <w:t>La tesis</w:t>
      </w:r>
      <w:r w:rsidRPr="006E29A9">
        <w:rPr>
          <w:rFonts w:ascii="Arial Narrow" w:hAnsi="Arial Narrow" w:cstheme="minorHAnsi"/>
          <w:b/>
          <w:color w:val="000000"/>
        </w:rPr>
        <w:t xml:space="preserve"> </w:t>
      </w:r>
      <w:r w:rsidR="00631FB8" w:rsidRPr="006E29A9">
        <w:rPr>
          <w:rFonts w:ascii="Arial Narrow" w:hAnsi="Arial Narrow" w:cstheme="minorHAnsi"/>
          <w:b/>
          <w:color w:val="000000"/>
        </w:rPr>
        <w:t>es una pregunta fundamental que se hace del contenido del texto</w:t>
      </w:r>
      <w:r w:rsidRPr="006E29A9">
        <w:rPr>
          <w:rFonts w:ascii="Arial Narrow" w:hAnsi="Arial Narrow" w:cstheme="minorHAnsi"/>
          <w:b/>
          <w:color w:val="000000"/>
        </w:rPr>
        <w:t>.</w:t>
      </w:r>
    </w:p>
    <w:p w14:paraId="743DE0F6" w14:textId="5166F34A" w:rsidR="00A4665B" w:rsidRPr="006E29A9" w:rsidRDefault="00A4665B" w:rsidP="00A4665B">
      <w:pPr>
        <w:pStyle w:val="ListParagraph1"/>
        <w:spacing w:after="0" w:line="240" w:lineRule="auto"/>
        <w:rPr>
          <w:rFonts w:ascii="Arial Narrow" w:hAnsi="Arial Narrow" w:cstheme="minorHAnsi"/>
          <w:color w:val="000000"/>
        </w:rPr>
      </w:pPr>
    </w:p>
    <w:p w14:paraId="3E4255B9" w14:textId="77777777" w:rsidR="00A3286C" w:rsidRPr="00BB4C74" w:rsidRDefault="00A3286C" w:rsidP="00A3286C">
      <w:pPr>
        <w:pStyle w:val="ListParagraph1"/>
        <w:spacing w:after="0" w:line="240" w:lineRule="auto"/>
        <w:ind w:left="1080"/>
        <w:rPr>
          <w:rFonts w:ascii="Arial Narrow" w:hAnsi="Arial Narrow" w:cstheme="minorHAnsi"/>
          <w:b/>
          <w:color w:val="000000"/>
        </w:rPr>
      </w:pPr>
      <w:r w:rsidRPr="00BB4C74">
        <w:rPr>
          <w:rFonts w:ascii="Arial Narrow" w:hAnsi="Arial Narrow" w:cstheme="minorHAnsi"/>
          <w:b/>
          <w:color w:val="000000"/>
        </w:rPr>
        <w:t>Verdadero (   )</w:t>
      </w:r>
      <w:r w:rsidRPr="00BB4C74">
        <w:rPr>
          <w:rFonts w:ascii="Arial Narrow" w:hAnsi="Arial Narrow" w:cstheme="minorHAnsi"/>
          <w:b/>
          <w:color w:val="000000"/>
        </w:rPr>
        <w:tab/>
      </w:r>
      <w:r w:rsidRPr="00BB4C74">
        <w:rPr>
          <w:rFonts w:ascii="Arial Narrow" w:hAnsi="Arial Narrow" w:cstheme="minorHAnsi"/>
          <w:b/>
          <w:color w:val="000000"/>
        </w:rPr>
        <w:tab/>
        <w:t>Falso (   )</w:t>
      </w:r>
    </w:p>
    <w:p w14:paraId="0052959B" w14:textId="77777777" w:rsidR="00A3286C" w:rsidRPr="00BB4C74" w:rsidRDefault="00A3286C" w:rsidP="00A3286C">
      <w:pPr>
        <w:pStyle w:val="ListParagraph1"/>
        <w:spacing w:after="0" w:line="240" w:lineRule="auto"/>
        <w:ind w:left="0"/>
        <w:rPr>
          <w:rFonts w:ascii="Arial Narrow" w:hAnsi="Arial Narrow" w:cstheme="minorHAnsi"/>
          <w:color w:val="000000"/>
        </w:rPr>
      </w:pPr>
    </w:p>
    <w:p w14:paraId="75903984" w14:textId="787CA3A3" w:rsidR="00A4665B" w:rsidRPr="00BB4C74" w:rsidRDefault="00A3286C" w:rsidP="00A3286C">
      <w:pPr>
        <w:pStyle w:val="ListParagraph1"/>
        <w:spacing w:after="0" w:line="240" w:lineRule="auto"/>
        <w:ind w:left="0"/>
        <w:rPr>
          <w:rFonts w:ascii="Arial Narrow" w:hAnsi="Arial Narrow" w:cstheme="minorHAnsi"/>
          <w:b/>
          <w:color w:val="000000"/>
        </w:rPr>
      </w:pPr>
      <w:r w:rsidRPr="00BB4C74">
        <w:rPr>
          <w:rFonts w:ascii="Arial Narrow" w:hAnsi="Arial Narrow" w:cstheme="minorHAnsi"/>
          <w:b/>
          <w:color w:val="000000"/>
        </w:rPr>
        <w:t xml:space="preserve">     1.2</w:t>
      </w:r>
      <w:r w:rsidRPr="00BB4C74">
        <w:rPr>
          <w:rFonts w:ascii="Arial Narrow" w:hAnsi="Arial Narrow" w:cstheme="minorHAnsi"/>
          <w:b/>
          <w:color w:val="000000"/>
        </w:rPr>
        <w:tab/>
        <w:t xml:space="preserve"> </w:t>
      </w:r>
      <w:r w:rsidR="00631FB8" w:rsidRPr="00BB4C74">
        <w:rPr>
          <w:rFonts w:ascii="Arial Narrow" w:hAnsi="Arial Narrow" w:cstheme="minorHAnsi"/>
          <w:b/>
          <w:color w:val="000000"/>
        </w:rPr>
        <w:t>U</w:t>
      </w:r>
      <w:r w:rsidRPr="00BB4C74">
        <w:rPr>
          <w:rFonts w:ascii="Arial Narrow" w:hAnsi="Arial Narrow" w:cstheme="minorHAnsi"/>
          <w:b/>
          <w:color w:val="000000"/>
        </w:rPr>
        <w:t xml:space="preserve">n argumento </w:t>
      </w:r>
      <w:r w:rsidR="00631FB8" w:rsidRPr="00BB4C74">
        <w:rPr>
          <w:rFonts w:ascii="Arial Narrow" w:hAnsi="Arial Narrow" w:cstheme="minorHAnsi"/>
          <w:b/>
          <w:color w:val="000000"/>
        </w:rPr>
        <w:t xml:space="preserve">es la </w:t>
      </w:r>
      <w:r w:rsidR="001C30A5" w:rsidRPr="00BB4C74">
        <w:rPr>
          <w:rFonts w:ascii="Arial Narrow" w:hAnsi="Arial Narrow" w:cstheme="minorHAnsi"/>
          <w:b/>
          <w:color w:val="000000"/>
        </w:rPr>
        <w:t>causa</w:t>
      </w:r>
      <w:r w:rsidR="00631FB8" w:rsidRPr="00BB4C74">
        <w:rPr>
          <w:rFonts w:ascii="Arial Narrow" w:hAnsi="Arial Narrow" w:cstheme="minorHAnsi"/>
          <w:b/>
          <w:color w:val="000000"/>
        </w:rPr>
        <w:t xml:space="preserve"> de lo que se asevera en la tesis</w:t>
      </w:r>
      <w:r w:rsidRPr="00BB4C74">
        <w:rPr>
          <w:rFonts w:ascii="Arial Narrow" w:hAnsi="Arial Narrow" w:cstheme="minorHAnsi"/>
          <w:b/>
          <w:color w:val="000000"/>
        </w:rPr>
        <w:t>.</w:t>
      </w:r>
      <w:r w:rsidRPr="00BB4C74">
        <w:rPr>
          <w:rFonts w:ascii="Arial Narrow" w:hAnsi="Arial Narrow" w:cstheme="minorHAnsi"/>
          <w:b/>
          <w:color w:val="000000"/>
        </w:rPr>
        <w:tab/>
      </w:r>
    </w:p>
    <w:p w14:paraId="342D1BA6" w14:textId="233E87B7" w:rsidR="00A3286C" w:rsidRPr="00BB4C74" w:rsidRDefault="00A3286C" w:rsidP="00A3286C">
      <w:pPr>
        <w:pStyle w:val="ListParagraph1"/>
        <w:spacing w:after="0" w:line="240" w:lineRule="auto"/>
        <w:ind w:left="0"/>
        <w:rPr>
          <w:rFonts w:ascii="Arial Narrow" w:hAnsi="Arial Narrow" w:cstheme="minorHAnsi"/>
          <w:b/>
          <w:color w:val="000000"/>
        </w:rPr>
      </w:pPr>
    </w:p>
    <w:p w14:paraId="1345B3A0" w14:textId="50C08AA9" w:rsidR="00A3286C" w:rsidRPr="00BB4C74" w:rsidRDefault="00A3286C" w:rsidP="00A3286C">
      <w:pPr>
        <w:pStyle w:val="ListParagraph1"/>
        <w:spacing w:after="0" w:line="240" w:lineRule="auto"/>
        <w:ind w:left="1080"/>
        <w:rPr>
          <w:rFonts w:ascii="Arial Narrow" w:hAnsi="Arial Narrow" w:cstheme="minorHAnsi"/>
          <w:b/>
          <w:color w:val="000000"/>
        </w:rPr>
      </w:pPr>
      <w:r w:rsidRPr="00BB4C74">
        <w:rPr>
          <w:rFonts w:ascii="Arial Narrow" w:hAnsi="Arial Narrow" w:cstheme="minorHAnsi"/>
          <w:b/>
          <w:color w:val="000000"/>
        </w:rPr>
        <w:t>Verdadero (   )</w:t>
      </w:r>
      <w:r w:rsidRPr="00BB4C74">
        <w:rPr>
          <w:rFonts w:ascii="Arial Narrow" w:hAnsi="Arial Narrow" w:cstheme="minorHAnsi"/>
          <w:b/>
          <w:color w:val="000000"/>
        </w:rPr>
        <w:tab/>
      </w:r>
      <w:r w:rsidRPr="00BB4C74">
        <w:rPr>
          <w:rFonts w:ascii="Arial Narrow" w:hAnsi="Arial Narrow" w:cstheme="minorHAnsi"/>
          <w:b/>
          <w:color w:val="000000"/>
        </w:rPr>
        <w:tab/>
        <w:t>Falso (   )</w:t>
      </w:r>
    </w:p>
    <w:p w14:paraId="368E79EE" w14:textId="4E002754" w:rsidR="00A3286C" w:rsidRPr="00BB4C74" w:rsidRDefault="00A3286C" w:rsidP="00A3286C">
      <w:pPr>
        <w:pStyle w:val="ListParagraph1"/>
        <w:spacing w:after="0" w:line="240" w:lineRule="auto"/>
        <w:ind w:left="0"/>
        <w:rPr>
          <w:rFonts w:ascii="Arial Narrow" w:hAnsi="Arial Narrow" w:cstheme="minorHAnsi"/>
          <w:b/>
          <w:color w:val="000000"/>
        </w:rPr>
      </w:pPr>
    </w:p>
    <w:p w14:paraId="76F19F19" w14:textId="360AD998" w:rsidR="00A3286C" w:rsidRPr="00BB4C74" w:rsidRDefault="00A3286C" w:rsidP="00A3286C">
      <w:pPr>
        <w:pStyle w:val="ListParagraph1"/>
        <w:spacing w:after="0" w:line="240" w:lineRule="auto"/>
        <w:ind w:left="0"/>
        <w:rPr>
          <w:rFonts w:ascii="Arial Narrow" w:hAnsi="Arial Narrow" w:cstheme="minorHAnsi"/>
          <w:b/>
          <w:color w:val="000000"/>
        </w:rPr>
      </w:pPr>
      <w:r w:rsidRPr="00BB4C74">
        <w:rPr>
          <w:rFonts w:ascii="Arial Narrow" w:hAnsi="Arial Narrow" w:cstheme="minorHAnsi"/>
          <w:b/>
          <w:color w:val="000000"/>
        </w:rPr>
        <w:t xml:space="preserve">      1.3</w:t>
      </w:r>
      <w:r w:rsidRPr="00BB4C74">
        <w:rPr>
          <w:rFonts w:ascii="Arial Narrow" w:hAnsi="Arial Narrow" w:cstheme="minorHAnsi"/>
          <w:b/>
          <w:color w:val="000000"/>
        </w:rPr>
        <w:tab/>
        <w:t>La producción de la derivada es exclusiva del autor del texto.</w:t>
      </w:r>
    </w:p>
    <w:p w14:paraId="0439DB17" w14:textId="118325EC" w:rsidR="00A3286C" w:rsidRPr="00BB4C74" w:rsidRDefault="00A3286C" w:rsidP="00A3286C">
      <w:pPr>
        <w:pStyle w:val="ListParagraph1"/>
        <w:spacing w:after="0" w:line="240" w:lineRule="auto"/>
        <w:ind w:left="0"/>
        <w:rPr>
          <w:rFonts w:ascii="Arial Narrow" w:hAnsi="Arial Narrow" w:cstheme="minorHAnsi"/>
          <w:b/>
          <w:color w:val="000000"/>
        </w:rPr>
      </w:pPr>
    </w:p>
    <w:p w14:paraId="130A6C54" w14:textId="180B61C5" w:rsidR="00A3286C" w:rsidRPr="00BB4C74" w:rsidRDefault="00A3286C" w:rsidP="00A3286C">
      <w:pPr>
        <w:pStyle w:val="ListParagraph1"/>
        <w:spacing w:after="0" w:line="240" w:lineRule="auto"/>
        <w:ind w:left="1080"/>
        <w:rPr>
          <w:rFonts w:ascii="Arial Narrow" w:hAnsi="Arial Narrow" w:cstheme="minorHAnsi"/>
          <w:b/>
          <w:color w:val="000000"/>
        </w:rPr>
      </w:pPr>
      <w:r w:rsidRPr="00BB4C74">
        <w:rPr>
          <w:rFonts w:ascii="Arial Narrow" w:hAnsi="Arial Narrow" w:cstheme="minorHAnsi"/>
          <w:b/>
          <w:color w:val="000000"/>
        </w:rPr>
        <w:t>Verdadero (   )</w:t>
      </w:r>
      <w:r w:rsidRPr="00BB4C74">
        <w:rPr>
          <w:rFonts w:ascii="Arial Narrow" w:hAnsi="Arial Narrow" w:cstheme="minorHAnsi"/>
          <w:b/>
          <w:color w:val="000000"/>
        </w:rPr>
        <w:tab/>
      </w:r>
      <w:r w:rsidRPr="00BB4C74">
        <w:rPr>
          <w:rFonts w:ascii="Arial Narrow" w:hAnsi="Arial Narrow" w:cstheme="minorHAnsi"/>
          <w:b/>
          <w:color w:val="000000"/>
        </w:rPr>
        <w:tab/>
        <w:t>Falso (   )</w:t>
      </w:r>
    </w:p>
    <w:p w14:paraId="647A7C34" w14:textId="076C5D23" w:rsidR="00A3286C" w:rsidRPr="00BB4C74" w:rsidRDefault="00A3286C" w:rsidP="00A3286C">
      <w:pPr>
        <w:pStyle w:val="ListParagraph1"/>
        <w:spacing w:after="0" w:line="240" w:lineRule="auto"/>
        <w:ind w:left="0"/>
        <w:rPr>
          <w:rFonts w:ascii="Arial Narrow" w:hAnsi="Arial Narrow" w:cstheme="minorHAnsi"/>
          <w:color w:val="000000"/>
        </w:rPr>
      </w:pPr>
    </w:p>
    <w:p w14:paraId="633DAB75" w14:textId="20FDDBD7" w:rsidR="00A3286C" w:rsidRPr="00BB4C74" w:rsidRDefault="00A3286C" w:rsidP="00A3286C">
      <w:pPr>
        <w:pStyle w:val="ListParagraph1"/>
        <w:spacing w:after="0" w:line="240" w:lineRule="auto"/>
        <w:ind w:left="0"/>
        <w:rPr>
          <w:rFonts w:ascii="Arial Narrow" w:hAnsi="Arial Narrow" w:cstheme="minorHAnsi"/>
          <w:b/>
          <w:color w:val="000000"/>
        </w:rPr>
      </w:pPr>
      <w:r w:rsidRPr="00BB4C74">
        <w:rPr>
          <w:rFonts w:ascii="Arial Narrow" w:hAnsi="Arial Narrow" w:cstheme="minorHAnsi"/>
          <w:color w:val="000000"/>
        </w:rPr>
        <w:t xml:space="preserve">      </w:t>
      </w:r>
      <w:r w:rsidRPr="00BB4C74">
        <w:rPr>
          <w:rFonts w:ascii="Arial Narrow" w:hAnsi="Arial Narrow" w:cstheme="minorHAnsi"/>
          <w:b/>
          <w:color w:val="000000"/>
        </w:rPr>
        <w:t>1.4</w:t>
      </w:r>
      <w:r w:rsidRPr="00BB4C74">
        <w:rPr>
          <w:rFonts w:ascii="Arial Narrow" w:hAnsi="Arial Narrow" w:cstheme="minorHAnsi"/>
          <w:b/>
          <w:color w:val="000000"/>
        </w:rPr>
        <w:tab/>
        <w:t>La idea principal de un texto puede o no ser debatible.</w:t>
      </w:r>
    </w:p>
    <w:p w14:paraId="2B2BFB8C" w14:textId="0962F0D9" w:rsidR="00A3286C" w:rsidRPr="00BB4C74" w:rsidRDefault="00A3286C" w:rsidP="00A3286C">
      <w:pPr>
        <w:pStyle w:val="ListParagraph1"/>
        <w:spacing w:after="0" w:line="240" w:lineRule="auto"/>
        <w:ind w:left="0"/>
        <w:rPr>
          <w:rFonts w:ascii="Arial Narrow" w:hAnsi="Arial Narrow" w:cstheme="minorHAnsi"/>
          <w:color w:val="000000"/>
        </w:rPr>
      </w:pPr>
      <w:r w:rsidRPr="00BB4C74">
        <w:rPr>
          <w:rFonts w:ascii="Arial Narrow" w:hAnsi="Arial Narrow" w:cstheme="minorHAnsi"/>
          <w:color w:val="000000"/>
        </w:rPr>
        <w:t xml:space="preserve">     </w:t>
      </w:r>
    </w:p>
    <w:p w14:paraId="00C80284" w14:textId="77777777" w:rsidR="00A3286C" w:rsidRPr="00BB4C74" w:rsidRDefault="00A3286C" w:rsidP="00A3286C">
      <w:pPr>
        <w:pStyle w:val="ListParagraph1"/>
        <w:spacing w:after="0" w:line="240" w:lineRule="auto"/>
        <w:ind w:left="1080"/>
        <w:rPr>
          <w:rFonts w:ascii="Arial Narrow" w:hAnsi="Arial Narrow" w:cstheme="minorHAnsi"/>
          <w:b/>
          <w:color w:val="000000"/>
        </w:rPr>
      </w:pPr>
      <w:r w:rsidRPr="00BB4C74">
        <w:rPr>
          <w:rFonts w:ascii="Arial Narrow" w:hAnsi="Arial Narrow" w:cstheme="minorHAnsi"/>
          <w:b/>
          <w:color w:val="000000"/>
        </w:rPr>
        <w:t>Verdadero (   )</w:t>
      </w:r>
      <w:r w:rsidRPr="00BB4C74">
        <w:rPr>
          <w:rFonts w:ascii="Arial Narrow" w:hAnsi="Arial Narrow" w:cstheme="minorHAnsi"/>
          <w:b/>
          <w:color w:val="000000"/>
        </w:rPr>
        <w:tab/>
      </w:r>
      <w:r w:rsidRPr="00BB4C74">
        <w:rPr>
          <w:rFonts w:ascii="Arial Narrow" w:hAnsi="Arial Narrow" w:cstheme="minorHAnsi"/>
          <w:b/>
          <w:color w:val="000000"/>
        </w:rPr>
        <w:tab/>
        <w:t>Falso (   )</w:t>
      </w:r>
    </w:p>
    <w:p w14:paraId="30E92C75" w14:textId="77777777" w:rsidR="00A3286C" w:rsidRPr="00BB4C74" w:rsidRDefault="00A3286C" w:rsidP="00A3286C">
      <w:pPr>
        <w:pStyle w:val="ListParagraph1"/>
        <w:spacing w:after="0" w:line="240" w:lineRule="auto"/>
        <w:ind w:left="0"/>
        <w:rPr>
          <w:rFonts w:ascii="Arial Narrow" w:hAnsi="Arial Narrow" w:cstheme="minorHAnsi"/>
          <w:color w:val="000000"/>
        </w:rPr>
      </w:pPr>
    </w:p>
    <w:p w14:paraId="4296A805" w14:textId="4D93ECDE" w:rsidR="00A4665B" w:rsidRPr="00BB4C74" w:rsidRDefault="00A3286C" w:rsidP="00A4665B">
      <w:pPr>
        <w:pStyle w:val="ListParagraph1"/>
        <w:spacing w:after="0" w:line="240" w:lineRule="auto"/>
        <w:ind w:left="360"/>
        <w:rPr>
          <w:rFonts w:ascii="Arial Narrow" w:hAnsi="Arial Narrow" w:cstheme="minorHAnsi"/>
          <w:b/>
          <w:color w:val="000000"/>
        </w:rPr>
      </w:pPr>
      <w:r w:rsidRPr="00BB4C74">
        <w:rPr>
          <w:rFonts w:ascii="Arial Narrow" w:hAnsi="Arial Narrow" w:cstheme="minorHAnsi"/>
          <w:b/>
          <w:color w:val="000000"/>
        </w:rPr>
        <w:t>1.5 Las ideas secundarias o de apoyo</w:t>
      </w:r>
      <w:r w:rsidR="00856124" w:rsidRPr="00BB4C74">
        <w:rPr>
          <w:rFonts w:ascii="Arial Narrow" w:hAnsi="Arial Narrow" w:cstheme="minorHAnsi"/>
          <w:b/>
          <w:color w:val="000000"/>
        </w:rPr>
        <w:t xml:space="preserve"> son ampliatorias de la idea principal</w:t>
      </w:r>
      <w:r w:rsidRPr="00BB4C74">
        <w:rPr>
          <w:rFonts w:ascii="Arial Narrow" w:hAnsi="Arial Narrow" w:cstheme="minorHAnsi"/>
          <w:b/>
          <w:color w:val="000000"/>
        </w:rPr>
        <w:t>.</w:t>
      </w:r>
    </w:p>
    <w:p w14:paraId="126A08D9" w14:textId="1629C78C" w:rsidR="00A3286C" w:rsidRPr="00BB4C74" w:rsidRDefault="00A3286C" w:rsidP="00A4665B">
      <w:pPr>
        <w:pStyle w:val="ListParagraph1"/>
        <w:spacing w:after="0" w:line="240" w:lineRule="auto"/>
        <w:ind w:left="360"/>
        <w:rPr>
          <w:rFonts w:ascii="Arial Narrow" w:hAnsi="Arial Narrow" w:cstheme="minorHAnsi"/>
          <w:color w:val="000000"/>
        </w:rPr>
      </w:pPr>
    </w:p>
    <w:p w14:paraId="0B7BB3F5" w14:textId="39485B7D" w:rsidR="00A3286C" w:rsidRPr="00BB4C74" w:rsidRDefault="00A3286C" w:rsidP="00A3286C">
      <w:pPr>
        <w:pStyle w:val="ListParagraph1"/>
        <w:spacing w:after="0" w:line="240" w:lineRule="auto"/>
        <w:ind w:left="1080"/>
        <w:rPr>
          <w:rFonts w:ascii="Arial Narrow" w:hAnsi="Arial Narrow" w:cstheme="minorHAnsi"/>
          <w:b/>
          <w:color w:val="000000"/>
        </w:rPr>
      </w:pPr>
      <w:r w:rsidRPr="00BB4C74">
        <w:rPr>
          <w:rFonts w:ascii="Arial Narrow" w:hAnsi="Arial Narrow" w:cstheme="minorHAnsi"/>
          <w:b/>
          <w:color w:val="000000"/>
        </w:rPr>
        <w:t>Verdadero (   )</w:t>
      </w:r>
      <w:r w:rsidRPr="00BB4C74">
        <w:rPr>
          <w:rFonts w:ascii="Arial Narrow" w:hAnsi="Arial Narrow" w:cstheme="minorHAnsi"/>
          <w:b/>
          <w:color w:val="000000"/>
        </w:rPr>
        <w:tab/>
      </w:r>
      <w:r w:rsidRPr="00BB4C74">
        <w:rPr>
          <w:rFonts w:ascii="Arial Narrow" w:hAnsi="Arial Narrow" w:cstheme="minorHAnsi"/>
          <w:b/>
          <w:color w:val="000000"/>
        </w:rPr>
        <w:tab/>
        <w:t>Falso (   )</w:t>
      </w:r>
    </w:p>
    <w:p w14:paraId="382F5C00" w14:textId="7E0ED800" w:rsidR="00EA399D" w:rsidRPr="00BB4C74" w:rsidRDefault="00EA399D" w:rsidP="00EA399D">
      <w:pPr>
        <w:pStyle w:val="ListParagraph1"/>
        <w:spacing w:after="0" w:line="240" w:lineRule="auto"/>
        <w:ind w:left="0"/>
        <w:rPr>
          <w:rFonts w:ascii="Arial Narrow" w:hAnsi="Arial Narrow" w:cstheme="minorHAnsi"/>
          <w:b/>
          <w:color w:val="000000"/>
        </w:rPr>
      </w:pPr>
    </w:p>
    <w:p w14:paraId="26CE67EA" w14:textId="1FD28C00" w:rsidR="00EA399D" w:rsidRPr="00BB4C74" w:rsidRDefault="00EA399D" w:rsidP="00EA399D">
      <w:pPr>
        <w:pStyle w:val="ListParagraph1"/>
        <w:spacing w:after="0" w:line="240" w:lineRule="auto"/>
        <w:ind w:left="0"/>
        <w:rPr>
          <w:rFonts w:ascii="Arial Narrow" w:hAnsi="Arial Narrow" w:cstheme="minorHAnsi"/>
          <w:b/>
          <w:color w:val="000000"/>
        </w:rPr>
      </w:pPr>
      <w:r w:rsidRPr="00BB4C74">
        <w:rPr>
          <w:rFonts w:ascii="Arial Narrow" w:hAnsi="Arial Narrow" w:cstheme="minorHAnsi"/>
          <w:b/>
          <w:color w:val="000000"/>
        </w:rPr>
        <w:t xml:space="preserve">       1.6 La formulación de la idea principal es igual a la formulación del título del texto</w:t>
      </w:r>
      <w:r w:rsidR="00F033EA" w:rsidRPr="00BB4C74">
        <w:rPr>
          <w:rFonts w:ascii="Arial Narrow" w:hAnsi="Arial Narrow" w:cstheme="minorHAnsi"/>
          <w:b/>
          <w:color w:val="000000"/>
        </w:rPr>
        <w:t>.</w:t>
      </w:r>
    </w:p>
    <w:p w14:paraId="3F8E9F97" w14:textId="77777777" w:rsidR="00EA399D" w:rsidRPr="00BB4C74" w:rsidRDefault="00EA399D" w:rsidP="00EA399D">
      <w:pPr>
        <w:pStyle w:val="ListParagraph1"/>
        <w:spacing w:after="0" w:line="240" w:lineRule="auto"/>
        <w:ind w:left="0"/>
        <w:rPr>
          <w:rFonts w:ascii="Arial Narrow" w:hAnsi="Arial Narrow" w:cstheme="minorHAnsi"/>
          <w:b/>
          <w:color w:val="000000"/>
        </w:rPr>
      </w:pPr>
    </w:p>
    <w:p w14:paraId="2BD5B87A" w14:textId="1DDB0BBB" w:rsidR="00EA399D" w:rsidRPr="00BB4C74" w:rsidRDefault="00EA399D" w:rsidP="00EA399D">
      <w:pPr>
        <w:pStyle w:val="ListParagraph1"/>
        <w:spacing w:after="0" w:line="240" w:lineRule="auto"/>
        <w:ind w:left="1080"/>
        <w:rPr>
          <w:rFonts w:ascii="Arial Narrow" w:hAnsi="Arial Narrow" w:cstheme="minorHAnsi"/>
          <w:b/>
          <w:color w:val="000000"/>
        </w:rPr>
      </w:pPr>
      <w:r w:rsidRPr="00BB4C74">
        <w:rPr>
          <w:rFonts w:ascii="Arial Narrow" w:hAnsi="Arial Narrow" w:cstheme="minorHAnsi"/>
          <w:b/>
          <w:color w:val="000000"/>
        </w:rPr>
        <w:t xml:space="preserve"> Verdadero (   )</w:t>
      </w:r>
      <w:r w:rsidRPr="00BB4C74">
        <w:rPr>
          <w:rFonts w:ascii="Arial Narrow" w:hAnsi="Arial Narrow" w:cstheme="minorHAnsi"/>
          <w:b/>
          <w:color w:val="000000"/>
        </w:rPr>
        <w:tab/>
      </w:r>
      <w:r w:rsidRPr="00BB4C74">
        <w:rPr>
          <w:rFonts w:ascii="Arial Narrow" w:hAnsi="Arial Narrow" w:cstheme="minorHAnsi"/>
          <w:b/>
          <w:color w:val="000000"/>
        </w:rPr>
        <w:tab/>
        <w:t>Falso (   )</w:t>
      </w:r>
    </w:p>
    <w:p w14:paraId="425CDFD6" w14:textId="53630340" w:rsidR="00856124" w:rsidRPr="00BB4C74" w:rsidRDefault="00856124" w:rsidP="00856124">
      <w:pPr>
        <w:pStyle w:val="ListParagraph1"/>
        <w:spacing w:after="0" w:line="240" w:lineRule="auto"/>
        <w:ind w:left="0"/>
        <w:rPr>
          <w:rFonts w:ascii="Arial Narrow" w:hAnsi="Arial Narrow" w:cstheme="minorHAnsi"/>
          <w:b/>
          <w:color w:val="000000"/>
        </w:rPr>
      </w:pPr>
    </w:p>
    <w:p w14:paraId="571F1D89" w14:textId="77777777" w:rsidR="00856124" w:rsidRPr="00BB4C74" w:rsidRDefault="00856124" w:rsidP="00856124">
      <w:pPr>
        <w:pStyle w:val="ListParagraph1"/>
        <w:spacing w:after="0" w:line="240" w:lineRule="auto"/>
        <w:ind w:left="0"/>
        <w:rPr>
          <w:rFonts w:ascii="Arial Narrow" w:hAnsi="Arial Narrow" w:cstheme="minorHAnsi"/>
          <w:b/>
          <w:color w:val="000000"/>
        </w:rPr>
      </w:pPr>
      <w:r w:rsidRPr="00BB4C74">
        <w:rPr>
          <w:rFonts w:ascii="Arial Narrow" w:hAnsi="Arial Narrow" w:cstheme="minorHAnsi"/>
          <w:b/>
          <w:color w:val="000000"/>
        </w:rPr>
        <w:t xml:space="preserve">       1.7 La proposición extraderivada es producida por el sujeto lector del texto.</w:t>
      </w:r>
    </w:p>
    <w:p w14:paraId="188092F5" w14:textId="1477E87F" w:rsidR="00856124" w:rsidRPr="00BB4C74" w:rsidRDefault="00856124" w:rsidP="00856124">
      <w:pPr>
        <w:pStyle w:val="ListParagraph1"/>
        <w:spacing w:after="0" w:line="240" w:lineRule="auto"/>
        <w:ind w:left="0"/>
        <w:rPr>
          <w:rFonts w:ascii="Arial Narrow" w:hAnsi="Arial Narrow" w:cstheme="minorHAnsi"/>
          <w:b/>
          <w:color w:val="000000"/>
        </w:rPr>
      </w:pPr>
      <w:r w:rsidRPr="00BB4C74">
        <w:rPr>
          <w:rFonts w:ascii="Arial Narrow" w:hAnsi="Arial Narrow" w:cstheme="minorHAnsi"/>
          <w:b/>
          <w:color w:val="000000"/>
        </w:rPr>
        <w:t xml:space="preserve">  </w:t>
      </w:r>
    </w:p>
    <w:p w14:paraId="14BE28ED" w14:textId="5C53CF3A" w:rsidR="00856124" w:rsidRPr="00BB4C74" w:rsidRDefault="00856124" w:rsidP="00856124">
      <w:pPr>
        <w:pStyle w:val="ListParagraph1"/>
        <w:spacing w:after="0" w:line="240" w:lineRule="auto"/>
        <w:ind w:left="1080"/>
        <w:rPr>
          <w:rFonts w:ascii="Arial Narrow" w:hAnsi="Arial Narrow" w:cstheme="minorHAnsi"/>
          <w:b/>
          <w:color w:val="000000"/>
        </w:rPr>
      </w:pPr>
      <w:r w:rsidRPr="00BB4C74">
        <w:rPr>
          <w:rFonts w:ascii="Arial Narrow" w:hAnsi="Arial Narrow" w:cstheme="minorHAnsi"/>
          <w:b/>
          <w:color w:val="000000"/>
        </w:rPr>
        <w:t>Verdadero (   )</w:t>
      </w:r>
      <w:r w:rsidRPr="00BB4C74">
        <w:rPr>
          <w:rFonts w:ascii="Arial Narrow" w:hAnsi="Arial Narrow" w:cstheme="minorHAnsi"/>
          <w:b/>
          <w:color w:val="000000"/>
        </w:rPr>
        <w:tab/>
      </w:r>
      <w:r w:rsidRPr="00BB4C74">
        <w:rPr>
          <w:rFonts w:ascii="Arial Narrow" w:hAnsi="Arial Narrow" w:cstheme="minorHAnsi"/>
          <w:b/>
          <w:color w:val="000000"/>
        </w:rPr>
        <w:tab/>
        <w:t>Falso (   )</w:t>
      </w:r>
    </w:p>
    <w:p w14:paraId="7558CE37" w14:textId="0C7D2C40" w:rsidR="00856124" w:rsidRPr="00BB4C74" w:rsidRDefault="00856124" w:rsidP="00856124">
      <w:pPr>
        <w:pStyle w:val="ListParagraph1"/>
        <w:spacing w:after="0" w:line="240" w:lineRule="auto"/>
        <w:ind w:left="0"/>
        <w:rPr>
          <w:rFonts w:ascii="Arial Narrow" w:hAnsi="Arial Narrow" w:cstheme="minorHAnsi"/>
          <w:b/>
          <w:color w:val="000000"/>
        </w:rPr>
      </w:pPr>
    </w:p>
    <w:p w14:paraId="39174A40" w14:textId="737AE8D8" w:rsidR="00856124" w:rsidRPr="00BB4C74" w:rsidRDefault="00856124" w:rsidP="00856124">
      <w:pPr>
        <w:pStyle w:val="ListParagraph1"/>
        <w:spacing w:after="0" w:line="240" w:lineRule="auto"/>
        <w:ind w:left="0"/>
        <w:rPr>
          <w:rFonts w:ascii="Arial Narrow" w:hAnsi="Arial Narrow" w:cstheme="minorHAnsi"/>
          <w:b/>
          <w:color w:val="000000"/>
        </w:rPr>
      </w:pPr>
      <w:r w:rsidRPr="00BB4C74">
        <w:rPr>
          <w:rFonts w:ascii="Arial Narrow" w:hAnsi="Arial Narrow" w:cstheme="minorHAnsi"/>
          <w:b/>
          <w:color w:val="000000"/>
        </w:rPr>
        <w:lastRenderedPageBreak/>
        <w:t xml:space="preserve">       1.8 El pensamiento complejo existe cuando el problema es complicado.</w:t>
      </w:r>
      <w:r w:rsidRPr="00BB4C74">
        <w:rPr>
          <w:rFonts w:ascii="Arial Narrow" w:hAnsi="Arial Narrow" w:cstheme="minorHAnsi"/>
          <w:b/>
          <w:color w:val="000000"/>
        </w:rPr>
        <w:tab/>
      </w:r>
    </w:p>
    <w:p w14:paraId="4112E973" w14:textId="77777777" w:rsidR="00EA399D" w:rsidRPr="00BB4C74" w:rsidRDefault="00EA399D" w:rsidP="00EA399D">
      <w:pPr>
        <w:pStyle w:val="ListParagraph1"/>
        <w:spacing w:after="0" w:line="240" w:lineRule="auto"/>
        <w:ind w:left="0"/>
        <w:rPr>
          <w:rFonts w:ascii="Arial Narrow" w:hAnsi="Arial Narrow" w:cstheme="minorHAnsi"/>
          <w:b/>
          <w:color w:val="000000"/>
        </w:rPr>
      </w:pPr>
    </w:p>
    <w:p w14:paraId="33CD5765" w14:textId="77777777" w:rsidR="00856124" w:rsidRPr="00BB4C74" w:rsidRDefault="00856124" w:rsidP="00856124">
      <w:pPr>
        <w:pStyle w:val="ListParagraph1"/>
        <w:spacing w:after="0" w:line="240" w:lineRule="auto"/>
        <w:ind w:left="1080"/>
        <w:rPr>
          <w:rFonts w:ascii="Arial Narrow" w:hAnsi="Arial Narrow" w:cstheme="minorHAnsi"/>
          <w:b/>
          <w:color w:val="000000"/>
        </w:rPr>
      </w:pPr>
      <w:r w:rsidRPr="00BB4C74">
        <w:rPr>
          <w:rFonts w:ascii="Arial Narrow" w:hAnsi="Arial Narrow" w:cstheme="minorHAnsi"/>
          <w:b/>
          <w:color w:val="000000"/>
        </w:rPr>
        <w:t>Verdadero (   )</w:t>
      </w:r>
      <w:r w:rsidRPr="00BB4C74">
        <w:rPr>
          <w:rFonts w:ascii="Arial Narrow" w:hAnsi="Arial Narrow" w:cstheme="minorHAnsi"/>
          <w:b/>
          <w:color w:val="000000"/>
        </w:rPr>
        <w:tab/>
      </w:r>
      <w:r w:rsidRPr="00BB4C74">
        <w:rPr>
          <w:rFonts w:ascii="Arial Narrow" w:hAnsi="Arial Narrow" w:cstheme="minorHAnsi"/>
          <w:b/>
          <w:color w:val="000000"/>
        </w:rPr>
        <w:tab/>
        <w:t>Falso (   )</w:t>
      </w:r>
    </w:p>
    <w:p w14:paraId="5BD9077F" w14:textId="116C739A" w:rsidR="00A3286C" w:rsidRPr="00BB4C74" w:rsidRDefault="00A3286C" w:rsidP="00A4665B">
      <w:pPr>
        <w:pStyle w:val="ListParagraph1"/>
        <w:spacing w:after="0" w:line="240" w:lineRule="auto"/>
        <w:ind w:left="360"/>
        <w:rPr>
          <w:rFonts w:ascii="Arial Narrow" w:hAnsi="Arial Narrow" w:cstheme="minorHAnsi"/>
          <w:color w:val="000000"/>
        </w:rPr>
      </w:pPr>
    </w:p>
    <w:p w14:paraId="089B9E29" w14:textId="70A16D58" w:rsidR="00856124" w:rsidRPr="00BB4C74" w:rsidRDefault="00856124" w:rsidP="00A4665B">
      <w:pPr>
        <w:pStyle w:val="ListParagraph1"/>
        <w:spacing w:after="0" w:line="240" w:lineRule="auto"/>
        <w:ind w:left="360"/>
        <w:rPr>
          <w:rFonts w:ascii="Arial Narrow" w:hAnsi="Arial Narrow" w:cstheme="minorHAnsi"/>
          <w:b/>
          <w:color w:val="000000"/>
        </w:rPr>
      </w:pPr>
      <w:r w:rsidRPr="00BB4C74">
        <w:rPr>
          <w:rFonts w:ascii="Arial Narrow" w:hAnsi="Arial Narrow" w:cstheme="minorHAnsi"/>
          <w:b/>
          <w:color w:val="000000"/>
        </w:rPr>
        <w:t xml:space="preserve">1.9 La multi y transdisciplinaridad </w:t>
      </w:r>
      <w:r w:rsidR="0038172D">
        <w:rPr>
          <w:rFonts w:ascii="Arial Narrow" w:hAnsi="Arial Narrow" w:cstheme="minorHAnsi"/>
          <w:b/>
          <w:color w:val="000000"/>
        </w:rPr>
        <w:t xml:space="preserve"> </w:t>
      </w:r>
      <w:r w:rsidRPr="00BB4C74">
        <w:rPr>
          <w:rFonts w:ascii="Arial Narrow" w:hAnsi="Arial Narrow" w:cstheme="minorHAnsi"/>
          <w:b/>
          <w:color w:val="000000"/>
        </w:rPr>
        <w:t>son características del pensamiento complejo.</w:t>
      </w:r>
    </w:p>
    <w:p w14:paraId="23350D50" w14:textId="4BE7AE6B" w:rsidR="00856124" w:rsidRPr="00BB4C74" w:rsidRDefault="00856124" w:rsidP="00A4665B">
      <w:pPr>
        <w:pStyle w:val="ListParagraph1"/>
        <w:spacing w:after="0" w:line="240" w:lineRule="auto"/>
        <w:ind w:left="360"/>
        <w:rPr>
          <w:rFonts w:ascii="Arial Narrow" w:hAnsi="Arial Narrow" w:cstheme="minorHAnsi"/>
          <w:b/>
          <w:color w:val="000000"/>
        </w:rPr>
      </w:pPr>
    </w:p>
    <w:p w14:paraId="47CDBE39" w14:textId="3034262F" w:rsidR="00856124" w:rsidRPr="00BB4C74" w:rsidRDefault="00856124" w:rsidP="00856124">
      <w:pPr>
        <w:pStyle w:val="ListParagraph1"/>
        <w:spacing w:after="0" w:line="240" w:lineRule="auto"/>
        <w:ind w:left="1080"/>
        <w:rPr>
          <w:rFonts w:ascii="Arial Narrow" w:hAnsi="Arial Narrow" w:cstheme="minorHAnsi"/>
          <w:b/>
          <w:color w:val="000000"/>
        </w:rPr>
      </w:pPr>
      <w:r w:rsidRPr="00BB4C74">
        <w:rPr>
          <w:rFonts w:ascii="Arial Narrow" w:hAnsi="Arial Narrow" w:cstheme="minorHAnsi"/>
          <w:b/>
          <w:color w:val="000000"/>
        </w:rPr>
        <w:t>Verdadero (   )</w:t>
      </w:r>
      <w:r w:rsidRPr="00BB4C74">
        <w:rPr>
          <w:rFonts w:ascii="Arial Narrow" w:hAnsi="Arial Narrow" w:cstheme="minorHAnsi"/>
          <w:b/>
          <w:color w:val="000000"/>
        </w:rPr>
        <w:tab/>
      </w:r>
      <w:r w:rsidRPr="00BB4C74">
        <w:rPr>
          <w:rFonts w:ascii="Arial Narrow" w:hAnsi="Arial Narrow" w:cstheme="minorHAnsi"/>
          <w:b/>
          <w:color w:val="000000"/>
        </w:rPr>
        <w:tab/>
        <w:t>Falso (   )</w:t>
      </w:r>
    </w:p>
    <w:p w14:paraId="5BA9B682" w14:textId="77777777" w:rsidR="00856124" w:rsidRPr="00BB4C74" w:rsidRDefault="00856124" w:rsidP="00856124">
      <w:pPr>
        <w:pStyle w:val="ListParagraph1"/>
        <w:spacing w:after="0" w:line="240" w:lineRule="auto"/>
        <w:ind w:left="1080"/>
        <w:rPr>
          <w:rFonts w:ascii="Arial Narrow" w:hAnsi="Arial Narrow" w:cstheme="minorHAnsi"/>
          <w:b/>
          <w:color w:val="000000"/>
        </w:rPr>
      </w:pPr>
    </w:p>
    <w:p w14:paraId="20E38C9D" w14:textId="77777777" w:rsidR="00856124" w:rsidRPr="00BB4C74" w:rsidRDefault="00856124" w:rsidP="00A4665B">
      <w:pPr>
        <w:pStyle w:val="ListParagraph1"/>
        <w:spacing w:after="0" w:line="240" w:lineRule="auto"/>
        <w:ind w:left="360"/>
        <w:rPr>
          <w:rFonts w:ascii="Arial Narrow" w:hAnsi="Arial Narrow" w:cstheme="minorHAnsi"/>
          <w:b/>
          <w:color w:val="000000"/>
        </w:rPr>
      </w:pPr>
      <w:r w:rsidRPr="00BB4C74">
        <w:rPr>
          <w:rFonts w:ascii="Arial Narrow" w:hAnsi="Arial Narrow" w:cstheme="minorHAnsi"/>
          <w:b/>
          <w:color w:val="000000"/>
        </w:rPr>
        <w:t>1.10 Los más importante del póster académico son los gráficos.</w:t>
      </w:r>
    </w:p>
    <w:p w14:paraId="797643AE" w14:textId="77777777" w:rsidR="00856124" w:rsidRPr="00BB4C74" w:rsidRDefault="00856124" w:rsidP="00A4665B">
      <w:pPr>
        <w:pStyle w:val="ListParagraph1"/>
        <w:spacing w:after="0" w:line="240" w:lineRule="auto"/>
        <w:ind w:left="360"/>
        <w:rPr>
          <w:rFonts w:ascii="Arial Narrow" w:hAnsi="Arial Narrow" w:cstheme="minorHAnsi"/>
          <w:b/>
          <w:color w:val="000000"/>
        </w:rPr>
      </w:pPr>
    </w:p>
    <w:p w14:paraId="0AC7FB61" w14:textId="77777777" w:rsidR="00856124" w:rsidRPr="00BB4C74" w:rsidRDefault="00856124" w:rsidP="00856124">
      <w:pPr>
        <w:pStyle w:val="ListParagraph1"/>
        <w:spacing w:after="0" w:line="240" w:lineRule="auto"/>
        <w:ind w:left="1080"/>
        <w:rPr>
          <w:rFonts w:ascii="Arial Narrow" w:hAnsi="Arial Narrow" w:cstheme="minorHAnsi"/>
          <w:b/>
          <w:color w:val="000000"/>
        </w:rPr>
      </w:pPr>
      <w:r w:rsidRPr="00BB4C74">
        <w:rPr>
          <w:rFonts w:ascii="Arial Narrow" w:hAnsi="Arial Narrow" w:cstheme="minorHAnsi"/>
          <w:b/>
          <w:color w:val="000000"/>
        </w:rPr>
        <w:t>Verdadero (   )</w:t>
      </w:r>
      <w:r w:rsidRPr="00BB4C74">
        <w:rPr>
          <w:rFonts w:ascii="Arial Narrow" w:hAnsi="Arial Narrow" w:cstheme="minorHAnsi"/>
          <w:b/>
          <w:color w:val="000000"/>
        </w:rPr>
        <w:tab/>
      </w:r>
      <w:r w:rsidRPr="00BB4C74">
        <w:rPr>
          <w:rFonts w:ascii="Arial Narrow" w:hAnsi="Arial Narrow" w:cstheme="minorHAnsi"/>
          <w:b/>
          <w:color w:val="000000"/>
        </w:rPr>
        <w:tab/>
        <w:t>Falso (   )</w:t>
      </w:r>
    </w:p>
    <w:p w14:paraId="42457222" w14:textId="77777777" w:rsidR="00856124" w:rsidRPr="00BB4C74" w:rsidRDefault="00856124" w:rsidP="00A4665B">
      <w:pPr>
        <w:pStyle w:val="ListParagraph1"/>
        <w:spacing w:after="0" w:line="240" w:lineRule="auto"/>
        <w:ind w:left="360"/>
        <w:rPr>
          <w:rFonts w:ascii="Arial Narrow" w:hAnsi="Arial Narrow" w:cstheme="minorHAnsi"/>
          <w:b/>
          <w:color w:val="000000"/>
        </w:rPr>
      </w:pPr>
    </w:p>
    <w:p w14:paraId="121B23BA" w14:textId="6C012699" w:rsidR="00856124" w:rsidRPr="00BB4C74" w:rsidRDefault="00856124" w:rsidP="00A4665B">
      <w:pPr>
        <w:pStyle w:val="ListParagraph1"/>
        <w:spacing w:after="0" w:line="240" w:lineRule="auto"/>
        <w:ind w:left="360"/>
        <w:rPr>
          <w:rFonts w:ascii="Arial Narrow" w:hAnsi="Arial Narrow" w:cstheme="minorHAnsi"/>
          <w:b/>
          <w:color w:val="000000"/>
        </w:rPr>
      </w:pPr>
      <w:r w:rsidRPr="00BB4C74">
        <w:rPr>
          <w:rFonts w:ascii="Arial Narrow" w:hAnsi="Arial Narrow" w:cstheme="minorHAnsi"/>
          <w:b/>
          <w:color w:val="000000"/>
        </w:rPr>
        <w:t xml:space="preserve">1.11 En la Materia Integradora de saberes se imparten nuevos aprendizajes.  </w:t>
      </w:r>
    </w:p>
    <w:p w14:paraId="052A2105" w14:textId="77777777" w:rsidR="00856124" w:rsidRPr="00BB4C74" w:rsidRDefault="00856124" w:rsidP="00A4665B">
      <w:pPr>
        <w:pStyle w:val="ListParagraph1"/>
        <w:spacing w:after="0" w:line="240" w:lineRule="auto"/>
        <w:ind w:left="360"/>
        <w:rPr>
          <w:rFonts w:ascii="Arial Narrow" w:hAnsi="Arial Narrow" w:cstheme="minorHAnsi"/>
          <w:b/>
          <w:color w:val="000000"/>
        </w:rPr>
      </w:pPr>
    </w:p>
    <w:p w14:paraId="3B8935E9" w14:textId="77777777" w:rsidR="00856124" w:rsidRPr="00BB4C74" w:rsidRDefault="00856124" w:rsidP="00856124">
      <w:pPr>
        <w:pStyle w:val="ListParagraph1"/>
        <w:spacing w:after="0" w:line="240" w:lineRule="auto"/>
        <w:ind w:left="1080"/>
        <w:rPr>
          <w:rFonts w:ascii="Arial Narrow" w:hAnsi="Arial Narrow" w:cstheme="minorHAnsi"/>
          <w:b/>
          <w:color w:val="000000"/>
        </w:rPr>
      </w:pPr>
      <w:r w:rsidRPr="00BB4C74">
        <w:rPr>
          <w:rFonts w:ascii="Arial Narrow" w:hAnsi="Arial Narrow" w:cstheme="minorHAnsi"/>
          <w:b/>
          <w:color w:val="000000"/>
        </w:rPr>
        <w:t>Verdadero (   )</w:t>
      </w:r>
      <w:r w:rsidRPr="00BB4C74">
        <w:rPr>
          <w:rFonts w:ascii="Arial Narrow" w:hAnsi="Arial Narrow" w:cstheme="minorHAnsi"/>
          <w:b/>
          <w:color w:val="000000"/>
        </w:rPr>
        <w:tab/>
      </w:r>
      <w:r w:rsidRPr="00BB4C74">
        <w:rPr>
          <w:rFonts w:ascii="Arial Narrow" w:hAnsi="Arial Narrow" w:cstheme="minorHAnsi"/>
          <w:b/>
          <w:color w:val="000000"/>
        </w:rPr>
        <w:tab/>
        <w:t>Falso (   )</w:t>
      </w:r>
    </w:p>
    <w:p w14:paraId="0B6EC4B8" w14:textId="2E8247D3" w:rsidR="00856124" w:rsidRPr="00BB4C74" w:rsidRDefault="00856124" w:rsidP="00A4665B">
      <w:pPr>
        <w:pStyle w:val="ListParagraph1"/>
        <w:spacing w:after="0" w:line="240" w:lineRule="auto"/>
        <w:ind w:left="360"/>
        <w:rPr>
          <w:rFonts w:ascii="Arial Narrow" w:hAnsi="Arial Narrow" w:cstheme="minorHAnsi"/>
          <w:b/>
          <w:color w:val="000000"/>
        </w:rPr>
      </w:pPr>
    </w:p>
    <w:p w14:paraId="570A393A" w14:textId="76EFCB19" w:rsidR="00856124" w:rsidRPr="00BB4C74" w:rsidRDefault="00902D2C" w:rsidP="00A4665B">
      <w:pPr>
        <w:pStyle w:val="ListParagraph1"/>
        <w:spacing w:after="0" w:line="240" w:lineRule="auto"/>
        <w:ind w:left="360"/>
        <w:rPr>
          <w:rFonts w:ascii="Arial Narrow" w:hAnsi="Arial Narrow" w:cstheme="minorHAnsi"/>
          <w:b/>
          <w:color w:val="000000"/>
        </w:rPr>
      </w:pPr>
      <w:r w:rsidRPr="00BB4C74">
        <w:rPr>
          <w:rFonts w:ascii="Arial Narrow" w:hAnsi="Arial Narrow" w:cstheme="minorHAnsi"/>
          <w:b/>
          <w:color w:val="000000"/>
        </w:rPr>
        <w:t>1.12 Alfabetización académica significa leer bien y escribir bien, cumpliendo las normas del lenguaje.</w:t>
      </w:r>
    </w:p>
    <w:p w14:paraId="684F675B" w14:textId="59B7D73C" w:rsidR="00902D2C" w:rsidRPr="00BB4C74" w:rsidRDefault="00902D2C" w:rsidP="00A4665B">
      <w:pPr>
        <w:pStyle w:val="ListParagraph1"/>
        <w:spacing w:after="0" w:line="240" w:lineRule="auto"/>
        <w:ind w:left="360"/>
        <w:rPr>
          <w:rFonts w:ascii="Arial Narrow" w:hAnsi="Arial Narrow" w:cstheme="minorHAnsi"/>
          <w:color w:val="000000"/>
        </w:rPr>
      </w:pPr>
    </w:p>
    <w:p w14:paraId="5E544D8B" w14:textId="0E69EE7B" w:rsidR="00902D2C" w:rsidRPr="00BB4C74" w:rsidRDefault="00902D2C" w:rsidP="00902D2C">
      <w:pPr>
        <w:pStyle w:val="ListParagraph1"/>
        <w:spacing w:after="0" w:line="240" w:lineRule="auto"/>
        <w:ind w:left="1080"/>
        <w:rPr>
          <w:rFonts w:ascii="Arial Narrow" w:hAnsi="Arial Narrow" w:cstheme="minorHAnsi"/>
          <w:b/>
          <w:color w:val="000000"/>
        </w:rPr>
      </w:pPr>
      <w:r w:rsidRPr="00BB4C74">
        <w:rPr>
          <w:rFonts w:ascii="Arial Narrow" w:hAnsi="Arial Narrow" w:cstheme="minorHAnsi"/>
          <w:b/>
          <w:color w:val="000000"/>
        </w:rPr>
        <w:t>Verdadero (   )</w:t>
      </w:r>
      <w:r w:rsidRPr="00BB4C74">
        <w:rPr>
          <w:rFonts w:ascii="Arial Narrow" w:hAnsi="Arial Narrow" w:cstheme="minorHAnsi"/>
          <w:b/>
          <w:color w:val="000000"/>
        </w:rPr>
        <w:tab/>
      </w:r>
      <w:r w:rsidRPr="00BB4C74">
        <w:rPr>
          <w:rFonts w:ascii="Arial Narrow" w:hAnsi="Arial Narrow" w:cstheme="minorHAnsi"/>
          <w:b/>
          <w:color w:val="000000"/>
        </w:rPr>
        <w:tab/>
        <w:t>Falso (   )</w:t>
      </w:r>
    </w:p>
    <w:p w14:paraId="6B98D10F" w14:textId="10DF22A3" w:rsidR="00A46A32" w:rsidRPr="00BB4C74" w:rsidRDefault="00A46A32" w:rsidP="00A46A32">
      <w:pPr>
        <w:pStyle w:val="ListParagraph1"/>
        <w:spacing w:after="0" w:line="240" w:lineRule="auto"/>
        <w:ind w:left="0"/>
        <w:rPr>
          <w:rFonts w:ascii="Arial Narrow" w:hAnsi="Arial Narrow" w:cstheme="minorHAnsi"/>
          <w:b/>
          <w:color w:val="000000"/>
        </w:rPr>
      </w:pPr>
    </w:p>
    <w:p w14:paraId="5B4076DE" w14:textId="236B762F" w:rsidR="00A46A32" w:rsidRPr="00BB4C74" w:rsidRDefault="00A46A32" w:rsidP="00A46A32">
      <w:pPr>
        <w:pStyle w:val="ListParagraph1"/>
        <w:spacing w:after="0" w:line="240" w:lineRule="auto"/>
        <w:ind w:left="0"/>
        <w:rPr>
          <w:rFonts w:ascii="Arial Narrow" w:hAnsi="Arial Narrow" w:cstheme="minorHAnsi"/>
          <w:b/>
          <w:color w:val="000000"/>
        </w:rPr>
      </w:pPr>
      <w:r w:rsidRPr="00BB4C74">
        <w:rPr>
          <w:rFonts w:ascii="Arial Narrow" w:hAnsi="Arial Narrow" w:cstheme="minorHAnsi"/>
          <w:b/>
          <w:color w:val="000000"/>
        </w:rPr>
        <w:t xml:space="preserve">       1.13</w:t>
      </w:r>
      <w:r w:rsidRPr="00BB4C74">
        <w:rPr>
          <w:rFonts w:ascii="Arial Narrow" w:hAnsi="Arial Narrow" w:cstheme="minorHAnsi"/>
          <w:b/>
          <w:color w:val="000000"/>
        </w:rPr>
        <w:tab/>
        <w:t xml:space="preserve"> Un estudiante de la ESPOL es prosumidor cuando lee e investiga a profundidad los temas académicos.</w:t>
      </w:r>
    </w:p>
    <w:p w14:paraId="7CC90451" w14:textId="30D74755" w:rsidR="00902D2C" w:rsidRPr="00BB4C74" w:rsidRDefault="005D22E9" w:rsidP="00A4665B">
      <w:pPr>
        <w:pStyle w:val="ListParagraph1"/>
        <w:spacing w:after="0" w:line="240" w:lineRule="auto"/>
        <w:ind w:left="360"/>
        <w:rPr>
          <w:rFonts w:ascii="Arial Narrow" w:hAnsi="Arial Narrow" w:cstheme="minorHAnsi"/>
          <w:color w:val="000000"/>
        </w:rPr>
      </w:pPr>
      <w:r>
        <w:rPr>
          <w:rFonts w:ascii="Arial Narrow" w:hAnsi="Arial Narrow" w:cstheme="minorHAnsi"/>
          <w:color w:val="000000"/>
        </w:rPr>
        <w:t>6569</w:t>
      </w:r>
    </w:p>
    <w:p w14:paraId="0BA558EB" w14:textId="77777777" w:rsidR="00A46A32" w:rsidRPr="00BB4C74" w:rsidRDefault="00A46A32" w:rsidP="00A46A32">
      <w:pPr>
        <w:pStyle w:val="ListParagraph1"/>
        <w:spacing w:after="0" w:line="240" w:lineRule="auto"/>
        <w:ind w:left="1080"/>
        <w:rPr>
          <w:rFonts w:ascii="Arial Narrow" w:hAnsi="Arial Narrow" w:cstheme="minorHAnsi"/>
          <w:b/>
          <w:color w:val="000000"/>
        </w:rPr>
      </w:pPr>
      <w:r w:rsidRPr="00BB4C74">
        <w:rPr>
          <w:rFonts w:ascii="Arial Narrow" w:hAnsi="Arial Narrow" w:cstheme="minorHAnsi"/>
          <w:b/>
          <w:color w:val="000000"/>
        </w:rPr>
        <w:t>Verdadero (   )</w:t>
      </w:r>
      <w:r w:rsidRPr="00BB4C74">
        <w:rPr>
          <w:rFonts w:ascii="Arial Narrow" w:hAnsi="Arial Narrow" w:cstheme="minorHAnsi"/>
          <w:b/>
          <w:color w:val="000000"/>
        </w:rPr>
        <w:tab/>
      </w:r>
      <w:r w:rsidRPr="00BB4C74">
        <w:rPr>
          <w:rFonts w:ascii="Arial Narrow" w:hAnsi="Arial Narrow" w:cstheme="minorHAnsi"/>
          <w:b/>
          <w:color w:val="000000"/>
        </w:rPr>
        <w:tab/>
        <w:t>Falso (   )</w:t>
      </w:r>
    </w:p>
    <w:p w14:paraId="24ADB945" w14:textId="293B44CA" w:rsidR="00902D2C" w:rsidRPr="00BB4C74" w:rsidRDefault="00902D2C" w:rsidP="00A4665B">
      <w:pPr>
        <w:pStyle w:val="ListParagraph1"/>
        <w:spacing w:after="0" w:line="240" w:lineRule="auto"/>
        <w:ind w:left="360"/>
        <w:rPr>
          <w:rFonts w:ascii="Arial Narrow" w:hAnsi="Arial Narrow" w:cstheme="minorHAnsi"/>
          <w:color w:val="000000"/>
        </w:rPr>
      </w:pPr>
    </w:p>
    <w:p w14:paraId="61CAC668" w14:textId="35634AAC" w:rsidR="00902D2C" w:rsidRPr="00BB4C74" w:rsidRDefault="00A46A32" w:rsidP="00A4665B">
      <w:pPr>
        <w:pStyle w:val="ListParagraph1"/>
        <w:spacing w:after="0" w:line="240" w:lineRule="auto"/>
        <w:ind w:left="360"/>
        <w:rPr>
          <w:rFonts w:ascii="Arial Narrow" w:hAnsi="Arial Narrow" w:cstheme="minorHAnsi"/>
          <w:b/>
          <w:color w:val="000000"/>
        </w:rPr>
      </w:pPr>
      <w:r w:rsidRPr="00BB4C74">
        <w:rPr>
          <w:rFonts w:ascii="Arial Narrow" w:hAnsi="Arial Narrow" w:cstheme="minorHAnsi"/>
          <w:b/>
          <w:color w:val="000000"/>
        </w:rPr>
        <w:t xml:space="preserve">1.14 La alfabetización académica apoya la potenciación del </w:t>
      </w:r>
      <w:r w:rsidR="009C4706" w:rsidRPr="00BB4C74">
        <w:rPr>
          <w:rFonts w:ascii="Arial Narrow" w:hAnsi="Arial Narrow" w:cstheme="minorHAnsi"/>
          <w:b/>
          <w:color w:val="000000"/>
        </w:rPr>
        <w:t>pensamiento complejo, porque:</w:t>
      </w:r>
    </w:p>
    <w:p w14:paraId="3E8FD8F4" w14:textId="3B6A1F28" w:rsidR="00A46A32" w:rsidRPr="00BB4C74" w:rsidRDefault="00A46A32" w:rsidP="00A4665B">
      <w:pPr>
        <w:pStyle w:val="ListParagraph1"/>
        <w:spacing w:after="0" w:line="240" w:lineRule="auto"/>
        <w:ind w:left="360"/>
        <w:rPr>
          <w:rFonts w:ascii="Arial Narrow" w:hAnsi="Arial Narrow" w:cstheme="minorHAnsi"/>
          <w:b/>
          <w:color w:val="000000"/>
        </w:rPr>
      </w:pPr>
    </w:p>
    <w:p w14:paraId="5F2E78BE" w14:textId="489C22E7" w:rsidR="00A46A32" w:rsidRPr="00BB4C74" w:rsidRDefault="00A46A32" w:rsidP="00A4665B">
      <w:pPr>
        <w:pStyle w:val="ListParagraph1"/>
        <w:spacing w:after="0" w:line="240" w:lineRule="auto"/>
        <w:ind w:left="360"/>
        <w:rPr>
          <w:rFonts w:ascii="Arial Narrow" w:hAnsi="Arial Narrow" w:cstheme="minorHAnsi"/>
          <w:b/>
          <w:color w:val="000000"/>
        </w:rPr>
      </w:pPr>
      <w:r w:rsidRPr="00BB4C74">
        <w:rPr>
          <w:rFonts w:ascii="Arial Narrow" w:hAnsi="Arial Narrow" w:cstheme="minorHAnsi"/>
          <w:color w:val="000000"/>
        </w:rPr>
        <w:tab/>
      </w:r>
      <w:r w:rsidRPr="00BB4C74">
        <w:rPr>
          <w:rFonts w:ascii="Arial Narrow" w:hAnsi="Arial Narrow" w:cstheme="minorHAnsi"/>
          <w:b/>
          <w:color w:val="000000"/>
        </w:rPr>
        <w:t xml:space="preserve">a.  </w:t>
      </w:r>
      <w:r w:rsidR="00E94B00" w:rsidRPr="00BB4C74">
        <w:rPr>
          <w:rFonts w:ascii="Arial Narrow" w:hAnsi="Arial Narrow" w:cstheme="minorHAnsi"/>
          <w:b/>
          <w:color w:val="000000"/>
        </w:rPr>
        <w:t xml:space="preserve"> Los estudiantes de la ESPOL aprenden a reconocer problemas complicados y difíciles.</w:t>
      </w:r>
    </w:p>
    <w:p w14:paraId="713A0976" w14:textId="51285948" w:rsidR="00A46A32" w:rsidRPr="00BB4C74" w:rsidRDefault="00A46A32" w:rsidP="00A46A32">
      <w:pPr>
        <w:pStyle w:val="ListParagraph1"/>
        <w:spacing w:after="0" w:line="240" w:lineRule="auto"/>
        <w:ind w:left="360" w:firstLine="348"/>
        <w:rPr>
          <w:rFonts w:ascii="Arial Narrow" w:hAnsi="Arial Narrow" w:cstheme="minorHAnsi"/>
          <w:b/>
          <w:color w:val="000000"/>
        </w:rPr>
      </w:pPr>
      <w:r w:rsidRPr="00BB4C74">
        <w:rPr>
          <w:rFonts w:ascii="Arial Narrow" w:hAnsi="Arial Narrow" w:cstheme="minorHAnsi"/>
          <w:b/>
          <w:color w:val="000000"/>
        </w:rPr>
        <w:t>b.   Los estudiantes de la ESPOL se relaciona</w:t>
      </w:r>
      <w:r w:rsidR="00E94B00" w:rsidRPr="00BB4C74">
        <w:rPr>
          <w:rFonts w:ascii="Arial Narrow" w:hAnsi="Arial Narrow" w:cstheme="minorHAnsi"/>
          <w:b/>
          <w:color w:val="000000"/>
        </w:rPr>
        <w:t>n</w:t>
      </w:r>
      <w:r w:rsidRPr="00BB4C74">
        <w:rPr>
          <w:rFonts w:ascii="Arial Narrow" w:hAnsi="Arial Narrow" w:cstheme="minorHAnsi"/>
          <w:b/>
          <w:color w:val="000000"/>
        </w:rPr>
        <w:t xml:space="preserve"> con los distintos lenguajes y culturas disciplinares.</w:t>
      </w:r>
    </w:p>
    <w:p w14:paraId="13F602E4" w14:textId="4A7A7B92" w:rsidR="00E94B00" w:rsidRPr="00BB4C74" w:rsidRDefault="00E94B00" w:rsidP="00A46A32">
      <w:pPr>
        <w:pStyle w:val="ListParagraph1"/>
        <w:spacing w:after="0" w:line="240" w:lineRule="auto"/>
        <w:ind w:left="360" w:firstLine="348"/>
        <w:rPr>
          <w:rFonts w:ascii="Arial Narrow" w:hAnsi="Arial Narrow" w:cstheme="minorHAnsi"/>
          <w:b/>
          <w:color w:val="000000"/>
        </w:rPr>
      </w:pPr>
      <w:r w:rsidRPr="00BB4C74">
        <w:rPr>
          <w:rFonts w:ascii="Arial Narrow" w:hAnsi="Arial Narrow" w:cstheme="minorHAnsi"/>
          <w:b/>
          <w:color w:val="000000"/>
        </w:rPr>
        <w:t>c.   Los estudiantes de la ESPOL aprenden muy bien la ortografía, sintaxis y puntuación.</w:t>
      </w:r>
    </w:p>
    <w:p w14:paraId="57E37963" w14:textId="1500916C" w:rsidR="00E94B00" w:rsidRPr="00BB4C74" w:rsidRDefault="00E94B00" w:rsidP="00A46A32">
      <w:pPr>
        <w:pStyle w:val="ListParagraph1"/>
        <w:spacing w:after="0" w:line="240" w:lineRule="auto"/>
        <w:ind w:left="360" w:firstLine="348"/>
        <w:rPr>
          <w:rFonts w:ascii="Arial Narrow" w:hAnsi="Arial Narrow" w:cstheme="minorHAnsi"/>
          <w:b/>
          <w:color w:val="000000"/>
        </w:rPr>
      </w:pPr>
      <w:r w:rsidRPr="00BB4C74">
        <w:rPr>
          <w:rFonts w:ascii="Arial Narrow" w:hAnsi="Arial Narrow" w:cstheme="minorHAnsi"/>
          <w:b/>
          <w:color w:val="000000"/>
        </w:rPr>
        <w:t>d.   Los estudiantes de la ESPOL aprenden otros idiomas como: francés, inglés y coreano.</w:t>
      </w:r>
    </w:p>
    <w:p w14:paraId="51D7A0F2" w14:textId="77777777" w:rsidR="00E94B00" w:rsidRPr="00BB4C74" w:rsidRDefault="00E94B00" w:rsidP="00A46A32">
      <w:pPr>
        <w:pStyle w:val="ListParagraph1"/>
        <w:spacing w:after="0" w:line="240" w:lineRule="auto"/>
        <w:ind w:left="360" w:firstLine="348"/>
        <w:rPr>
          <w:rFonts w:ascii="Arial Narrow" w:hAnsi="Arial Narrow" w:cstheme="minorHAnsi"/>
          <w:color w:val="000000"/>
        </w:rPr>
      </w:pPr>
    </w:p>
    <w:p w14:paraId="1EE6E854" w14:textId="0FBDF474" w:rsidR="00A46A32" w:rsidRPr="00BB4C74" w:rsidRDefault="00A46A32" w:rsidP="00E94B00">
      <w:pPr>
        <w:pStyle w:val="ListParagraph1"/>
        <w:spacing w:after="0" w:line="240" w:lineRule="auto"/>
        <w:ind w:left="360"/>
        <w:jc w:val="both"/>
        <w:rPr>
          <w:rFonts w:ascii="Arial Narrow" w:hAnsi="Arial Narrow" w:cstheme="minorHAnsi"/>
          <w:b/>
          <w:color w:val="000000"/>
        </w:rPr>
      </w:pPr>
      <w:r w:rsidRPr="00BB4C74">
        <w:rPr>
          <w:rFonts w:ascii="Arial Narrow" w:hAnsi="Arial Narrow" w:cstheme="minorHAnsi"/>
          <w:b/>
          <w:color w:val="000000"/>
        </w:rPr>
        <w:t xml:space="preserve">1.15 </w:t>
      </w:r>
      <w:r w:rsidR="00E94B00" w:rsidRPr="00BB4C74">
        <w:rPr>
          <w:rFonts w:ascii="Arial Narrow" w:hAnsi="Arial Narrow" w:cstheme="minorHAnsi"/>
          <w:b/>
          <w:color w:val="000000"/>
        </w:rPr>
        <w:t xml:space="preserve">¿Cuál es la diferencia entre un universitario y un politécnico que busca desarrollar su perfil </w:t>
      </w:r>
      <w:r w:rsidR="006209F3" w:rsidRPr="00BB4C74">
        <w:rPr>
          <w:rFonts w:ascii="Arial Narrow" w:hAnsi="Arial Narrow" w:cstheme="minorHAnsi"/>
          <w:b/>
          <w:color w:val="000000"/>
        </w:rPr>
        <w:t xml:space="preserve">académico </w:t>
      </w:r>
      <w:r w:rsidR="00E94B00" w:rsidRPr="00BB4C74">
        <w:rPr>
          <w:rFonts w:ascii="Arial Narrow" w:hAnsi="Arial Narrow" w:cstheme="minorHAnsi"/>
          <w:b/>
          <w:color w:val="000000"/>
        </w:rPr>
        <w:t>prosumidor? Explíquelo en no más de 3 líneas:</w:t>
      </w:r>
    </w:p>
    <w:p w14:paraId="4FCB756A" w14:textId="4F7E42D7" w:rsidR="00E94B00" w:rsidRPr="00BB4C74" w:rsidRDefault="00E94B00" w:rsidP="00A4665B">
      <w:pPr>
        <w:pStyle w:val="ListParagraph1"/>
        <w:spacing w:after="0" w:line="240" w:lineRule="auto"/>
        <w:ind w:left="360"/>
        <w:rPr>
          <w:rFonts w:ascii="Arial Narrow" w:hAnsi="Arial Narrow" w:cstheme="minorHAnsi"/>
          <w:color w:val="000000"/>
        </w:rPr>
      </w:pPr>
    </w:p>
    <w:p w14:paraId="39D71ED4" w14:textId="43554174" w:rsidR="00E94B00" w:rsidRPr="00BB4C74" w:rsidRDefault="00E94B00" w:rsidP="004616E4">
      <w:pPr>
        <w:pStyle w:val="ListParagraph1"/>
        <w:spacing w:after="0"/>
        <w:ind w:left="360"/>
        <w:rPr>
          <w:rFonts w:ascii="Arial Narrow" w:hAnsi="Arial Narrow" w:cstheme="minorHAnsi"/>
          <w:color w:val="000000"/>
        </w:rPr>
      </w:pPr>
      <w:r w:rsidRPr="00BB4C74">
        <w:rPr>
          <w:rFonts w:ascii="Arial Narrow" w:hAnsi="Arial Narrow" w:cstheme="minorHAnsi"/>
          <w:color w:val="000000"/>
        </w:rPr>
        <w:t>………………………………………………………………………………………………………………………………………………………………………………………………………………………………………………………………………………………………………………………………………………………………………………………………………</w:t>
      </w:r>
    </w:p>
    <w:p w14:paraId="33B50AE9" w14:textId="46970784" w:rsidR="00A46A32" w:rsidRPr="00BB4C74" w:rsidRDefault="00A46A32" w:rsidP="00A4665B">
      <w:pPr>
        <w:pStyle w:val="ListParagraph1"/>
        <w:spacing w:after="0" w:line="240" w:lineRule="auto"/>
        <w:ind w:left="360"/>
        <w:rPr>
          <w:rFonts w:ascii="Arial Narrow" w:hAnsi="Arial Narrow" w:cstheme="minorHAnsi"/>
          <w:color w:val="000000"/>
        </w:rPr>
      </w:pPr>
    </w:p>
    <w:p w14:paraId="3489A378" w14:textId="653AA3AE" w:rsidR="00D103E0" w:rsidRPr="00BB4C74" w:rsidRDefault="00E94B00" w:rsidP="00A4665B">
      <w:pPr>
        <w:pStyle w:val="ListParagraph1"/>
        <w:spacing w:after="0" w:line="240" w:lineRule="auto"/>
        <w:ind w:left="360"/>
        <w:rPr>
          <w:rFonts w:ascii="Arial Narrow" w:hAnsi="Arial Narrow" w:cstheme="minorHAnsi"/>
          <w:color w:val="000000"/>
        </w:rPr>
      </w:pPr>
      <w:r w:rsidRPr="00BB4C74">
        <w:rPr>
          <w:rFonts w:ascii="Arial Narrow" w:hAnsi="Arial Narrow" w:cstheme="minorHAnsi"/>
          <w:b/>
          <w:color w:val="000000"/>
        </w:rPr>
        <w:t xml:space="preserve">1.16 </w:t>
      </w:r>
      <w:r w:rsidR="00D103E0" w:rsidRPr="00BB4C74">
        <w:rPr>
          <w:rFonts w:ascii="Arial Narrow" w:hAnsi="Arial Narrow" w:cstheme="minorHAnsi"/>
          <w:b/>
          <w:color w:val="000000"/>
        </w:rPr>
        <w:t>Complete la siguiente proposición</w:t>
      </w:r>
      <w:r w:rsidR="00D103E0" w:rsidRPr="00BB4C74">
        <w:rPr>
          <w:rFonts w:ascii="Arial Narrow" w:hAnsi="Arial Narrow" w:cstheme="minorHAnsi"/>
          <w:color w:val="000000"/>
        </w:rPr>
        <w:t>:</w:t>
      </w:r>
    </w:p>
    <w:p w14:paraId="31E46379" w14:textId="77777777" w:rsidR="00D103E0" w:rsidRPr="00BB4C74" w:rsidRDefault="00D103E0" w:rsidP="00A4665B">
      <w:pPr>
        <w:pStyle w:val="ListParagraph1"/>
        <w:spacing w:after="0" w:line="240" w:lineRule="auto"/>
        <w:ind w:left="360"/>
        <w:rPr>
          <w:rFonts w:ascii="Arial Narrow" w:hAnsi="Arial Narrow" w:cstheme="minorHAnsi"/>
          <w:color w:val="000000"/>
        </w:rPr>
      </w:pPr>
    </w:p>
    <w:p w14:paraId="5E6BC0B0" w14:textId="606F81BB" w:rsidR="00D103E0" w:rsidRDefault="00D103E0" w:rsidP="00A4665B">
      <w:pPr>
        <w:pStyle w:val="ListParagraph1"/>
        <w:spacing w:after="0" w:line="240" w:lineRule="auto"/>
        <w:ind w:left="360"/>
        <w:rPr>
          <w:rFonts w:ascii="Arial Narrow" w:hAnsi="Arial Narrow" w:cstheme="minorHAnsi"/>
          <w:b/>
          <w:color w:val="000000"/>
        </w:rPr>
      </w:pPr>
      <w:r w:rsidRPr="00BB4C74">
        <w:rPr>
          <w:rFonts w:ascii="Arial Narrow" w:hAnsi="Arial Narrow" w:cstheme="minorHAnsi"/>
          <w:b/>
          <w:color w:val="000000"/>
        </w:rPr>
        <w:t>En el proceso lector intervienen el sujeto escritor, e</w:t>
      </w:r>
      <w:r w:rsidR="009C765B">
        <w:rPr>
          <w:rFonts w:ascii="Arial Narrow" w:hAnsi="Arial Narrow" w:cstheme="minorHAnsi"/>
          <w:b/>
          <w:color w:val="000000"/>
        </w:rPr>
        <w:t>l sujeto lector, el contexto y ……………..</w:t>
      </w:r>
    </w:p>
    <w:p w14:paraId="30D0BA87" w14:textId="77777777" w:rsidR="009C765B" w:rsidRPr="00BB4C74" w:rsidRDefault="009C765B" w:rsidP="00A4665B">
      <w:pPr>
        <w:pStyle w:val="ListParagraph1"/>
        <w:spacing w:after="0" w:line="240" w:lineRule="auto"/>
        <w:ind w:left="360"/>
        <w:rPr>
          <w:rFonts w:ascii="Arial Narrow" w:hAnsi="Arial Narrow" w:cstheme="minorHAnsi"/>
          <w:b/>
          <w:color w:val="000000"/>
        </w:rPr>
      </w:pPr>
    </w:p>
    <w:p w14:paraId="01FE534E" w14:textId="65B0A6F9" w:rsidR="00D103E0" w:rsidRPr="00BB4C74" w:rsidRDefault="00D103E0" w:rsidP="00A4665B">
      <w:pPr>
        <w:pStyle w:val="ListParagraph1"/>
        <w:spacing w:after="0" w:line="240" w:lineRule="auto"/>
        <w:ind w:left="360"/>
        <w:rPr>
          <w:rFonts w:ascii="Arial Narrow" w:hAnsi="Arial Narrow" w:cstheme="minorHAnsi"/>
          <w:b/>
          <w:color w:val="000000"/>
        </w:rPr>
      </w:pPr>
      <w:r w:rsidRPr="00BB4C74">
        <w:rPr>
          <w:rFonts w:ascii="Arial Narrow" w:hAnsi="Arial Narrow" w:cstheme="minorHAnsi"/>
          <w:b/>
          <w:color w:val="000000"/>
        </w:rPr>
        <w:t xml:space="preserve">1.17 </w:t>
      </w:r>
      <w:r w:rsidR="006209F3" w:rsidRPr="00BB4C74">
        <w:rPr>
          <w:rFonts w:ascii="Arial Narrow" w:hAnsi="Arial Narrow" w:cstheme="minorHAnsi"/>
          <w:b/>
          <w:color w:val="000000"/>
        </w:rPr>
        <w:t>El párrafo de conclusión de un texto recoge solo los conceptos y definiciones presentes en el texto.</w:t>
      </w:r>
    </w:p>
    <w:p w14:paraId="1D898102" w14:textId="553DCEE7" w:rsidR="00A46A32" w:rsidRPr="00BB4C74" w:rsidRDefault="00A46A32" w:rsidP="00A4665B">
      <w:pPr>
        <w:pStyle w:val="ListParagraph1"/>
        <w:spacing w:after="0" w:line="240" w:lineRule="auto"/>
        <w:ind w:left="360"/>
        <w:rPr>
          <w:rFonts w:ascii="Arial Narrow" w:hAnsi="Arial Narrow" w:cstheme="minorHAnsi"/>
          <w:color w:val="000000"/>
        </w:rPr>
      </w:pPr>
    </w:p>
    <w:p w14:paraId="75F5D55E" w14:textId="77777777" w:rsidR="006209F3" w:rsidRPr="00BB4C74" w:rsidRDefault="006209F3" w:rsidP="006209F3">
      <w:pPr>
        <w:pStyle w:val="ListParagraph1"/>
        <w:spacing w:after="0" w:line="240" w:lineRule="auto"/>
        <w:ind w:left="1080"/>
        <w:rPr>
          <w:rFonts w:ascii="Arial Narrow" w:hAnsi="Arial Narrow" w:cstheme="minorHAnsi"/>
          <w:b/>
          <w:color w:val="000000"/>
        </w:rPr>
      </w:pPr>
      <w:r w:rsidRPr="00BB4C74">
        <w:rPr>
          <w:rFonts w:ascii="Arial Narrow" w:hAnsi="Arial Narrow" w:cstheme="minorHAnsi"/>
          <w:b/>
          <w:color w:val="000000"/>
        </w:rPr>
        <w:t>Verdadero (   )</w:t>
      </w:r>
      <w:r w:rsidRPr="00BB4C74">
        <w:rPr>
          <w:rFonts w:ascii="Arial Narrow" w:hAnsi="Arial Narrow" w:cstheme="minorHAnsi"/>
          <w:b/>
          <w:color w:val="000000"/>
        </w:rPr>
        <w:tab/>
      </w:r>
      <w:r w:rsidRPr="00BB4C74">
        <w:rPr>
          <w:rFonts w:ascii="Arial Narrow" w:hAnsi="Arial Narrow" w:cstheme="minorHAnsi"/>
          <w:b/>
          <w:color w:val="000000"/>
        </w:rPr>
        <w:tab/>
        <w:t>Falso (   )</w:t>
      </w:r>
    </w:p>
    <w:p w14:paraId="3F374AAF" w14:textId="419A251C" w:rsidR="00A46A32" w:rsidRPr="00BB4C74" w:rsidRDefault="00A46A32" w:rsidP="00A4665B">
      <w:pPr>
        <w:pStyle w:val="ListParagraph1"/>
        <w:spacing w:after="0" w:line="240" w:lineRule="auto"/>
        <w:ind w:left="360"/>
        <w:rPr>
          <w:rFonts w:ascii="Arial Narrow" w:hAnsi="Arial Narrow" w:cstheme="minorHAnsi"/>
          <w:color w:val="000000"/>
        </w:rPr>
      </w:pPr>
    </w:p>
    <w:p w14:paraId="518E8C38" w14:textId="547DDDCB" w:rsidR="00A46A32" w:rsidRPr="00BB4C74" w:rsidRDefault="006209F3" w:rsidP="006209F3">
      <w:pPr>
        <w:pStyle w:val="ListParagraph1"/>
        <w:spacing w:after="0" w:line="240" w:lineRule="auto"/>
        <w:ind w:left="360"/>
        <w:jc w:val="both"/>
        <w:rPr>
          <w:rFonts w:ascii="Arial Narrow" w:hAnsi="Arial Narrow" w:cstheme="minorHAnsi"/>
          <w:b/>
          <w:color w:val="000000"/>
        </w:rPr>
      </w:pPr>
      <w:r w:rsidRPr="00BB4C74">
        <w:rPr>
          <w:rFonts w:ascii="Arial Narrow" w:hAnsi="Arial Narrow" w:cstheme="minorHAnsi"/>
          <w:b/>
          <w:color w:val="000000"/>
        </w:rPr>
        <w:t>1.18 Escriba 2 características que diferenci</w:t>
      </w:r>
      <w:r w:rsidR="009C4706" w:rsidRPr="00BB4C74">
        <w:rPr>
          <w:rFonts w:ascii="Arial Narrow" w:hAnsi="Arial Narrow" w:cstheme="minorHAnsi"/>
          <w:b/>
          <w:color w:val="000000"/>
        </w:rPr>
        <w:t>e</w:t>
      </w:r>
      <w:r w:rsidRPr="00BB4C74">
        <w:rPr>
          <w:rFonts w:ascii="Arial Narrow" w:hAnsi="Arial Narrow" w:cstheme="minorHAnsi"/>
          <w:b/>
          <w:color w:val="000000"/>
        </w:rPr>
        <w:t>n a la escritura académica de la escritura cotidiana.</w:t>
      </w:r>
    </w:p>
    <w:p w14:paraId="13270849" w14:textId="6A4B5345" w:rsidR="004A4EF3" w:rsidRPr="006209F3" w:rsidRDefault="004A4EF3" w:rsidP="00BB4C74">
      <w:pPr>
        <w:pStyle w:val="ListParagraph1"/>
        <w:spacing w:after="0" w:line="240" w:lineRule="auto"/>
        <w:ind w:left="360"/>
        <w:jc w:val="both"/>
        <w:rPr>
          <w:rFonts w:ascii="Arial Narrow" w:hAnsi="Arial Narrow" w:cstheme="minorHAnsi"/>
          <w:b/>
          <w:color w:val="000000"/>
        </w:rPr>
      </w:pPr>
    </w:p>
    <w:p w14:paraId="3429CA06" w14:textId="057F2C9F" w:rsidR="006209F3" w:rsidRDefault="00424B8E" w:rsidP="00424B8E">
      <w:pPr>
        <w:pStyle w:val="ListParagraph1"/>
        <w:numPr>
          <w:ilvl w:val="0"/>
          <w:numId w:val="5"/>
        </w:numPr>
        <w:spacing w:after="0" w:line="240" w:lineRule="auto"/>
        <w:rPr>
          <w:rFonts w:ascii="Arial Narrow" w:hAnsi="Arial Narrow" w:cstheme="minorHAnsi"/>
          <w:color w:val="000000"/>
        </w:rPr>
      </w:pPr>
      <w:r>
        <w:rPr>
          <w:rFonts w:ascii="Arial Narrow" w:hAnsi="Arial Narrow" w:cstheme="minorHAnsi"/>
          <w:color w:val="000000"/>
        </w:rPr>
        <w:t>_________________________________________________________________________________</w:t>
      </w:r>
    </w:p>
    <w:p w14:paraId="34557052" w14:textId="0C8E2A17" w:rsidR="009C765B" w:rsidRDefault="009C765B" w:rsidP="00A4665B">
      <w:pPr>
        <w:pStyle w:val="ListParagraph1"/>
        <w:spacing w:after="0" w:line="240" w:lineRule="auto"/>
        <w:ind w:left="360"/>
        <w:rPr>
          <w:rFonts w:ascii="Arial Narrow" w:hAnsi="Arial Narrow" w:cstheme="minorHAnsi"/>
          <w:color w:val="000000"/>
        </w:rPr>
      </w:pPr>
    </w:p>
    <w:p w14:paraId="44F1741F" w14:textId="18C2D557" w:rsidR="009C765B" w:rsidRDefault="00424B8E" w:rsidP="00424B8E">
      <w:pPr>
        <w:pStyle w:val="ListParagraph1"/>
        <w:numPr>
          <w:ilvl w:val="0"/>
          <w:numId w:val="5"/>
        </w:numPr>
        <w:spacing w:after="0" w:line="240" w:lineRule="auto"/>
        <w:rPr>
          <w:rFonts w:ascii="Arial Narrow" w:hAnsi="Arial Narrow" w:cstheme="minorHAnsi"/>
          <w:color w:val="000000"/>
        </w:rPr>
      </w:pPr>
      <w:r>
        <w:rPr>
          <w:rFonts w:ascii="Arial Narrow" w:hAnsi="Arial Narrow" w:cstheme="minorHAnsi"/>
          <w:color w:val="000000"/>
        </w:rPr>
        <w:t xml:space="preserve"> ________________________________________________________________________________</w:t>
      </w:r>
    </w:p>
    <w:p w14:paraId="13FBFBD6" w14:textId="30A47250" w:rsidR="009C765B" w:rsidRDefault="009C765B" w:rsidP="00A4665B">
      <w:pPr>
        <w:pStyle w:val="ListParagraph1"/>
        <w:spacing w:after="0" w:line="240" w:lineRule="auto"/>
        <w:ind w:left="360"/>
        <w:rPr>
          <w:rFonts w:ascii="Arial Narrow" w:hAnsi="Arial Narrow" w:cstheme="minorHAnsi"/>
          <w:color w:val="000000"/>
        </w:rPr>
      </w:pPr>
    </w:p>
    <w:p w14:paraId="619BF97A" w14:textId="77777777" w:rsidR="009C765B" w:rsidRDefault="009C765B" w:rsidP="00A4665B">
      <w:pPr>
        <w:pStyle w:val="ListParagraph1"/>
        <w:spacing w:after="0" w:line="240" w:lineRule="auto"/>
        <w:ind w:left="360"/>
        <w:rPr>
          <w:rFonts w:ascii="Arial Narrow" w:hAnsi="Arial Narrow" w:cstheme="minorHAnsi"/>
          <w:color w:val="000000"/>
        </w:rPr>
      </w:pPr>
    </w:p>
    <w:p w14:paraId="41DFFC82" w14:textId="77777777" w:rsidR="005D22E9" w:rsidRDefault="005D22E9" w:rsidP="00A4665B">
      <w:pPr>
        <w:pStyle w:val="ListParagraph1"/>
        <w:spacing w:after="0" w:line="240" w:lineRule="auto"/>
        <w:ind w:left="360"/>
        <w:rPr>
          <w:rFonts w:ascii="Arial Narrow" w:hAnsi="Arial Narrow" w:cstheme="minorHAnsi"/>
          <w:b/>
          <w:color w:val="000000"/>
        </w:rPr>
      </w:pPr>
    </w:p>
    <w:p w14:paraId="48E6E842" w14:textId="77777777" w:rsidR="005D22E9" w:rsidRDefault="005D22E9" w:rsidP="00A4665B">
      <w:pPr>
        <w:pStyle w:val="ListParagraph1"/>
        <w:spacing w:after="0" w:line="240" w:lineRule="auto"/>
        <w:ind w:left="360"/>
        <w:rPr>
          <w:rFonts w:ascii="Arial Narrow" w:hAnsi="Arial Narrow" w:cstheme="minorHAnsi"/>
          <w:b/>
          <w:color w:val="000000"/>
        </w:rPr>
      </w:pPr>
    </w:p>
    <w:p w14:paraId="2A0C5843" w14:textId="0E9C1EF4" w:rsidR="006209F3" w:rsidRDefault="006209F3" w:rsidP="00A4665B">
      <w:pPr>
        <w:pStyle w:val="ListParagraph1"/>
        <w:spacing w:after="0" w:line="240" w:lineRule="auto"/>
        <w:ind w:left="360"/>
        <w:rPr>
          <w:rFonts w:ascii="Arial Narrow" w:hAnsi="Arial Narrow" w:cstheme="minorHAnsi"/>
          <w:b/>
          <w:color w:val="000000"/>
        </w:rPr>
      </w:pPr>
      <w:bookmarkStart w:id="0" w:name="_GoBack"/>
      <w:bookmarkEnd w:id="0"/>
      <w:r w:rsidRPr="00237A40">
        <w:rPr>
          <w:rFonts w:ascii="Arial Narrow" w:hAnsi="Arial Narrow" w:cstheme="minorHAnsi"/>
          <w:b/>
          <w:color w:val="000000"/>
        </w:rPr>
        <w:lastRenderedPageBreak/>
        <w:t xml:space="preserve">1.19 </w:t>
      </w:r>
      <w:r w:rsidR="00BB4C74">
        <w:rPr>
          <w:rFonts w:ascii="Arial Narrow" w:hAnsi="Arial Narrow" w:cstheme="minorHAnsi"/>
          <w:b/>
          <w:color w:val="000000"/>
        </w:rPr>
        <w:t>La intención del texto argumentativo es ampliar una idea.</w:t>
      </w:r>
    </w:p>
    <w:p w14:paraId="165C3C7A" w14:textId="4CE93787" w:rsidR="00BB4C74" w:rsidRDefault="00BB4C74" w:rsidP="00A4665B">
      <w:pPr>
        <w:pStyle w:val="ListParagraph1"/>
        <w:spacing w:after="0" w:line="240" w:lineRule="auto"/>
        <w:ind w:left="360"/>
        <w:rPr>
          <w:rFonts w:ascii="Arial Narrow" w:hAnsi="Arial Narrow" w:cstheme="minorHAnsi"/>
          <w:b/>
          <w:color w:val="000000"/>
        </w:rPr>
      </w:pPr>
    </w:p>
    <w:p w14:paraId="3A1806D3" w14:textId="77777777" w:rsidR="00BB4C74" w:rsidRPr="00BB4C74" w:rsidRDefault="00BB4C74" w:rsidP="00BB4C74">
      <w:pPr>
        <w:pStyle w:val="ListParagraph1"/>
        <w:spacing w:after="0" w:line="240" w:lineRule="auto"/>
        <w:ind w:left="1080"/>
        <w:rPr>
          <w:rFonts w:ascii="Arial Narrow" w:hAnsi="Arial Narrow" w:cstheme="minorHAnsi"/>
          <w:b/>
          <w:color w:val="000000"/>
        </w:rPr>
      </w:pPr>
      <w:r w:rsidRPr="00BB4C74">
        <w:rPr>
          <w:rFonts w:ascii="Arial Narrow" w:hAnsi="Arial Narrow" w:cstheme="minorHAnsi"/>
          <w:b/>
          <w:color w:val="000000"/>
        </w:rPr>
        <w:t>Verdadero (   )</w:t>
      </w:r>
      <w:r w:rsidRPr="00BB4C74">
        <w:rPr>
          <w:rFonts w:ascii="Arial Narrow" w:hAnsi="Arial Narrow" w:cstheme="minorHAnsi"/>
          <w:b/>
          <w:color w:val="000000"/>
        </w:rPr>
        <w:tab/>
      </w:r>
      <w:r w:rsidRPr="00BB4C74">
        <w:rPr>
          <w:rFonts w:ascii="Arial Narrow" w:hAnsi="Arial Narrow" w:cstheme="minorHAnsi"/>
          <w:b/>
          <w:color w:val="000000"/>
        </w:rPr>
        <w:tab/>
        <w:t>Falso (   )</w:t>
      </w:r>
    </w:p>
    <w:p w14:paraId="6798DF0B" w14:textId="3A9C513E" w:rsidR="00C14E0F" w:rsidRDefault="00C14E0F" w:rsidP="00A4665B">
      <w:pPr>
        <w:pStyle w:val="ListParagraph1"/>
        <w:spacing w:after="0" w:line="240" w:lineRule="auto"/>
        <w:ind w:left="360"/>
        <w:rPr>
          <w:rFonts w:ascii="Arial Narrow" w:hAnsi="Arial Narrow" w:cstheme="minorHAnsi"/>
          <w:color w:val="000000"/>
        </w:rPr>
      </w:pPr>
    </w:p>
    <w:p w14:paraId="19E57A23" w14:textId="3D8806DF" w:rsidR="00C14E0F" w:rsidRPr="00237A40" w:rsidRDefault="00C14E0F" w:rsidP="00A4665B">
      <w:pPr>
        <w:pStyle w:val="ListParagraph1"/>
        <w:spacing w:after="0" w:line="240" w:lineRule="auto"/>
        <w:ind w:left="360"/>
        <w:rPr>
          <w:rFonts w:ascii="Arial Narrow" w:hAnsi="Arial Narrow" w:cstheme="minorHAnsi"/>
          <w:b/>
          <w:color w:val="000000"/>
        </w:rPr>
      </w:pPr>
      <w:r w:rsidRPr="00237A40">
        <w:rPr>
          <w:rFonts w:ascii="Arial Narrow" w:hAnsi="Arial Narrow" w:cstheme="minorHAnsi"/>
          <w:b/>
          <w:color w:val="000000"/>
        </w:rPr>
        <w:t>1.20</w:t>
      </w:r>
      <w:r w:rsidR="009C765B">
        <w:rPr>
          <w:rFonts w:ascii="Arial Narrow" w:hAnsi="Arial Narrow" w:cstheme="minorHAnsi"/>
          <w:b/>
          <w:color w:val="000000"/>
        </w:rPr>
        <w:t xml:space="preserve"> </w:t>
      </w:r>
      <w:r w:rsidR="00A57CD1">
        <w:rPr>
          <w:rFonts w:ascii="Arial Narrow" w:hAnsi="Arial Narrow" w:cstheme="minorHAnsi"/>
          <w:b/>
          <w:color w:val="000000"/>
        </w:rPr>
        <w:t>Al arreglar un desperfecto del celular se aplica el pensamiento complejo.</w:t>
      </w:r>
    </w:p>
    <w:p w14:paraId="09030662" w14:textId="2A925784" w:rsidR="00A46A32" w:rsidRDefault="00A46A32" w:rsidP="00A4665B">
      <w:pPr>
        <w:pStyle w:val="ListParagraph1"/>
        <w:spacing w:after="0" w:line="240" w:lineRule="auto"/>
        <w:ind w:left="360"/>
        <w:rPr>
          <w:rFonts w:ascii="Arial Narrow" w:hAnsi="Arial Narrow" w:cstheme="minorHAnsi"/>
          <w:color w:val="000000"/>
        </w:rPr>
      </w:pPr>
    </w:p>
    <w:p w14:paraId="2FFD08F8" w14:textId="77777777" w:rsidR="00BB4C74" w:rsidRPr="00BB4C74" w:rsidRDefault="00BB4C74" w:rsidP="00BB4C74">
      <w:pPr>
        <w:pStyle w:val="ListParagraph1"/>
        <w:spacing w:after="0" w:line="240" w:lineRule="auto"/>
        <w:ind w:left="1080"/>
        <w:rPr>
          <w:rFonts w:ascii="Arial Narrow" w:hAnsi="Arial Narrow" w:cstheme="minorHAnsi"/>
          <w:b/>
          <w:color w:val="000000"/>
        </w:rPr>
      </w:pPr>
      <w:r w:rsidRPr="00BB4C74">
        <w:rPr>
          <w:rFonts w:ascii="Arial Narrow" w:hAnsi="Arial Narrow" w:cstheme="minorHAnsi"/>
          <w:b/>
          <w:color w:val="000000"/>
        </w:rPr>
        <w:t>Verdadero (   )</w:t>
      </w:r>
      <w:r w:rsidRPr="00BB4C74">
        <w:rPr>
          <w:rFonts w:ascii="Arial Narrow" w:hAnsi="Arial Narrow" w:cstheme="minorHAnsi"/>
          <w:b/>
          <w:color w:val="000000"/>
        </w:rPr>
        <w:tab/>
      </w:r>
      <w:r w:rsidRPr="00BB4C74">
        <w:rPr>
          <w:rFonts w:ascii="Arial Narrow" w:hAnsi="Arial Narrow" w:cstheme="minorHAnsi"/>
          <w:b/>
          <w:color w:val="000000"/>
        </w:rPr>
        <w:tab/>
        <w:t>Falso (   )</w:t>
      </w:r>
    </w:p>
    <w:p w14:paraId="4B343B5F" w14:textId="10A9F959" w:rsidR="00A46A32" w:rsidRDefault="00A46A32" w:rsidP="00A4665B">
      <w:pPr>
        <w:pStyle w:val="ListParagraph1"/>
        <w:spacing w:after="0" w:line="240" w:lineRule="auto"/>
        <w:ind w:left="360"/>
        <w:rPr>
          <w:rFonts w:ascii="Arial Narrow" w:hAnsi="Arial Narrow" w:cstheme="minorHAnsi"/>
          <w:color w:val="000000"/>
        </w:rPr>
      </w:pPr>
    </w:p>
    <w:p w14:paraId="63CF7630" w14:textId="77777777" w:rsidR="00A46A32" w:rsidRPr="006E29A9" w:rsidRDefault="00A46A32" w:rsidP="00A4665B">
      <w:pPr>
        <w:pStyle w:val="ListParagraph1"/>
        <w:spacing w:after="0" w:line="240" w:lineRule="auto"/>
        <w:ind w:left="360"/>
        <w:rPr>
          <w:rFonts w:ascii="Arial Narrow" w:hAnsi="Arial Narrow" w:cstheme="minorHAnsi"/>
          <w:color w:val="000000"/>
        </w:rPr>
      </w:pPr>
    </w:p>
    <w:p w14:paraId="63B27A19" w14:textId="78126402" w:rsidR="00EA399D" w:rsidRPr="00BB4C74" w:rsidRDefault="00EA399D" w:rsidP="00EA399D">
      <w:pPr>
        <w:pStyle w:val="Default"/>
        <w:rPr>
          <w:rFonts w:ascii="Arial Narrow" w:hAnsi="Arial Narrow" w:cstheme="minorHAnsi"/>
          <w:b/>
          <w:color w:val="auto"/>
          <w:sz w:val="22"/>
          <w:szCs w:val="22"/>
        </w:rPr>
      </w:pPr>
      <w:r w:rsidRPr="006E29A9">
        <w:rPr>
          <w:rFonts w:ascii="Arial Narrow" w:hAnsi="Arial Narrow" w:cstheme="minorHAnsi"/>
          <w:b/>
          <w:sz w:val="22"/>
          <w:szCs w:val="22"/>
        </w:rPr>
        <w:t>2.   Uso correcto de conectores.</w:t>
      </w:r>
      <w:r w:rsidR="00C14E0F">
        <w:rPr>
          <w:rFonts w:ascii="Arial Narrow" w:hAnsi="Arial Narrow" w:cstheme="minorHAnsi"/>
          <w:b/>
          <w:sz w:val="22"/>
          <w:szCs w:val="22"/>
        </w:rPr>
        <w:t xml:space="preserve">                       </w:t>
      </w:r>
      <w:r w:rsidR="006935B0" w:rsidRPr="00BB4C74">
        <w:rPr>
          <w:rFonts w:ascii="Arial Narrow" w:hAnsi="Arial Narrow" w:cstheme="minorHAnsi"/>
          <w:b/>
          <w:color w:val="auto"/>
          <w:sz w:val="22"/>
          <w:szCs w:val="22"/>
        </w:rPr>
        <w:t>5</w:t>
      </w:r>
      <w:r w:rsidR="00953D6B" w:rsidRPr="00BB4C74">
        <w:rPr>
          <w:rFonts w:ascii="Arial Narrow" w:hAnsi="Arial Narrow" w:cstheme="minorHAnsi"/>
          <w:b/>
          <w:color w:val="auto"/>
          <w:sz w:val="22"/>
          <w:szCs w:val="22"/>
        </w:rPr>
        <w:t xml:space="preserve"> </w:t>
      </w:r>
      <w:r w:rsidR="00C14E0F" w:rsidRPr="00BB4C74">
        <w:rPr>
          <w:rFonts w:ascii="Arial Narrow" w:hAnsi="Arial Narrow" w:cstheme="minorHAnsi"/>
          <w:b/>
          <w:color w:val="auto"/>
          <w:sz w:val="22"/>
          <w:szCs w:val="22"/>
        </w:rPr>
        <w:t>puntos</w:t>
      </w:r>
    </w:p>
    <w:p w14:paraId="5102EFA4" w14:textId="77777777" w:rsidR="00EA399D" w:rsidRPr="006935B0" w:rsidRDefault="00EA399D" w:rsidP="00EA399D">
      <w:pPr>
        <w:pStyle w:val="Default"/>
        <w:rPr>
          <w:rFonts w:ascii="Arial Narrow" w:hAnsi="Arial Narrow" w:cstheme="minorHAnsi"/>
          <w:b/>
          <w:color w:val="FF0000"/>
          <w:sz w:val="22"/>
          <w:szCs w:val="22"/>
        </w:rPr>
      </w:pPr>
    </w:p>
    <w:p w14:paraId="78B04941" w14:textId="6201048A" w:rsidR="00EA399D" w:rsidRPr="006E29A9" w:rsidRDefault="00EA399D" w:rsidP="00EA399D">
      <w:pPr>
        <w:pStyle w:val="Default"/>
        <w:rPr>
          <w:rFonts w:ascii="Arial Narrow" w:hAnsi="Arial Narrow" w:cstheme="minorHAnsi"/>
          <w:b/>
          <w:color w:val="FF0000"/>
          <w:sz w:val="22"/>
          <w:szCs w:val="22"/>
        </w:rPr>
      </w:pPr>
      <w:r w:rsidRPr="006E29A9">
        <w:rPr>
          <w:rFonts w:ascii="Arial Narrow" w:hAnsi="Arial Narrow" w:cstheme="minorHAnsi"/>
          <w:b/>
          <w:sz w:val="22"/>
          <w:szCs w:val="22"/>
        </w:rPr>
        <w:t xml:space="preserve">2.1 Seleccione el literal con los conectores apropiados para las siguientes oraciones. </w:t>
      </w:r>
    </w:p>
    <w:p w14:paraId="1DF74B49" w14:textId="77777777" w:rsidR="00EA399D" w:rsidRPr="006E29A9" w:rsidRDefault="00EA399D" w:rsidP="00EA399D">
      <w:pPr>
        <w:pStyle w:val="Default"/>
        <w:rPr>
          <w:rFonts w:ascii="Arial Narrow" w:hAnsi="Arial Narrow" w:cstheme="minorHAnsi"/>
          <w:sz w:val="22"/>
          <w:szCs w:val="22"/>
        </w:rPr>
      </w:pPr>
    </w:p>
    <w:p w14:paraId="783ED80C" w14:textId="3B56E93E" w:rsidR="00EA399D" w:rsidRPr="006E29A9" w:rsidRDefault="00EA399D" w:rsidP="00811682">
      <w:pPr>
        <w:pStyle w:val="Default"/>
        <w:numPr>
          <w:ilvl w:val="0"/>
          <w:numId w:val="2"/>
        </w:numPr>
        <w:jc w:val="both"/>
        <w:rPr>
          <w:rFonts w:ascii="Arial Narrow" w:hAnsi="Arial Narrow" w:cstheme="minorHAnsi"/>
          <w:sz w:val="22"/>
          <w:szCs w:val="22"/>
        </w:rPr>
      </w:pPr>
      <w:r w:rsidRPr="006E29A9">
        <w:rPr>
          <w:rFonts w:ascii="Arial Narrow" w:hAnsi="Arial Narrow" w:cstheme="minorHAnsi"/>
          <w:sz w:val="22"/>
          <w:szCs w:val="22"/>
        </w:rPr>
        <w:t xml:space="preserve">…………………. la vida infantil hay situaciones que marcan el comportamiento del joven adolescente …………………. </w:t>
      </w:r>
      <w:r w:rsidR="00F033EA" w:rsidRPr="006E29A9">
        <w:rPr>
          <w:rFonts w:ascii="Arial Narrow" w:hAnsi="Arial Narrow" w:cstheme="minorHAnsi"/>
          <w:sz w:val="22"/>
          <w:szCs w:val="22"/>
        </w:rPr>
        <w:t>i</w:t>
      </w:r>
      <w:r w:rsidRPr="006E29A9">
        <w:rPr>
          <w:rFonts w:ascii="Arial Narrow" w:hAnsi="Arial Narrow" w:cstheme="minorHAnsi"/>
          <w:sz w:val="22"/>
          <w:szCs w:val="22"/>
        </w:rPr>
        <w:t>nclusive pueden determinar el comportamiento del adulto …………… el del anciano.</w:t>
      </w:r>
    </w:p>
    <w:p w14:paraId="05500D9F" w14:textId="77777777" w:rsidR="00EA399D" w:rsidRPr="006E29A9" w:rsidRDefault="00EA399D" w:rsidP="00EA399D">
      <w:pPr>
        <w:pStyle w:val="Default"/>
        <w:rPr>
          <w:rFonts w:ascii="Arial Narrow" w:hAnsi="Arial Narrow" w:cstheme="minorHAnsi"/>
          <w:sz w:val="22"/>
          <w:szCs w:val="22"/>
        </w:rPr>
      </w:pPr>
    </w:p>
    <w:p w14:paraId="6B273898" w14:textId="38E50DBB" w:rsidR="00EA399D" w:rsidRPr="006E29A9" w:rsidRDefault="00EA399D" w:rsidP="00EA399D">
      <w:pPr>
        <w:pStyle w:val="Default"/>
        <w:rPr>
          <w:rFonts w:ascii="Arial Narrow" w:hAnsi="Arial Narrow" w:cstheme="minorHAnsi"/>
          <w:sz w:val="22"/>
          <w:szCs w:val="22"/>
        </w:rPr>
      </w:pPr>
      <w:r w:rsidRPr="006E29A9">
        <w:rPr>
          <w:rFonts w:ascii="Arial Narrow" w:hAnsi="Arial Narrow" w:cstheme="minorHAnsi"/>
          <w:sz w:val="22"/>
          <w:szCs w:val="22"/>
        </w:rPr>
        <w:t xml:space="preserve">a.  </w:t>
      </w:r>
      <w:r w:rsidR="00902D2C">
        <w:rPr>
          <w:rFonts w:ascii="Arial Narrow" w:hAnsi="Arial Narrow" w:cstheme="minorHAnsi"/>
          <w:sz w:val="22"/>
          <w:szCs w:val="22"/>
        </w:rPr>
        <w:t>En</w:t>
      </w:r>
      <w:r w:rsidRPr="006E29A9">
        <w:rPr>
          <w:rFonts w:ascii="Arial Narrow" w:hAnsi="Arial Narrow" w:cstheme="minorHAnsi"/>
          <w:sz w:val="22"/>
          <w:szCs w:val="22"/>
        </w:rPr>
        <w:t xml:space="preserve">// que/ cuando </w:t>
      </w:r>
    </w:p>
    <w:p w14:paraId="5AB30306" w14:textId="77777777" w:rsidR="00EA399D" w:rsidRPr="006E29A9" w:rsidRDefault="00EA399D" w:rsidP="00EA399D">
      <w:pPr>
        <w:pStyle w:val="Default"/>
        <w:rPr>
          <w:rFonts w:ascii="Arial Narrow" w:hAnsi="Arial Narrow" w:cstheme="minorHAnsi"/>
          <w:sz w:val="22"/>
          <w:szCs w:val="22"/>
        </w:rPr>
      </w:pPr>
      <w:r w:rsidRPr="006E29A9">
        <w:rPr>
          <w:rFonts w:ascii="Arial Narrow" w:hAnsi="Arial Narrow" w:cstheme="minorHAnsi"/>
          <w:sz w:val="22"/>
          <w:szCs w:val="22"/>
        </w:rPr>
        <w:t xml:space="preserve">b.  Desde /y /pero </w:t>
      </w:r>
    </w:p>
    <w:p w14:paraId="2087D4EC" w14:textId="77777777" w:rsidR="00EA399D" w:rsidRPr="006E29A9" w:rsidRDefault="00EA399D" w:rsidP="00EA399D">
      <w:pPr>
        <w:pStyle w:val="Default"/>
        <w:rPr>
          <w:rFonts w:ascii="Arial Narrow" w:hAnsi="Arial Narrow" w:cstheme="minorHAnsi"/>
          <w:sz w:val="22"/>
          <w:szCs w:val="22"/>
        </w:rPr>
      </w:pPr>
      <w:r w:rsidRPr="006E29A9">
        <w:rPr>
          <w:rFonts w:ascii="Arial Narrow" w:hAnsi="Arial Narrow" w:cstheme="minorHAnsi"/>
          <w:sz w:val="22"/>
          <w:szCs w:val="22"/>
        </w:rPr>
        <w:t>c.  A partir de/ las que /y</w:t>
      </w:r>
    </w:p>
    <w:p w14:paraId="1600301D" w14:textId="60379A2B" w:rsidR="00EA399D" w:rsidRPr="00BB4C74" w:rsidRDefault="00EA399D" w:rsidP="00EA399D">
      <w:pPr>
        <w:pStyle w:val="Default"/>
        <w:rPr>
          <w:rFonts w:ascii="Arial Narrow" w:hAnsi="Arial Narrow" w:cstheme="minorHAnsi"/>
          <w:sz w:val="22"/>
          <w:szCs w:val="22"/>
        </w:rPr>
      </w:pPr>
      <w:r w:rsidRPr="006E29A9">
        <w:rPr>
          <w:rFonts w:ascii="Arial Narrow" w:hAnsi="Arial Narrow" w:cstheme="minorHAnsi"/>
          <w:sz w:val="22"/>
          <w:szCs w:val="22"/>
        </w:rPr>
        <w:t>d</w:t>
      </w:r>
      <w:r w:rsidRPr="00BB4C74">
        <w:rPr>
          <w:rFonts w:ascii="Arial Narrow" w:hAnsi="Arial Narrow" w:cstheme="minorHAnsi"/>
          <w:sz w:val="22"/>
          <w:szCs w:val="22"/>
        </w:rPr>
        <w:t xml:space="preserve">.  </w:t>
      </w:r>
      <w:r w:rsidR="00902D2C" w:rsidRPr="00BB4C74">
        <w:rPr>
          <w:rFonts w:ascii="Arial Narrow" w:hAnsi="Arial Narrow" w:cstheme="minorHAnsi"/>
          <w:sz w:val="22"/>
          <w:szCs w:val="22"/>
        </w:rPr>
        <w:t>En</w:t>
      </w:r>
      <w:r w:rsidRPr="00BB4C74">
        <w:rPr>
          <w:rFonts w:ascii="Arial Narrow" w:hAnsi="Arial Narrow" w:cstheme="minorHAnsi"/>
          <w:sz w:val="22"/>
          <w:szCs w:val="22"/>
        </w:rPr>
        <w:t xml:space="preserve"> /aunque /en realidad </w:t>
      </w:r>
    </w:p>
    <w:p w14:paraId="20427BDD" w14:textId="77777777" w:rsidR="00EA399D" w:rsidRPr="00BB4C74" w:rsidRDefault="00EA399D" w:rsidP="00EA399D">
      <w:pPr>
        <w:pStyle w:val="Default"/>
        <w:rPr>
          <w:rFonts w:ascii="Arial Narrow" w:hAnsi="Arial Narrow" w:cstheme="minorHAnsi"/>
          <w:sz w:val="22"/>
          <w:szCs w:val="22"/>
        </w:rPr>
      </w:pPr>
      <w:r w:rsidRPr="00BB4C74">
        <w:rPr>
          <w:rFonts w:ascii="Arial Narrow" w:hAnsi="Arial Narrow" w:cstheme="minorHAnsi"/>
          <w:sz w:val="22"/>
          <w:szCs w:val="22"/>
        </w:rPr>
        <w:t xml:space="preserve">e.  En/ las cuales /y </w:t>
      </w:r>
    </w:p>
    <w:p w14:paraId="31969106" w14:textId="77777777" w:rsidR="00EA399D" w:rsidRPr="00BB4C74" w:rsidRDefault="00EA399D" w:rsidP="00EA399D">
      <w:pPr>
        <w:pStyle w:val="Default"/>
        <w:rPr>
          <w:rFonts w:ascii="Arial Narrow" w:hAnsi="Arial Narrow" w:cstheme="minorHAnsi"/>
          <w:sz w:val="22"/>
          <w:szCs w:val="22"/>
        </w:rPr>
      </w:pPr>
    </w:p>
    <w:p w14:paraId="78464E72" w14:textId="77777777" w:rsidR="00EA399D" w:rsidRPr="00BB4C74" w:rsidRDefault="00EA399D" w:rsidP="00EA399D">
      <w:pPr>
        <w:pStyle w:val="Default"/>
        <w:rPr>
          <w:rFonts w:ascii="Arial Narrow" w:hAnsi="Arial Narrow" w:cstheme="minorHAnsi"/>
          <w:sz w:val="22"/>
          <w:szCs w:val="22"/>
        </w:rPr>
      </w:pPr>
    </w:p>
    <w:p w14:paraId="3C3C5F41" w14:textId="4112305C" w:rsidR="00EA399D" w:rsidRPr="00BB4C74" w:rsidRDefault="00A9141B" w:rsidP="00EA399D">
      <w:pPr>
        <w:pStyle w:val="Default"/>
        <w:ind w:left="720" w:hanging="360"/>
        <w:rPr>
          <w:rFonts w:ascii="Arial Narrow" w:hAnsi="Arial Narrow" w:cstheme="minorHAnsi"/>
          <w:color w:val="FF0000"/>
          <w:sz w:val="22"/>
          <w:szCs w:val="22"/>
        </w:rPr>
      </w:pPr>
      <w:r w:rsidRPr="00BB4C74">
        <w:rPr>
          <w:rFonts w:ascii="Arial Narrow" w:hAnsi="Arial Narrow" w:cstheme="minorHAnsi"/>
          <w:sz w:val="22"/>
          <w:szCs w:val="22"/>
        </w:rPr>
        <w:t xml:space="preserve">2)    </w:t>
      </w:r>
      <w:r w:rsidR="00EA399D" w:rsidRPr="00BB4C74">
        <w:rPr>
          <w:rFonts w:ascii="Arial Narrow" w:hAnsi="Arial Narrow" w:cstheme="minorHAnsi"/>
          <w:sz w:val="22"/>
          <w:szCs w:val="22"/>
        </w:rPr>
        <w:t xml:space="preserve">................... </w:t>
      </w:r>
      <w:r w:rsidRPr="00BB4C74">
        <w:rPr>
          <w:rFonts w:ascii="Arial Narrow" w:hAnsi="Arial Narrow" w:cstheme="minorHAnsi"/>
          <w:sz w:val="22"/>
          <w:szCs w:val="22"/>
        </w:rPr>
        <w:t xml:space="preserve">limitado presupuesto del país para el 2018 es insuficiente </w:t>
      </w:r>
      <w:r w:rsidR="00EA399D" w:rsidRPr="00BB4C74">
        <w:rPr>
          <w:rFonts w:ascii="Arial Narrow" w:hAnsi="Arial Narrow" w:cstheme="minorHAnsi"/>
          <w:sz w:val="22"/>
          <w:szCs w:val="22"/>
        </w:rPr>
        <w:t xml:space="preserve">................ </w:t>
      </w:r>
      <w:r w:rsidRPr="00BB4C74">
        <w:rPr>
          <w:rFonts w:ascii="Arial Narrow" w:hAnsi="Arial Narrow" w:cstheme="minorHAnsi"/>
          <w:sz w:val="22"/>
          <w:szCs w:val="22"/>
        </w:rPr>
        <w:t>se implementó la ley que anula el subsidio gubernamental para la gasolina Súper</w:t>
      </w:r>
    </w:p>
    <w:p w14:paraId="731F138E" w14:textId="26AC3A80" w:rsidR="00EA399D" w:rsidRPr="00BB4C74" w:rsidRDefault="00EA399D" w:rsidP="00EA399D">
      <w:pPr>
        <w:pStyle w:val="Default"/>
        <w:rPr>
          <w:rFonts w:ascii="Arial Narrow" w:hAnsi="Arial Narrow" w:cstheme="minorHAnsi"/>
          <w:sz w:val="22"/>
          <w:szCs w:val="22"/>
        </w:rPr>
      </w:pPr>
    </w:p>
    <w:p w14:paraId="0A3E31B7" w14:textId="724D1457" w:rsidR="00EA399D" w:rsidRPr="00BB4C74" w:rsidRDefault="00EA399D" w:rsidP="00EA399D">
      <w:pPr>
        <w:pStyle w:val="Default"/>
        <w:rPr>
          <w:rFonts w:ascii="Arial Narrow" w:hAnsi="Arial Narrow" w:cstheme="minorHAnsi"/>
          <w:sz w:val="22"/>
          <w:szCs w:val="22"/>
        </w:rPr>
      </w:pPr>
      <w:r w:rsidRPr="00BB4C74">
        <w:rPr>
          <w:rFonts w:ascii="Arial Narrow" w:hAnsi="Arial Narrow" w:cstheme="minorHAnsi"/>
          <w:sz w:val="22"/>
          <w:szCs w:val="22"/>
        </w:rPr>
        <w:t xml:space="preserve">a.  </w:t>
      </w:r>
      <w:r w:rsidR="00A9141B" w:rsidRPr="00BB4C74">
        <w:rPr>
          <w:rFonts w:ascii="Arial Narrow" w:hAnsi="Arial Narrow" w:cstheme="minorHAnsi"/>
          <w:sz w:val="22"/>
          <w:szCs w:val="22"/>
        </w:rPr>
        <w:t>Un</w:t>
      </w:r>
      <w:r w:rsidRPr="00BB4C74">
        <w:rPr>
          <w:rFonts w:ascii="Arial Narrow" w:hAnsi="Arial Narrow" w:cstheme="minorHAnsi"/>
          <w:sz w:val="22"/>
          <w:szCs w:val="22"/>
        </w:rPr>
        <w:t xml:space="preserve"> /</w:t>
      </w:r>
      <w:r w:rsidR="00A9141B" w:rsidRPr="00BB4C74">
        <w:rPr>
          <w:rFonts w:ascii="Arial Narrow" w:hAnsi="Arial Narrow" w:cstheme="minorHAnsi"/>
          <w:sz w:val="22"/>
          <w:szCs w:val="22"/>
        </w:rPr>
        <w:t>y</w:t>
      </w:r>
    </w:p>
    <w:p w14:paraId="0F05E82A" w14:textId="77777777" w:rsidR="00EA399D" w:rsidRPr="00BB4C74" w:rsidRDefault="00EA399D" w:rsidP="00EA399D">
      <w:pPr>
        <w:pStyle w:val="Default"/>
        <w:rPr>
          <w:rFonts w:ascii="Arial Narrow" w:hAnsi="Arial Narrow" w:cstheme="minorHAnsi"/>
          <w:sz w:val="22"/>
          <w:szCs w:val="22"/>
        </w:rPr>
      </w:pPr>
      <w:r w:rsidRPr="00BB4C74">
        <w:rPr>
          <w:rFonts w:ascii="Arial Narrow" w:hAnsi="Arial Narrow" w:cstheme="minorHAnsi"/>
          <w:sz w:val="22"/>
          <w:szCs w:val="22"/>
        </w:rPr>
        <w:t xml:space="preserve">b.  Por lo muy/ de que </w:t>
      </w:r>
    </w:p>
    <w:p w14:paraId="70A84CF3" w14:textId="77777777" w:rsidR="00EA399D" w:rsidRPr="00BB4C74" w:rsidRDefault="00EA399D" w:rsidP="00EA399D">
      <w:pPr>
        <w:pStyle w:val="Default"/>
        <w:rPr>
          <w:rFonts w:ascii="Arial Narrow" w:hAnsi="Arial Narrow" w:cstheme="minorHAnsi"/>
          <w:sz w:val="22"/>
          <w:szCs w:val="22"/>
        </w:rPr>
      </w:pPr>
      <w:r w:rsidRPr="00BB4C74">
        <w:rPr>
          <w:rFonts w:ascii="Arial Narrow" w:hAnsi="Arial Narrow" w:cstheme="minorHAnsi"/>
          <w:sz w:val="22"/>
          <w:szCs w:val="22"/>
        </w:rPr>
        <w:t xml:space="preserve">c.  Por más /si es que </w:t>
      </w:r>
    </w:p>
    <w:p w14:paraId="039D013D" w14:textId="77777777" w:rsidR="00EA399D" w:rsidRPr="00BB4C74" w:rsidRDefault="00EA399D" w:rsidP="00EA399D">
      <w:pPr>
        <w:pStyle w:val="Default"/>
        <w:rPr>
          <w:rFonts w:ascii="Arial Narrow" w:hAnsi="Arial Narrow" w:cstheme="minorHAnsi"/>
          <w:sz w:val="22"/>
          <w:szCs w:val="22"/>
        </w:rPr>
      </w:pPr>
      <w:r w:rsidRPr="00BB4C74">
        <w:rPr>
          <w:rFonts w:ascii="Arial Narrow" w:hAnsi="Arial Narrow" w:cstheme="minorHAnsi"/>
          <w:sz w:val="22"/>
          <w:szCs w:val="22"/>
        </w:rPr>
        <w:t xml:space="preserve">d.  Debido a lo / si </w:t>
      </w:r>
    </w:p>
    <w:p w14:paraId="3945377C" w14:textId="0B3ACCF1" w:rsidR="00EA399D" w:rsidRPr="00BB4C74" w:rsidRDefault="00EA399D" w:rsidP="00EA399D">
      <w:pPr>
        <w:pStyle w:val="Default"/>
        <w:rPr>
          <w:rFonts w:ascii="Arial Narrow" w:hAnsi="Arial Narrow" w:cstheme="minorHAnsi"/>
          <w:sz w:val="22"/>
          <w:szCs w:val="22"/>
        </w:rPr>
      </w:pPr>
      <w:r w:rsidRPr="00BB4C74">
        <w:rPr>
          <w:rFonts w:ascii="Arial Narrow" w:hAnsi="Arial Narrow" w:cstheme="minorHAnsi"/>
          <w:sz w:val="22"/>
          <w:szCs w:val="22"/>
        </w:rPr>
        <w:t xml:space="preserve">e.  </w:t>
      </w:r>
      <w:r w:rsidR="00A9141B" w:rsidRPr="00BB4C74">
        <w:rPr>
          <w:rFonts w:ascii="Arial Narrow" w:hAnsi="Arial Narrow" w:cstheme="minorHAnsi"/>
          <w:sz w:val="22"/>
          <w:szCs w:val="22"/>
        </w:rPr>
        <w:t>El/ por lo que</w:t>
      </w:r>
      <w:r w:rsidRPr="00BB4C74">
        <w:rPr>
          <w:rFonts w:ascii="Arial Narrow" w:hAnsi="Arial Narrow" w:cstheme="minorHAnsi"/>
          <w:sz w:val="22"/>
          <w:szCs w:val="22"/>
        </w:rPr>
        <w:t xml:space="preserve"> </w:t>
      </w:r>
    </w:p>
    <w:p w14:paraId="100C4DD8" w14:textId="769EF66D" w:rsidR="00A3286C" w:rsidRPr="006E29A9" w:rsidRDefault="00A3286C" w:rsidP="00EA399D">
      <w:pPr>
        <w:pStyle w:val="ListParagraph1"/>
        <w:spacing w:after="0" w:line="240" w:lineRule="auto"/>
        <w:ind w:left="0"/>
        <w:rPr>
          <w:rFonts w:ascii="Arial Narrow" w:hAnsi="Arial Narrow" w:cstheme="minorHAnsi"/>
          <w:color w:val="000000"/>
        </w:rPr>
      </w:pPr>
    </w:p>
    <w:p w14:paraId="4B60B932" w14:textId="3F8A4A79" w:rsidR="00A9141B" w:rsidRPr="006E29A9" w:rsidRDefault="00A9141B" w:rsidP="0002465E">
      <w:pPr>
        <w:pStyle w:val="ListParagraph1"/>
        <w:spacing w:after="0" w:line="240" w:lineRule="auto"/>
        <w:rPr>
          <w:rFonts w:ascii="Arial Narrow" w:hAnsi="Arial Narrow" w:cstheme="minorHAnsi"/>
          <w:color w:val="000000"/>
        </w:rPr>
      </w:pPr>
    </w:p>
    <w:p w14:paraId="2DE6834B" w14:textId="5DD5B0A6" w:rsidR="001C30A5" w:rsidRPr="00BB4C74" w:rsidRDefault="001C30A5" w:rsidP="001C30A5">
      <w:pPr>
        <w:pStyle w:val="Prrafodelista"/>
        <w:spacing w:after="0" w:line="240" w:lineRule="auto"/>
        <w:ind w:left="0"/>
        <w:jc w:val="both"/>
        <w:rPr>
          <w:rFonts w:ascii="Arial Narrow" w:eastAsia="Times New Roman" w:hAnsi="Arial Narrow" w:cstheme="minorHAnsi"/>
          <w:b/>
          <w:lang w:val="es-US" w:eastAsia="es-US"/>
        </w:rPr>
      </w:pPr>
      <w:r w:rsidRPr="006E29A9">
        <w:rPr>
          <w:rFonts w:ascii="Arial Narrow" w:eastAsia="Times New Roman" w:hAnsi="Arial Narrow" w:cstheme="minorHAnsi"/>
          <w:color w:val="000000" w:themeColor="text1"/>
          <w:lang w:val="es-US" w:eastAsia="es-US"/>
        </w:rPr>
        <w:t>2.2</w:t>
      </w:r>
      <w:r w:rsidRPr="006E29A9">
        <w:rPr>
          <w:rFonts w:ascii="Arial Narrow" w:eastAsia="Times New Roman" w:hAnsi="Arial Narrow" w:cstheme="minorHAnsi"/>
          <w:color w:val="000000" w:themeColor="text1"/>
          <w:lang w:val="es-US" w:eastAsia="es-US"/>
        </w:rPr>
        <w:tab/>
      </w:r>
      <w:r w:rsidR="0002465E" w:rsidRPr="006E29A9">
        <w:rPr>
          <w:rFonts w:ascii="Arial Narrow" w:eastAsia="Times New Roman" w:hAnsi="Arial Narrow" w:cstheme="minorHAnsi"/>
          <w:b/>
          <w:color w:val="000000" w:themeColor="text1"/>
          <w:lang w:val="es-US" w:eastAsia="es-US"/>
        </w:rPr>
        <w:t xml:space="preserve">Lea el párrafo corto </w:t>
      </w:r>
      <w:r w:rsidR="007D1861" w:rsidRPr="006E29A9">
        <w:rPr>
          <w:rFonts w:ascii="Arial Narrow" w:eastAsia="Times New Roman" w:hAnsi="Arial Narrow" w:cstheme="minorHAnsi"/>
          <w:b/>
          <w:color w:val="000000" w:themeColor="text1"/>
          <w:lang w:val="es-US" w:eastAsia="es-US"/>
        </w:rPr>
        <w:t xml:space="preserve">que se presenta </w:t>
      </w:r>
      <w:r w:rsidR="0002465E" w:rsidRPr="006E29A9">
        <w:rPr>
          <w:rFonts w:ascii="Arial Narrow" w:eastAsia="Times New Roman" w:hAnsi="Arial Narrow" w:cstheme="minorHAnsi"/>
          <w:b/>
          <w:color w:val="000000" w:themeColor="text1"/>
          <w:lang w:val="es-US" w:eastAsia="es-US"/>
        </w:rPr>
        <w:t xml:space="preserve">a continuación. </w:t>
      </w:r>
      <w:r w:rsidRPr="006E29A9">
        <w:rPr>
          <w:rFonts w:ascii="Arial Narrow" w:eastAsia="Times New Roman" w:hAnsi="Arial Narrow" w:cstheme="minorHAnsi"/>
          <w:b/>
          <w:color w:val="000000" w:themeColor="text1"/>
          <w:lang w:val="es-US" w:eastAsia="es-US"/>
        </w:rPr>
        <w:t>Luego:</w:t>
      </w:r>
      <w:r w:rsidR="00C14E0F">
        <w:rPr>
          <w:rFonts w:ascii="Arial Narrow" w:eastAsia="Times New Roman" w:hAnsi="Arial Narrow" w:cstheme="minorHAnsi"/>
          <w:b/>
          <w:color w:val="000000" w:themeColor="text1"/>
          <w:lang w:val="es-US" w:eastAsia="es-US"/>
        </w:rPr>
        <w:t xml:space="preserve">                         </w:t>
      </w:r>
      <w:r w:rsidR="006935B0" w:rsidRPr="00BB4C74">
        <w:rPr>
          <w:rFonts w:ascii="Arial Narrow" w:eastAsia="Times New Roman" w:hAnsi="Arial Narrow" w:cstheme="minorHAnsi"/>
          <w:b/>
          <w:lang w:val="es-US" w:eastAsia="es-US"/>
        </w:rPr>
        <w:t>5</w:t>
      </w:r>
      <w:r w:rsidR="00C14E0F" w:rsidRPr="00BB4C74">
        <w:rPr>
          <w:rFonts w:ascii="Arial Narrow" w:eastAsia="Times New Roman" w:hAnsi="Arial Narrow" w:cstheme="minorHAnsi"/>
          <w:b/>
          <w:lang w:val="es-US" w:eastAsia="es-US"/>
        </w:rPr>
        <w:t xml:space="preserve"> puntos</w:t>
      </w:r>
    </w:p>
    <w:p w14:paraId="74AD7E3F" w14:textId="77777777" w:rsidR="001C30A5" w:rsidRPr="006E29A9" w:rsidRDefault="0002465E" w:rsidP="001C30A5">
      <w:pPr>
        <w:pStyle w:val="Prrafodelista"/>
        <w:spacing w:after="0" w:line="240" w:lineRule="auto"/>
        <w:ind w:left="0"/>
        <w:jc w:val="both"/>
        <w:rPr>
          <w:rFonts w:ascii="Arial Narrow" w:eastAsia="Times New Roman" w:hAnsi="Arial Narrow" w:cstheme="minorHAnsi"/>
          <w:b/>
          <w:color w:val="000000" w:themeColor="text1"/>
          <w:lang w:val="es-US" w:eastAsia="es-US"/>
        </w:rPr>
      </w:pPr>
      <w:r w:rsidRPr="006E29A9">
        <w:rPr>
          <w:rFonts w:ascii="Arial Narrow" w:eastAsia="Times New Roman" w:hAnsi="Arial Narrow" w:cstheme="minorHAnsi"/>
          <w:b/>
          <w:color w:val="000000" w:themeColor="text1"/>
          <w:lang w:val="es-US" w:eastAsia="es-US"/>
        </w:rPr>
        <w:t xml:space="preserve">a) Analice si en el espacio en blanco debe incluirse uno de los conectores que se presentan en las opciones. </w:t>
      </w:r>
    </w:p>
    <w:p w14:paraId="0FCC2B7A" w14:textId="16772AB1" w:rsidR="0002465E" w:rsidRPr="006E29A9" w:rsidRDefault="0002465E" w:rsidP="001C30A5">
      <w:pPr>
        <w:pStyle w:val="Prrafodelista"/>
        <w:spacing w:after="0" w:line="240" w:lineRule="auto"/>
        <w:ind w:left="0"/>
        <w:jc w:val="both"/>
        <w:rPr>
          <w:rFonts w:ascii="Arial Narrow" w:eastAsia="Times New Roman" w:hAnsi="Arial Narrow" w:cstheme="minorHAnsi"/>
          <w:color w:val="000000" w:themeColor="text1"/>
          <w:lang w:val="es-US" w:eastAsia="es-US"/>
        </w:rPr>
      </w:pPr>
      <w:r w:rsidRPr="006E29A9">
        <w:rPr>
          <w:rFonts w:ascii="Arial Narrow" w:eastAsia="Times New Roman" w:hAnsi="Arial Narrow" w:cstheme="minorHAnsi"/>
          <w:b/>
          <w:color w:val="000000" w:themeColor="text1"/>
          <w:lang w:val="es-US" w:eastAsia="es-US"/>
        </w:rPr>
        <w:t xml:space="preserve">b) Si decide que sí debe incluirse, encierre en un círculo el literal con el conector que usted considera </w:t>
      </w:r>
      <w:r w:rsidR="007D1861" w:rsidRPr="006E29A9">
        <w:rPr>
          <w:rFonts w:ascii="Arial Narrow" w:eastAsia="Times New Roman" w:hAnsi="Arial Narrow" w:cstheme="minorHAnsi"/>
          <w:b/>
          <w:color w:val="000000" w:themeColor="text1"/>
          <w:lang w:val="es-US" w:eastAsia="es-US"/>
        </w:rPr>
        <w:t>necesario</w:t>
      </w:r>
      <w:r w:rsidR="00F717CA" w:rsidRPr="006E29A9">
        <w:rPr>
          <w:rFonts w:ascii="Arial Narrow" w:eastAsia="Times New Roman" w:hAnsi="Arial Narrow" w:cstheme="minorHAnsi"/>
          <w:b/>
          <w:color w:val="000000" w:themeColor="text1"/>
          <w:lang w:val="es-US" w:eastAsia="es-US"/>
        </w:rPr>
        <w:t>; si no, no señale ninguno.</w:t>
      </w:r>
    </w:p>
    <w:p w14:paraId="324ED3CB" w14:textId="77777777" w:rsidR="0002465E" w:rsidRPr="006E29A9" w:rsidRDefault="0002465E" w:rsidP="0002465E">
      <w:pPr>
        <w:pStyle w:val="Prrafodelista"/>
        <w:spacing w:after="0" w:line="240" w:lineRule="auto"/>
        <w:ind w:left="0" w:firstLine="360"/>
        <w:jc w:val="both"/>
        <w:rPr>
          <w:rFonts w:ascii="Arial Narrow" w:eastAsia="Times New Roman" w:hAnsi="Arial Narrow" w:cstheme="minorHAnsi"/>
          <w:color w:val="000000" w:themeColor="text1"/>
          <w:lang w:val="es-US" w:eastAsia="es-US"/>
        </w:rPr>
      </w:pPr>
    </w:p>
    <w:p w14:paraId="4A050039" w14:textId="2F878B64" w:rsidR="00A9141B" w:rsidRPr="006E29A9" w:rsidRDefault="0002465E" w:rsidP="0002465E">
      <w:pPr>
        <w:pStyle w:val="Prrafodelista"/>
        <w:spacing w:after="0" w:line="240" w:lineRule="auto"/>
        <w:ind w:left="0" w:firstLine="360"/>
        <w:jc w:val="both"/>
        <w:rPr>
          <w:rFonts w:ascii="Arial Narrow" w:eastAsia="Times New Roman" w:hAnsi="Arial Narrow" w:cstheme="minorHAnsi"/>
          <w:color w:val="000000" w:themeColor="text1"/>
          <w:lang w:val="es-US" w:eastAsia="es-US"/>
        </w:rPr>
      </w:pPr>
      <w:r w:rsidRPr="006E29A9">
        <w:rPr>
          <w:rFonts w:ascii="Arial Narrow" w:eastAsia="Times New Roman" w:hAnsi="Arial Narrow" w:cstheme="minorHAnsi"/>
          <w:color w:val="000000" w:themeColor="text1"/>
          <w:lang w:val="es-US" w:eastAsia="es-US"/>
        </w:rPr>
        <w:t>Una</w:t>
      </w:r>
      <w:r w:rsidR="00A9141B" w:rsidRPr="006E29A9">
        <w:rPr>
          <w:rFonts w:ascii="Arial Narrow" w:eastAsia="Times New Roman" w:hAnsi="Arial Narrow" w:cstheme="minorHAnsi"/>
          <w:color w:val="000000" w:themeColor="text1"/>
          <w:lang w:val="es-US" w:eastAsia="es-US"/>
        </w:rPr>
        <w:t xml:space="preserve"> oración es una expresión lingüística que expresa un pensamiento o una opinión, mientras que una proposición es una idea más bien relacionada con la lógica, que tiene necesariamente un concepto sujeto que cumple la función de determinar al objeto.</w:t>
      </w:r>
      <w:r w:rsidRPr="006E29A9">
        <w:rPr>
          <w:rFonts w:ascii="Arial Narrow" w:eastAsia="Times New Roman" w:hAnsi="Arial Narrow" w:cstheme="minorHAnsi"/>
          <w:color w:val="000000" w:themeColor="text1"/>
          <w:lang w:val="es-US" w:eastAsia="es-US"/>
        </w:rPr>
        <w:t xml:space="preserve">    ………………….. es muy importante que los estudiantes de Comunicación 1 reconozcan esa diferencia.</w:t>
      </w:r>
    </w:p>
    <w:p w14:paraId="5A2DE79E" w14:textId="56CF1D69" w:rsidR="00A9141B" w:rsidRPr="006E29A9" w:rsidRDefault="0002465E" w:rsidP="0002465E">
      <w:pPr>
        <w:pStyle w:val="Prrafodelista"/>
        <w:spacing w:after="0" w:line="240" w:lineRule="auto"/>
        <w:ind w:left="0"/>
        <w:jc w:val="both"/>
        <w:rPr>
          <w:rFonts w:ascii="Arial Narrow" w:eastAsia="Times New Roman" w:hAnsi="Arial Narrow" w:cstheme="minorHAnsi"/>
          <w:b/>
          <w:color w:val="000000" w:themeColor="text1"/>
          <w:lang w:val="es-US" w:eastAsia="es-US"/>
        </w:rPr>
      </w:pPr>
      <w:r w:rsidRPr="006E29A9">
        <w:rPr>
          <w:rFonts w:ascii="Arial Narrow" w:eastAsia="Times New Roman" w:hAnsi="Arial Narrow" w:cstheme="minorHAnsi"/>
          <w:b/>
          <w:color w:val="000000" w:themeColor="text1"/>
          <w:lang w:val="es-US" w:eastAsia="es-US"/>
        </w:rPr>
        <w:tab/>
      </w:r>
      <w:r w:rsidRPr="006E29A9">
        <w:rPr>
          <w:rFonts w:ascii="Arial Narrow" w:eastAsia="Times New Roman" w:hAnsi="Arial Narrow" w:cstheme="minorHAnsi"/>
          <w:b/>
          <w:color w:val="000000" w:themeColor="text1"/>
          <w:lang w:val="es-US" w:eastAsia="es-US"/>
        </w:rPr>
        <w:tab/>
      </w:r>
    </w:p>
    <w:p w14:paraId="2E1B8E69" w14:textId="464E5D3A" w:rsidR="00A9141B" w:rsidRPr="006E29A9" w:rsidRDefault="007D1861" w:rsidP="00811682">
      <w:pPr>
        <w:pStyle w:val="Prrafodelista"/>
        <w:numPr>
          <w:ilvl w:val="0"/>
          <w:numId w:val="3"/>
        </w:numPr>
        <w:spacing w:after="0" w:line="240" w:lineRule="auto"/>
        <w:jc w:val="both"/>
        <w:rPr>
          <w:rFonts w:ascii="Arial Narrow" w:eastAsia="Times New Roman" w:hAnsi="Arial Narrow" w:cstheme="minorHAnsi"/>
          <w:color w:val="000000" w:themeColor="text1"/>
          <w:lang w:val="es-US" w:eastAsia="es-US"/>
        </w:rPr>
      </w:pPr>
      <w:r w:rsidRPr="006E29A9">
        <w:rPr>
          <w:rFonts w:ascii="Arial Narrow" w:eastAsia="Times New Roman" w:hAnsi="Arial Narrow" w:cstheme="minorHAnsi"/>
          <w:color w:val="000000" w:themeColor="text1"/>
          <w:lang w:val="es-US" w:eastAsia="es-US"/>
        </w:rPr>
        <w:t>Sin embargo</w:t>
      </w:r>
      <w:r w:rsidR="00A9141B" w:rsidRPr="006E29A9">
        <w:rPr>
          <w:rFonts w:ascii="Arial Narrow" w:eastAsia="Times New Roman" w:hAnsi="Arial Narrow" w:cstheme="minorHAnsi"/>
          <w:color w:val="000000" w:themeColor="text1"/>
          <w:lang w:val="es-US" w:eastAsia="es-US"/>
        </w:rPr>
        <w:t>.</w:t>
      </w:r>
    </w:p>
    <w:p w14:paraId="79AFFF8F" w14:textId="4BCE5432" w:rsidR="0038172D" w:rsidRDefault="0038172D" w:rsidP="00811682">
      <w:pPr>
        <w:pStyle w:val="Prrafodelista"/>
        <w:numPr>
          <w:ilvl w:val="0"/>
          <w:numId w:val="3"/>
        </w:numPr>
        <w:spacing w:after="0" w:line="240" w:lineRule="auto"/>
        <w:jc w:val="both"/>
        <w:rPr>
          <w:rFonts w:ascii="Arial Narrow" w:eastAsia="Times New Roman" w:hAnsi="Arial Narrow" w:cstheme="minorHAnsi"/>
          <w:color w:val="000000" w:themeColor="text1"/>
          <w:lang w:val="es-US" w:eastAsia="es-US"/>
        </w:rPr>
      </w:pPr>
      <w:r>
        <w:rPr>
          <w:rFonts w:ascii="Arial Narrow" w:eastAsia="Times New Roman" w:hAnsi="Arial Narrow" w:cstheme="minorHAnsi"/>
          <w:color w:val="000000" w:themeColor="text1"/>
          <w:lang w:val="es-US" w:eastAsia="es-US"/>
        </w:rPr>
        <w:t>Dado que.</w:t>
      </w:r>
    </w:p>
    <w:p w14:paraId="72332F34" w14:textId="6FEC0024" w:rsidR="00A9141B" w:rsidRPr="006E29A9" w:rsidRDefault="007D1861" w:rsidP="00811682">
      <w:pPr>
        <w:pStyle w:val="Prrafodelista"/>
        <w:numPr>
          <w:ilvl w:val="0"/>
          <w:numId w:val="3"/>
        </w:numPr>
        <w:spacing w:after="0" w:line="240" w:lineRule="auto"/>
        <w:jc w:val="both"/>
        <w:rPr>
          <w:rFonts w:ascii="Arial Narrow" w:eastAsia="Times New Roman" w:hAnsi="Arial Narrow" w:cstheme="minorHAnsi"/>
          <w:color w:val="000000" w:themeColor="text1"/>
          <w:lang w:val="es-US" w:eastAsia="es-US"/>
        </w:rPr>
      </w:pPr>
      <w:r w:rsidRPr="006E29A9">
        <w:rPr>
          <w:rFonts w:ascii="Arial Narrow" w:eastAsia="Times New Roman" w:hAnsi="Arial Narrow" w:cstheme="minorHAnsi"/>
          <w:color w:val="000000" w:themeColor="text1"/>
          <w:lang w:val="es-US" w:eastAsia="es-US"/>
        </w:rPr>
        <w:t>Lo cual</w:t>
      </w:r>
      <w:r w:rsidR="00A9141B" w:rsidRPr="006E29A9">
        <w:rPr>
          <w:rFonts w:ascii="Arial Narrow" w:eastAsia="Times New Roman" w:hAnsi="Arial Narrow" w:cstheme="minorHAnsi"/>
          <w:color w:val="000000" w:themeColor="text1"/>
          <w:lang w:val="es-US" w:eastAsia="es-US"/>
        </w:rPr>
        <w:t>.</w:t>
      </w:r>
    </w:p>
    <w:p w14:paraId="0A52EB1C" w14:textId="5AED8EAB" w:rsidR="00A9141B" w:rsidRPr="006E29A9" w:rsidRDefault="007D1861" w:rsidP="00811682">
      <w:pPr>
        <w:pStyle w:val="Prrafodelista"/>
        <w:numPr>
          <w:ilvl w:val="0"/>
          <w:numId w:val="3"/>
        </w:numPr>
        <w:spacing w:after="0" w:line="240" w:lineRule="auto"/>
        <w:jc w:val="both"/>
        <w:rPr>
          <w:rFonts w:ascii="Arial Narrow" w:eastAsia="Times New Roman" w:hAnsi="Arial Narrow" w:cstheme="minorHAnsi"/>
          <w:color w:val="000000" w:themeColor="text1"/>
          <w:lang w:val="es-US" w:eastAsia="es-US"/>
        </w:rPr>
      </w:pPr>
      <w:r w:rsidRPr="006E29A9">
        <w:rPr>
          <w:rFonts w:ascii="Arial Narrow" w:eastAsia="Times New Roman" w:hAnsi="Arial Narrow" w:cstheme="minorHAnsi"/>
          <w:color w:val="000000" w:themeColor="text1"/>
          <w:lang w:val="es-US" w:eastAsia="es-US"/>
        </w:rPr>
        <w:t>Por una parte.</w:t>
      </w:r>
    </w:p>
    <w:p w14:paraId="2A12501D" w14:textId="33361B55" w:rsidR="00A9141B" w:rsidRPr="006E29A9" w:rsidRDefault="007D1861" w:rsidP="00811682">
      <w:pPr>
        <w:pStyle w:val="Prrafodelista"/>
        <w:numPr>
          <w:ilvl w:val="0"/>
          <w:numId w:val="3"/>
        </w:numPr>
        <w:spacing w:after="0" w:line="240" w:lineRule="auto"/>
        <w:jc w:val="both"/>
        <w:rPr>
          <w:rFonts w:ascii="Arial Narrow" w:eastAsia="Times New Roman" w:hAnsi="Arial Narrow" w:cstheme="minorHAnsi"/>
          <w:color w:val="000000" w:themeColor="text1"/>
          <w:lang w:val="es-US" w:eastAsia="es-US"/>
        </w:rPr>
      </w:pPr>
      <w:r w:rsidRPr="006E29A9">
        <w:rPr>
          <w:rFonts w:ascii="Arial Narrow" w:eastAsia="Times New Roman" w:hAnsi="Arial Narrow" w:cstheme="minorHAnsi"/>
          <w:color w:val="000000" w:themeColor="text1"/>
          <w:lang w:val="es-US" w:eastAsia="es-US"/>
        </w:rPr>
        <w:t>Porque</w:t>
      </w:r>
      <w:r w:rsidR="00A9141B" w:rsidRPr="006E29A9">
        <w:rPr>
          <w:rFonts w:ascii="Arial Narrow" w:eastAsia="Times New Roman" w:hAnsi="Arial Narrow" w:cstheme="minorHAnsi"/>
          <w:color w:val="000000" w:themeColor="text1"/>
          <w:lang w:val="es-US" w:eastAsia="es-US"/>
        </w:rPr>
        <w:t>.</w:t>
      </w:r>
    </w:p>
    <w:p w14:paraId="03E9E605" w14:textId="27098DF1" w:rsidR="00F717CA" w:rsidRPr="006E29A9" w:rsidRDefault="00F717CA" w:rsidP="00F717CA">
      <w:pPr>
        <w:pStyle w:val="ListParagraph1"/>
        <w:spacing w:after="0" w:line="240" w:lineRule="auto"/>
        <w:ind w:left="0"/>
        <w:rPr>
          <w:rFonts w:ascii="Arial Narrow" w:hAnsi="Arial Narrow" w:cstheme="minorHAnsi"/>
          <w:color w:val="000000"/>
        </w:rPr>
      </w:pPr>
    </w:p>
    <w:p w14:paraId="34970F1F" w14:textId="77777777" w:rsidR="00F717CA" w:rsidRPr="006E29A9" w:rsidRDefault="00F717CA" w:rsidP="00F717CA">
      <w:pPr>
        <w:pStyle w:val="ListParagraph1"/>
        <w:spacing w:after="0" w:line="240" w:lineRule="auto"/>
        <w:ind w:left="0"/>
        <w:rPr>
          <w:rFonts w:ascii="Arial Narrow" w:hAnsi="Arial Narrow" w:cstheme="minorHAnsi"/>
          <w:color w:val="000000"/>
        </w:rPr>
      </w:pPr>
    </w:p>
    <w:p w14:paraId="7148CDF4" w14:textId="66F1675C" w:rsidR="00631FB8" w:rsidRPr="00BB4C74" w:rsidRDefault="00DF3241" w:rsidP="00811682">
      <w:pPr>
        <w:pStyle w:val="Prrafodelista"/>
        <w:numPr>
          <w:ilvl w:val="0"/>
          <w:numId w:val="4"/>
        </w:numPr>
        <w:jc w:val="both"/>
        <w:rPr>
          <w:rFonts w:ascii="Arial Narrow" w:hAnsi="Arial Narrow" w:cs="Arial"/>
          <w:b/>
        </w:rPr>
      </w:pPr>
      <w:r w:rsidRPr="00AD1700">
        <w:rPr>
          <w:rFonts w:ascii="Arial Narrow" w:hAnsi="Arial Narrow" w:cs="Arial"/>
          <w:b/>
        </w:rPr>
        <w:t xml:space="preserve">En el siguiente texto hay </w:t>
      </w:r>
      <w:r w:rsidR="00294F09" w:rsidRPr="00AD1700">
        <w:rPr>
          <w:rFonts w:ascii="Arial Narrow" w:hAnsi="Arial Narrow" w:cs="Arial"/>
          <w:b/>
        </w:rPr>
        <w:t>Utilizando e</w:t>
      </w:r>
      <w:r w:rsidR="001C30A5" w:rsidRPr="00AD1700">
        <w:rPr>
          <w:rFonts w:ascii="Arial Narrow" w:hAnsi="Arial Narrow" w:cs="Arial"/>
          <w:b/>
        </w:rPr>
        <w:t xml:space="preserve">l </w:t>
      </w:r>
      <w:r w:rsidRPr="00AD1700">
        <w:rPr>
          <w:rFonts w:ascii="Arial Narrow" w:hAnsi="Arial Narrow" w:cs="Arial"/>
          <w:b/>
        </w:rPr>
        <w:t>cuadro a continuación del texto</w:t>
      </w:r>
      <w:r w:rsidR="00294F09" w:rsidRPr="00AD1700">
        <w:rPr>
          <w:rFonts w:ascii="Arial Narrow" w:hAnsi="Arial Narrow" w:cs="Arial"/>
          <w:b/>
        </w:rPr>
        <w:t xml:space="preserve"> escriba las palabras </w:t>
      </w:r>
      <w:r w:rsidRPr="00AD1700">
        <w:rPr>
          <w:rFonts w:ascii="Arial Narrow" w:hAnsi="Arial Narrow" w:cs="Arial"/>
          <w:b/>
        </w:rPr>
        <w:t>incorrectas</w:t>
      </w:r>
      <w:r w:rsidR="00294F09" w:rsidRPr="00AD1700">
        <w:rPr>
          <w:rFonts w:ascii="Arial Narrow" w:hAnsi="Arial Narrow" w:cs="Arial"/>
          <w:b/>
        </w:rPr>
        <w:t xml:space="preserve"> y proponga la escritura</w:t>
      </w:r>
      <w:r w:rsidR="001C30A5" w:rsidRPr="00AD1700">
        <w:rPr>
          <w:rFonts w:ascii="Arial Narrow" w:hAnsi="Arial Narrow" w:cs="Arial"/>
          <w:b/>
        </w:rPr>
        <w:t xml:space="preserve"> </w:t>
      </w:r>
      <w:r w:rsidR="00294F09" w:rsidRPr="00AD1700">
        <w:rPr>
          <w:rFonts w:ascii="Arial Narrow" w:hAnsi="Arial Narrow" w:cs="Arial"/>
          <w:b/>
        </w:rPr>
        <w:t>correcta.</w:t>
      </w:r>
      <w:r w:rsidR="00C14E0F" w:rsidRPr="00AD1700">
        <w:rPr>
          <w:rFonts w:ascii="Arial Narrow" w:hAnsi="Arial Narrow" w:cs="Arial"/>
          <w:b/>
        </w:rPr>
        <w:t xml:space="preserve">                                          </w:t>
      </w:r>
      <w:r w:rsidR="00BB4C74">
        <w:rPr>
          <w:rFonts w:ascii="Arial Narrow" w:hAnsi="Arial Narrow" w:cs="Arial"/>
          <w:b/>
        </w:rPr>
        <w:t xml:space="preserve">                                   </w:t>
      </w:r>
      <w:r w:rsidR="00C14E0F" w:rsidRPr="00AD1700">
        <w:rPr>
          <w:rFonts w:ascii="Arial Narrow" w:hAnsi="Arial Narrow" w:cs="Arial"/>
          <w:b/>
        </w:rPr>
        <w:t xml:space="preserve">  </w:t>
      </w:r>
      <w:r w:rsidR="006935B0" w:rsidRPr="00BB4C74">
        <w:rPr>
          <w:rFonts w:ascii="Arial Narrow" w:hAnsi="Arial Narrow" w:cs="Arial"/>
          <w:b/>
        </w:rPr>
        <w:t>10</w:t>
      </w:r>
      <w:r w:rsidR="00C14E0F" w:rsidRPr="00BB4C74">
        <w:rPr>
          <w:rFonts w:ascii="Arial Narrow" w:hAnsi="Arial Narrow" w:cs="Arial"/>
          <w:b/>
        </w:rPr>
        <w:t xml:space="preserve"> puntos</w:t>
      </w:r>
    </w:p>
    <w:p w14:paraId="5E8B5EA2" w14:textId="2403A49B" w:rsidR="001C30A5" w:rsidRPr="006E29A9" w:rsidRDefault="00DF3241" w:rsidP="00631FB8">
      <w:pPr>
        <w:pBdr>
          <w:bottom w:val="dotted" w:sz="24" w:space="1" w:color="auto"/>
        </w:pBdr>
        <w:spacing w:line="480" w:lineRule="auto"/>
        <w:jc w:val="both"/>
        <w:rPr>
          <w:rFonts w:ascii="Arial Narrow" w:hAnsi="Arial Narrow" w:cs="Arial"/>
          <w:b/>
        </w:rPr>
      </w:pPr>
      <w:r>
        <w:rPr>
          <w:rFonts w:ascii="Arial Narrow" w:hAnsi="Arial Narrow" w:cs="Arial"/>
          <w:b/>
        </w:rPr>
        <w:t>El yogur no cura el ca</w:t>
      </w:r>
      <w:r w:rsidR="001C30A5" w:rsidRPr="00DF3241">
        <w:rPr>
          <w:rFonts w:ascii="Arial Narrow" w:hAnsi="Arial Narrow" w:cs="Arial"/>
          <w:b/>
        </w:rPr>
        <w:t>ncer, pero en cierto modo puede ayudar a prevenirlo, que ya es bast</w:t>
      </w:r>
      <w:r>
        <w:rPr>
          <w:rFonts w:ascii="Arial Narrow" w:hAnsi="Arial Narrow" w:cs="Arial"/>
          <w:b/>
        </w:rPr>
        <w:t>ante. Esta es una de las concluc</w:t>
      </w:r>
      <w:r w:rsidR="001C30A5" w:rsidRPr="00DF3241">
        <w:rPr>
          <w:rFonts w:ascii="Arial Narrow" w:hAnsi="Arial Narrow" w:cs="Arial"/>
          <w:b/>
        </w:rPr>
        <w:t>iones del Consejo Superior de Investigaciones Científicas</w:t>
      </w:r>
      <w:r w:rsidR="009A5743" w:rsidRPr="00DF3241">
        <w:rPr>
          <w:rFonts w:ascii="Arial Narrow" w:hAnsi="Arial Narrow" w:cs="Arial"/>
          <w:b/>
        </w:rPr>
        <w:t>,</w:t>
      </w:r>
      <w:r w:rsidR="001C30A5" w:rsidRPr="00DF3241">
        <w:rPr>
          <w:rFonts w:ascii="Arial Narrow" w:hAnsi="Arial Narrow" w:cs="Arial"/>
          <w:b/>
        </w:rPr>
        <w:t xml:space="preserve"> (CSIC).   Trabajos de investigación </w:t>
      </w:r>
      <w:r w:rsidR="001C30A5" w:rsidRPr="00DF3241">
        <w:rPr>
          <w:rFonts w:ascii="Arial Narrow" w:hAnsi="Arial Narrow" w:cs="Arial"/>
          <w:b/>
        </w:rPr>
        <w:lastRenderedPageBreak/>
        <w:t xml:space="preserve">muestran que ciertas cepas de bacterias acidolácticas presentes en el yogur, </w:t>
      </w:r>
      <w:r>
        <w:rPr>
          <w:rFonts w:ascii="Arial Narrow" w:hAnsi="Arial Narrow" w:cs="Arial"/>
          <w:b/>
        </w:rPr>
        <w:t>son capaces de ejercer una accio</w:t>
      </w:r>
      <w:r w:rsidR="001C30A5" w:rsidRPr="00DF3241">
        <w:rPr>
          <w:rFonts w:ascii="Arial Narrow" w:hAnsi="Arial Narrow" w:cs="Arial"/>
          <w:b/>
        </w:rPr>
        <w:t xml:space="preserve">n antitumoral al inhibir agentes químicos carcinogénicos, como ya lo demostraron los científicos Nadathur y Pedrosa en 1995. Aunque hoy en día siga sin </w:t>
      </w:r>
      <w:r>
        <w:rPr>
          <w:rFonts w:ascii="Arial Narrow" w:hAnsi="Arial Narrow" w:cs="Arial"/>
          <w:b/>
        </w:rPr>
        <w:t>comprenderse los mecanismos molé</w:t>
      </w:r>
      <w:r w:rsidR="001C30A5" w:rsidRPr="00DF3241">
        <w:rPr>
          <w:rFonts w:ascii="Arial Narrow" w:hAnsi="Arial Narrow" w:cs="Arial"/>
          <w:b/>
        </w:rPr>
        <w:t>culares implicados</w:t>
      </w:r>
      <w:r w:rsidR="009A5743" w:rsidRPr="00DF3241">
        <w:rPr>
          <w:rFonts w:ascii="Arial Narrow" w:hAnsi="Arial Narrow" w:cs="Arial"/>
          <w:b/>
        </w:rPr>
        <w:t>,</w:t>
      </w:r>
      <w:r>
        <w:rPr>
          <w:rFonts w:ascii="Arial Narrow" w:hAnsi="Arial Narrow" w:cs="Arial"/>
          <w:b/>
        </w:rPr>
        <w:t xml:space="preserve"> tanto la preven</w:t>
      </w:r>
      <w:r w:rsidR="00027263">
        <w:rPr>
          <w:rFonts w:ascii="Arial Narrow" w:hAnsi="Arial Narrow" w:cs="Arial"/>
          <w:b/>
        </w:rPr>
        <w:t>c</w:t>
      </w:r>
      <w:r w:rsidR="001C30A5" w:rsidRPr="00DF3241">
        <w:rPr>
          <w:rFonts w:ascii="Arial Narrow" w:hAnsi="Arial Narrow" w:cs="Arial"/>
          <w:b/>
        </w:rPr>
        <w:t>i</w:t>
      </w:r>
      <w:r>
        <w:rPr>
          <w:rFonts w:ascii="Arial Narrow" w:hAnsi="Arial Narrow" w:cs="Arial"/>
          <w:b/>
        </w:rPr>
        <w:t>ó</w:t>
      </w:r>
      <w:r w:rsidR="001C30A5" w:rsidRPr="00DF3241">
        <w:rPr>
          <w:rFonts w:ascii="Arial Narrow" w:hAnsi="Arial Narrow" w:cs="Arial"/>
          <w:b/>
        </w:rPr>
        <w:t>n como el retraso en el crecimiento de ciertos tumores, justifican plenamente los fondos que se pueden dedicar para las investigaciones sobre las propiedades de las bacterias acidolácticas. El yogur tiene muchas propiedades que lo convierten en un producto muy beneficioso para el consumo humano.</w:t>
      </w:r>
      <w:r w:rsidR="001C30A5" w:rsidRPr="006E29A9">
        <w:rPr>
          <w:rFonts w:ascii="Arial Narrow" w:hAnsi="Arial Narrow" w:cs="Arial"/>
          <w:b/>
        </w:rPr>
        <w:t xml:space="preserve"> </w:t>
      </w:r>
    </w:p>
    <w:tbl>
      <w:tblPr>
        <w:tblStyle w:val="Tablaconcuadrcula"/>
        <w:tblW w:w="0" w:type="auto"/>
        <w:tblLook w:val="04A0" w:firstRow="1" w:lastRow="0" w:firstColumn="1" w:lastColumn="0" w:noHBand="0" w:noVBand="1"/>
      </w:tblPr>
      <w:tblGrid>
        <w:gridCol w:w="4672"/>
        <w:gridCol w:w="4672"/>
      </w:tblGrid>
      <w:tr w:rsidR="00294F09" w:rsidRPr="006E29A9" w14:paraId="220803C1" w14:textId="77777777" w:rsidTr="00294F09">
        <w:tc>
          <w:tcPr>
            <w:tcW w:w="4672" w:type="dxa"/>
          </w:tcPr>
          <w:p w14:paraId="1928A4FD" w14:textId="5FEA1C01" w:rsidR="00294F09" w:rsidRPr="006E29A9" w:rsidRDefault="00DF3241" w:rsidP="00294F09">
            <w:pPr>
              <w:spacing w:line="480" w:lineRule="auto"/>
              <w:jc w:val="center"/>
              <w:rPr>
                <w:rFonts w:ascii="Arial Narrow" w:hAnsi="Arial Narrow" w:cs="Arial"/>
                <w:b/>
              </w:rPr>
            </w:pPr>
            <w:r>
              <w:rPr>
                <w:rFonts w:ascii="Arial Narrow" w:hAnsi="Arial Narrow" w:cs="Arial"/>
                <w:b/>
              </w:rPr>
              <w:t>Incorrectas</w:t>
            </w:r>
          </w:p>
        </w:tc>
        <w:tc>
          <w:tcPr>
            <w:tcW w:w="4672" w:type="dxa"/>
          </w:tcPr>
          <w:p w14:paraId="474E4DB5" w14:textId="018BDF6F" w:rsidR="00294F09" w:rsidRPr="006E29A9" w:rsidRDefault="00DF3241" w:rsidP="00294F09">
            <w:pPr>
              <w:spacing w:line="480" w:lineRule="auto"/>
              <w:jc w:val="center"/>
              <w:rPr>
                <w:rFonts w:ascii="Arial Narrow" w:hAnsi="Arial Narrow" w:cs="Arial"/>
                <w:b/>
              </w:rPr>
            </w:pPr>
            <w:r>
              <w:rPr>
                <w:rFonts w:ascii="Arial Narrow" w:hAnsi="Arial Narrow" w:cs="Arial"/>
                <w:b/>
              </w:rPr>
              <w:t>Correctas</w:t>
            </w:r>
          </w:p>
        </w:tc>
      </w:tr>
      <w:tr w:rsidR="00294F09" w:rsidRPr="006E29A9" w14:paraId="3C677701" w14:textId="77777777" w:rsidTr="00294F09">
        <w:tc>
          <w:tcPr>
            <w:tcW w:w="4672" w:type="dxa"/>
          </w:tcPr>
          <w:p w14:paraId="2884C547" w14:textId="1B74C49B" w:rsidR="001C30A5" w:rsidRPr="006E29A9" w:rsidRDefault="001C30A5" w:rsidP="00631FB8">
            <w:pPr>
              <w:spacing w:line="480" w:lineRule="auto"/>
              <w:jc w:val="both"/>
              <w:rPr>
                <w:rFonts w:ascii="Arial Narrow" w:hAnsi="Arial Narrow" w:cs="Arial"/>
                <w:b/>
                <w:highlight w:val="yellow"/>
              </w:rPr>
            </w:pPr>
          </w:p>
        </w:tc>
        <w:tc>
          <w:tcPr>
            <w:tcW w:w="4672" w:type="dxa"/>
          </w:tcPr>
          <w:p w14:paraId="0890F72F" w14:textId="4653E493" w:rsidR="001C30A5" w:rsidRPr="006E29A9" w:rsidRDefault="001C30A5" w:rsidP="00631FB8">
            <w:pPr>
              <w:spacing w:line="480" w:lineRule="auto"/>
              <w:jc w:val="both"/>
              <w:rPr>
                <w:rFonts w:ascii="Arial Narrow" w:hAnsi="Arial Narrow" w:cs="Arial"/>
                <w:b/>
                <w:highlight w:val="yellow"/>
              </w:rPr>
            </w:pPr>
          </w:p>
        </w:tc>
      </w:tr>
      <w:tr w:rsidR="00294F09" w:rsidRPr="006E29A9" w14:paraId="363D1C76" w14:textId="77777777" w:rsidTr="00294F09">
        <w:tc>
          <w:tcPr>
            <w:tcW w:w="4672" w:type="dxa"/>
          </w:tcPr>
          <w:p w14:paraId="684D2C4A" w14:textId="4BEA6C24" w:rsidR="00294F09" w:rsidRPr="006E29A9" w:rsidRDefault="00294F09" w:rsidP="00631FB8">
            <w:pPr>
              <w:spacing w:line="480" w:lineRule="auto"/>
              <w:jc w:val="both"/>
              <w:rPr>
                <w:rFonts w:ascii="Arial Narrow" w:hAnsi="Arial Narrow" w:cs="Arial"/>
                <w:b/>
                <w:highlight w:val="yellow"/>
              </w:rPr>
            </w:pPr>
          </w:p>
        </w:tc>
        <w:tc>
          <w:tcPr>
            <w:tcW w:w="4672" w:type="dxa"/>
          </w:tcPr>
          <w:p w14:paraId="73A9054C" w14:textId="69A722AE" w:rsidR="00294F09" w:rsidRPr="006E29A9" w:rsidRDefault="00294F09" w:rsidP="00631FB8">
            <w:pPr>
              <w:spacing w:line="480" w:lineRule="auto"/>
              <w:jc w:val="both"/>
              <w:rPr>
                <w:rFonts w:ascii="Arial Narrow" w:hAnsi="Arial Narrow" w:cs="Arial"/>
                <w:b/>
                <w:highlight w:val="yellow"/>
              </w:rPr>
            </w:pPr>
          </w:p>
        </w:tc>
      </w:tr>
      <w:tr w:rsidR="00294F09" w:rsidRPr="006E29A9" w14:paraId="2ABCC58C" w14:textId="77777777" w:rsidTr="00294F09">
        <w:tc>
          <w:tcPr>
            <w:tcW w:w="4672" w:type="dxa"/>
          </w:tcPr>
          <w:p w14:paraId="6179AB6A" w14:textId="6514AEF5" w:rsidR="00294F09" w:rsidRPr="006E29A9" w:rsidRDefault="00294F09" w:rsidP="00631FB8">
            <w:pPr>
              <w:spacing w:line="480" w:lineRule="auto"/>
              <w:jc w:val="both"/>
              <w:rPr>
                <w:rFonts w:ascii="Arial Narrow" w:hAnsi="Arial Narrow" w:cs="Arial"/>
                <w:b/>
                <w:highlight w:val="yellow"/>
              </w:rPr>
            </w:pPr>
          </w:p>
        </w:tc>
        <w:tc>
          <w:tcPr>
            <w:tcW w:w="4672" w:type="dxa"/>
          </w:tcPr>
          <w:p w14:paraId="13B1E577" w14:textId="7B436F60" w:rsidR="00294F09" w:rsidRPr="006E29A9" w:rsidRDefault="00294F09" w:rsidP="00631FB8">
            <w:pPr>
              <w:spacing w:line="480" w:lineRule="auto"/>
              <w:jc w:val="both"/>
              <w:rPr>
                <w:rFonts w:ascii="Arial Narrow" w:hAnsi="Arial Narrow" w:cs="Arial"/>
                <w:b/>
                <w:highlight w:val="yellow"/>
              </w:rPr>
            </w:pPr>
          </w:p>
        </w:tc>
      </w:tr>
      <w:tr w:rsidR="00294F09" w:rsidRPr="006E29A9" w14:paraId="323AC42C" w14:textId="77777777" w:rsidTr="00294F09">
        <w:tc>
          <w:tcPr>
            <w:tcW w:w="4672" w:type="dxa"/>
          </w:tcPr>
          <w:p w14:paraId="26F351FE" w14:textId="4E4EFAF7" w:rsidR="00294F09" w:rsidRPr="006E29A9" w:rsidRDefault="00294F09" w:rsidP="00027263">
            <w:pPr>
              <w:spacing w:line="480" w:lineRule="auto"/>
              <w:jc w:val="both"/>
              <w:rPr>
                <w:rFonts w:ascii="Arial Narrow" w:hAnsi="Arial Narrow" w:cs="Arial"/>
                <w:b/>
                <w:highlight w:val="yellow"/>
              </w:rPr>
            </w:pPr>
          </w:p>
        </w:tc>
        <w:tc>
          <w:tcPr>
            <w:tcW w:w="4672" w:type="dxa"/>
          </w:tcPr>
          <w:p w14:paraId="5F9D57B6" w14:textId="6588DB39" w:rsidR="00294F09" w:rsidRPr="006E29A9" w:rsidRDefault="00294F09" w:rsidP="00DF3241">
            <w:pPr>
              <w:spacing w:line="480" w:lineRule="auto"/>
              <w:jc w:val="both"/>
              <w:rPr>
                <w:rFonts w:ascii="Arial Narrow" w:hAnsi="Arial Narrow" w:cs="Arial"/>
                <w:b/>
                <w:highlight w:val="yellow"/>
              </w:rPr>
            </w:pPr>
          </w:p>
        </w:tc>
      </w:tr>
      <w:tr w:rsidR="00027263" w:rsidRPr="006E29A9" w14:paraId="3E7D1A8E" w14:textId="77777777" w:rsidTr="00294F09">
        <w:tc>
          <w:tcPr>
            <w:tcW w:w="4672" w:type="dxa"/>
          </w:tcPr>
          <w:p w14:paraId="07013C21" w14:textId="324F14F9" w:rsidR="00027263" w:rsidRDefault="00027263" w:rsidP="00027263">
            <w:pPr>
              <w:spacing w:line="480" w:lineRule="auto"/>
              <w:jc w:val="both"/>
              <w:rPr>
                <w:rFonts w:ascii="Arial Narrow" w:hAnsi="Arial Narrow" w:cs="Arial"/>
                <w:b/>
                <w:highlight w:val="yellow"/>
              </w:rPr>
            </w:pPr>
          </w:p>
        </w:tc>
        <w:tc>
          <w:tcPr>
            <w:tcW w:w="4672" w:type="dxa"/>
          </w:tcPr>
          <w:p w14:paraId="556C8026" w14:textId="46FEA6BA" w:rsidR="00027263" w:rsidRPr="006E29A9" w:rsidRDefault="00027263" w:rsidP="00DF3241">
            <w:pPr>
              <w:spacing w:line="480" w:lineRule="auto"/>
              <w:jc w:val="both"/>
              <w:rPr>
                <w:rFonts w:ascii="Arial Narrow" w:hAnsi="Arial Narrow" w:cs="Arial"/>
                <w:b/>
                <w:highlight w:val="yellow"/>
              </w:rPr>
            </w:pPr>
          </w:p>
        </w:tc>
      </w:tr>
    </w:tbl>
    <w:p w14:paraId="34717170" w14:textId="6D5B944E" w:rsidR="00631FB8" w:rsidRPr="006E29A9" w:rsidRDefault="00631FB8" w:rsidP="00631FB8">
      <w:pPr>
        <w:pBdr>
          <w:bottom w:val="dotted" w:sz="24" w:space="1" w:color="auto"/>
        </w:pBdr>
        <w:spacing w:line="480" w:lineRule="auto"/>
        <w:jc w:val="both"/>
        <w:rPr>
          <w:rFonts w:ascii="Arial Narrow" w:hAnsi="Arial Narrow" w:cs="Arial"/>
          <w:b/>
        </w:rPr>
      </w:pPr>
    </w:p>
    <w:p w14:paraId="1275D237" w14:textId="1580FB72" w:rsidR="007451FF" w:rsidRPr="00B86949" w:rsidRDefault="00B86949" w:rsidP="00811682">
      <w:pPr>
        <w:pStyle w:val="Prrafodelista"/>
        <w:numPr>
          <w:ilvl w:val="0"/>
          <w:numId w:val="4"/>
        </w:numPr>
        <w:spacing w:after="0" w:line="240" w:lineRule="auto"/>
        <w:jc w:val="both"/>
        <w:rPr>
          <w:rFonts w:ascii="Arial Narrow" w:hAnsi="Arial Narrow" w:cstheme="minorHAnsi"/>
          <w:b/>
        </w:rPr>
      </w:pPr>
      <w:r>
        <w:rPr>
          <w:rFonts w:ascii="Arial Narrow" w:hAnsi="Arial Narrow" w:cstheme="minorHAnsi"/>
        </w:rPr>
        <w:t xml:space="preserve"> </w:t>
      </w:r>
      <w:r w:rsidRPr="00B86949">
        <w:rPr>
          <w:rFonts w:ascii="Arial Narrow" w:hAnsi="Arial Narrow" w:cstheme="minorHAnsi"/>
          <w:b/>
        </w:rPr>
        <w:t>Lea el texto que se presenta a continuación. Luego desarrolle las actividades que se solicitan</w:t>
      </w:r>
      <w:r>
        <w:rPr>
          <w:rFonts w:ascii="Arial Narrow" w:hAnsi="Arial Narrow" w:cstheme="minorHAnsi"/>
          <w:b/>
        </w:rPr>
        <w:t>.</w:t>
      </w:r>
    </w:p>
    <w:p w14:paraId="27BA689F" w14:textId="77777777" w:rsidR="008C28DD" w:rsidRDefault="008C28DD" w:rsidP="008C28DD">
      <w:pPr>
        <w:spacing w:after="0" w:line="240" w:lineRule="auto"/>
        <w:jc w:val="both"/>
        <w:rPr>
          <w:rFonts w:ascii="Arial" w:hAnsi="Arial" w:cs="Arial"/>
          <w:color w:val="4B4B4B"/>
          <w:sz w:val="17"/>
          <w:szCs w:val="17"/>
          <w:shd w:val="clear" w:color="auto" w:fill="FFFFFF"/>
        </w:rPr>
      </w:pPr>
    </w:p>
    <w:p w14:paraId="55F86767" w14:textId="0918602C" w:rsidR="008C28DD" w:rsidRDefault="008C28DD" w:rsidP="008C28DD">
      <w:pPr>
        <w:spacing w:after="0" w:line="240" w:lineRule="auto"/>
        <w:jc w:val="both"/>
        <w:rPr>
          <w:rFonts w:ascii="Arial" w:hAnsi="Arial" w:cs="Arial"/>
          <w:color w:val="4B4B4B"/>
          <w:sz w:val="17"/>
          <w:szCs w:val="17"/>
          <w:shd w:val="clear" w:color="auto" w:fill="FFFFFF"/>
        </w:rPr>
      </w:pPr>
    </w:p>
    <w:p w14:paraId="072E3D72" w14:textId="5C250BCC" w:rsidR="00F13B89" w:rsidRPr="00F13B89" w:rsidRDefault="00F13B89" w:rsidP="008C28DD">
      <w:pPr>
        <w:spacing w:after="0" w:line="240" w:lineRule="auto"/>
        <w:jc w:val="both"/>
        <w:rPr>
          <w:rFonts w:ascii="Arial" w:hAnsi="Arial" w:cs="Arial"/>
          <w:b/>
          <w:sz w:val="17"/>
          <w:szCs w:val="17"/>
          <w:shd w:val="clear" w:color="auto" w:fill="FFFFFF"/>
        </w:rPr>
      </w:pPr>
      <w:r w:rsidRPr="00F13B89">
        <w:rPr>
          <w:rFonts w:ascii="Arial" w:hAnsi="Arial" w:cs="Arial"/>
          <w:b/>
          <w:sz w:val="17"/>
          <w:szCs w:val="17"/>
          <w:shd w:val="clear" w:color="auto" w:fill="FFFFFF"/>
        </w:rPr>
        <w:t>Las EEI y la biodiversidad</w:t>
      </w:r>
    </w:p>
    <w:p w14:paraId="152A89F3" w14:textId="0E213862" w:rsidR="00B86949" w:rsidRPr="00F13B89" w:rsidRDefault="008C28DD" w:rsidP="008C28DD">
      <w:pPr>
        <w:spacing w:after="0" w:line="240" w:lineRule="auto"/>
        <w:jc w:val="both"/>
        <w:rPr>
          <w:rFonts w:ascii="Arial" w:hAnsi="Arial" w:cs="Arial"/>
          <w:sz w:val="16"/>
          <w:szCs w:val="16"/>
          <w:shd w:val="clear" w:color="auto" w:fill="FFFFFF"/>
        </w:rPr>
      </w:pPr>
      <w:r w:rsidRPr="00F13B89">
        <w:rPr>
          <w:rFonts w:ascii="Arial" w:hAnsi="Arial" w:cs="Arial"/>
          <w:sz w:val="16"/>
          <w:szCs w:val="16"/>
          <w:shd w:val="clear" w:color="auto" w:fill="FFFFFF"/>
        </w:rPr>
        <w:t>Luis Herrera Mesa. El Mercantil Valenciano. 08/06/2018</w:t>
      </w:r>
    </w:p>
    <w:p w14:paraId="40F4A04C" w14:textId="77777777" w:rsidR="008C28DD" w:rsidRPr="008C28DD" w:rsidRDefault="008C28DD" w:rsidP="008C28DD">
      <w:pPr>
        <w:spacing w:after="0" w:line="240" w:lineRule="auto"/>
        <w:jc w:val="both"/>
        <w:rPr>
          <w:rFonts w:ascii="Arial Narrow" w:hAnsi="Arial Narrow" w:cstheme="minorHAnsi"/>
        </w:rPr>
      </w:pPr>
    </w:p>
    <w:p w14:paraId="0A14D941" w14:textId="2CD5DEF3" w:rsidR="008C28DD" w:rsidRDefault="008C28DD" w:rsidP="008C28DD">
      <w:pPr>
        <w:spacing w:after="0" w:line="240" w:lineRule="auto"/>
        <w:rPr>
          <w:rFonts w:ascii="Arial Narrow" w:eastAsia="Times New Roman" w:hAnsi="Arial Narrow" w:cs="Arial"/>
          <w:color w:val="000000"/>
          <w:lang w:eastAsia="es-ES"/>
        </w:rPr>
      </w:pPr>
      <w:r w:rsidRPr="008C28DD">
        <w:rPr>
          <w:rFonts w:ascii="Arial Narrow" w:eastAsia="Times New Roman" w:hAnsi="Arial Narrow" w:cs="Arial"/>
          <w:color w:val="000000"/>
          <w:lang w:eastAsia="es-ES"/>
        </w:rPr>
        <w:t>Hoy, </w:t>
      </w:r>
      <w:r w:rsidRPr="008C28DD">
        <w:rPr>
          <w:rFonts w:ascii="Arial Narrow" w:eastAsia="Times New Roman" w:hAnsi="Arial Narrow" w:cs="Arial"/>
          <w:bCs/>
          <w:color w:val="000000"/>
          <w:bdr w:val="none" w:sz="0" w:space="0" w:color="auto" w:frame="1"/>
          <w:lang w:eastAsia="es-ES"/>
        </w:rPr>
        <w:t>Día Mundial de los Océanos</w:t>
      </w:r>
      <w:r w:rsidRPr="008C28DD">
        <w:rPr>
          <w:rFonts w:ascii="Arial Narrow" w:eastAsia="Times New Roman" w:hAnsi="Arial Narrow" w:cs="Arial"/>
          <w:color w:val="000000"/>
          <w:lang w:eastAsia="es-ES"/>
        </w:rPr>
        <w:t>, merece la pena dar la voz de alarma sobre la introducción de Especies Exóticas Invasoras (EEI) a través de la navegación, poniendo en peligro la conservación de la biodiversidad en los océanos. Un gran número de especies marinas, identificadas como especies invasoras,</w:t>
      </w:r>
      <w:r>
        <w:rPr>
          <w:rFonts w:ascii="Arial Narrow" w:eastAsia="Times New Roman" w:hAnsi="Arial Narrow" w:cs="Arial"/>
          <w:color w:val="000000"/>
          <w:lang w:eastAsia="es-ES"/>
        </w:rPr>
        <w:t xml:space="preserve"> </w:t>
      </w:r>
      <w:r w:rsidRPr="008C28DD">
        <w:rPr>
          <w:rFonts w:ascii="Arial Narrow" w:eastAsia="Times New Roman" w:hAnsi="Arial Narrow" w:cs="Arial"/>
          <w:color w:val="000000"/>
          <w:lang w:eastAsia="es-ES"/>
        </w:rPr>
        <w:t>se transportan cada día mediante el agua de lastre de los buques o de los cascos de los barcos.</w:t>
      </w:r>
    </w:p>
    <w:p w14:paraId="2C3B17A1" w14:textId="19057C2C" w:rsidR="008C28DD" w:rsidRDefault="008C28DD" w:rsidP="008C28DD">
      <w:pPr>
        <w:spacing w:after="0" w:line="240" w:lineRule="auto"/>
        <w:rPr>
          <w:rFonts w:ascii="Arial Narrow" w:eastAsia="Times New Roman" w:hAnsi="Arial Narrow" w:cs="Arial"/>
          <w:color w:val="000000"/>
          <w:lang w:eastAsia="es-ES"/>
        </w:rPr>
      </w:pPr>
    </w:p>
    <w:p w14:paraId="5CDF5692" w14:textId="77777777" w:rsidR="008C28DD" w:rsidRPr="008C28DD" w:rsidRDefault="008C28DD" w:rsidP="008C28DD">
      <w:pPr>
        <w:spacing w:after="0" w:line="240" w:lineRule="auto"/>
        <w:rPr>
          <w:rFonts w:ascii="Arial Narrow" w:eastAsia="Times New Roman" w:hAnsi="Arial Narrow" w:cs="Arial"/>
          <w:color w:val="000000"/>
          <w:lang w:eastAsia="es-ES"/>
        </w:rPr>
      </w:pPr>
      <w:r w:rsidRPr="008C28DD">
        <w:rPr>
          <w:rFonts w:ascii="Arial Narrow" w:eastAsia="Times New Roman" w:hAnsi="Arial Narrow" w:cs="Arial"/>
          <w:color w:val="000000"/>
          <w:lang w:eastAsia="es-ES"/>
        </w:rPr>
        <w:t>Con el fin de prevenir la propagación de las EEI a través de las aguas de lastre la </w:t>
      </w:r>
      <w:r w:rsidRPr="008C28DD">
        <w:rPr>
          <w:rFonts w:ascii="Arial Narrow" w:eastAsia="Times New Roman" w:hAnsi="Arial Narrow" w:cs="Arial"/>
          <w:i/>
          <w:iCs/>
          <w:color w:val="000000"/>
          <w:bdr w:val="none" w:sz="0" w:space="0" w:color="auto" w:frame="1"/>
          <w:lang w:eastAsia="es-ES"/>
        </w:rPr>
        <w:t>Organización Marítima Internacional </w:t>
      </w:r>
      <w:r w:rsidRPr="008C28DD">
        <w:rPr>
          <w:rFonts w:ascii="Arial Narrow" w:eastAsia="Times New Roman" w:hAnsi="Arial Narrow" w:cs="Arial"/>
          <w:color w:val="000000"/>
          <w:lang w:eastAsia="es-ES"/>
        </w:rPr>
        <w:t>acordó en 2004 el </w:t>
      </w:r>
      <w:r w:rsidRPr="008C28DD">
        <w:rPr>
          <w:rFonts w:ascii="Arial Narrow" w:eastAsia="Times New Roman" w:hAnsi="Arial Narrow" w:cs="Arial"/>
          <w:bCs/>
          <w:color w:val="000000"/>
          <w:bdr w:val="none" w:sz="0" w:space="0" w:color="auto" w:frame="1"/>
          <w:lang w:eastAsia="es-ES"/>
        </w:rPr>
        <w:t>Convenio internacional para el control y la gestión del agua de lastre y los sedimentos de los buques</w:t>
      </w:r>
      <w:r w:rsidRPr="008C28DD">
        <w:rPr>
          <w:rFonts w:ascii="Arial Narrow" w:eastAsia="Times New Roman" w:hAnsi="Arial Narrow" w:cs="Arial"/>
          <w:color w:val="000000"/>
          <w:lang w:eastAsia="es-ES"/>
        </w:rPr>
        <w:t>, que tiene por objeto evitar la difusión de organismos acuáticos perjudiciales de unos mares a otros, estableciendo normas y procedimientos para la gestión y el control del agua de lastre. El Convenio -al que se han adherido o han ratificado numerosos países- entró en vigor el 8 de septiembre de 2017.</w:t>
      </w:r>
    </w:p>
    <w:p w14:paraId="7F091592" w14:textId="77777777" w:rsidR="008C28DD" w:rsidRPr="008C28DD" w:rsidRDefault="008C28DD" w:rsidP="008C28DD">
      <w:pPr>
        <w:spacing w:after="240" w:line="240" w:lineRule="auto"/>
        <w:rPr>
          <w:rFonts w:ascii="Arial Narrow" w:eastAsia="Times New Roman" w:hAnsi="Arial Narrow" w:cs="Arial"/>
          <w:color w:val="000000"/>
          <w:lang w:eastAsia="es-ES"/>
        </w:rPr>
      </w:pPr>
      <w:r w:rsidRPr="008C28DD">
        <w:rPr>
          <w:rFonts w:ascii="Arial Narrow" w:eastAsia="Times New Roman" w:hAnsi="Arial Narrow" w:cs="Arial"/>
          <w:color w:val="000000"/>
          <w:lang w:eastAsia="es-ES"/>
        </w:rPr>
        <w:t>El problema de la expansión de las EEI por los buques se ha intensificado en las últimas décadas debido al volumen de tráfico marítimo, que continúa aumentando. Los efectos en muchas áreas del mundo han sido devastadores. Los datos cuantitativos muestran que la tasa de las invasiones sigue aumentando a un ritmo alarmante. La propagación de especies invasoras se ha reconocido como una de las mayores amenazas para el equilibrio ecológico y el bienestar económico del Planeta.</w:t>
      </w:r>
    </w:p>
    <w:p w14:paraId="1A8D8FE2" w14:textId="77777777" w:rsidR="008C28DD" w:rsidRPr="008C28DD" w:rsidRDefault="008C28DD" w:rsidP="008C28DD">
      <w:pPr>
        <w:spacing w:after="0" w:line="240" w:lineRule="auto"/>
        <w:rPr>
          <w:rFonts w:ascii="Arial Narrow" w:eastAsia="Times New Roman" w:hAnsi="Arial Narrow" w:cs="Arial"/>
          <w:color w:val="000000"/>
          <w:lang w:eastAsia="es-ES"/>
        </w:rPr>
      </w:pPr>
      <w:r w:rsidRPr="008C28DD">
        <w:rPr>
          <w:rFonts w:ascii="Arial Narrow" w:eastAsia="Times New Roman" w:hAnsi="Arial Narrow" w:cs="Arial"/>
          <w:color w:val="000000"/>
          <w:lang w:eastAsia="es-ES"/>
        </w:rPr>
        <w:t>Estas especies causan, en primer lugar, enormes perjuicios a la biodiversidad y a la valiosa riqueza natural de los mares y </w:t>
      </w:r>
      <w:r w:rsidRPr="008C28DD">
        <w:rPr>
          <w:rFonts w:ascii="Arial Narrow" w:eastAsia="Times New Roman" w:hAnsi="Arial Narrow" w:cs="Arial"/>
          <w:bCs/>
          <w:color w:val="000000"/>
          <w:bdr w:val="none" w:sz="0" w:space="0" w:color="auto" w:frame="1"/>
          <w:lang w:eastAsia="es-ES"/>
        </w:rPr>
        <w:t>océanos</w:t>
      </w:r>
      <w:r w:rsidRPr="008C28DD">
        <w:rPr>
          <w:rFonts w:ascii="Arial Narrow" w:eastAsia="Times New Roman" w:hAnsi="Arial Narrow" w:cs="Arial"/>
          <w:color w:val="000000"/>
          <w:lang w:eastAsia="es-ES"/>
        </w:rPr>
        <w:t>, de los cuales dependemos. En el Mediterráneo, por ejemplo, se considera que más de la mitad de las especies exóticas marinas (el 54%) se han introducido por medio de las aguas de lastre de los buques o han llegado incrustadas en sus cascos. Como consecuencia, las plantas acuáticas representan un 30% en el Mediterráneo occidental y un 10% en el Mediterráneo oriental.</w:t>
      </w:r>
    </w:p>
    <w:p w14:paraId="43D57EBC" w14:textId="4AEC7329" w:rsidR="008C28DD" w:rsidRPr="008C28DD" w:rsidRDefault="008C28DD" w:rsidP="008C28DD">
      <w:pPr>
        <w:spacing w:after="240" w:line="240" w:lineRule="auto"/>
        <w:rPr>
          <w:rFonts w:ascii="Arial Narrow" w:eastAsia="Times New Roman" w:hAnsi="Arial Narrow" w:cs="Arial"/>
          <w:color w:val="000000"/>
          <w:lang w:eastAsia="es-ES"/>
        </w:rPr>
      </w:pPr>
      <w:r w:rsidRPr="008C28DD">
        <w:rPr>
          <w:rFonts w:ascii="Arial Narrow" w:eastAsia="Times New Roman" w:hAnsi="Arial Narrow" w:cs="Arial"/>
          <w:color w:val="000000"/>
          <w:lang w:eastAsia="es-ES"/>
        </w:rPr>
        <w:lastRenderedPageBreak/>
        <w:t>Ciertos investigadores estiman que unas trescientas especies se han introducido por medio de las aguas de lastre;</w:t>
      </w:r>
      <w:r>
        <w:rPr>
          <w:rFonts w:ascii="Arial Narrow" w:eastAsia="Times New Roman" w:hAnsi="Arial Narrow" w:cs="Arial"/>
          <w:color w:val="000000"/>
          <w:lang w:eastAsia="es-ES"/>
        </w:rPr>
        <w:t xml:space="preserve"> </w:t>
      </w:r>
      <w:r w:rsidRPr="008C28DD">
        <w:rPr>
          <w:rFonts w:ascii="Arial Narrow" w:eastAsia="Times New Roman" w:hAnsi="Arial Narrow" w:cs="Arial"/>
          <w:color w:val="000000"/>
          <w:lang w:eastAsia="es-ES"/>
        </w:rPr>
        <w:t>un centenar de especies lo ha hecho a través del Canal de Suez; unas cincuenta especies de macroalgas han invadido espacios que no les eran propios mediante los cultivos de ostras y una veintena por medio de la acuicultura. Asimismo, unas dieciocho especies invasoras pueden haberse extendido a causa del comercio de acuarios.</w:t>
      </w:r>
    </w:p>
    <w:p w14:paraId="706BBD86" w14:textId="301B8020" w:rsidR="008C28DD" w:rsidRDefault="008C28DD" w:rsidP="008C28DD">
      <w:pPr>
        <w:spacing w:after="0" w:line="240" w:lineRule="auto"/>
        <w:rPr>
          <w:rFonts w:ascii="Arial Narrow" w:eastAsia="Times New Roman" w:hAnsi="Arial Narrow" w:cs="Arial"/>
          <w:color w:val="000000"/>
          <w:lang w:eastAsia="es-ES"/>
        </w:rPr>
      </w:pPr>
      <w:r w:rsidRPr="008C28DD">
        <w:rPr>
          <w:rFonts w:ascii="Arial Narrow" w:eastAsia="Times New Roman" w:hAnsi="Arial Narrow" w:cs="Arial"/>
          <w:color w:val="000000"/>
          <w:lang w:eastAsia="es-ES"/>
        </w:rPr>
        <w:t>En este sentido, cabe recordar que los efectos directos e indirectos, y el daño causado al medio ambiente con prácticas como estas, suelen ser irreversibles. De hecho, por medio delas aguas de lastre se transportan una multitud de bacterias, pequeños invertebrados, algas, huevos, quistes y larvas de diferentes especies que generan graves efectos ecológicos y para la salud. Ciertas epidemias de cólera se asocian con las aguas de lastre de los barcos, ya que la bacteria que causa la enfermedad (</w:t>
      </w:r>
      <w:r w:rsidRPr="008C28DD">
        <w:rPr>
          <w:rFonts w:ascii="Arial Narrow" w:eastAsia="Times New Roman" w:hAnsi="Arial Narrow" w:cs="Arial"/>
          <w:i/>
          <w:iCs/>
          <w:color w:val="000000"/>
          <w:bdr w:val="none" w:sz="0" w:space="0" w:color="auto" w:frame="1"/>
          <w:lang w:eastAsia="es-ES"/>
        </w:rPr>
        <w:t>Vibrio cholerae</w:t>
      </w:r>
      <w:r w:rsidRPr="008C28DD">
        <w:rPr>
          <w:rFonts w:ascii="Arial Narrow" w:eastAsia="Times New Roman" w:hAnsi="Arial Narrow" w:cs="Arial"/>
          <w:color w:val="000000"/>
          <w:lang w:eastAsia="es-ES"/>
        </w:rPr>
        <w:t>) se encuentra en los ecosistemas marinos en el fitoplancton y en el zooplancton. Cuando las temperaturas de los mares son cálidas, las poblaciones de fitoplancton y bacterias tienden a incrementarse y es entonces cuando pueden aparecer brotes de cólera. Además, </w:t>
      </w:r>
      <w:r w:rsidRPr="008C28DD">
        <w:rPr>
          <w:rFonts w:ascii="Arial Narrow" w:eastAsia="Times New Roman" w:hAnsi="Arial Narrow" w:cs="Arial"/>
          <w:i/>
          <w:iCs/>
          <w:color w:val="000000"/>
          <w:bdr w:val="none" w:sz="0" w:space="0" w:color="auto" w:frame="1"/>
          <w:lang w:eastAsia="es-ES"/>
        </w:rPr>
        <w:t>V. cholerae</w:t>
      </w:r>
      <w:r w:rsidRPr="008C28DD">
        <w:rPr>
          <w:rFonts w:ascii="Arial Narrow" w:eastAsia="Times New Roman" w:hAnsi="Arial Narrow" w:cs="Arial"/>
          <w:color w:val="000000"/>
          <w:lang w:eastAsia="es-ES"/>
        </w:rPr>
        <w:t> puede desarrollarse en aguas con baja salinidad si su temperatura es relativamente alta y confluye con una elevada concentración de nutrientes.</w:t>
      </w:r>
    </w:p>
    <w:p w14:paraId="2A0F059F" w14:textId="77777777" w:rsidR="008C28DD" w:rsidRPr="008C28DD" w:rsidRDefault="008C28DD" w:rsidP="008C28DD">
      <w:pPr>
        <w:spacing w:after="0" w:line="240" w:lineRule="auto"/>
        <w:rPr>
          <w:rFonts w:ascii="Arial Narrow" w:eastAsia="Times New Roman" w:hAnsi="Arial Narrow" w:cs="Arial"/>
          <w:color w:val="000000"/>
          <w:lang w:eastAsia="es-ES"/>
        </w:rPr>
      </w:pPr>
    </w:p>
    <w:p w14:paraId="50422491" w14:textId="00D90DFB" w:rsidR="000C7212" w:rsidRDefault="000C7212" w:rsidP="008C28DD">
      <w:pPr>
        <w:spacing w:after="240" w:line="240" w:lineRule="auto"/>
        <w:rPr>
          <w:rFonts w:ascii="Arial Narrow" w:eastAsia="Times New Roman" w:hAnsi="Arial Narrow" w:cs="Arial"/>
          <w:color w:val="000000"/>
          <w:lang w:eastAsia="es-ES"/>
        </w:rPr>
      </w:pPr>
      <w:r>
        <w:rPr>
          <w:rFonts w:ascii="Arial Narrow" w:eastAsia="Times New Roman" w:hAnsi="Arial Narrow" w:cs="Arial"/>
          <w:color w:val="000000"/>
          <w:lang w:eastAsia="es-ES"/>
        </w:rPr>
        <w:t>(…)</w:t>
      </w:r>
      <w:r w:rsidR="008C28DD" w:rsidRPr="008C28DD">
        <w:rPr>
          <w:rFonts w:ascii="Arial Narrow" w:eastAsia="Times New Roman" w:hAnsi="Arial Narrow" w:cs="Arial"/>
          <w:color w:val="000000"/>
          <w:lang w:eastAsia="es-ES"/>
        </w:rPr>
        <w:t xml:space="preserve"> </w:t>
      </w:r>
    </w:p>
    <w:p w14:paraId="7052A59A" w14:textId="2904E0CE" w:rsidR="008C28DD" w:rsidRDefault="008C28DD" w:rsidP="008C28DD">
      <w:pPr>
        <w:spacing w:after="240" w:line="240" w:lineRule="auto"/>
        <w:rPr>
          <w:rFonts w:ascii="Arial Narrow" w:eastAsia="Times New Roman" w:hAnsi="Arial Narrow" w:cs="Arial"/>
          <w:color w:val="000000"/>
          <w:lang w:eastAsia="es-ES"/>
        </w:rPr>
      </w:pPr>
      <w:r w:rsidRPr="008C28DD">
        <w:rPr>
          <w:rFonts w:ascii="Arial Narrow" w:eastAsia="Times New Roman" w:hAnsi="Arial Narrow" w:cs="Arial"/>
          <w:color w:val="000000"/>
          <w:lang w:eastAsia="es-ES"/>
        </w:rPr>
        <w:t>Por todo ello esperamos que este Convenio para el control y la gestión del agua de lastre y los sedimentos de los buques contribuya a mitigar los graves daños que ya están causando las especies invasoras.</w:t>
      </w:r>
    </w:p>
    <w:p w14:paraId="3B30FCCD" w14:textId="77777777" w:rsidR="009C765B" w:rsidRPr="008C28DD" w:rsidRDefault="009C765B" w:rsidP="008C28DD">
      <w:pPr>
        <w:spacing w:after="240" w:line="240" w:lineRule="auto"/>
        <w:rPr>
          <w:rFonts w:ascii="Arial Narrow" w:eastAsia="Times New Roman" w:hAnsi="Arial Narrow" w:cs="Arial"/>
          <w:color w:val="000000"/>
          <w:lang w:eastAsia="es-ES"/>
        </w:rPr>
      </w:pPr>
    </w:p>
    <w:p w14:paraId="4252AFE7" w14:textId="44765985" w:rsidR="003F34A2" w:rsidRDefault="003F34A2" w:rsidP="00811682">
      <w:pPr>
        <w:pStyle w:val="Prrafodelista"/>
        <w:numPr>
          <w:ilvl w:val="1"/>
          <w:numId w:val="4"/>
        </w:numPr>
        <w:shd w:val="clear" w:color="auto" w:fill="FFFFFF"/>
        <w:rPr>
          <w:rFonts w:ascii="Arial" w:hAnsi="Arial" w:cs="Arial"/>
          <w:color w:val="000000"/>
        </w:rPr>
      </w:pPr>
      <w:r w:rsidRPr="00BB4C74">
        <w:rPr>
          <w:rFonts w:ascii="Arial" w:hAnsi="Arial" w:cs="Arial"/>
          <w:b/>
          <w:color w:val="000000"/>
        </w:rPr>
        <w:t>Sintetice el texto.  M</w:t>
      </w:r>
      <w:r w:rsidR="00237A40" w:rsidRPr="00BB4C74">
        <w:rPr>
          <w:rFonts w:ascii="Arial" w:hAnsi="Arial" w:cs="Arial"/>
          <w:b/>
          <w:color w:val="000000"/>
        </w:rPr>
        <w:t>áximo 9</w:t>
      </w:r>
      <w:r w:rsidRPr="00BB4C74">
        <w:rPr>
          <w:rFonts w:ascii="Arial" w:hAnsi="Arial" w:cs="Arial"/>
          <w:b/>
          <w:color w:val="000000"/>
        </w:rPr>
        <w:t xml:space="preserve">0 </w:t>
      </w:r>
      <w:r w:rsidR="00237A40" w:rsidRPr="00BB4C74">
        <w:rPr>
          <w:rFonts w:ascii="Arial" w:hAnsi="Arial" w:cs="Arial"/>
          <w:b/>
          <w:color w:val="000000"/>
        </w:rPr>
        <w:t xml:space="preserve">palabras </w:t>
      </w:r>
      <w:r w:rsidR="00232A9D">
        <w:rPr>
          <w:rFonts w:ascii="Arial" w:hAnsi="Arial" w:cs="Arial"/>
          <w:b/>
          <w:color w:val="000000"/>
        </w:rPr>
        <w:t>u</w:t>
      </w:r>
      <w:r w:rsidR="00237A40" w:rsidRPr="00BB4C74">
        <w:rPr>
          <w:rFonts w:ascii="Arial" w:hAnsi="Arial" w:cs="Arial"/>
          <w:b/>
          <w:color w:val="000000"/>
        </w:rPr>
        <w:t xml:space="preserve"> </w:t>
      </w:r>
      <w:r w:rsidR="00232A9D">
        <w:rPr>
          <w:rFonts w:ascii="Arial" w:hAnsi="Arial" w:cs="Arial"/>
          <w:b/>
          <w:color w:val="000000"/>
        </w:rPr>
        <w:t>8</w:t>
      </w:r>
      <w:r w:rsidR="00237A40" w:rsidRPr="00BB4C74">
        <w:rPr>
          <w:rFonts w:ascii="Arial" w:hAnsi="Arial" w:cs="Arial"/>
          <w:b/>
          <w:color w:val="000000"/>
        </w:rPr>
        <w:t xml:space="preserve"> líneas</w:t>
      </w:r>
      <w:r w:rsidRPr="00BB4C74">
        <w:rPr>
          <w:rFonts w:ascii="Arial" w:hAnsi="Arial" w:cs="Arial"/>
          <w:b/>
          <w:color w:val="000000"/>
        </w:rPr>
        <w:t>.</w:t>
      </w:r>
      <w:r w:rsidR="000C7212">
        <w:rPr>
          <w:rFonts w:ascii="Arial" w:hAnsi="Arial" w:cs="Arial"/>
          <w:color w:val="000000"/>
        </w:rPr>
        <w:t xml:space="preserve">                                   </w:t>
      </w:r>
      <w:r w:rsidR="000C7212" w:rsidRPr="00BB4C74">
        <w:rPr>
          <w:rFonts w:ascii="Arial" w:hAnsi="Arial" w:cs="Arial"/>
          <w:b/>
        </w:rPr>
        <w:t>10 puntos</w:t>
      </w:r>
    </w:p>
    <w:p w14:paraId="084D016D" w14:textId="6A7E0F8C" w:rsidR="00424B8E" w:rsidRPr="00424B8E" w:rsidRDefault="00424B8E" w:rsidP="00424B8E">
      <w:pPr>
        <w:shd w:val="clear" w:color="auto" w:fill="FFFFFF"/>
        <w:spacing w:line="360" w:lineRule="auto"/>
        <w:jc w:val="both"/>
        <w:rPr>
          <w:rFonts w:ascii="Arial" w:hAnsi="Arial" w:cs="Arial"/>
          <w:color w:val="000000"/>
        </w:rPr>
      </w:pPr>
      <w:r w:rsidRPr="00424B8E">
        <w:rPr>
          <w:rFonts w:ascii="Arial" w:hAnsi="Arial" w:cs="Arial"/>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hAnsi="Arial" w:cs="Arial"/>
          <w:color w:val="000000"/>
        </w:rPr>
        <w:t>______________________________</w:t>
      </w:r>
    </w:p>
    <w:p w14:paraId="5B4CF38D" w14:textId="16DB0774" w:rsidR="00237A40" w:rsidRDefault="00424B8E" w:rsidP="00424B8E">
      <w:pPr>
        <w:spacing w:after="0" w:line="360" w:lineRule="auto"/>
        <w:jc w:val="both"/>
        <w:rPr>
          <w:rFonts w:ascii="Arial Narrow" w:eastAsia="Times New Roman" w:hAnsi="Arial Narrow" w:cs="Arial"/>
          <w:color w:val="000000"/>
          <w:lang w:eastAsia="es-ES"/>
        </w:rPr>
      </w:pPr>
      <w:r>
        <w:rPr>
          <w:rFonts w:ascii="Arial Narrow" w:eastAsia="Times New Roman" w:hAnsi="Arial Narrow" w:cs="Arial"/>
          <w:color w:val="000000"/>
          <w:lang w:eastAsia="es-ES"/>
        </w:rPr>
        <w:t>_____________________________________________________________________________________________</w:t>
      </w:r>
    </w:p>
    <w:p w14:paraId="556D53E2" w14:textId="77777777" w:rsidR="008843C3" w:rsidRDefault="008843C3" w:rsidP="00237A40">
      <w:pPr>
        <w:spacing w:after="0" w:line="240" w:lineRule="auto"/>
        <w:jc w:val="both"/>
        <w:rPr>
          <w:rFonts w:ascii="Arial Narrow" w:eastAsia="Times New Roman" w:hAnsi="Arial Narrow" w:cs="Arial"/>
          <w:color w:val="000000"/>
          <w:lang w:eastAsia="es-ES"/>
        </w:rPr>
      </w:pPr>
    </w:p>
    <w:p w14:paraId="5E37EF33" w14:textId="77777777" w:rsidR="008843C3" w:rsidRPr="008C28DD" w:rsidRDefault="008843C3" w:rsidP="00237A40">
      <w:pPr>
        <w:spacing w:after="0" w:line="240" w:lineRule="auto"/>
        <w:jc w:val="both"/>
        <w:rPr>
          <w:rFonts w:ascii="Arial Narrow" w:eastAsia="Times New Roman" w:hAnsi="Arial Narrow" w:cs="Arial"/>
          <w:color w:val="000000"/>
          <w:lang w:eastAsia="es-ES"/>
        </w:rPr>
      </w:pPr>
    </w:p>
    <w:p w14:paraId="65CFD1FA" w14:textId="6A0CF81E" w:rsidR="003F34A2" w:rsidRPr="00BB4C74" w:rsidRDefault="00237A40" w:rsidP="00811682">
      <w:pPr>
        <w:pStyle w:val="Prrafodelista"/>
        <w:numPr>
          <w:ilvl w:val="1"/>
          <w:numId w:val="4"/>
        </w:numPr>
        <w:shd w:val="clear" w:color="auto" w:fill="FFFFFF"/>
        <w:rPr>
          <w:rFonts w:ascii="Arial" w:hAnsi="Arial" w:cs="Arial"/>
          <w:b/>
        </w:rPr>
      </w:pPr>
      <w:r w:rsidRPr="00811682">
        <w:rPr>
          <w:rFonts w:ascii="Arial" w:hAnsi="Arial" w:cs="Arial"/>
          <w:color w:val="000000"/>
        </w:rPr>
        <w:t xml:space="preserve">   </w:t>
      </w:r>
      <w:r w:rsidRPr="00BB4C74">
        <w:rPr>
          <w:rFonts w:ascii="Arial" w:hAnsi="Arial" w:cs="Arial"/>
          <w:b/>
        </w:rPr>
        <w:t>Escriba la tesis del texto</w:t>
      </w:r>
      <w:r w:rsidR="00811682" w:rsidRPr="00BB4C74">
        <w:rPr>
          <w:rFonts w:ascii="Arial" w:hAnsi="Arial" w:cs="Arial"/>
          <w:b/>
        </w:rPr>
        <w:t xml:space="preserve">                                                                       10 puntos</w:t>
      </w:r>
    </w:p>
    <w:p w14:paraId="62D29757" w14:textId="66844986" w:rsidR="00AD1700" w:rsidRPr="00424B8E" w:rsidRDefault="00424B8E" w:rsidP="00424B8E">
      <w:pPr>
        <w:shd w:val="clear" w:color="auto" w:fill="FFFFFF"/>
        <w:spacing w:line="360" w:lineRule="auto"/>
        <w:rPr>
          <w:rFonts w:ascii="Arial" w:hAnsi="Arial" w:cs="Arial"/>
          <w:color w:val="000000"/>
        </w:rPr>
      </w:pPr>
      <w:r>
        <w:rPr>
          <w:rFonts w:ascii="Arial" w:hAnsi="Arial" w:cs="Arial"/>
          <w:color w:val="000000"/>
        </w:rPr>
        <w:t>____________________________________________________________________________________________________________________________________________________________________________________________________________________________________</w:t>
      </w:r>
    </w:p>
    <w:p w14:paraId="6EB657F7" w14:textId="6037537D" w:rsidR="00B86949" w:rsidRPr="00B86949" w:rsidRDefault="00AD1700" w:rsidP="00B86949">
      <w:pPr>
        <w:shd w:val="clear" w:color="auto" w:fill="FFFFFF"/>
        <w:rPr>
          <w:rFonts w:ascii="Arial" w:hAnsi="Arial" w:cs="Arial"/>
          <w:color w:val="000000"/>
        </w:rPr>
      </w:pPr>
      <w:r w:rsidRPr="00BB4C74">
        <w:rPr>
          <w:rFonts w:ascii="Arial" w:hAnsi="Arial" w:cs="Arial"/>
          <w:b/>
          <w:color w:val="000000"/>
        </w:rPr>
        <w:t> </w:t>
      </w:r>
      <w:r w:rsidR="00BB4C74">
        <w:rPr>
          <w:rFonts w:ascii="Arial" w:hAnsi="Arial" w:cs="Arial"/>
          <w:b/>
          <w:color w:val="000000"/>
        </w:rPr>
        <w:t xml:space="preserve">4.3 </w:t>
      </w:r>
      <w:r w:rsidR="00B86949" w:rsidRPr="00BB4C74">
        <w:rPr>
          <w:rFonts w:ascii="Arial" w:hAnsi="Arial" w:cs="Arial"/>
          <w:b/>
          <w:color w:val="000000"/>
        </w:rPr>
        <w:t>Argumento 1</w:t>
      </w:r>
      <w:r w:rsidR="00811682" w:rsidRPr="00BB4C74">
        <w:rPr>
          <w:rFonts w:ascii="Arial" w:hAnsi="Arial" w:cs="Arial"/>
          <w:b/>
          <w:color w:val="000000"/>
        </w:rPr>
        <w:t xml:space="preserve">                                                                                                 </w:t>
      </w:r>
      <w:r w:rsidR="00811682" w:rsidRPr="00BB4C74">
        <w:rPr>
          <w:rFonts w:ascii="Arial" w:hAnsi="Arial" w:cs="Arial"/>
          <w:b/>
        </w:rPr>
        <w:t>10 puntos</w:t>
      </w:r>
    </w:p>
    <w:p w14:paraId="1D04319E" w14:textId="458ADBF2" w:rsidR="00B86949" w:rsidRDefault="00424B8E" w:rsidP="00424B8E">
      <w:pPr>
        <w:shd w:val="clear" w:color="auto" w:fill="FFFFFF"/>
        <w:spacing w:line="360" w:lineRule="auto"/>
        <w:rPr>
          <w:rFonts w:ascii="Arial" w:hAnsi="Arial" w:cs="Arial"/>
          <w:color w:val="000000"/>
        </w:rPr>
      </w:pPr>
      <w:r>
        <w:rPr>
          <w:rFonts w:ascii="Arial" w:hAnsi="Arial" w:cs="Arial"/>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A0F6A08" w14:textId="24715BBE" w:rsidR="00B86949" w:rsidRDefault="00B86949" w:rsidP="00424B8E">
      <w:pPr>
        <w:shd w:val="clear" w:color="auto" w:fill="FFFFFF"/>
        <w:spacing w:line="360" w:lineRule="auto"/>
        <w:rPr>
          <w:rFonts w:ascii="Arial" w:hAnsi="Arial" w:cs="Arial"/>
          <w:color w:val="000000"/>
        </w:rPr>
      </w:pPr>
    </w:p>
    <w:p w14:paraId="2BD93E7F" w14:textId="4408307A" w:rsidR="00B86949" w:rsidRDefault="00B86949" w:rsidP="00B86949">
      <w:pPr>
        <w:shd w:val="clear" w:color="auto" w:fill="FFFFFF"/>
        <w:rPr>
          <w:rFonts w:ascii="Arial" w:hAnsi="Arial" w:cs="Arial"/>
          <w:color w:val="000000"/>
        </w:rPr>
      </w:pPr>
    </w:p>
    <w:p w14:paraId="09389C5A" w14:textId="77E608AF" w:rsidR="00232A9D" w:rsidRDefault="00232A9D" w:rsidP="00B86949">
      <w:pPr>
        <w:shd w:val="clear" w:color="auto" w:fill="FFFFFF"/>
        <w:rPr>
          <w:rFonts w:ascii="Arial" w:hAnsi="Arial" w:cs="Arial"/>
          <w:color w:val="000000"/>
        </w:rPr>
      </w:pPr>
    </w:p>
    <w:p w14:paraId="3034BC26" w14:textId="3034DB42" w:rsidR="00232A9D" w:rsidRDefault="00232A9D" w:rsidP="00B86949">
      <w:pPr>
        <w:shd w:val="clear" w:color="auto" w:fill="FFFFFF"/>
        <w:rPr>
          <w:rFonts w:ascii="Arial" w:hAnsi="Arial" w:cs="Arial"/>
          <w:color w:val="000000"/>
        </w:rPr>
      </w:pPr>
    </w:p>
    <w:p w14:paraId="33B99513" w14:textId="5D1815B0" w:rsidR="00811682" w:rsidRPr="00BB4C74" w:rsidRDefault="00811682" w:rsidP="00811682">
      <w:pPr>
        <w:shd w:val="clear" w:color="auto" w:fill="FFFFFF"/>
        <w:rPr>
          <w:rFonts w:ascii="Arial" w:hAnsi="Arial" w:cs="Arial"/>
          <w:b/>
        </w:rPr>
      </w:pPr>
      <w:r w:rsidRPr="00811682">
        <w:rPr>
          <w:rFonts w:ascii="Arial" w:hAnsi="Arial" w:cs="Arial"/>
          <w:color w:val="000000"/>
        </w:rPr>
        <w:t xml:space="preserve">4.4 </w:t>
      </w:r>
      <w:r w:rsidRPr="00BB4C74">
        <w:rPr>
          <w:rFonts w:ascii="Arial" w:hAnsi="Arial" w:cs="Arial"/>
          <w:b/>
          <w:color w:val="000000"/>
        </w:rPr>
        <w:t>Subargumento</w:t>
      </w:r>
      <w:r w:rsidRPr="00BB4C74">
        <w:rPr>
          <w:rFonts w:ascii="Arial" w:hAnsi="Arial" w:cs="Arial"/>
          <w:b/>
          <w:color w:val="000000"/>
        </w:rPr>
        <w:tab/>
      </w:r>
      <w:r w:rsidRPr="00811682">
        <w:rPr>
          <w:rFonts w:ascii="Arial" w:hAnsi="Arial" w:cs="Arial"/>
          <w:color w:val="000000"/>
        </w:rPr>
        <w:tab/>
      </w:r>
      <w:r w:rsidRPr="00811682">
        <w:rPr>
          <w:rFonts w:ascii="Arial" w:hAnsi="Arial" w:cs="Arial"/>
          <w:color w:val="000000"/>
        </w:rPr>
        <w:tab/>
      </w:r>
      <w:r w:rsidRPr="00811682">
        <w:rPr>
          <w:rFonts w:ascii="Arial" w:hAnsi="Arial" w:cs="Arial"/>
          <w:color w:val="000000"/>
        </w:rPr>
        <w:tab/>
      </w:r>
      <w:r w:rsidRPr="00811682">
        <w:rPr>
          <w:rFonts w:ascii="Arial" w:hAnsi="Arial" w:cs="Arial"/>
          <w:color w:val="000000"/>
        </w:rPr>
        <w:tab/>
      </w:r>
      <w:r w:rsidRPr="00811682">
        <w:rPr>
          <w:rFonts w:ascii="Arial" w:hAnsi="Arial" w:cs="Arial"/>
          <w:color w:val="000000"/>
        </w:rPr>
        <w:tab/>
      </w:r>
      <w:r w:rsidRPr="00811682">
        <w:rPr>
          <w:rFonts w:ascii="Arial" w:hAnsi="Arial" w:cs="Arial"/>
          <w:color w:val="000000"/>
        </w:rPr>
        <w:tab/>
      </w:r>
      <w:r w:rsidRPr="00811682">
        <w:rPr>
          <w:rFonts w:ascii="Arial" w:hAnsi="Arial" w:cs="Arial"/>
          <w:color w:val="000000"/>
        </w:rPr>
        <w:tab/>
      </w:r>
      <w:r w:rsidR="00BB4C74">
        <w:rPr>
          <w:rFonts w:ascii="Arial" w:hAnsi="Arial" w:cs="Arial"/>
          <w:color w:val="000000"/>
        </w:rPr>
        <w:t xml:space="preserve">          </w:t>
      </w:r>
      <w:r w:rsidRPr="00BB4C74">
        <w:rPr>
          <w:rFonts w:ascii="Arial" w:hAnsi="Arial" w:cs="Arial"/>
          <w:b/>
        </w:rPr>
        <w:t>10 puntos</w:t>
      </w:r>
    </w:p>
    <w:p w14:paraId="042B395B" w14:textId="0004EABE" w:rsidR="00811682" w:rsidRDefault="004616E4" w:rsidP="004616E4">
      <w:pPr>
        <w:shd w:val="clear" w:color="auto" w:fill="FFFFFF"/>
        <w:spacing w:line="360" w:lineRule="auto"/>
        <w:rPr>
          <w:rFonts w:ascii="Arial" w:hAnsi="Arial" w:cs="Arial"/>
          <w:color w:val="000000"/>
        </w:rPr>
      </w:pPr>
      <w:r>
        <w:rPr>
          <w:rFonts w:ascii="Arial" w:hAnsi="Arial" w:cs="Arial"/>
          <w:color w:val="000000"/>
        </w:rPr>
        <w:t>____________________________________________________________________________________________________________________________________________________________________________________________________________________________________</w:t>
      </w:r>
    </w:p>
    <w:p w14:paraId="53BED0EB" w14:textId="6E9D8700" w:rsidR="007560A2" w:rsidRPr="006E29A9" w:rsidRDefault="007560A2" w:rsidP="00061BC7">
      <w:pPr>
        <w:spacing w:after="0" w:line="240" w:lineRule="auto"/>
        <w:jc w:val="both"/>
        <w:rPr>
          <w:rFonts w:ascii="Arial Narrow" w:hAnsi="Arial Narrow" w:cstheme="minorHAnsi"/>
          <w:highlight w:val="yellow"/>
        </w:rPr>
      </w:pPr>
    </w:p>
    <w:p w14:paraId="58D2B1E7" w14:textId="61EBA92D" w:rsidR="00811682" w:rsidRPr="00811682" w:rsidRDefault="00811682" w:rsidP="00811682">
      <w:pPr>
        <w:shd w:val="clear" w:color="auto" w:fill="FFFFFF"/>
        <w:rPr>
          <w:rFonts w:ascii="Arial" w:hAnsi="Arial" w:cs="Arial"/>
          <w:color w:val="000000"/>
        </w:rPr>
      </w:pPr>
      <w:r w:rsidRPr="00811682">
        <w:rPr>
          <w:rFonts w:ascii="Arial Narrow" w:hAnsi="Arial Narrow" w:cstheme="minorHAnsi"/>
          <w:b/>
        </w:rPr>
        <w:t>4.5</w:t>
      </w:r>
      <w:r w:rsidR="00BB4C74">
        <w:rPr>
          <w:rFonts w:ascii="Arial Narrow" w:hAnsi="Arial Narrow" w:cstheme="minorHAnsi"/>
          <w:b/>
        </w:rPr>
        <w:t xml:space="preserve"> </w:t>
      </w:r>
      <w:r w:rsidRPr="00811682">
        <w:rPr>
          <w:rFonts w:ascii="Arial Narrow" w:hAnsi="Arial Narrow" w:cstheme="minorHAnsi"/>
          <w:b/>
        </w:rPr>
        <w:t>Derivada</w:t>
      </w:r>
      <w:r w:rsidRPr="00811682">
        <w:rPr>
          <w:rFonts w:ascii="Arial Narrow" w:hAnsi="Arial Narrow" w:cstheme="minorHAnsi"/>
          <w:b/>
        </w:rPr>
        <w:tab/>
      </w:r>
      <w:r w:rsidRPr="00811682">
        <w:rPr>
          <w:rFonts w:ascii="Arial Narrow" w:hAnsi="Arial Narrow" w:cstheme="minorHAnsi"/>
          <w:b/>
        </w:rPr>
        <w:tab/>
      </w:r>
      <w:r w:rsidRPr="00811682">
        <w:rPr>
          <w:rFonts w:ascii="Arial Narrow" w:hAnsi="Arial Narrow" w:cstheme="minorHAnsi"/>
          <w:b/>
        </w:rPr>
        <w:tab/>
      </w:r>
      <w:r w:rsidRPr="00811682">
        <w:rPr>
          <w:rFonts w:ascii="Arial Narrow" w:hAnsi="Arial Narrow" w:cstheme="minorHAnsi"/>
          <w:b/>
        </w:rPr>
        <w:tab/>
      </w:r>
      <w:r w:rsidRPr="00811682">
        <w:rPr>
          <w:rFonts w:ascii="Arial Narrow" w:hAnsi="Arial Narrow" w:cstheme="minorHAnsi"/>
          <w:b/>
        </w:rPr>
        <w:tab/>
      </w:r>
      <w:r w:rsidRPr="00811682">
        <w:rPr>
          <w:rFonts w:ascii="Arial Narrow" w:hAnsi="Arial Narrow" w:cstheme="minorHAnsi"/>
          <w:b/>
        </w:rPr>
        <w:tab/>
      </w:r>
      <w:r w:rsidRPr="00811682">
        <w:rPr>
          <w:rFonts w:ascii="Arial Narrow" w:hAnsi="Arial Narrow" w:cstheme="minorHAnsi"/>
          <w:b/>
        </w:rPr>
        <w:tab/>
      </w:r>
      <w:r w:rsidR="00BB4C74">
        <w:rPr>
          <w:rFonts w:ascii="Arial Narrow" w:hAnsi="Arial Narrow" w:cstheme="minorHAnsi"/>
          <w:b/>
        </w:rPr>
        <w:t xml:space="preserve">                              </w:t>
      </w:r>
      <w:r w:rsidRPr="00BB4C74">
        <w:rPr>
          <w:rFonts w:ascii="Arial" w:hAnsi="Arial" w:cs="Arial"/>
          <w:b/>
        </w:rPr>
        <w:t>10 puntos</w:t>
      </w:r>
    </w:p>
    <w:p w14:paraId="06CD7FEC" w14:textId="4C834881" w:rsidR="00811682" w:rsidRPr="004616E4" w:rsidRDefault="004616E4" w:rsidP="004616E4">
      <w:pPr>
        <w:spacing w:after="0" w:line="360" w:lineRule="auto"/>
        <w:jc w:val="both"/>
        <w:rPr>
          <w:rFonts w:ascii="Arial Narrow" w:hAnsi="Arial Narrow" w:cstheme="minorHAnsi"/>
        </w:rPr>
      </w:pPr>
      <w:r w:rsidRPr="004616E4">
        <w:rPr>
          <w:rFonts w:ascii="Arial Narrow" w:hAnsi="Arial Narrow"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3443493" w14:textId="2BDBCDE6" w:rsidR="007560A2" w:rsidRPr="004616E4" w:rsidRDefault="007560A2" w:rsidP="00061BC7">
      <w:pPr>
        <w:spacing w:after="0" w:line="240" w:lineRule="auto"/>
        <w:jc w:val="both"/>
        <w:rPr>
          <w:rFonts w:ascii="Arial Narrow" w:hAnsi="Arial Narrow" w:cstheme="minorHAnsi"/>
        </w:rPr>
      </w:pPr>
    </w:p>
    <w:p w14:paraId="21B13EBC" w14:textId="2437726C" w:rsidR="00811682" w:rsidRDefault="00811682" w:rsidP="00061BC7">
      <w:pPr>
        <w:pStyle w:val="NormalWeb"/>
        <w:spacing w:before="0" w:beforeAutospacing="0" w:after="0" w:afterAutospacing="0"/>
        <w:jc w:val="both"/>
        <w:textAlignment w:val="baseline"/>
        <w:rPr>
          <w:rFonts w:ascii="Arial Narrow" w:hAnsi="Arial Narrow" w:cstheme="minorHAnsi"/>
          <w:b/>
          <w:sz w:val="22"/>
          <w:szCs w:val="22"/>
          <w:bdr w:val="none" w:sz="0" w:space="0" w:color="auto" w:frame="1"/>
        </w:rPr>
      </w:pPr>
    </w:p>
    <w:p w14:paraId="12445AE2" w14:textId="4C633099" w:rsidR="00811682" w:rsidRPr="00811682" w:rsidRDefault="00BB4C74" w:rsidP="00811682">
      <w:pPr>
        <w:shd w:val="clear" w:color="auto" w:fill="FFFFFF"/>
        <w:rPr>
          <w:rFonts w:ascii="Arial" w:hAnsi="Arial" w:cs="Arial"/>
          <w:b/>
          <w:color w:val="FF0000"/>
        </w:rPr>
      </w:pPr>
      <w:r>
        <w:rPr>
          <w:rFonts w:ascii="Arial Narrow" w:hAnsi="Arial Narrow" w:cstheme="minorHAnsi"/>
          <w:b/>
          <w:bdr w:val="none" w:sz="0" w:space="0" w:color="auto" w:frame="1"/>
        </w:rPr>
        <w:t xml:space="preserve">4.6 </w:t>
      </w:r>
      <w:r w:rsidR="00811682" w:rsidRPr="00811682">
        <w:rPr>
          <w:rFonts w:ascii="Arial Narrow" w:hAnsi="Arial Narrow" w:cstheme="minorHAnsi"/>
          <w:b/>
          <w:bdr w:val="none" w:sz="0" w:space="0" w:color="auto" w:frame="1"/>
        </w:rPr>
        <w:t>Extraderivada</w:t>
      </w:r>
      <w:r>
        <w:rPr>
          <w:rFonts w:ascii="Arial Narrow" w:hAnsi="Arial Narrow" w:cstheme="minorHAnsi"/>
          <w:b/>
          <w:bdr w:val="none" w:sz="0" w:space="0" w:color="auto" w:frame="1"/>
        </w:rPr>
        <w:t xml:space="preserve"> (Recuerde que debe trabajarla a base del pensamiento complejo) </w:t>
      </w:r>
      <w:r w:rsidR="00811682" w:rsidRPr="00BB4C74">
        <w:rPr>
          <w:rFonts w:ascii="Arial" w:hAnsi="Arial" w:cs="Arial"/>
          <w:b/>
        </w:rPr>
        <w:t>10 puntos</w:t>
      </w:r>
    </w:p>
    <w:p w14:paraId="7E2D5E8A" w14:textId="0D4DFFDE" w:rsidR="00811682" w:rsidRPr="006E29A9" w:rsidRDefault="004616E4" w:rsidP="004616E4">
      <w:pPr>
        <w:pStyle w:val="NormalWeb"/>
        <w:spacing w:before="0" w:beforeAutospacing="0" w:after="0" w:afterAutospacing="0" w:line="360" w:lineRule="auto"/>
        <w:jc w:val="both"/>
        <w:textAlignment w:val="baseline"/>
        <w:rPr>
          <w:rFonts w:ascii="Arial Narrow" w:hAnsi="Arial Narrow" w:cstheme="minorHAnsi"/>
          <w:b/>
          <w:sz w:val="22"/>
          <w:szCs w:val="22"/>
          <w:bdr w:val="none" w:sz="0" w:space="0" w:color="auto" w:frame="1"/>
        </w:rPr>
      </w:pPr>
      <w:r>
        <w:rPr>
          <w:rFonts w:ascii="Arial Narrow" w:hAnsi="Arial Narrow" w:cstheme="minorHAnsi"/>
          <w:b/>
          <w:sz w:val="22"/>
          <w:szCs w:val="22"/>
          <w:bdr w:val="none" w:sz="0" w:space="0" w:color="auto" w:frame="1"/>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811682" w:rsidRPr="006E29A9" w:rsidSect="00EB0A9D">
      <w:footerReference w:type="default" r:id="rId9"/>
      <w:pgSz w:w="11906" w:h="16838"/>
      <w:pgMar w:top="1021" w:right="1134" w:bottom="96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4DF7FC" w14:textId="77777777" w:rsidR="003A14E8" w:rsidRDefault="003A14E8" w:rsidP="00EB0A9D">
      <w:pPr>
        <w:spacing w:after="0" w:line="240" w:lineRule="auto"/>
      </w:pPr>
      <w:r>
        <w:separator/>
      </w:r>
    </w:p>
  </w:endnote>
  <w:endnote w:type="continuationSeparator" w:id="0">
    <w:p w14:paraId="2FC18BD0" w14:textId="77777777" w:rsidR="003A14E8" w:rsidRDefault="003A14E8" w:rsidP="00EB0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Droid Sans Fallback">
    <w:altName w:val="Times New Roman"/>
    <w:charset w:val="01"/>
    <w:family w:val="auto"/>
    <w:pitch w:val="variable"/>
  </w:font>
  <w:font w:name="font281">
    <w:altName w:val="Times New Roman"/>
    <w:charset w:val="01"/>
    <w:family w:val="auto"/>
    <w:pitch w:val="variable"/>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ED5A3B" w14:textId="3E44CB73" w:rsidR="00E04539" w:rsidRDefault="00061BC7">
    <w:pPr>
      <w:pStyle w:val="Piedepgina"/>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Comunicación </w:t>
    </w:r>
    <w:r w:rsidR="00631FB8">
      <w:rPr>
        <w:rFonts w:asciiTheme="majorHAnsi" w:eastAsiaTheme="majorEastAsia" w:hAnsiTheme="majorHAnsi" w:cstheme="majorBidi"/>
      </w:rPr>
      <w:t>II</w:t>
    </w:r>
    <w:r>
      <w:rPr>
        <w:rFonts w:asciiTheme="majorHAnsi" w:eastAsiaTheme="majorEastAsia" w:hAnsiTheme="majorHAnsi" w:cstheme="majorBidi"/>
      </w:rPr>
      <w:t>. Examen de mejoramiento</w:t>
    </w:r>
    <w:r w:rsidR="00E04539">
      <w:rPr>
        <w:rFonts w:asciiTheme="majorHAnsi" w:eastAsiaTheme="majorEastAsia" w:hAnsiTheme="majorHAnsi" w:cstheme="majorBidi"/>
      </w:rPr>
      <w:t xml:space="preserve"> 2018</w:t>
    </w:r>
    <w:r w:rsidR="00E04539">
      <w:rPr>
        <w:rFonts w:asciiTheme="majorHAnsi" w:eastAsiaTheme="majorEastAsia" w:hAnsiTheme="majorHAnsi" w:cstheme="majorBidi"/>
      </w:rPr>
      <w:ptab w:relativeTo="margin" w:alignment="right" w:leader="none"/>
    </w:r>
    <w:r w:rsidR="00E04539">
      <w:rPr>
        <w:rFonts w:asciiTheme="majorHAnsi" w:eastAsiaTheme="majorEastAsia" w:hAnsiTheme="majorHAnsi" w:cstheme="majorBidi"/>
        <w:lang w:val="es-ES"/>
      </w:rPr>
      <w:t xml:space="preserve">Página </w:t>
    </w:r>
    <w:r w:rsidR="00E04539">
      <w:fldChar w:fldCharType="begin"/>
    </w:r>
    <w:r w:rsidR="00E04539">
      <w:instrText>PAGE   \* MERGEFORMAT</w:instrText>
    </w:r>
    <w:r w:rsidR="00E04539">
      <w:fldChar w:fldCharType="separate"/>
    </w:r>
    <w:r w:rsidR="005D22E9" w:rsidRPr="005D22E9">
      <w:rPr>
        <w:rFonts w:asciiTheme="majorHAnsi" w:eastAsiaTheme="majorEastAsia" w:hAnsiTheme="majorHAnsi" w:cstheme="majorBidi"/>
        <w:noProof/>
        <w:lang w:val="es-ES"/>
      </w:rPr>
      <w:t>6</w:t>
    </w:r>
    <w:r w:rsidR="00E04539">
      <w:rPr>
        <w:rFonts w:asciiTheme="majorHAnsi" w:eastAsiaTheme="majorEastAsia" w:hAnsiTheme="majorHAnsi" w:cstheme="majorBidi"/>
      </w:rPr>
      <w:fldChar w:fldCharType="end"/>
    </w:r>
  </w:p>
  <w:p w14:paraId="1231BE67" w14:textId="77777777" w:rsidR="00E04539" w:rsidRDefault="00E0453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67E1E8" w14:textId="77777777" w:rsidR="003A14E8" w:rsidRDefault="003A14E8" w:rsidP="00EB0A9D">
      <w:pPr>
        <w:spacing w:after="0" w:line="240" w:lineRule="auto"/>
      </w:pPr>
      <w:r>
        <w:separator/>
      </w:r>
    </w:p>
  </w:footnote>
  <w:footnote w:type="continuationSeparator" w:id="0">
    <w:p w14:paraId="1F339DCA" w14:textId="77777777" w:rsidR="003A14E8" w:rsidRDefault="003A14E8" w:rsidP="00EB0A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4E6D69"/>
    <w:multiLevelType w:val="hybridMultilevel"/>
    <w:tmpl w:val="328EF7EE"/>
    <w:lvl w:ilvl="0" w:tplc="540A0019">
      <w:start w:val="1"/>
      <w:numFmt w:val="lowerLetter"/>
      <w:lvlText w:val="%1."/>
      <w:lvlJc w:val="left"/>
      <w:pPr>
        <w:ind w:left="720" w:hanging="360"/>
      </w:p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1" w15:restartNumberingAfterBreak="0">
    <w:nsid w:val="22137612"/>
    <w:multiLevelType w:val="hybridMultilevel"/>
    <w:tmpl w:val="189C5F36"/>
    <w:lvl w:ilvl="0" w:tplc="54B89504">
      <w:start w:val="1"/>
      <w:numFmt w:val="decimal"/>
      <w:lvlText w:val="%1."/>
      <w:lvlJc w:val="left"/>
      <w:pPr>
        <w:ind w:left="360" w:hanging="360"/>
      </w:pPr>
      <w:rPr>
        <w:rFonts w:eastAsiaTheme="minorEastAsia" w:hint="default"/>
        <w:b/>
        <w:color w:val="auto"/>
      </w:rPr>
    </w:lvl>
    <w:lvl w:ilvl="1" w:tplc="1E18BEA4">
      <w:start w:val="1"/>
      <w:numFmt w:val="lowerLetter"/>
      <w:lvlText w:val="%2."/>
      <w:lvlJc w:val="left"/>
      <w:pPr>
        <w:ind w:left="1080" w:hanging="360"/>
      </w:pPr>
      <w:rPr>
        <w:b w:val="0"/>
      </w:r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46D9255A"/>
    <w:multiLevelType w:val="hybridMultilevel"/>
    <w:tmpl w:val="74A0A8BA"/>
    <w:lvl w:ilvl="0" w:tplc="0B9E1978">
      <w:start w:val="1"/>
      <w:numFmt w:val="decimal"/>
      <w:lvlText w:val="%1)"/>
      <w:lvlJc w:val="left"/>
      <w:pPr>
        <w:ind w:left="735" w:hanging="375"/>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 w15:restartNumberingAfterBreak="0">
    <w:nsid w:val="4E5A23D4"/>
    <w:multiLevelType w:val="hybridMultilevel"/>
    <w:tmpl w:val="B26EBDD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7B8B5974"/>
    <w:multiLevelType w:val="multilevel"/>
    <w:tmpl w:val="6144D018"/>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2"/>
  </w:num>
  <w:num w:numId="3">
    <w:abstractNumId w:val="0"/>
  </w:num>
  <w:num w:numId="4">
    <w:abstractNumId w:val="4"/>
  </w:num>
  <w:num w:numId="5">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E79"/>
    <w:rsid w:val="00000E4E"/>
    <w:rsid w:val="00002EEA"/>
    <w:rsid w:val="00004486"/>
    <w:rsid w:val="00011A8C"/>
    <w:rsid w:val="00021688"/>
    <w:rsid w:val="00022B67"/>
    <w:rsid w:val="0002465E"/>
    <w:rsid w:val="00027263"/>
    <w:rsid w:val="00030BA1"/>
    <w:rsid w:val="000375A9"/>
    <w:rsid w:val="00040C14"/>
    <w:rsid w:val="00054906"/>
    <w:rsid w:val="00061BC7"/>
    <w:rsid w:val="00063B0F"/>
    <w:rsid w:val="000663A4"/>
    <w:rsid w:val="00071115"/>
    <w:rsid w:val="000721BB"/>
    <w:rsid w:val="00094123"/>
    <w:rsid w:val="000965D1"/>
    <w:rsid w:val="000976FD"/>
    <w:rsid w:val="000A3B46"/>
    <w:rsid w:val="000B7726"/>
    <w:rsid w:val="000C190C"/>
    <w:rsid w:val="000C4927"/>
    <w:rsid w:val="000C4BA6"/>
    <w:rsid w:val="000C5DE3"/>
    <w:rsid w:val="000C7212"/>
    <w:rsid w:val="000D00B0"/>
    <w:rsid w:val="000D2B4E"/>
    <w:rsid w:val="000D3003"/>
    <w:rsid w:val="000D3EF6"/>
    <w:rsid w:val="000D7F9D"/>
    <w:rsid w:val="000E3698"/>
    <w:rsid w:val="000E7D91"/>
    <w:rsid w:val="000F6625"/>
    <w:rsid w:val="001057D1"/>
    <w:rsid w:val="001064A3"/>
    <w:rsid w:val="001100E5"/>
    <w:rsid w:val="001101C4"/>
    <w:rsid w:val="001105CC"/>
    <w:rsid w:val="0012344C"/>
    <w:rsid w:val="0013293C"/>
    <w:rsid w:val="00133BFF"/>
    <w:rsid w:val="001579BA"/>
    <w:rsid w:val="00174C4B"/>
    <w:rsid w:val="001755D2"/>
    <w:rsid w:val="00182258"/>
    <w:rsid w:val="00183D4E"/>
    <w:rsid w:val="001906FC"/>
    <w:rsid w:val="00191049"/>
    <w:rsid w:val="00193386"/>
    <w:rsid w:val="001A69E5"/>
    <w:rsid w:val="001B5B05"/>
    <w:rsid w:val="001B76C1"/>
    <w:rsid w:val="001C308E"/>
    <w:rsid w:val="001C30A5"/>
    <w:rsid w:val="001D3C11"/>
    <w:rsid w:val="001D6D03"/>
    <w:rsid w:val="001E06F1"/>
    <w:rsid w:val="001E1B1D"/>
    <w:rsid w:val="001E4433"/>
    <w:rsid w:val="00206279"/>
    <w:rsid w:val="002160F9"/>
    <w:rsid w:val="00232A9D"/>
    <w:rsid w:val="00233410"/>
    <w:rsid w:val="00237A40"/>
    <w:rsid w:val="00240A2F"/>
    <w:rsid w:val="00246552"/>
    <w:rsid w:val="00247BE4"/>
    <w:rsid w:val="00260CEB"/>
    <w:rsid w:val="00261373"/>
    <w:rsid w:val="00262E04"/>
    <w:rsid w:val="00266D90"/>
    <w:rsid w:val="00273187"/>
    <w:rsid w:val="002756C5"/>
    <w:rsid w:val="00277AF0"/>
    <w:rsid w:val="00282EB9"/>
    <w:rsid w:val="0028300A"/>
    <w:rsid w:val="0028569B"/>
    <w:rsid w:val="0029284A"/>
    <w:rsid w:val="00294C5E"/>
    <w:rsid w:val="00294F09"/>
    <w:rsid w:val="00294F90"/>
    <w:rsid w:val="002A21C0"/>
    <w:rsid w:val="002A2938"/>
    <w:rsid w:val="002A5272"/>
    <w:rsid w:val="002A5E66"/>
    <w:rsid w:val="002A666C"/>
    <w:rsid w:val="002A7E3B"/>
    <w:rsid w:val="002B0C68"/>
    <w:rsid w:val="002B48F4"/>
    <w:rsid w:val="002B49C1"/>
    <w:rsid w:val="002C0690"/>
    <w:rsid w:val="002D371C"/>
    <w:rsid w:val="002D40DE"/>
    <w:rsid w:val="002D4F22"/>
    <w:rsid w:val="002D7F9E"/>
    <w:rsid w:val="003041DF"/>
    <w:rsid w:val="0031339E"/>
    <w:rsid w:val="00316DF0"/>
    <w:rsid w:val="00316F85"/>
    <w:rsid w:val="00333ECF"/>
    <w:rsid w:val="00335262"/>
    <w:rsid w:val="00340EBF"/>
    <w:rsid w:val="00341372"/>
    <w:rsid w:val="003444B9"/>
    <w:rsid w:val="00346D40"/>
    <w:rsid w:val="00357B82"/>
    <w:rsid w:val="003628D3"/>
    <w:rsid w:val="003708BC"/>
    <w:rsid w:val="00370994"/>
    <w:rsid w:val="003741BB"/>
    <w:rsid w:val="00381167"/>
    <w:rsid w:val="0038172D"/>
    <w:rsid w:val="00382BF8"/>
    <w:rsid w:val="003A0131"/>
    <w:rsid w:val="003A14E8"/>
    <w:rsid w:val="003A24FA"/>
    <w:rsid w:val="003A4586"/>
    <w:rsid w:val="003A5941"/>
    <w:rsid w:val="003B2F71"/>
    <w:rsid w:val="003C36D7"/>
    <w:rsid w:val="003E1313"/>
    <w:rsid w:val="003E5973"/>
    <w:rsid w:val="003F310B"/>
    <w:rsid w:val="003F34A2"/>
    <w:rsid w:val="003F362C"/>
    <w:rsid w:val="00401821"/>
    <w:rsid w:val="004069DB"/>
    <w:rsid w:val="0040796C"/>
    <w:rsid w:val="0041011E"/>
    <w:rsid w:val="00424B8E"/>
    <w:rsid w:val="004348E4"/>
    <w:rsid w:val="0044111A"/>
    <w:rsid w:val="00447AB4"/>
    <w:rsid w:val="004616E4"/>
    <w:rsid w:val="00484FFA"/>
    <w:rsid w:val="00486581"/>
    <w:rsid w:val="00492800"/>
    <w:rsid w:val="00494813"/>
    <w:rsid w:val="004A4EF3"/>
    <w:rsid w:val="004A653C"/>
    <w:rsid w:val="004B1F9D"/>
    <w:rsid w:val="004D704B"/>
    <w:rsid w:val="004E2062"/>
    <w:rsid w:val="004E3948"/>
    <w:rsid w:val="004E4A16"/>
    <w:rsid w:val="004F259F"/>
    <w:rsid w:val="004F6D48"/>
    <w:rsid w:val="005100C7"/>
    <w:rsid w:val="00533445"/>
    <w:rsid w:val="00534228"/>
    <w:rsid w:val="005345B8"/>
    <w:rsid w:val="0053583B"/>
    <w:rsid w:val="0054276D"/>
    <w:rsid w:val="0054278A"/>
    <w:rsid w:val="00547B00"/>
    <w:rsid w:val="00552FD6"/>
    <w:rsid w:val="00562D93"/>
    <w:rsid w:val="0056672A"/>
    <w:rsid w:val="0057401D"/>
    <w:rsid w:val="0058122A"/>
    <w:rsid w:val="00585194"/>
    <w:rsid w:val="00586772"/>
    <w:rsid w:val="00595D92"/>
    <w:rsid w:val="00597767"/>
    <w:rsid w:val="005A4DEB"/>
    <w:rsid w:val="005A7B9B"/>
    <w:rsid w:val="005B00E9"/>
    <w:rsid w:val="005B2D57"/>
    <w:rsid w:val="005B38FE"/>
    <w:rsid w:val="005B39BE"/>
    <w:rsid w:val="005D22E9"/>
    <w:rsid w:val="00616CE6"/>
    <w:rsid w:val="00617F55"/>
    <w:rsid w:val="006209F3"/>
    <w:rsid w:val="00624E64"/>
    <w:rsid w:val="00631FB8"/>
    <w:rsid w:val="006329EE"/>
    <w:rsid w:val="00650018"/>
    <w:rsid w:val="0066255A"/>
    <w:rsid w:val="00665A7C"/>
    <w:rsid w:val="0067318B"/>
    <w:rsid w:val="00674974"/>
    <w:rsid w:val="00675460"/>
    <w:rsid w:val="006803E1"/>
    <w:rsid w:val="00681A25"/>
    <w:rsid w:val="00686391"/>
    <w:rsid w:val="006935B0"/>
    <w:rsid w:val="006A666E"/>
    <w:rsid w:val="006B4297"/>
    <w:rsid w:val="006B4958"/>
    <w:rsid w:val="006B4EBF"/>
    <w:rsid w:val="006C27CE"/>
    <w:rsid w:val="006C4C48"/>
    <w:rsid w:val="006D44D7"/>
    <w:rsid w:val="006D5611"/>
    <w:rsid w:val="006E1CA6"/>
    <w:rsid w:val="006E29A9"/>
    <w:rsid w:val="006E5E33"/>
    <w:rsid w:val="006F0EE7"/>
    <w:rsid w:val="006F1655"/>
    <w:rsid w:val="006F3953"/>
    <w:rsid w:val="006F76B3"/>
    <w:rsid w:val="0070013B"/>
    <w:rsid w:val="00701FD5"/>
    <w:rsid w:val="007071E9"/>
    <w:rsid w:val="00707AB2"/>
    <w:rsid w:val="00710A25"/>
    <w:rsid w:val="00714D93"/>
    <w:rsid w:val="007215E9"/>
    <w:rsid w:val="00727111"/>
    <w:rsid w:val="00731A7B"/>
    <w:rsid w:val="007352B1"/>
    <w:rsid w:val="00741144"/>
    <w:rsid w:val="007451FF"/>
    <w:rsid w:val="00753612"/>
    <w:rsid w:val="007560A2"/>
    <w:rsid w:val="00756BBF"/>
    <w:rsid w:val="007576B1"/>
    <w:rsid w:val="007577DF"/>
    <w:rsid w:val="00761D8D"/>
    <w:rsid w:val="007629E9"/>
    <w:rsid w:val="00767122"/>
    <w:rsid w:val="007704AB"/>
    <w:rsid w:val="0077677A"/>
    <w:rsid w:val="007803AD"/>
    <w:rsid w:val="00782916"/>
    <w:rsid w:val="00792114"/>
    <w:rsid w:val="00792513"/>
    <w:rsid w:val="007A3E57"/>
    <w:rsid w:val="007A67A7"/>
    <w:rsid w:val="007B09F0"/>
    <w:rsid w:val="007B2AF7"/>
    <w:rsid w:val="007B6ED4"/>
    <w:rsid w:val="007B7596"/>
    <w:rsid w:val="007D0A6F"/>
    <w:rsid w:val="007D1861"/>
    <w:rsid w:val="007D21B8"/>
    <w:rsid w:val="007D5034"/>
    <w:rsid w:val="007E2A21"/>
    <w:rsid w:val="007E67EF"/>
    <w:rsid w:val="007F7234"/>
    <w:rsid w:val="00811682"/>
    <w:rsid w:val="008216C7"/>
    <w:rsid w:val="00822B62"/>
    <w:rsid w:val="00826FA4"/>
    <w:rsid w:val="00831F67"/>
    <w:rsid w:val="0083462E"/>
    <w:rsid w:val="00836BD7"/>
    <w:rsid w:val="008429E3"/>
    <w:rsid w:val="00856124"/>
    <w:rsid w:val="00856B66"/>
    <w:rsid w:val="00863447"/>
    <w:rsid w:val="008741B0"/>
    <w:rsid w:val="00880120"/>
    <w:rsid w:val="008843C3"/>
    <w:rsid w:val="0089573C"/>
    <w:rsid w:val="0089655C"/>
    <w:rsid w:val="008A61B8"/>
    <w:rsid w:val="008B6D6B"/>
    <w:rsid w:val="008C0742"/>
    <w:rsid w:val="008C28DD"/>
    <w:rsid w:val="008C2A52"/>
    <w:rsid w:val="008C6905"/>
    <w:rsid w:val="008D48A7"/>
    <w:rsid w:val="008D75C2"/>
    <w:rsid w:val="008D7BFC"/>
    <w:rsid w:val="008D7D43"/>
    <w:rsid w:val="008E2068"/>
    <w:rsid w:val="008E2B9E"/>
    <w:rsid w:val="008E2E00"/>
    <w:rsid w:val="00900949"/>
    <w:rsid w:val="00902D2C"/>
    <w:rsid w:val="00902E77"/>
    <w:rsid w:val="009053F3"/>
    <w:rsid w:val="00906FBA"/>
    <w:rsid w:val="009107BD"/>
    <w:rsid w:val="00914DA0"/>
    <w:rsid w:val="009268EF"/>
    <w:rsid w:val="00930253"/>
    <w:rsid w:val="009354F2"/>
    <w:rsid w:val="009424D0"/>
    <w:rsid w:val="00951E03"/>
    <w:rsid w:val="00953D6B"/>
    <w:rsid w:val="00954EC2"/>
    <w:rsid w:val="00963596"/>
    <w:rsid w:val="00970885"/>
    <w:rsid w:val="00973A5E"/>
    <w:rsid w:val="00975F63"/>
    <w:rsid w:val="00986771"/>
    <w:rsid w:val="009A2234"/>
    <w:rsid w:val="009A5743"/>
    <w:rsid w:val="009B2981"/>
    <w:rsid w:val="009B39C6"/>
    <w:rsid w:val="009B6EEC"/>
    <w:rsid w:val="009C4706"/>
    <w:rsid w:val="009C5547"/>
    <w:rsid w:val="009C64C1"/>
    <w:rsid w:val="009C765B"/>
    <w:rsid w:val="009D6A08"/>
    <w:rsid w:val="009E5270"/>
    <w:rsid w:val="009E7281"/>
    <w:rsid w:val="009F0748"/>
    <w:rsid w:val="009F5B63"/>
    <w:rsid w:val="00A04FC5"/>
    <w:rsid w:val="00A12905"/>
    <w:rsid w:val="00A21B03"/>
    <w:rsid w:val="00A23382"/>
    <w:rsid w:val="00A257F0"/>
    <w:rsid w:val="00A25D2D"/>
    <w:rsid w:val="00A27C76"/>
    <w:rsid w:val="00A3286C"/>
    <w:rsid w:val="00A37C4D"/>
    <w:rsid w:val="00A4665B"/>
    <w:rsid w:val="00A46A32"/>
    <w:rsid w:val="00A53200"/>
    <w:rsid w:val="00A55343"/>
    <w:rsid w:val="00A57CD1"/>
    <w:rsid w:val="00A61F86"/>
    <w:rsid w:val="00A771C0"/>
    <w:rsid w:val="00A81013"/>
    <w:rsid w:val="00A8537F"/>
    <w:rsid w:val="00A9141B"/>
    <w:rsid w:val="00AA7ECC"/>
    <w:rsid w:val="00AB06D9"/>
    <w:rsid w:val="00AB1D29"/>
    <w:rsid w:val="00AB5BC3"/>
    <w:rsid w:val="00AB76F0"/>
    <w:rsid w:val="00AB7AD7"/>
    <w:rsid w:val="00AC15E8"/>
    <w:rsid w:val="00AC1936"/>
    <w:rsid w:val="00AC49F2"/>
    <w:rsid w:val="00AD1700"/>
    <w:rsid w:val="00AE1B7E"/>
    <w:rsid w:val="00AE2948"/>
    <w:rsid w:val="00AF2D01"/>
    <w:rsid w:val="00B031E7"/>
    <w:rsid w:val="00B17306"/>
    <w:rsid w:val="00B20C11"/>
    <w:rsid w:val="00B26713"/>
    <w:rsid w:val="00B31EBB"/>
    <w:rsid w:val="00B46C07"/>
    <w:rsid w:val="00B516E1"/>
    <w:rsid w:val="00B86949"/>
    <w:rsid w:val="00B87ACB"/>
    <w:rsid w:val="00B916F6"/>
    <w:rsid w:val="00B93C97"/>
    <w:rsid w:val="00B93F1F"/>
    <w:rsid w:val="00B93FA2"/>
    <w:rsid w:val="00B94B4F"/>
    <w:rsid w:val="00BA163B"/>
    <w:rsid w:val="00BA16C1"/>
    <w:rsid w:val="00BA2234"/>
    <w:rsid w:val="00BB20A7"/>
    <w:rsid w:val="00BB2C1C"/>
    <w:rsid w:val="00BB4B73"/>
    <w:rsid w:val="00BB4C74"/>
    <w:rsid w:val="00BB634C"/>
    <w:rsid w:val="00BC15D7"/>
    <w:rsid w:val="00BC38D8"/>
    <w:rsid w:val="00BD0529"/>
    <w:rsid w:val="00BD084A"/>
    <w:rsid w:val="00BF300B"/>
    <w:rsid w:val="00C14E0F"/>
    <w:rsid w:val="00C1642D"/>
    <w:rsid w:val="00C16FE9"/>
    <w:rsid w:val="00C20167"/>
    <w:rsid w:val="00C20CB8"/>
    <w:rsid w:val="00C3063F"/>
    <w:rsid w:val="00C30935"/>
    <w:rsid w:val="00C343E9"/>
    <w:rsid w:val="00C46067"/>
    <w:rsid w:val="00C476C6"/>
    <w:rsid w:val="00C57CEF"/>
    <w:rsid w:val="00C64F27"/>
    <w:rsid w:val="00C67E15"/>
    <w:rsid w:val="00C77A92"/>
    <w:rsid w:val="00C806F8"/>
    <w:rsid w:val="00C82DFA"/>
    <w:rsid w:val="00C9394D"/>
    <w:rsid w:val="00C9712C"/>
    <w:rsid w:val="00CA17DE"/>
    <w:rsid w:val="00CA1BEF"/>
    <w:rsid w:val="00CA3CCA"/>
    <w:rsid w:val="00CA57E3"/>
    <w:rsid w:val="00CB0B15"/>
    <w:rsid w:val="00CB52F7"/>
    <w:rsid w:val="00CB5B4E"/>
    <w:rsid w:val="00CC3422"/>
    <w:rsid w:val="00CC48A3"/>
    <w:rsid w:val="00CD0199"/>
    <w:rsid w:val="00CF22C5"/>
    <w:rsid w:val="00CF23C9"/>
    <w:rsid w:val="00CF60C7"/>
    <w:rsid w:val="00CF741D"/>
    <w:rsid w:val="00D04C86"/>
    <w:rsid w:val="00D0520D"/>
    <w:rsid w:val="00D053A9"/>
    <w:rsid w:val="00D06C76"/>
    <w:rsid w:val="00D103E0"/>
    <w:rsid w:val="00D232AA"/>
    <w:rsid w:val="00D24E79"/>
    <w:rsid w:val="00D35A31"/>
    <w:rsid w:val="00D565D9"/>
    <w:rsid w:val="00D61130"/>
    <w:rsid w:val="00D62848"/>
    <w:rsid w:val="00D73503"/>
    <w:rsid w:val="00D8101C"/>
    <w:rsid w:val="00D86AD7"/>
    <w:rsid w:val="00D87DDE"/>
    <w:rsid w:val="00D91495"/>
    <w:rsid w:val="00D942B1"/>
    <w:rsid w:val="00D967D8"/>
    <w:rsid w:val="00DB1612"/>
    <w:rsid w:val="00DB59AA"/>
    <w:rsid w:val="00DC397A"/>
    <w:rsid w:val="00DC3A65"/>
    <w:rsid w:val="00DD1430"/>
    <w:rsid w:val="00DD75AB"/>
    <w:rsid w:val="00DE1B47"/>
    <w:rsid w:val="00DE46F7"/>
    <w:rsid w:val="00DF2937"/>
    <w:rsid w:val="00DF3241"/>
    <w:rsid w:val="00E009B1"/>
    <w:rsid w:val="00E0372F"/>
    <w:rsid w:val="00E04539"/>
    <w:rsid w:val="00E1340C"/>
    <w:rsid w:val="00E160A6"/>
    <w:rsid w:val="00E17EDF"/>
    <w:rsid w:val="00E26085"/>
    <w:rsid w:val="00E378E0"/>
    <w:rsid w:val="00E44CEA"/>
    <w:rsid w:val="00E467A0"/>
    <w:rsid w:val="00E47B88"/>
    <w:rsid w:val="00E5369A"/>
    <w:rsid w:val="00E54AD1"/>
    <w:rsid w:val="00E61A9B"/>
    <w:rsid w:val="00E65C09"/>
    <w:rsid w:val="00E70A3F"/>
    <w:rsid w:val="00E87A07"/>
    <w:rsid w:val="00E91AC2"/>
    <w:rsid w:val="00E91E25"/>
    <w:rsid w:val="00E94B00"/>
    <w:rsid w:val="00EA399D"/>
    <w:rsid w:val="00EB0A9D"/>
    <w:rsid w:val="00EC3823"/>
    <w:rsid w:val="00ED482C"/>
    <w:rsid w:val="00EE5B93"/>
    <w:rsid w:val="00EE5FD0"/>
    <w:rsid w:val="00EE6A07"/>
    <w:rsid w:val="00EF5516"/>
    <w:rsid w:val="00EF57FA"/>
    <w:rsid w:val="00F033EA"/>
    <w:rsid w:val="00F1036A"/>
    <w:rsid w:val="00F13B89"/>
    <w:rsid w:val="00F200F7"/>
    <w:rsid w:val="00F25112"/>
    <w:rsid w:val="00F30DA0"/>
    <w:rsid w:val="00F318E7"/>
    <w:rsid w:val="00F32F7D"/>
    <w:rsid w:val="00F42FB5"/>
    <w:rsid w:val="00F44A79"/>
    <w:rsid w:val="00F54034"/>
    <w:rsid w:val="00F62972"/>
    <w:rsid w:val="00F717CA"/>
    <w:rsid w:val="00F7727B"/>
    <w:rsid w:val="00F907C4"/>
    <w:rsid w:val="00FA1D0D"/>
    <w:rsid w:val="00FA2410"/>
    <w:rsid w:val="00FC1186"/>
    <w:rsid w:val="00FC744B"/>
    <w:rsid w:val="00FD6E26"/>
    <w:rsid w:val="00FE2926"/>
    <w:rsid w:val="532DCCA2"/>
    <w:rsid w:val="6634C631"/>
    <w:rsid w:val="68CC7CFE"/>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BE8241"/>
  <w15:docId w15:val="{9EB9C9F8-9402-419C-831A-EAB8D5766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C" w:eastAsia="es-EC"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5345B8"/>
    <w:pPr>
      <w:keepNext/>
      <w:keepLines/>
      <w:spacing w:before="240" w:after="0" w:line="259" w:lineRule="auto"/>
      <w:outlineLvl w:val="0"/>
    </w:pPr>
    <w:rPr>
      <w:rFonts w:ascii="Calibri Light" w:eastAsia="Times New Roman" w:hAnsi="Calibri Light" w:cs="Times New Roman"/>
      <w:color w:val="2E74B5"/>
      <w:sz w:val="32"/>
      <w:szCs w:val="32"/>
    </w:rPr>
  </w:style>
  <w:style w:type="paragraph" w:styleId="Ttulo2">
    <w:name w:val="heading 2"/>
    <w:basedOn w:val="Normal"/>
    <w:next w:val="Normal"/>
    <w:link w:val="Ttulo2Car"/>
    <w:uiPriority w:val="9"/>
    <w:unhideWhenUsed/>
    <w:qFormat/>
    <w:rsid w:val="005345B8"/>
    <w:pPr>
      <w:keepNext/>
      <w:keepLines/>
      <w:spacing w:before="40" w:after="0" w:line="259" w:lineRule="auto"/>
      <w:outlineLvl w:val="1"/>
    </w:pPr>
    <w:rPr>
      <w:rFonts w:ascii="Calibri Light" w:eastAsia="Times New Roman" w:hAnsi="Calibri Light" w:cs="Times New Roman"/>
      <w:color w:val="2E74B5"/>
      <w:sz w:val="26"/>
      <w:szCs w:val="26"/>
    </w:rPr>
  </w:style>
  <w:style w:type="paragraph" w:styleId="Ttulo3">
    <w:name w:val="heading 3"/>
    <w:basedOn w:val="Normal"/>
    <w:next w:val="Normal"/>
    <w:link w:val="Ttulo3Car"/>
    <w:uiPriority w:val="9"/>
    <w:semiHidden/>
    <w:unhideWhenUsed/>
    <w:qFormat/>
    <w:rsid w:val="00B93F1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D24E79"/>
    <w:rPr>
      <w:b/>
      <w:bCs/>
    </w:rPr>
  </w:style>
  <w:style w:type="character" w:styleId="nfasis">
    <w:name w:val="Emphasis"/>
    <w:basedOn w:val="Fuentedeprrafopredeter"/>
    <w:uiPriority w:val="20"/>
    <w:qFormat/>
    <w:rsid w:val="00D24E79"/>
    <w:rPr>
      <w:i/>
      <w:iCs/>
    </w:rPr>
  </w:style>
  <w:style w:type="paragraph" w:styleId="Prrafodelista">
    <w:name w:val="List Paragraph"/>
    <w:basedOn w:val="Normal"/>
    <w:uiPriority w:val="34"/>
    <w:qFormat/>
    <w:rsid w:val="00986771"/>
    <w:pPr>
      <w:ind w:left="720"/>
      <w:contextualSpacing/>
    </w:pPr>
  </w:style>
  <w:style w:type="paragraph" w:customStyle="1" w:styleId="Default">
    <w:name w:val="Default"/>
    <w:uiPriority w:val="99"/>
    <w:rsid w:val="00C1642D"/>
    <w:pPr>
      <w:autoSpaceDE w:val="0"/>
      <w:autoSpaceDN w:val="0"/>
      <w:adjustRightInd w:val="0"/>
      <w:spacing w:after="0" w:line="240" w:lineRule="auto"/>
    </w:pPr>
    <w:rPr>
      <w:rFonts w:ascii="Times New Roman" w:hAnsi="Times New Roman" w:cs="Times New Roman"/>
      <w:color w:val="000000"/>
      <w:sz w:val="24"/>
      <w:szCs w:val="24"/>
    </w:rPr>
  </w:style>
  <w:style w:type="character" w:styleId="Hipervnculo">
    <w:name w:val="Hyperlink"/>
    <w:basedOn w:val="Fuentedeprrafopredeter"/>
    <w:uiPriority w:val="99"/>
    <w:unhideWhenUsed/>
    <w:rsid w:val="0041011E"/>
    <w:rPr>
      <w:strike w:val="0"/>
      <w:dstrike w:val="0"/>
      <w:color w:val="222222"/>
      <w:u w:val="none"/>
      <w:effect w:val="none"/>
    </w:rPr>
  </w:style>
  <w:style w:type="table" w:styleId="Tablaconcuadrcula">
    <w:name w:val="Table Grid"/>
    <w:basedOn w:val="Tablanormal"/>
    <w:uiPriority w:val="59"/>
    <w:rsid w:val="009B39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EB0A9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B0A9D"/>
    <w:rPr>
      <w:lang w:val="es-ES"/>
    </w:rPr>
  </w:style>
  <w:style w:type="paragraph" w:styleId="Piedepgina">
    <w:name w:val="footer"/>
    <w:basedOn w:val="Normal"/>
    <w:link w:val="PiedepginaCar"/>
    <w:uiPriority w:val="99"/>
    <w:unhideWhenUsed/>
    <w:rsid w:val="00EB0A9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B0A9D"/>
    <w:rPr>
      <w:lang w:val="es-ES"/>
    </w:rPr>
  </w:style>
  <w:style w:type="paragraph" w:styleId="NormalWeb">
    <w:name w:val="Normal (Web)"/>
    <w:basedOn w:val="Normal"/>
    <w:uiPriority w:val="99"/>
    <w:unhideWhenUsed/>
    <w:rsid w:val="006B4E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yline">
    <w:name w:val="byline"/>
    <w:basedOn w:val="Fuentedeprrafopredeter"/>
    <w:rsid w:val="00382BF8"/>
  </w:style>
  <w:style w:type="paragraph" w:styleId="Textodeglobo">
    <w:name w:val="Balloon Text"/>
    <w:basedOn w:val="Normal"/>
    <w:link w:val="TextodegloboCar"/>
    <w:uiPriority w:val="99"/>
    <w:semiHidden/>
    <w:unhideWhenUsed/>
    <w:rsid w:val="00382BF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82BF8"/>
    <w:rPr>
      <w:rFonts w:ascii="Segoe UI" w:hAnsi="Segoe UI" w:cs="Segoe UI"/>
      <w:sz w:val="18"/>
      <w:szCs w:val="18"/>
      <w:lang w:val="es-ES"/>
    </w:rPr>
  </w:style>
  <w:style w:type="character" w:customStyle="1" w:styleId="Ttulo1Car">
    <w:name w:val="Título 1 Car"/>
    <w:basedOn w:val="Fuentedeprrafopredeter"/>
    <w:link w:val="Ttulo1"/>
    <w:uiPriority w:val="9"/>
    <w:rsid w:val="005345B8"/>
    <w:rPr>
      <w:rFonts w:ascii="Calibri Light" w:eastAsia="Times New Roman" w:hAnsi="Calibri Light" w:cs="Times New Roman"/>
      <w:color w:val="2E74B5"/>
      <w:sz w:val="32"/>
      <w:szCs w:val="32"/>
    </w:rPr>
  </w:style>
  <w:style w:type="character" w:customStyle="1" w:styleId="Ttulo2Car">
    <w:name w:val="Título 2 Car"/>
    <w:basedOn w:val="Fuentedeprrafopredeter"/>
    <w:link w:val="Ttulo2"/>
    <w:uiPriority w:val="9"/>
    <w:rsid w:val="005345B8"/>
    <w:rPr>
      <w:rFonts w:ascii="Calibri Light" w:eastAsia="Times New Roman" w:hAnsi="Calibri Light" w:cs="Times New Roman"/>
      <w:color w:val="2E74B5"/>
      <w:sz w:val="26"/>
      <w:szCs w:val="26"/>
    </w:rPr>
  </w:style>
  <w:style w:type="character" w:customStyle="1" w:styleId="Ttulo3Car">
    <w:name w:val="Título 3 Car"/>
    <w:basedOn w:val="Fuentedeprrafopredeter"/>
    <w:link w:val="Ttulo3"/>
    <w:uiPriority w:val="9"/>
    <w:semiHidden/>
    <w:rsid w:val="00B93F1F"/>
    <w:rPr>
      <w:rFonts w:asciiTheme="majorHAnsi" w:eastAsiaTheme="majorEastAsia" w:hAnsiTheme="majorHAnsi" w:cstheme="majorBidi"/>
      <w:color w:val="243F60" w:themeColor="accent1" w:themeShade="7F"/>
      <w:sz w:val="24"/>
      <w:szCs w:val="24"/>
    </w:rPr>
  </w:style>
  <w:style w:type="paragraph" w:styleId="Bibliografa">
    <w:name w:val="Bibliography"/>
    <w:basedOn w:val="Normal"/>
    <w:next w:val="Normal"/>
    <w:uiPriority w:val="37"/>
    <w:unhideWhenUsed/>
    <w:rsid w:val="00CA3CCA"/>
  </w:style>
  <w:style w:type="character" w:customStyle="1" w:styleId="i">
    <w:name w:val="i"/>
    <w:basedOn w:val="Fuentedeprrafopredeter"/>
    <w:rsid w:val="007629E9"/>
  </w:style>
  <w:style w:type="character" w:customStyle="1" w:styleId="sc">
    <w:name w:val="sc"/>
    <w:basedOn w:val="Fuentedeprrafopredeter"/>
    <w:rsid w:val="007629E9"/>
  </w:style>
  <w:style w:type="character" w:customStyle="1" w:styleId="st">
    <w:name w:val="st"/>
    <w:basedOn w:val="Fuentedeprrafopredeter"/>
    <w:rsid w:val="00D06C76"/>
  </w:style>
  <w:style w:type="paragraph" w:customStyle="1" w:styleId="ListParagraph1">
    <w:name w:val="List Paragraph1"/>
    <w:basedOn w:val="Normal"/>
    <w:rsid w:val="003708BC"/>
    <w:pPr>
      <w:suppressAutoHyphens/>
      <w:ind w:left="720"/>
      <w:contextualSpacing/>
    </w:pPr>
    <w:rPr>
      <w:rFonts w:ascii="Calibri" w:eastAsia="Droid Sans Fallback" w:hAnsi="Calibri" w:cs="font281"/>
      <w:kern w:val="1"/>
      <w:lang w:eastAsia="zh-CN"/>
    </w:rPr>
  </w:style>
  <w:style w:type="character" w:styleId="Refdecomentario">
    <w:name w:val="annotation reference"/>
    <w:basedOn w:val="Fuentedeprrafopredeter"/>
    <w:uiPriority w:val="99"/>
    <w:semiHidden/>
    <w:unhideWhenUsed/>
    <w:rsid w:val="00753612"/>
    <w:rPr>
      <w:sz w:val="16"/>
      <w:szCs w:val="16"/>
    </w:rPr>
  </w:style>
  <w:style w:type="paragraph" w:styleId="Textocomentario">
    <w:name w:val="annotation text"/>
    <w:basedOn w:val="Normal"/>
    <w:link w:val="TextocomentarioCar"/>
    <w:uiPriority w:val="99"/>
    <w:semiHidden/>
    <w:unhideWhenUsed/>
    <w:rsid w:val="0075361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53612"/>
    <w:rPr>
      <w:sz w:val="20"/>
      <w:szCs w:val="20"/>
    </w:rPr>
  </w:style>
  <w:style w:type="paragraph" w:styleId="Asuntodelcomentario">
    <w:name w:val="annotation subject"/>
    <w:basedOn w:val="Textocomentario"/>
    <w:next w:val="Textocomentario"/>
    <w:link w:val="AsuntodelcomentarioCar"/>
    <w:uiPriority w:val="99"/>
    <w:semiHidden/>
    <w:unhideWhenUsed/>
    <w:rsid w:val="00753612"/>
    <w:rPr>
      <w:b/>
      <w:bCs/>
    </w:rPr>
  </w:style>
  <w:style w:type="character" w:customStyle="1" w:styleId="AsuntodelcomentarioCar">
    <w:name w:val="Asunto del comentario Car"/>
    <w:basedOn w:val="TextocomentarioCar"/>
    <w:link w:val="Asuntodelcomentario"/>
    <w:uiPriority w:val="99"/>
    <w:semiHidden/>
    <w:rsid w:val="00753612"/>
    <w:rPr>
      <w:b/>
      <w:bCs/>
      <w:sz w:val="20"/>
      <w:szCs w:val="20"/>
    </w:rPr>
  </w:style>
  <w:style w:type="character" w:customStyle="1" w:styleId="a">
    <w:name w:val="a"/>
    <w:basedOn w:val="Fuentedeprrafopredeter"/>
    <w:rsid w:val="00B93FA2"/>
  </w:style>
  <w:style w:type="character" w:styleId="Refdenotaalpie">
    <w:name w:val="footnote reference"/>
    <w:basedOn w:val="Fuentedeprrafopredeter"/>
    <w:uiPriority w:val="99"/>
    <w:semiHidden/>
    <w:unhideWhenUsed/>
    <w:rsid w:val="007451FF"/>
  </w:style>
  <w:style w:type="paragraph" w:customStyle="1" w:styleId="xmsolistparagraph">
    <w:name w:val="x_msolistparagraph"/>
    <w:basedOn w:val="Normal"/>
    <w:rsid w:val="0000448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77319">
      <w:bodyDiv w:val="1"/>
      <w:marLeft w:val="0"/>
      <w:marRight w:val="0"/>
      <w:marTop w:val="0"/>
      <w:marBottom w:val="0"/>
      <w:divBdr>
        <w:top w:val="none" w:sz="0" w:space="0" w:color="auto"/>
        <w:left w:val="none" w:sz="0" w:space="0" w:color="auto"/>
        <w:bottom w:val="none" w:sz="0" w:space="0" w:color="auto"/>
        <w:right w:val="none" w:sz="0" w:space="0" w:color="auto"/>
      </w:divBdr>
    </w:div>
    <w:div w:id="40138541">
      <w:bodyDiv w:val="1"/>
      <w:marLeft w:val="0"/>
      <w:marRight w:val="0"/>
      <w:marTop w:val="0"/>
      <w:marBottom w:val="0"/>
      <w:divBdr>
        <w:top w:val="none" w:sz="0" w:space="0" w:color="auto"/>
        <w:left w:val="none" w:sz="0" w:space="0" w:color="auto"/>
        <w:bottom w:val="none" w:sz="0" w:space="0" w:color="auto"/>
        <w:right w:val="none" w:sz="0" w:space="0" w:color="auto"/>
      </w:divBdr>
      <w:divsChild>
        <w:div w:id="1228415378">
          <w:marLeft w:val="0"/>
          <w:marRight w:val="0"/>
          <w:marTop w:val="0"/>
          <w:marBottom w:val="0"/>
          <w:divBdr>
            <w:top w:val="none" w:sz="0" w:space="0" w:color="auto"/>
            <w:left w:val="none" w:sz="0" w:space="0" w:color="auto"/>
            <w:bottom w:val="none" w:sz="0" w:space="0" w:color="auto"/>
            <w:right w:val="none" w:sz="0" w:space="0" w:color="auto"/>
          </w:divBdr>
        </w:div>
      </w:divsChild>
    </w:div>
    <w:div w:id="99186427">
      <w:bodyDiv w:val="1"/>
      <w:marLeft w:val="0"/>
      <w:marRight w:val="0"/>
      <w:marTop w:val="0"/>
      <w:marBottom w:val="0"/>
      <w:divBdr>
        <w:top w:val="none" w:sz="0" w:space="0" w:color="auto"/>
        <w:left w:val="none" w:sz="0" w:space="0" w:color="auto"/>
        <w:bottom w:val="none" w:sz="0" w:space="0" w:color="auto"/>
        <w:right w:val="none" w:sz="0" w:space="0" w:color="auto"/>
      </w:divBdr>
    </w:div>
    <w:div w:id="193351780">
      <w:bodyDiv w:val="1"/>
      <w:marLeft w:val="0"/>
      <w:marRight w:val="0"/>
      <w:marTop w:val="0"/>
      <w:marBottom w:val="0"/>
      <w:divBdr>
        <w:top w:val="none" w:sz="0" w:space="0" w:color="auto"/>
        <w:left w:val="none" w:sz="0" w:space="0" w:color="auto"/>
        <w:bottom w:val="none" w:sz="0" w:space="0" w:color="auto"/>
        <w:right w:val="none" w:sz="0" w:space="0" w:color="auto"/>
      </w:divBdr>
    </w:div>
    <w:div w:id="308294313">
      <w:bodyDiv w:val="1"/>
      <w:marLeft w:val="0"/>
      <w:marRight w:val="0"/>
      <w:marTop w:val="0"/>
      <w:marBottom w:val="0"/>
      <w:divBdr>
        <w:top w:val="none" w:sz="0" w:space="0" w:color="auto"/>
        <w:left w:val="none" w:sz="0" w:space="0" w:color="auto"/>
        <w:bottom w:val="none" w:sz="0" w:space="0" w:color="auto"/>
        <w:right w:val="none" w:sz="0" w:space="0" w:color="auto"/>
      </w:divBdr>
    </w:div>
    <w:div w:id="324869198">
      <w:bodyDiv w:val="1"/>
      <w:marLeft w:val="0"/>
      <w:marRight w:val="0"/>
      <w:marTop w:val="0"/>
      <w:marBottom w:val="0"/>
      <w:divBdr>
        <w:top w:val="none" w:sz="0" w:space="0" w:color="auto"/>
        <w:left w:val="none" w:sz="0" w:space="0" w:color="auto"/>
        <w:bottom w:val="none" w:sz="0" w:space="0" w:color="auto"/>
        <w:right w:val="none" w:sz="0" w:space="0" w:color="auto"/>
      </w:divBdr>
    </w:div>
    <w:div w:id="390227383">
      <w:bodyDiv w:val="1"/>
      <w:marLeft w:val="0"/>
      <w:marRight w:val="0"/>
      <w:marTop w:val="0"/>
      <w:marBottom w:val="0"/>
      <w:divBdr>
        <w:top w:val="none" w:sz="0" w:space="0" w:color="auto"/>
        <w:left w:val="none" w:sz="0" w:space="0" w:color="auto"/>
        <w:bottom w:val="none" w:sz="0" w:space="0" w:color="auto"/>
        <w:right w:val="none" w:sz="0" w:space="0" w:color="auto"/>
      </w:divBdr>
    </w:div>
    <w:div w:id="409427003">
      <w:bodyDiv w:val="1"/>
      <w:marLeft w:val="0"/>
      <w:marRight w:val="0"/>
      <w:marTop w:val="0"/>
      <w:marBottom w:val="0"/>
      <w:divBdr>
        <w:top w:val="none" w:sz="0" w:space="0" w:color="auto"/>
        <w:left w:val="none" w:sz="0" w:space="0" w:color="auto"/>
        <w:bottom w:val="none" w:sz="0" w:space="0" w:color="auto"/>
        <w:right w:val="none" w:sz="0" w:space="0" w:color="auto"/>
      </w:divBdr>
      <w:divsChild>
        <w:div w:id="921452053">
          <w:marLeft w:val="360"/>
          <w:marRight w:val="0"/>
          <w:marTop w:val="0"/>
          <w:marBottom w:val="0"/>
          <w:divBdr>
            <w:top w:val="none" w:sz="0" w:space="0" w:color="auto"/>
            <w:left w:val="none" w:sz="0" w:space="0" w:color="auto"/>
            <w:bottom w:val="none" w:sz="0" w:space="0" w:color="auto"/>
            <w:right w:val="none" w:sz="0" w:space="0" w:color="auto"/>
          </w:divBdr>
        </w:div>
        <w:div w:id="1019817513">
          <w:marLeft w:val="0"/>
          <w:marRight w:val="0"/>
          <w:marTop w:val="0"/>
          <w:marBottom w:val="0"/>
          <w:divBdr>
            <w:top w:val="none" w:sz="0" w:space="0" w:color="auto"/>
            <w:left w:val="none" w:sz="0" w:space="0" w:color="auto"/>
            <w:bottom w:val="none" w:sz="0" w:space="0" w:color="auto"/>
            <w:right w:val="none" w:sz="0" w:space="0" w:color="auto"/>
          </w:divBdr>
        </w:div>
        <w:div w:id="1901744638">
          <w:marLeft w:val="19"/>
          <w:marRight w:val="19"/>
          <w:marTop w:val="19"/>
          <w:marBottom w:val="19"/>
          <w:divBdr>
            <w:top w:val="none" w:sz="0" w:space="0" w:color="auto"/>
            <w:left w:val="none" w:sz="0" w:space="0" w:color="auto"/>
            <w:bottom w:val="none" w:sz="0" w:space="0" w:color="auto"/>
            <w:right w:val="none" w:sz="0" w:space="0" w:color="auto"/>
          </w:divBdr>
        </w:div>
        <w:div w:id="551354538">
          <w:marLeft w:val="19"/>
          <w:marRight w:val="19"/>
          <w:marTop w:val="19"/>
          <w:marBottom w:val="19"/>
          <w:divBdr>
            <w:top w:val="none" w:sz="0" w:space="0" w:color="auto"/>
            <w:left w:val="none" w:sz="0" w:space="0" w:color="auto"/>
            <w:bottom w:val="none" w:sz="0" w:space="0" w:color="auto"/>
            <w:right w:val="none" w:sz="0" w:space="0" w:color="auto"/>
          </w:divBdr>
        </w:div>
        <w:div w:id="2057466130">
          <w:marLeft w:val="0"/>
          <w:marRight w:val="0"/>
          <w:marTop w:val="0"/>
          <w:marBottom w:val="0"/>
          <w:divBdr>
            <w:top w:val="none" w:sz="0" w:space="0" w:color="auto"/>
            <w:left w:val="none" w:sz="0" w:space="0" w:color="auto"/>
            <w:bottom w:val="none" w:sz="0" w:space="0" w:color="auto"/>
            <w:right w:val="none" w:sz="0" w:space="0" w:color="auto"/>
          </w:divBdr>
        </w:div>
        <w:div w:id="1523321797">
          <w:marLeft w:val="360"/>
          <w:marRight w:val="0"/>
          <w:marTop w:val="0"/>
          <w:marBottom w:val="0"/>
          <w:divBdr>
            <w:top w:val="none" w:sz="0" w:space="0" w:color="auto"/>
            <w:left w:val="none" w:sz="0" w:space="0" w:color="auto"/>
            <w:bottom w:val="none" w:sz="0" w:space="0" w:color="auto"/>
            <w:right w:val="none" w:sz="0" w:space="0" w:color="auto"/>
          </w:divBdr>
        </w:div>
        <w:div w:id="452142490">
          <w:marLeft w:val="360"/>
          <w:marRight w:val="0"/>
          <w:marTop w:val="0"/>
          <w:marBottom w:val="0"/>
          <w:divBdr>
            <w:top w:val="none" w:sz="0" w:space="0" w:color="auto"/>
            <w:left w:val="none" w:sz="0" w:space="0" w:color="auto"/>
            <w:bottom w:val="none" w:sz="0" w:space="0" w:color="auto"/>
            <w:right w:val="none" w:sz="0" w:space="0" w:color="auto"/>
          </w:divBdr>
        </w:div>
        <w:div w:id="517737742">
          <w:marLeft w:val="0"/>
          <w:marRight w:val="0"/>
          <w:marTop w:val="0"/>
          <w:marBottom w:val="0"/>
          <w:divBdr>
            <w:top w:val="none" w:sz="0" w:space="0" w:color="auto"/>
            <w:left w:val="none" w:sz="0" w:space="0" w:color="auto"/>
            <w:bottom w:val="none" w:sz="0" w:space="0" w:color="auto"/>
            <w:right w:val="none" w:sz="0" w:space="0" w:color="auto"/>
          </w:divBdr>
        </w:div>
        <w:div w:id="1572891523">
          <w:marLeft w:val="0"/>
          <w:marRight w:val="0"/>
          <w:marTop w:val="0"/>
          <w:marBottom w:val="0"/>
          <w:divBdr>
            <w:top w:val="none" w:sz="0" w:space="0" w:color="auto"/>
            <w:left w:val="none" w:sz="0" w:space="0" w:color="auto"/>
            <w:bottom w:val="none" w:sz="0" w:space="0" w:color="auto"/>
            <w:right w:val="none" w:sz="0" w:space="0" w:color="auto"/>
          </w:divBdr>
        </w:div>
        <w:div w:id="931551084">
          <w:marLeft w:val="0"/>
          <w:marRight w:val="0"/>
          <w:marTop w:val="0"/>
          <w:marBottom w:val="0"/>
          <w:divBdr>
            <w:top w:val="none" w:sz="0" w:space="0" w:color="auto"/>
            <w:left w:val="none" w:sz="0" w:space="0" w:color="auto"/>
            <w:bottom w:val="none" w:sz="0" w:space="0" w:color="auto"/>
            <w:right w:val="none" w:sz="0" w:space="0" w:color="auto"/>
          </w:divBdr>
        </w:div>
        <w:div w:id="2068067516">
          <w:marLeft w:val="0"/>
          <w:marRight w:val="0"/>
          <w:marTop w:val="0"/>
          <w:marBottom w:val="0"/>
          <w:divBdr>
            <w:top w:val="none" w:sz="0" w:space="0" w:color="auto"/>
            <w:left w:val="none" w:sz="0" w:space="0" w:color="auto"/>
            <w:bottom w:val="none" w:sz="0" w:space="0" w:color="auto"/>
            <w:right w:val="none" w:sz="0" w:space="0" w:color="auto"/>
          </w:divBdr>
        </w:div>
        <w:div w:id="375661336">
          <w:marLeft w:val="0"/>
          <w:marRight w:val="0"/>
          <w:marTop w:val="0"/>
          <w:marBottom w:val="0"/>
          <w:divBdr>
            <w:top w:val="none" w:sz="0" w:space="0" w:color="auto"/>
            <w:left w:val="none" w:sz="0" w:space="0" w:color="auto"/>
            <w:bottom w:val="none" w:sz="0" w:space="0" w:color="auto"/>
            <w:right w:val="none" w:sz="0" w:space="0" w:color="auto"/>
          </w:divBdr>
        </w:div>
        <w:div w:id="1926837806">
          <w:marLeft w:val="0"/>
          <w:marRight w:val="0"/>
          <w:marTop w:val="0"/>
          <w:marBottom w:val="0"/>
          <w:divBdr>
            <w:top w:val="none" w:sz="0" w:space="0" w:color="auto"/>
            <w:left w:val="none" w:sz="0" w:space="0" w:color="auto"/>
            <w:bottom w:val="none" w:sz="0" w:space="0" w:color="auto"/>
            <w:right w:val="none" w:sz="0" w:space="0" w:color="auto"/>
          </w:divBdr>
        </w:div>
        <w:div w:id="667637802">
          <w:marLeft w:val="0"/>
          <w:marRight w:val="0"/>
          <w:marTop w:val="0"/>
          <w:marBottom w:val="0"/>
          <w:divBdr>
            <w:top w:val="none" w:sz="0" w:space="0" w:color="auto"/>
            <w:left w:val="none" w:sz="0" w:space="0" w:color="auto"/>
            <w:bottom w:val="none" w:sz="0" w:space="0" w:color="auto"/>
            <w:right w:val="none" w:sz="0" w:space="0" w:color="auto"/>
          </w:divBdr>
        </w:div>
        <w:div w:id="1601984481">
          <w:marLeft w:val="0"/>
          <w:marRight w:val="0"/>
          <w:marTop w:val="0"/>
          <w:marBottom w:val="0"/>
          <w:divBdr>
            <w:top w:val="none" w:sz="0" w:space="0" w:color="auto"/>
            <w:left w:val="none" w:sz="0" w:space="0" w:color="auto"/>
            <w:bottom w:val="none" w:sz="0" w:space="0" w:color="auto"/>
            <w:right w:val="none" w:sz="0" w:space="0" w:color="auto"/>
          </w:divBdr>
        </w:div>
        <w:div w:id="134297171">
          <w:marLeft w:val="0"/>
          <w:marRight w:val="0"/>
          <w:marTop w:val="0"/>
          <w:marBottom w:val="0"/>
          <w:divBdr>
            <w:top w:val="none" w:sz="0" w:space="0" w:color="auto"/>
            <w:left w:val="none" w:sz="0" w:space="0" w:color="auto"/>
            <w:bottom w:val="none" w:sz="0" w:space="0" w:color="auto"/>
            <w:right w:val="none" w:sz="0" w:space="0" w:color="auto"/>
          </w:divBdr>
        </w:div>
        <w:div w:id="612369728">
          <w:marLeft w:val="0"/>
          <w:marRight w:val="0"/>
          <w:marTop w:val="0"/>
          <w:marBottom w:val="0"/>
          <w:divBdr>
            <w:top w:val="none" w:sz="0" w:space="0" w:color="auto"/>
            <w:left w:val="none" w:sz="0" w:space="0" w:color="auto"/>
            <w:bottom w:val="none" w:sz="0" w:space="0" w:color="auto"/>
            <w:right w:val="none" w:sz="0" w:space="0" w:color="auto"/>
          </w:divBdr>
        </w:div>
        <w:div w:id="1993751311">
          <w:marLeft w:val="0"/>
          <w:marRight w:val="0"/>
          <w:marTop w:val="0"/>
          <w:marBottom w:val="0"/>
          <w:divBdr>
            <w:top w:val="none" w:sz="0" w:space="0" w:color="auto"/>
            <w:left w:val="none" w:sz="0" w:space="0" w:color="auto"/>
            <w:bottom w:val="none" w:sz="0" w:space="0" w:color="auto"/>
            <w:right w:val="none" w:sz="0" w:space="0" w:color="auto"/>
          </w:divBdr>
        </w:div>
        <w:div w:id="970790496">
          <w:marLeft w:val="0"/>
          <w:marRight w:val="0"/>
          <w:marTop w:val="0"/>
          <w:marBottom w:val="0"/>
          <w:divBdr>
            <w:top w:val="none" w:sz="0" w:space="0" w:color="auto"/>
            <w:left w:val="none" w:sz="0" w:space="0" w:color="auto"/>
            <w:bottom w:val="none" w:sz="0" w:space="0" w:color="auto"/>
            <w:right w:val="none" w:sz="0" w:space="0" w:color="auto"/>
          </w:divBdr>
        </w:div>
        <w:div w:id="2060207516">
          <w:marLeft w:val="0"/>
          <w:marRight w:val="0"/>
          <w:marTop w:val="0"/>
          <w:marBottom w:val="0"/>
          <w:divBdr>
            <w:top w:val="none" w:sz="0" w:space="0" w:color="auto"/>
            <w:left w:val="none" w:sz="0" w:space="0" w:color="auto"/>
            <w:bottom w:val="none" w:sz="0" w:space="0" w:color="auto"/>
            <w:right w:val="none" w:sz="0" w:space="0" w:color="auto"/>
          </w:divBdr>
        </w:div>
        <w:div w:id="217283159">
          <w:marLeft w:val="0"/>
          <w:marRight w:val="0"/>
          <w:marTop w:val="0"/>
          <w:marBottom w:val="0"/>
          <w:divBdr>
            <w:top w:val="none" w:sz="0" w:space="0" w:color="auto"/>
            <w:left w:val="none" w:sz="0" w:space="0" w:color="auto"/>
            <w:bottom w:val="none" w:sz="0" w:space="0" w:color="auto"/>
            <w:right w:val="none" w:sz="0" w:space="0" w:color="auto"/>
          </w:divBdr>
        </w:div>
      </w:divsChild>
    </w:div>
    <w:div w:id="417403762">
      <w:bodyDiv w:val="1"/>
      <w:marLeft w:val="0"/>
      <w:marRight w:val="0"/>
      <w:marTop w:val="0"/>
      <w:marBottom w:val="0"/>
      <w:divBdr>
        <w:top w:val="none" w:sz="0" w:space="0" w:color="auto"/>
        <w:left w:val="none" w:sz="0" w:space="0" w:color="auto"/>
        <w:bottom w:val="none" w:sz="0" w:space="0" w:color="auto"/>
        <w:right w:val="none" w:sz="0" w:space="0" w:color="auto"/>
      </w:divBdr>
      <w:divsChild>
        <w:div w:id="1687101088">
          <w:marLeft w:val="144"/>
          <w:marRight w:val="0"/>
          <w:marTop w:val="0"/>
          <w:marBottom w:val="0"/>
          <w:divBdr>
            <w:top w:val="none" w:sz="0" w:space="0" w:color="auto"/>
            <w:left w:val="none" w:sz="0" w:space="0" w:color="auto"/>
            <w:bottom w:val="none" w:sz="0" w:space="0" w:color="auto"/>
            <w:right w:val="none" w:sz="0" w:space="0" w:color="auto"/>
          </w:divBdr>
        </w:div>
        <w:div w:id="585114734">
          <w:marLeft w:val="144"/>
          <w:marRight w:val="0"/>
          <w:marTop w:val="0"/>
          <w:marBottom w:val="0"/>
          <w:divBdr>
            <w:top w:val="none" w:sz="0" w:space="0" w:color="auto"/>
            <w:left w:val="none" w:sz="0" w:space="0" w:color="auto"/>
            <w:bottom w:val="none" w:sz="0" w:space="0" w:color="auto"/>
            <w:right w:val="none" w:sz="0" w:space="0" w:color="auto"/>
          </w:divBdr>
        </w:div>
        <w:div w:id="185557792">
          <w:marLeft w:val="144"/>
          <w:marRight w:val="0"/>
          <w:marTop w:val="0"/>
          <w:marBottom w:val="0"/>
          <w:divBdr>
            <w:top w:val="none" w:sz="0" w:space="0" w:color="auto"/>
            <w:left w:val="none" w:sz="0" w:space="0" w:color="auto"/>
            <w:bottom w:val="none" w:sz="0" w:space="0" w:color="auto"/>
            <w:right w:val="none" w:sz="0" w:space="0" w:color="auto"/>
          </w:divBdr>
        </w:div>
        <w:div w:id="1866364025">
          <w:marLeft w:val="144"/>
          <w:marRight w:val="0"/>
          <w:marTop w:val="0"/>
          <w:marBottom w:val="0"/>
          <w:divBdr>
            <w:top w:val="none" w:sz="0" w:space="0" w:color="auto"/>
            <w:left w:val="none" w:sz="0" w:space="0" w:color="auto"/>
            <w:bottom w:val="none" w:sz="0" w:space="0" w:color="auto"/>
            <w:right w:val="none" w:sz="0" w:space="0" w:color="auto"/>
          </w:divBdr>
        </w:div>
        <w:div w:id="1756438908">
          <w:marLeft w:val="144"/>
          <w:marRight w:val="0"/>
          <w:marTop w:val="0"/>
          <w:marBottom w:val="0"/>
          <w:divBdr>
            <w:top w:val="none" w:sz="0" w:space="0" w:color="auto"/>
            <w:left w:val="none" w:sz="0" w:space="0" w:color="auto"/>
            <w:bottom w:val="none" w:sz="0" w:space="0" w:color="auto"/>
            <w:right w:val="none" w:sz="0" w:space="0" w:color="auto"/>
          </w:divBdr>
        </w:div>
        <w:div w:id="73280833">
          <w:marLeft w:val="144"/>
          <w:marRight w:val="0"/>
          <w:marTop w:val="0"/>
          <w:marBottom w:val="0"/>
          <w:divBdr>
            <w:top w:val="none" w:sz="0" w:space="0" w:color="auto"/>
            <w:left w:val="none" w:sz="0" w:space="0" w:color="auto"/>
            <w:bottom w:val="none" w:sz="0" w:space="0" w:color="auto"/>
            <w:right w:val="none" w:sz="0" w:space="0" w:color="auto"/>
          </w:divBdr>
        </w:div>
      </w:divsChild>
    </w:div>
    <w:div w:id="486479818">
      <w:bodyDiv w:val="1"/>
      <w:marLeft w:val="0"/>
      <w:marRight w:val="0"/>
      <w:marTop w:val="0"/>
      <w:marBottom w:val="0"/>
      <w:divBdr>
        <w:top w:val="none" w:sz="0" w:space="0" w:color="auto"/>
        <w:left w:val="none" w:sz="0" w:space="0" w:color="auto"/>
        <w:bottom w:val="none" w:sz="0" w:space="0" w:color="auto"/>
        <w:right w:val="none" w:sz="0" w:space="0" w:color="auto"/>
      </w:divBdr>
    </w:div>
    <w:div w:id="493882725">
      <w:bodyDiv w:val="1"/>
      <w:marLeft w:val="0"/>
      <w:marRight w:val="0"/>
      <w:marTop w:val="0"/>
      <w:marBottom w:val="0"/>
      <w:divBdr>
        <w:top w:val="none" w:sz="0" w:space="0" w:color="auto"/>
        <w:left w:val="none" w:sz="0" w:space="0" w:color="auto"/>
        <w:bottom w:val="none" w:sz="0" w:space="0" w:color="auto"/>
        <w:right w:val="none" w:sz="0" w:space="0" w:color="auto"/>
      </w:divBdr>
    </w:div>
    <w:div w:id="620192238">
      <w:bodyDiv w:val="1"/>
      <w:marLeft w:val="0"/>
      <w:marRight w:val="0"/>
      <w:marTop w:val="0"/>
      <w:marBottom w:val="0"/>
      <w:divBdr>
        <w:top w:val="none" w:sz="0" w:space="0" w:color="auto"/>
        <w:left w:val="none" w:sz="0" w:space="0" w:color="auto"/>
        <w:bottom w:val="none" w:sz="0" w:space="0" w:color="auto"/>
        <w:right w:val="none" w:sz="0" w:space="0" w:color="auto"/>
      </w:divBdr>
      <w:divsChild>
        <w:div w:id="1651320873">
          <w:marLeft w:val="0"/>
          <w:marRight w:val="0"/>
          <w:marTop w:val="120"/>
          <w:marBottom w:val="120"/>
          <w:divBdr>
            <w:top w:val="none" w:sz="0" w:space="0" w:color="auto"/>
            <w:left w:val="none" w:sz="0" w:space="0" w:color="auto"/>
            <w:bottom w:val="none" w:sz="0" w:space="0" w:color="auto"/>
            <w:right w:val="none" w:sz="0" w:space="0" w:color="auto"/>
          </w:divBdr>
        </w:div>
        <w:div w:id="1015964323">
          <w:marLeft w:val="0"/>
          <w:marRight w:val="0"/>
          <w:marTop w:val="120"/>
          <w:marBottom w:val="120"/>
          <w:divBdr>
            <w:top w:val="none" w:sz="0" w:space="0" w:color="auto"/>
            <w:left w:val="none" w:sz="0" w:space="0" w:color="auto"/>
            <w:bottom w:val="none" w:sz="0" w:space="0" w:color="auto"/>
            <w:right w:val="none" w:sz="0" w:space="0" w:color="auto"/>
          </w:divBdr>
        </w:div>
        <w:div w:id="913127946">
          <w:marLeft w:val="0"/>
          <w:marRight w:val="0"/>
          <w:marTop w:val="120"/>
          <w:marBottom w:val="120"/>
          <w:divBdr>
            <w:top w:val="none" w:sz="0" w:space="0" w:color="auto"/>
            <w:left w:val="none" w:sz="0" w:space="0" w:color="auto"/>
            <w:bottom w:val="none" w:sz="0" w:space="0" w:color="auto"/>
            <w:right w:val="none" w:sz="0" w:space="0" w:color="auto"/>
          </w:divBdr>
        </w:div>
      </w:divsChild>
    </w:div>
    <w:div w:id="714813730">
      <w:bodyDiv w:val="1"/>
      <w:marLeft w:val="0"/>
      <w:marRight w:val="0"/>
      <w:marTop w:val="0"/>
      <w:marBottom w:val="0"/>
      <w:divBdr>
        <w:top w:val="none" w:sz="0" w:space="0" w:color="auto"/>
        <w:left w:val="none" w:sz="0" w:space="0" w:color="auto"/>
        <w:bottom w:val="none" w:sz="0" w:space="0" w:color="auto"/>
        <w:right w:val="none" w:sz="0" w:space="0" w:color="auto"/>
      </w:divBdr>
      <w:divsChild>
        <w:div w:id="831331978">
          <w:marLeft w:val="0"/>
          <w:marRight w:val="0"/>
          <w:marTop w:val="0"/>
          <w:marBottom w:val="0"/>
          <w:divBdr>
            <w:top w:val="none" w:sz="0" w:space="0" w:color="auto"/>
            <w:left w:val="none" w:sz="0" w:space="0" w:color="auto"/>
            <w:bottom w:val="none" w:sz="0" w:space="0" w:color="auto"/>
            <w:right w:val="none" w:sz="0" w:space="0" w:color="auto"/>
          </w:divBdr>
        </w:div>
        <w:div w:id="887113379">
          <w:marLeft w:val="0"/>
          <w:marRight w:val="0"/>
          <w:marTop w:val="0"/>
          <w:marBottom w:val="0"/>
          <w:divBdr>
            <w:top w:val="none" w:sz="0" w:space="0" w:color="auto"/>
            <w:left w:val="none" w:sz="0" w:space="0" w:color="auto"/>
            <w:bottom w:val="none" w:sz="0" w:space="0" w:color="auto"/>
            <w:right w:val="none" w:sz="0" w:space="0" w:color="auto"/>
          </w:divBdr>
        </w:div>
        <w:div w:id="1918903137">
          <w:marLeft w:val="0"/>
          <w:marRight w:val="0"/>
          <w:marTop w:val="0"/>
          <w:marBottom w:val="0"/>
          <w:divBdr>
            <w:top w:val="none" w:sz="0" w:space="0" w:color="auto"/>
            <w:left w:val="none" w:sz="0" w:space="0" w:color="auto"/>
            <w:bottom w:val="none" w:sz="0" w:space="0" w:color="auto"/>
            <w:right w:val="none" w:sz="0" w:space="0" w:color="auto"/>
          </w:divBdr>
        </w:div>
        <w:div w:id="1067803015">
          <w:marLeft w:val="0"/>
          <w:marRight w:val="0"/>
          <w:marTop w:val="0"/>
          <w:marBottom w:val="0"/>
          <w:divBdr>
            <w:top w:val="none" w:sz="0" w:space="0" w:color="auto"/>
            <w:left w:val="none" w:sz="0" w:space="0" w:color="auto"/>
            <w:bottom w:val="none" w:sz="0" w:space="0" w:color="auto"/>
            <w:right w:val="none" w:sz="0" w:space="0" w:color="auto"/>
          </w:divBdr>
        </w:div>
      </w:divsChild>
    </w:div>
    <w:div w:id="802117226">
      <w:bodyDiv w:val="1"/>
      <w:marLeft w:val="0"/>
      <w:marRight w:val="0"/>
      <w:marTop w:val="0"/>
      <w:marBottom w:val="0"/>
      <w:divBdr>
        <w:top w:val="none" w:sz="0" w:space="0" w:color="auto"/>
        <w:left w:val="none" w:sz="0" w:space="0" w:color="auto"/>
        <w:bottom w:val="none" w:sz="0" w:space="0" w:color="auto"/>
        <w:right w:val="none" w:sz="0" w:space="0" w:color="auto"/>
      </w:divBdr>
    </w:div>
    <w:div w:id="803162934">
      <w:bodyDiv w:val="1"/>
      <w:marLeft w:val="0"/>
      <w:marRight w:val="0"/>
      <w:marTop w:val="0"/>
      <w:marBottom w:val="0"/>
      <w:divBdr>
        <w:top w:val="none" w:sz="0" w:space="0" w:color="auto"/>
        <w:left w:val="none" w:sz="0" w:space="0" w:color="auto"/>
        <w:bottom w:val="none" w:sz="0" w:space="0" w:color="auto"/>
        <w:right w:val="none" w:sz="0" w:space="0" w:color="auto"/>
      </w:divBdr>
    </w:div>
    <w:div w:id="900747873">
      <w:bodyDiv w:val="1"/>
      <w:marLeft w:val="0"/>
      <w:marRight w:val="0"/>
      <w:marTop w:val="0"/>
      <w:marBottom w:val="0"/>
      <w:divBdr>
        <w:top w:val="none" w:sz="0" w:space="0" w:color="auto"/>
        <w:left w:val="none" w:sz="0" w:space="0" w:color="auto"/>
        <w:bottom w:val="none" w:sz="0" w:space="0" w:color="auto"/>
        <w:right w:val="none" w:sz="0" w:space="0" w:color="auto"/>
      </w:divBdr>
    </w:div>
    <w:div w:id="903414854">
      <w:bodyDiv w:val="1"/>
      <w:marLeft w:val="0"/>
      <w:marRight w:val="0"/>
      <w:marTop w:val="0"/>
      <w:marBottom w:val="0"/>
      <w:divBdr>
        <w:top w:val="none" w:sz="0" w:space="0" w:color="auto"/>
        <w:left w:val="none" w:sz="0" w:space="0" w:color="auto"/>
        <w:bottom w:val="none" w:sz="0" w:space="0" w:color="auto"/>
        <w:right w:val="none" w:sz="0" w:space="0" w:color="auto"/>
      </w:divBdr>
    </w:div>
    <w:div w:id="943072429">
      <w:bodyDiv w:val="1"/>
      <w:marLeft w:val="0"/>
      <w:marRight w:val="0"/>
      <w:marTop w:val="0"/>
      <w:marBottom w:val="0"/>
      <w:divBdr>
        <w:top w:val="none" w:sz="0" w:space="0" w:color="auto"/>
        <w:left w:val="none" w:sz="0" w:space="0" w:color="auto"/>
        <w:bottom w:val="none" w:sz="0" w:space="0" w:color="auto"/>
        <w:right w:val="none" w:sz="0" w:space="0" w:color="auto"/>
      </w:divBdr>
    </w:div>
    <w:div w:id="982344339">
      <w:bodyDiv w:val="1"/>
      <w:marLeft w:val="0"/>
      <w:marRight w:val="0"/>
      <w:marTop w:val="0"/>
      <w:marBottom w:val="0"/>
      <w:divBdr>
        <w:top w:val="none" w:sz="0" w:space="0" w:color="auto"/>
        <w:left w:val="none" w:sz="0" w:space="0" w:color="auto"/>
        <w:bottom w:val="none" w:sz="0" w:space="0" w:color="auto"/>
        <w:right w:val="none" w:sz="0" w:space="0" w:color="auto"/>
      </w:divBdr>
    </w:div>
    <w:div w:id="1026180082">
      <w:bodyDiv w:val="1"/>
      <w:marLeft w:val="0"/>
      <w:marRight w:val="0"/>
      <w:marTop w:val="0"/>
      <w:marBottom w:val="0"/>
      <w:divBdr>
        <w:top w:val="none" w:sz="0" w:space="0" w:color="auto"/>
        <w:left w:val="none" w:sz="0" w:space="0" w:color="auto"/>
        <w:bottom w:val="none" w:sz="0" w:space="0" w:color="auto"/>
        <w:right w:val="none" w:sz="0" w:space="0" w:color="auto"/>
      </w:divBdr>
    </w:div>
    <w:div w:id="1175610753">
      <w:bodyDiv w:val="1"/>
      <w:marLeft w:val="0"/>
      <w:marRight w:val="0"/>
      <w:marTop w:val="0"/>
      <w:marBottom w:val="0"/>
      <w:divBdr>
        <w:top w:val="none" w:sz="0" w:space="0" w:color="auto"/>
        <w:left w:val="none" w:sz="0" w:space="0" w:color="auto"/>
        <w:bottom w:val="none" w:sz="0" w:space="0" w:color="auto"/>
        <w:right w:val="none" w:sz="0" w:space="0" w:color="auto"/>
      </w:divBdr>
      <w:divsChild>
        <w:div w:id="574559533">
          <w:marLeft w:val="0"/>
          <w:marRight w:val="0"/>
          <w:marTop w:val="0"/>
          <w:marBottom w:val="0"/>
          <w:divBdr>
            <w:top w:val="none" w:sz="0" w:space="0" w:color="auto"/>
            <w:left w:val="none" w:sz="0" w:space="0" w:color="auto"/>
            <w:bottom w:val="none" w:sz="0" w:space="0" w:color="auto"/>
            <w:right w:val="none" w:sz="0" w:space="0" w:color="auto"/>
          </w:divBdr>
          <w:divsChild>
            <w:div w:id="177930678">
              <w:marLeft w:val="0"/>
              <w:marRight w:val="0"/>
              <w:marTop w:val="600"/>
              <w:marBottom w:val="720"/>
              <w:divBdr>
                <w:top w:val="none" w:sz="0" w:space="0" w:color="auto"/>
                <w:left w:val="none" w:sz="0" w:space="0" w:color="auto"/>
                <w:bottom w:val="none" w:sz="0" w:space="0" w:color="auto"/>
                <w:right w:val="none" w:sz="0" w:space="0" w:color="auto"/>
              </w:divBdr>
              <w:divsChild>
                <w:div w:id="847715365">
                  <w:marLeft w:val="0"/>
                  <w:marRight w:val="0"/>
                  <w:marTop w:val="0"/>
                  <w:marBottom w:val="0"/>
                  <w:divBdr>
                    <w:top w:val="none" w:sz="0" w:space="0" w:color="auto"/>
                    <w:left w:val="none" w:sz="0" w:space="0" w:color="auto"/>
                    <w:bottom w:val="none" w:sz="0" w:space="0" w:color="auto"/>
                    <w:right w:val="none" w:sz="0" w:space="0" w:color="auto"/>
                  </w:divBdr>
                  <w:divsChild>
                    <w:div w:id="1034768070">
                      <w:marLeft w:val="0"/>
                      <w:marRight w:val="0"/>
                      <w:marTop w:val="0"/>
                      <w:marBottom w:val="720"/>
                      <w:divBdr>
                        <w:top w:val="none" w:sz="0" w:space="0" w:color="auto"/>
                        <w:left w:val="none" w:sz="0" w:space="0" w:color="auto"/>
                        <w:bottom w:val="none" w:sz="0" w:space="0" w:color="auto"/>
                        <w:right w:val="none" w:sz="0" w:space="0" w:color="auto"/>
                      </w:divBdr>
                    </w:div>
                  </w:divsChild>
                </w:div>
                <w:div w:id="68770022">
                  <w:marLeft w:val="0"/>
                  <w:marRight w:val="0"/>
                  <w:marTop w:val="0"/>
                  <w:marBottom w:val="0"/>
                  <w:divBdr>
                    <w:top w:val="none" w:sz="0" w:space="0" w:color="auto"/>
                    <w:left w:val="none" w:sz="0" w:space="0" w:color="auto"/>
                    <w:bottom w:val="none" w:sz="0" w:space="0" w:color="auto"/>
                    <w:right w:val="none" w:sz="0" w:space="0" w:color="auto"/>
                  </w:divBdr>
                  <w:divsChild>
                    <w:div w:id="322122595">
                      <w:marLeft w:val="0"/>
                      <w:marRight w:val="0"/>
                      <w:marTop w:val="0"/>
                      <w:marBottom w:val="720"/>
                      <w:divBdr>
                        <w:top w:val="none" w:sz="0" w:space="0" w:color="auto"/>
                        <w:left w:val="none" w:sz="0" w:space="0" w:color="auto"/>
                        <w:bottom w:val="none" w:sz="0" w:space="0" w:color="auto"/>
                        <w:right w:val="none" w:sz="0" w:space="0" w:color="auto"/>
                      </w:divBdr>
                      <w:divsChild>
                        <w:div w:id="1662210">
                          <w:marLeft w:val="0"/>
                          <w:marRight w:val="0"/>
                          <w:marTop w:val="0"/>
                          <w:marBottom w:val="0"/>
                          <w:divBdr>
                            <w:top w:val="none" w:sz="0" w:space="0" w:color="auto"/>
                            <w:left w:val="none" w:sz="0" w:space="0" w:color="auto"/>
                            <w:bottom w:val="none" w:sz="0" w:space="0" w:color="auto"/>
                            <w:right w:val="none" w:sz="0" w:space="0" w:color="auto"/>
                          </w:divBdr>
                          <w:divsChild>
                            <w:div w:id="1465347663">
                              <w:marLeft w:val="0"/>
                              <w:marRight w:val="0"/>
                              <w:marTop w:val="0"/>
                              <w:marBottom w:val="240"/>
                              <w:divBdr>
                                <w:top w:val="none" w:sz="0" w:space="0" w:color="auto"/>
                                <w:left w:val="none" w:sz="0" w:space="0" w:color="auto"/>
                                <w:bottom w:val="none" w:sz="0" w:space="0" w:color="auto"/>
                                <w:right w:val="none" w:sz="0" w:space="0" w:color="auto"/>
                              </w:divBdr>
                              <w:divsChild>
                                <w:div w:id="1310398271">
                                  <w:marLeft w:val="0"/>
                                  <w:marRight w:val="0"/>
                                  <w:marTop w:val="0"/>
                                  <w:marBottom w:val="0"/>
                                  <w:divBdr>
                                    <w:top w:val="none" w:sz="0" w:space="0" w:color="auto"/>
                                    <w:left w:val="none" w:sz="0" w:space="0" w:color="auto"/>
                                    <w:bottom w:val="none" w:sz="0" w:space="0" w:color="auto"/>
                                    <w:right w:val="none" w:sz="0" w:space="0" w:color="auto"/>
                                  </w:divBdr>
                                </w:div>
                              </w:divsChild>
                            </w:div>
                            <w:div w:id="58330678">
                              <w:marLeft w:val="0"/>
                              <w:marRight w:val="0"/>
                              <w:marTop w:val="0"/>
                              <w:marBottom w:val="240"/>
                              <w:divBdr>
                                <w:top w:val="none" w:sz="0" w:space="0" w:color="auto"/>
                                <w:left w:val="none" w:sz="0" w:space="0" w:color="auto"/>
                                <w:bottom w:val="none" w:sz="0" w:space="0" w:color="auto"/>
                                <w:right w:val="none" w:sz="0" w:space="0" w:color="auto"/>
                              </w:divBdr>
                              <w:divsChild>
                                <w:div w:id="1765153337">
                                  <w:marLeft w:val="0"/>
                                  <w:marRight w:val="0"/>
                                  <w:marTop w:val="0"/>
                                  <w:marBottom w:val="0"/>
                                  <w:divBdr>
                                    <w:top w:val="none" w:sz="0" w:space="0" w:color="auto"/>
                                    <w:left w:val="none" w:sz="0" w:space="0" w:color="auto"/>
                                    <w:bottom w:val="none" w:sz="0" w:space="0" w:color="auto"/>
                                    <w:right w:val="none" w:sz="0" w:space="0" w:color="auto"/>
                                  </w:divBdr>
                                </w:div>
                              </w:divsChild>
                            </w:div>
                            <w:div w:id="1733967804">
                              <w:marLeft w:val="0"/>
                              <w:marRight w:val="0"/>
                              <w:marTop w:val="0"/>
                              <w:marBottom w:val="240"/>
                              <w:divBdr>
                                <w:top w:val="none" w:sz="0" w:space="0" w:color="auto"/>
                                <w:left w:val="none" w:sz="0" w:space="0" w:color="auto"/>
                                <w:bottom w:val="none" w:sz="0" w:space="0" w:color="auto"/>
                                <w:right w:val="none" w:sz="0" w:space="0" w:color="auto"/>
                              </w:divBdr>
                              <w:divsChild>
                                <w:div w:id="712656780">
                                  <w:marLeft w:val="0"/>
                                  <w:marRight w:val="0"/>
                                  <w:marTop w:val="0"/>
                                  <w:marBottom w:val="0"/>
                                  <w:divBdr>
                                    <w:top w:val="none" w:sz="0" w:space="0" w:color="auto"/>
                                    <w:left w:val="none" w:sz="0" w:space="0" w:color="auto"/>
                                    <w:bottom w:val="none" w:sz="0" w:space="0" w:color="auto"/>
                                    <w:right w:val="none" w:sz="0" w:space="0" w:color="auto"/>
                                  </w:divBdr>
                                </w:div>
                              </w:divsChild>
                            </w:div>
                            <w:div w:id="2006664070">
                              <w:marLeft w:val="0"/>
                              <w:marRight w:val="0"/>
                              <w:marTop w:val="0"/>
                              <w:marBottom w:val="240"/>
                              <w:divBdr>
                                <w:top w:val="none" w:sz="0" w:space="0" w:color="auto"/>
                                <w:left w:val="none" w:sz="0" w:space="0" w:color="auto"/>
                                <w:bottom w:val="none" w:sz="0" w:space="0" w:color="auto"/>
                                <w:right w:val="none" w:sz="0" w:space="0" w:color="auto"/>
                              </w:divBdr>
                              <w:divsChild>
                                <w:div w:id="92133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09128">
                          <w:marLeft w:val="2160"/>
                          <w:marRight w:val="0"/>
                          <w:marTop w:val="0"/>
                          <w:marBottom w:val="240"/>
                          <w:divBdr>
                            <w:top w:val="none" w:sz="0" w:space="0" w:color="auto"/>
                            <w:left w:val="none" w:sz="0" w:space="0" w:color="auto"/>
                            <w:bottom w:val="none" w:sz="0" w:space="0" w:color="auto"/>
                            <w:right w:val="none" w:sz="0" w:space="0" w:color="auto"/>
                          </w:divBdr>
                        </w:div>
                        <w:div w:id="1707489859">
                          <w:marLeft w:val="2160"/>
                          <w:marRight w:val="0"/>
                          <w:marTop w:val="0"/>
                          <w:marBottom w:val="240"/>
                          <w:divBdr>
                            <w:top w:val="none" w:sz="0" w:space="0" w:color="auto"/>
                            <w:left w:val="none" w:sz="0" w:space="0" w:color="auto"/>
                            <w:bottom w:val="none" w:sz="0" w:space="0" w:color="auto"/>
                            <w:right w:val="none" w:sz="0" w:space="0" w:color="auto"/>
                          </w:divBdr>
                        </w:div>
                        <w:div w:id="1052653846">
                          <w:marLeft w:val="216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2472259">
      <w:bodyDiv w:val="1"/>
      <w:marLeft w:val="0"/>
      <w:marRight w:val="0"/>
      <w:marTop w:val="0"/>
      <w:marBottom w:val="0"/>
      <w:divBdr>
        <w:top w:val="none" w:sz="0" w:space="0" w:color="auto"/>
        <w:left w:val="none" w:sz="0" w:space="0" w:color="auto"/>
        <w:bottom w:val="none" w:sz="0" w:space="0" w:color="auto"/>
        <w:right w:val="none" w:sz="0" w:space="0" w:color="auto"/>
      </w:divBdr>
      <w:divsChild>
        <w:div w:id="1225994892">
          <w:marLeft w:val="0"/>
          <w:marRight w:val="0"/>
          <w:marTop w:val="0"/>
          <w:marBottom w:val="0"/>
          <w:divBdr>
            <w:top w:val="none" w:sz="0" w:space="0" w:color="auto"/>
            <w:left w:val="none" w:sz="0" w:space="0" w:color="auto"/>
            <w:bottom w:val="none" w:sz="0" w:space="0" w:color="auto"/>
            <w:right w:val="none" w:sz="0" w:space="0" w:color="auto"/>
          </w:divBdr>
        </w:div>
      </w:divsChild>
    </w:div>
    <w:div w:id="1341858725">
      <w:bodyDiv w:val="1"/>
      <w:marLeft w:val="0"/>
      <w:marRight w:val="0"/>
      <w:marTop w:val="0"/>
      <w:marBottom w:val="0"/>
      <w:divBdr>
        <w:top w:val="none" w:sz="0" w:space="0" w:color="auto"/>
        <w:left w:val="none" w:sz="0" w:space="0" w:color="auto"/>
        <w:bottom w:val="none" w:sz="0" w:space="0" w:color="auto"/>
        <w:right w:val="none" w:sz="0" w:space="0" w:color="auto"/>
      </w:divBdr>
    </w:div>
    <w:div w:id="1357391090">
      <w:bodyDiv w:val="1"/>
      <w:marLeft w:val="0"/>
      <w:marRight w:val="0"/>
      <w:marTop w:val="0"/>
      <w:marBottom w:val="0"/>
      <w:divBdr>
        <w:top w:val="none" w:sz="0" w:space="0" w:color="auto"/>
        <w:left w:val="none" w:sz="0" w:space="0" w:color="auto"/>
        <w:bottom w:val="none" w:sz="0" w:space="0" w:color="auto"/>
        <w:right w:val="none" w:sz="0" w:space="0" w:color="auto"/>
      </w:divBdr>
    </w:div>
    <w:div w:id="1467161990">
      <w:bodyDiv w:val="1"/>
      <w:marLeft w:val="0"/>
      <w:marRight w:val="0"/>
      <w:marTop w:val="0"/>
      <w:marBottom w:val="0"/>
      <w:divBdr>
        <w:top w:val="none" w:sz="0" w:space="0" w:color="auto"/>
        <w:left w:val="none" w:sz="0" w:space="0" w:color="auto"/>
        <w:bottom w:val="none" w:sz="0" w:space="0" w:color="auto"/>
        <w:right w:val="none" w:sz="0" w:space="0" w:color="auto"/>
      </w:divBdr>
    </w:div>
    <w:div w:id="1586575837">
      <w:bodyDiv w:val="1"/>
      <w:marLeft w:val="0"/>
      <w:marRight w:val="0"/>
      <w:marTop w:val="0"/>
      <w:marBottom w:val="0"/>
      <w:divBdr>
        <w:top w:val="none" w:sz="0" w:space="0" w:color="auto"/>
        <w:left w:val="none" w:sz="0" w:space="0" w:color="auto"/>
        <w:bottom w:val="none" w:sz="0" w:space="0" w:color="auto"/>
        <w:right w:val="none" w:sz="0" w:space="0" w:color="auto"/>
      </w:divBdr>
    </w:div>
    <w:div w:id="1719040108">
      <w:bodyDiv w:val="1"/>
      <w:marLeft w:val="0"/>
      <w:marRight w:val="0"/>
      <w:marTop w:val="0"/>
      <w:marBottom w:val="0"/>
      <w:divBdr>
        <w:top w:val="none" w:sz="0" w:space="0" w:color="auto"/>
        <w:left w:val="none" w:sz="0" w:space="0" w:color="auto"/>
        <w:bottom w:val="none" w:sz="0" w:space="0" w:color="auto"/>
        <w:right w:val="none" w:sz="0" w:space="0" w:color="auto"/>
      </w:divBdr>
    </w:div>
    <w:div w:id="1866598377">
      <w:bodyDiv w:val="1"/>
      <w:marLeft w:val="0"/>
      <w:marRight w:val="0"/>
      <w:marTop w:val="0"/>
      <w:marBottom w:val="0"/>
      <w:divBdr>
        <w:top w:val="none" w:sz="0" w:space="0" w:color="auto"/>
        <w:left w:val="none" w:sz="0" w:space="0" w:color="auto"/>
        <w:bottom w:val="none" w:sz="0" w:space="0" w:color="auto"/>
        <w:right w:val="none" w:sz="0" w:space="0" w:color="auto"/>
      </w:divBdr>
    </w:div>
    <w:div w:id="1944801522">
      <w:bodyDiv w:val="1"/>
      <w:marLeft w:val="0"/>
      <w:marRight w:val="0"/>
      <w:marTop w:val="0"/>
      <w:marBottom w:val="0"/>
      <w:divBdr>
        <w:top w:val="none" w:sz="0" w:space="0" w:color="auto"/>
        <w:left w:val="none" w:sz="0" w:space="0" w:color="auto"/>
        <w:bottom w:val="none" w:sz="0" w:space="0" w:color="auto"/>
        <w:right w:val="none" w:sz="0" w:space="0" w:color="auto"/>
      </w:divBdr>
      <w:divsChild>
        <w:div w:id="1173951185">
          <w:marLeft w:val="0"/>
          <w:marRight w:val="0"/>
          <w:marTop w:val="0"/>
          <w:marBottom w:val="0"/>
          <w:divBdr>
            <w:top w:val="none" w:sz="0" w:space="0" w:color="auto"/>
            <w:left w:val="none" w:sz="0" w:space="0" w:color="auto"/>
            <w:bottom w:val="none" w:sz="0" w:space="0" w:color="auto"/>
            <w:right w:val="none" w:sz="0" w:space="0" w:color="auto"/>
          </w:divBdr>
        </w:div>
        <w:div w:id="544680338">
          <w:marLeft w:val="0"/>
          <w:marRight w:val="0"/>
          <w:marTop w:val="0"/>
          <w:marBottom w:val="0"/>
          <w:divBdr>
            <w:top w:val="none" w:sz="0" w:space="0" w:color="auto"/>
            <w:left w:val="none" w:sz="0" w:space="0" w:color="auto"/>
            <w:bottom w:val="none" w:sz="0" w:space="0" w:color="auto"/>
            <w:right w:val="none" w:sz="0" w:space="0" w:color="auto"/>
          </w:divBdr>
          <w:divsChild>
            <w:div w:id="1891108987">
              <w:marLeft w:val="0"/>
              <w:marRight w:val="0"/>
              <w:marTop w:val="0"/>
              <w:marBottom w:val="0"/>
              <w:divBdr>
                <w:top w:val="none" w:sz="0" w:space="0" w:color="auto"/>
                <w:left w:val="none" w:sz="0" w:space="0" w:color="auto"/>
                <w:bottom w:val="none" w:sz="0" w:space="0" w:color="auto"/>
                <w:right w:val="none" w:sz="0" w:space="0" w:color="auto"/>
              </w:divBdr>
            </w:div>
            <w:div w:id="1419908538">
              <w:marLeft w:val="0"/>
              <w:marRight w:val="0"/>
              <w:marTop w:val="0"/>
              <w:marBottom w:val="0"/>
              <w:divBdr>
                <w:top w:val="none" w:sz="0" w:space="0" w:color="auto"/>
                <w:left w:val="none" w:sz="0" w:space="0" w:color="auto"/>
                <w:bottom w:val="none" w:sz="0" w:space="0" w:color="auto"/>
                <w:right w:val="none" w:sz="0" w:space="0" w:color="auto"/>
              </w:divBdr>
            </w:div>
          </w:divsChild>
        </w:div>
        <w:div w:id="1623027870">
          <w:marLeft w:val="0"/>
          <w:marRight w:val="0"/>
          <w:marTop w:val="0"/>
          <w:marBottom w:val="0"/>
          <w:divBdr>
            <w:top w:val="none" w:sz="0" w:space="0" w:color="auto"/>
            <w:left w:val="none" w:sz="0" w:space="0" w:color="auto"/>
            <w:bottom w:val="none" w:sz="0" w:space="0" w:color="auto"/>
            <w:right w:val="none" w:sz="0" w:space="0" w:color="auto"/>
          </w:divBdr>
        </w:div>
      </w:divsChild>
    </w:div>
    <w:div w:id="2132631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Cas97</b:Tag>
    <b:SourceType>Book</b:SourceType>
    <b:Guid>{7C80E987-AA70-458E-B868-3599F44DC2C5}</b:Guid>
    <b:Author>
      <b:Author>
        <b:NameList>
          <b:Person>
            <b:Last>Cassany</b:Last>
            <b:First>D.</b:First>
          </b:Person>
        </b:NameList>
      </b:Author>
    </b:Author>
    <b:Title>La cocina de la escritura</b:Title>
    <b:Year>1997</b:Year>
    <b:City>Barcelona</b:City>
    <b:Publisher>Anagrama</b:Publisher>
    <b:RefOrder>1</b:RefOrder>
  </b:Source>
</b:Sources>
</file>

<file path=customXml/itemProps1.xml><?xml version="1.0" encoding="utf-8"?>
<ds:datastoreItem xmlns:ds="http://schemas.openxmlformats.org/officeDocument/2006/customXml" ds:itemID="{78887828-E290-4A89-AD6C-194563521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Pages>
  <Words>2037</Words>
  <Characters>11205</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13216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mariuxi caballero</cp:lastModifiedBy>
  <cp:revision>5</cp:revision>
  <cp:lastPrinted>2018-09-09T23:02:00Z</cp:lastPrinted>
  <dcterms:created xsi:type="dcterms:W3CDTF">2018-09-09T19:11:00Z</dcterms:created>
  <dcterms:modified xsi:type="dcterms:W3CDTF">2018-09-09T23:14:00Z</dcterms:modified>
</cp:coreProperties>
</file>