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A7" w:rsidRDefault="009E55AC">
      <w:pPr>
        <w:pStyle w:val="CM2"/>
        <w:spacing w:line="278" w:lineRule="atLeast"/>
        <w:jc w:val="both"/>
        <w:rPr>
          <w:b/>
          <w:bCs/>
        </w:rPr>
      </w:pPr>
      <w:r>
        <w:rPr>
          <w:b/>
          <w:bCs/>
        </w:rPr>
        <w:t>Resumen Ejecutivo Proyecto Salón de Recepciones</w:t>
      </w:r>
    </w:p>
    <w:p w:rsidR="009E55AC" w:rsidRDefault="009E55AC">
      <w:pPr>
        <w:pStyle w:val="CM2"/>
        <w:spacing w:line="278" w:lineRule="atLeast"/>
        <w:jc w:val="both"/>
      </w:pPr>
      <w:r>
        <w:t>La idea</w:t>
      </w:r>
      <w:r w:rsidR="001B61A7">
        <w:t xml:space="preserve"> </w:t>
      </w:r>
      <w:r>
        <w:t>del</w:t>
      </w:r>
      <w:r w:rsidR="001B61A7">
        <w:t xml:space="preserve"> </w:t>
      </w:r>
      <w:r>
        <w:t>salón</w:t>
      </w:r>
      <w:r w:rsidR="001B61A7">
        <w:t xml:space="preserve"> </w:t>
      </w:r>
      <w:r>
        <w:t>de</w:t>
      </w:r>
      <w:r w:rsidR="001B61A7">
        <w:t xml:space="preserve"> </w:t>
      </w:r>
      <w:r>
        <w:t>recepciones</w:t>
      </w:r>
      <w:r w:rsidR="001B61A7">
        <w:t xml:space="preserve"> </w:t>
      </w:r>
      <w:r>
        <w:t>surge</w:t>
      </w:r>
      <w:r w:rsidR="001B61A7">
        <w:t xml:space="preserve"> </w:t>
      </w:r>
      <w:r>
        <w:t>en</w:t>
      </w:r>
      <w:r w:rsidR="001B61A7">
        <w:t xml:space="preserve"> </w:t>
      </w:r>
      <w:r>
        <w:t>base</w:t>
      </w:r>
      <w:r w:rsidR="001B61A7">
        <w:t xml:space="preserve"> </w:t>
      </w:r>
      <w:r>
        <w:t>de</w:t>
      </w:r>
      <w:r w:rsidR="001B61A7">
        <w:t xml:space="preserve"> </w:t>
      </w:r>
      <w:r>
        <w:t>la</w:t>
      </w:r>
      <w:r w:rsidR="001B61A7">
        <w:t xml:space="preserve"> </w:t>
      </w:r>
      <w:r>
        <w:t>necesidad</w:t>
      </w:r>
      <w:r w:rsidR="001B61A7">
        <w:t xml:space="preserve"> </w:t>
      </w:r>
      <w:r>
        <w:t>o</w:t>
      </w:r>
      <w:r w:rsidR="001B61A7">
        <w:t xml:space="preserve"> </w:t>
      </w:r>
      <w:r>
        <w:t>carencia</w:t>
      </w:r>
      <w:r w:rsidR="001B61A7">
        <w:t xml:space="preserve"> </w:t>
      </w:r>
      <w:r>
        <w:t>de</w:t>
      </w:r>
      <w:r w:rsidR="001B61A7">
        <w:t xml:space="preserve"> </w:t>
      </w:r>
      <w:r>
        <w:t>este</w:t>
      </w:r>
      <w:r w:rsidR="001B61A7">
        <w:t xml:space="preserve"> </w:t>
      </w:r>
      <w:r>
        <w:t>tipo</w:t>
      </w:r>
      <w:r w:rsidR="001B61A7">
        <w:t xml:space="preserve"> </w:t>
      </w:r>
      <w:r>
        <w:t>de lugares especializadosenelserviciodelocalesparaeventosconunnuevoenfoquede decoración y de servicios que se dan en otros países por parte de la demanda, actualmente este tipo de servicios son atendidos en pocos establecimientos como es el caso de los hoteles de mayor importancia en la ciudad de Guayaquil, quienes por tratar de satisfacer esta demanda elevan sus precios para aprovechar mejor la rentabilidad de los salones de recepciones y de sus instalaciones de alimentos y bebidas. Además de los hoteles existen también los salones de recepciones pertenecientes a los clubes de Guayaquil, quienes solo permiten realizar eventos dentro de sus instalaciones a miembros de los mismos. La otra opción serian los salones de recepciones que se alquilan, pero,</w:t>
      </w:r>
      <w:r w:rsidR="001B61A7">
        <w:t xml:space="preserve"> </w:t>
      </w:r>
      <w:r>
        <w:t>los</w:t>
      </w:r>
      <w:r w:rsidR="001B61A7">
        <w:t xml:space="preserve"> </w:t>
      </w:r>
      <w:r>
        <w:t>servicios</w:t>
      </w:r>
      <w:r w:rsidR="001B61A7">
        <w:t xml:space="preserve"> </w:t>
      </w:r>
      <w:r>
        <w:t>complementarios</w:t>
      </w:r>
      <w:r w:rsidR="001B61A7">
        <w:t xml:space="preserve"> </w:t>
      </w:r>
      <w:r>
        <w:t>deben</w:t>
      </w:r>
      <w:r w:rsidR="001B61A7">
        <w:t xml:space="preserve"> </w:t>
      </w:r>
      <w:r>
        <w:t>ser</w:t>
      </w:r>
      <w:r w:rsidR="001B61A7">
        <w:t xml:space="preserve"> </w:t>
      </w:r>
      <w:r>
        <w:t>contratados</w:t>
      </w:r>
      <w:r w:rsidR="001B61A7">
        <w:t xml:space="preserve"> </w:t>
      </w:r>
      <w:r>
        <w:t>por</w:t>
      </w:r>
      <w:r w:rsidR="001B61A7">
        <w:t xml:space="preserve"> </w:t>
      </w:r>
      <w:r>
        <w:t>la</w:t>
      </w:r>
      <w:r w:rsidR="001B61A7">
        <w:t xml:space="preserve"> </w:t>
      </w:r>
      <w:r>
        <w:t>persona</w:t>
      </w:r>
      <w:r w:rsidR="001B61A7">
        <w:t xml:space="preserve"> </w:t>
      </w:r>
      <w:r>
        <w:t>que</w:t>
      </w:r>
      <w:r w:rsidR="001B61A7">
        <w:t xml:space="preserve"> </w:t>
      </w:r>
      <w:r>
        <w:t xml:space="preserve"> contrata</w:t>
      </w:r>
      <w:r w:rsidR="001B61A7">
        <w:t xml:space="preserve"> </w:t>
      </w:r>
      <w:r>
        <w:t xml:space="preserve"> el</w:t>
      </w:r>
      <w:r w:rsidR="001B61A7">
        <w:t xml:space="preserve"> </w:t>
      </w:r>
      <w:r>
        <w:t>salón. El proyecto</w:t>
      </w:r>
      <w:r w:rsidR="001B61A7">
        <w:t xml:space="preserve"> </w:t>
      </w:r>
      <w:r>
        <w:t>contará con</w:t>
      </w:r>
      <w:r w:rsidR="001B61A7">
        <w:t xml:space="preserve"> </w:t>
      </w:r>
      <w:r>
        <w:t>todos los</w:t>
      </w:r>
      <w:r w:rsidR="001B61A7">
        <w:t xml:space="preserve"> </w:t>
      </w:r>
      <w:r>
        <w:t>servicios complementarios</w:t>
      </w:r>
      <w:r w:rsidR="001B61A7">
        <w:t xml:space="preserve"> </w:t>
      </w:r>
      <w:r>
        <w:t>como: buffet,</w:t>
      </w:r>
      <w:r w:rsidR="001B61A7">
        <w:t xml:space="preserve"> </w:t>
      </w:r>
      <w:r>
        <w:t xml:space="preserve">música, </w:t>
      </w:r>
      <w:proofErr w:type="spellStart"/>
      <w:r>
        <w:t>valet</w:t>
      </w:r>
      <w:proofErr w:type="spellEnd"/>
      <w:r>
        <w:t xml:space="preserve"> parking,</w:t>
      </w:r>
      <w:r w:rsidR="001B61A7">
        <w:t xml:space="preserve"> </w:t>
      </w:r>
      <w:r>
        <w:t>filiación,</w:t>
      </w:r>
      <w:r w:rsidR="001B61A7">
        <w:t xml:space="preserve"> </w:t>
      </w:r>
      <w:r>
        <w:t>fotografía,</w:t>
      </w:r>
      <w:r w:rsidR="001B61A7">
        <w:t xml:space="preserve"> </w:t>
      </w:r>
      <w:r>
        <w:t>y</w:t>
      </w:r>
      <w:r w:rsidR="001B61A7">
        <w:t xml:space="preserve"> </w:t>
      </w:r>
      <w:r>
        <w:t>demás</w:t>
      </w:r>
      <w:r w:rsidR="001B61A7">
        <w:t xml:space="preserve"> </w:t>
      </w:r>
      <w:r>
        <w:t>servicios,</w:t>
      </w:r>
      <w:r w:rsidR="001B61A7">
        <w:t xml:space="preserve"> </w:t>
      </w:r>
      <w:r>
        <w:t>atendidos</w:t>
      </w:r>
      <w:r w:rsidR="001B61A7">
        <w:t xml:space="preserve"> </w:t>
      </w:r>
      <w:r>
        <w:t>por</w:t>
      </w:r>
      <w:r w:rsidR="001B61A7">
        <w:t xml:space="preserve"> </w:t>
      </w:r>
      <w:r>
        <w:t>profesionales</w:t>
      </w:r>
      <w:r w:rsidR="001B61A7">
        <w:t xml:space="preserve"> </w:t>
      </w:r>
      <w:r>
        <w:t>del medio; serán</w:t>
      </w:r>
      <w:r w:rsidR="001B61A7">
        <w:t xml:space="preserve"> </w:t>
      </w:r>
      <w:r>
        <w:t>facturados por</w:t>
      </w:r>
      <w:r w:rsidR="001B61A7">
        <w:t xml:space="preserve"> </w:t>
      </w:r>
      <w:r>
        <w:t>el</w:t>
      </w:r>
      <w:r w:rsidR="001B61A7">
        <w:t xml:space="preserve"> </w:t>
      </w:r>
      <w:r>
        <w:t>salón</w:t>
      </w:r>
      <w:r w:rsidR="001B61A7">
        <w:t xml:space="preserve"> </w:t>
      </w:r>
      <w:r>
        <w:t>de recepciones</w:t>
      </w:r>
      <w:r w:rsidR="001B61A7">
        <w:t xml:space="preserve"> </w:t>
      </w:r>
      <w:r>
        <w:t>quien</w:t>
      </w:r>
      <w:r w:rsidR="001B61A7">
        <w:t xml:space="preserve"> </w:t>
      </w:r>
      <w:r>
        <w:t>por</w:t>
      </w:r>
      <w:r w:rsidR="001B61A7">
        <w:t xml:space="preserve"> </w:t>
      </w:r>
      <w:r>
        <w:t>convenios</w:t>
      </w:r>
      <w:r w:rsidR="001B61A7">
        <w:t xml:space="preserve"> </w:t>
      </w:r>
      <w:r>
        <w:t>de exclusividad (únicos</w:t>
      </w:r>
      <w:r w:rsidR="001B61A7">
        <w:t xml:space="preserve"> </w:t>
      </w:r>
      <w:r>
        <w:t>proveedores</w:t>
      </w:r>
      <w:r w:rsidR="001B61A7">
        <w:t xml:space="preserve"> </w:t>
      </w:r>
      <w:r>
        <w:t>de cada servicio</w:t>
      </w:r>
      <w:proofErr w:type="gramStart"/>
      <w:r>
        <w:t>)tendrá</w:t>
      </w:r>
      <w:proofErr w:type="gramEnd"/>
      <w:r w:rsidR="001B61A7">
        <w:t xml:space="preserve"> </w:t>
      </w:r>
      <w:r>
        <w:t>una</w:t>
      </w:r>
      <w:r w:rsidR="001B61A7">
        <w:t xml:space="preserve"> </w:t>
      </w:r>
      <w:r>
        <w:t>comisión</w:t>
      </w:r>
      <w:r w:rsidR="001B61A7">
        <w:t xml:space="preserve"> </w:t>
      </w:r>
      <w:r>
        <w:t>del</w:t>
      </w:r>
      <w:r w:rsidR="001B61A7">
        <w:t xml:space="preserve"> </w:t>
      </w:r>
      <w:r>
        <w:t>diez</w:t>
      </w:r>
      <w:r w:rsidR="001B61A7">
        <w:t xml:space="preserve"> </w:t>
      </w:r>
      <w:r>
        <w:t>por ciento de</w:t>
      </w:r>
      <w:r w:rsidR="001B61A7">
        <w:t xml:space="preserve"> </w:t>
      </w:r>
      <w:r>
        <w:t>la</w:t>
      </w:r>
      <w:r w:rsidR="001B61A7">
        <w:t xml:space="preserve"> </w:t>
      </w:r>
      <w:r>
        <w:t>factura</w:t>
      </w:r>
      <w:r w:rsidR="001B61A7">
        <w:t xml:space="preserve"> </w:t>
      </w:r>
      <w:r>
        <w:t>total</w:t>
      </w:r>
      <w:r w:rsidR="001B61A7">
        <w:t xml:space="preserve"> </w:t>
      </w:r>
      <w:r>
        <w:t>de</w:t>
      </w:r>
      <w:r w:rsidR="001B61A7">
        <w:t xml:space="preserve"> </w:t>
      </w:r>
      <w:r>
        <w:t>cada</w:t>
      </w:r>
      <w:r w:rsidR="001B61A7">
        <w:t xml:space="preserve"> </w:t>
      </w:r>
      <w:r>
        <w:t>servicio</w:t>
      </w:r>
      <w:r w:rsidR="001B61A7">
        <w:t xml:space="preserve"> </w:t>
      </w:r>
      <w:r>
        <w:t>prestada</w:t>
      </w:r>
      <w:r w:rsidR="001B61A7">
        <w:t xml:space="preserve"> </w:t>
      </w:r>
      <w:r>
        <w:t>al</w:t>
      </w:r>
      <w:r w:rsidR="001B61A7">
        <w:t xml:space="preserve"> </w:t>
      </w:r>
      <w:r>
        <w:t>cliente.</w:t>
      </w:r>
    </w:p>
    <w:p w:rsidR="009E55AC" w:rsidRDefault="009E55AC">
      <w:pPr>
        <w:pStyle w:val="CM2"/>
        <w:spacing w:line="278" w:lineRule="atLeast"/>
        <w:jc w:val="both"/>
        <w:rPr>
          <w:color w:val="000000"/>
        </w:rPr>
      </w:pPr>
      <w:r>
        <w:t xml:space="preserve"> El mercadoobjetivoparaesteproyectoseránmujeressolteras,divorciadasentreveinte y treinta</w:t>
      </w:r>
      <w:r w:rsidR="001B61A7">
        <w:t xml:space="preserve"> </w:t>
      </w:r>
      <w:r>
        <w:t>y</w:t>
      </w:r>
      <w:r w:rsidR="001B61A7">
        <w:t xml:space="preserve"> </w:t>
      </w:r>
      <w:r>
        <w:t>cuatro</w:t>
      </w:r>
      <w:r w:rsidR="001B61A7">
        <w:t xml:space="preserve"> </w:t>
      </w:r>
      <w:r>
        <w:t>años</w:t>
      </w:r>
      <w:r w:rsidR="001B61A7">
        <w:t xml:space="preserve"> </w:t>
      </w:r>
      <w:r>
        <w:t>de</w:t>
      </w:r>
      <w:r w:rsidR="001B61A7">
        <w:t xml:space="preserve"> </w:t>
      </w:r>
      <w:r>
        <w:t>edad</w:t>
      </w:r>
      <w:r w:rsidR="001B61A7">
        <w:t xml:space="preserve"> </w:t>
      </w:r>
      <w:r>
        <w:t>de</w:t>
      </w:r>
      <w:r w:rsidR="001B61A7">
        <w:t xml:space="preserve"> </w:t>
      </w:r>
      <w:r>
        <w:t>clase</w:t>
      </w:r>
      <w:r w:rsidR="001B61A7">
        <w:t xml:space="preserve"> </w:t>
      </w:r>
      <w:r>
        <w:t xml:space="preserve">media-alta a alta; </w:t>
      </w:r>
      <w:proofErr w:type="spellStart"/>
      <w:r>
        <w:t>mujeresqueensumayoría</w:t>
      </w:r>
      <w:proofErr w:type="spellEnd"/>
      <w:r>
        <w:t xml:space="preserve"> viven enlasciudadelasvíaaSamborondón,LaPuntilla,Ceibos,Urdesa,PuertoAzul,la </w:t>
      </w:r>
      <w:proofErr w:type="spellStart"/>
      <w:r>
        <w:t>Saiba</w:t>
      </w:r>
      <w:proofErr w:type="spellEnd"/>
      <w:r>
        <w:t xml:space="preserve">, </w:t>
      </w:r>
      <w:proofErr w:type="spellStart"/>
      <w:r>
        <w:t>Centenario,LomasdeUrdesa,KennedyNorte,LaGarzotayciertas</w:t>
      </w:r>
      <w:proofErr w:type="spellEnd"/>
      <w:r>
        <w:t xml:space="preserve"> urbanizaciones </w:t>
      </w:r>
      <w:proofErr w:type="spellStart"/>
      <w:r>
        <w:t>privadasdeGuayaquil.Ademássebrindaráservicio</w:t>
      </w:r>
      <w:proofErr w:type="spellEnd"/>
      <w:r>
        <w:t xml:space="preserve"> </w:t>
      </w:r>
      <w:proofErr w:type="spellStart"/>
      <w:r>
        <w:t>alasempresasque</w:t>
      </w:r>
      <w:proofErr w:type="spellEnd"/>
      <w:r>
        <w:t xml:space="preserve"> deseen </w:t>
      </w:r>
      <w:proofErr w:type="spellStart"/>
      <w:r>
        <w:t>realizaralgúntipodeeventoyaseaun</w:t>
      </w:r>
      <w:proofErr w:type="spellEnd"/>
      <w:r>
        <w:t xml:space="preserve"> cóctel como: </w:t>
      </w:r>
      <w:proofErr w:type="spellStart"/>
      <w:r>
        <w:t>lanzamientodealgún</w:t>
      </w:r>
      <w:proofErr w:type="spellEnd"/>
      <w:r>
        <w:t xml:space="preserve"> producto, </w:t>
      </w:r>
      <w:proofErr w:type="spellStart"/>
      <w:r>
        <w:t>aniversario,fiestasdefindeaño,capacitaciones,yademás,afinesasus</w:t>
      </w:r>
      <w:proofErr w:type="spellEnd"/>
      <w:r>
        <w:t xml:space="preserve"> requerimientos. </w:t>
      </w:r>
      <w:proofErr w:type="spellStart"/>
      <w:r>
        <w:t>Elsalóncontarácontodaslasinstalacionesnecesarias</w:t>
      </w:r>
      <w:proofErr w:type="spellEnd"/>
      <w:r>
        <w:t xml:space="preserve"> </w:t>
      </w:r>
      <w:proofErr w:type="spellStart"/>
      <w:r>
        <w:t>paraestos</w:t>
      </w:r>
      <w:proofErr w:type="spellEnd"/>
      <w:r>
        <w:t xml:space="preserve"> segmentos demercadocomo</w:t>
      </w:r>
      <w:proofErr w:type="gramStart"/>
      <w:r>
        <w:t>:accesoaInternet,proyectores,iluminaciónespecializada</w:t>
      </w:r>
      <w:proofErr w:type="gramEnd"/>
      <w:r>
        <w:t xml:space="preserve">, pantallas, </w:t>
      </w:r>
      <w:proofErr w:type="spellStart"/>
      <w:r>
        <w:t>mesasdetrabajo,etc</w:t>
      </w:r>
      <w:proofErr w:type="spellEnd"/>
      <w:r>
        <w:t xml:space="preserve">. La estrategiadeventaestaríaenfocadaalasempresasdeGuayaquilempezandopor aquellas </w:t>
      </w:r>
      <w:proofErr w:type="spellStart"/>
      <w:r>
        <w:t>querealizaneventos</w:t>
      </w:r>
      <w:proofErr w:type="gramStart"/>
      <w:r>
        <w:t>,quepor</w:t>
      </w:r>
      <w:proofErr w:type="spellEnd"/>
      <w:proofErr w:type="gramEnd"/>
      <w:r>
        <w:t xml:space="preserve"> </w:t>
      </w:r>
      <w:proofErr w:type="spellStart"/>
      <w:r>
        <w:t>sugirodenegociorealizanamenudoeventos</w:t>
      </w:r>
      <w:proofErr w:type="spellEnd"/>
      <w:r>
        <w:t xml:space="preserve"> como: publicidadymarketingparalanzamientodeproductosounanuevaempresaenel mercado, empresasdecapacitación,escuelas,colegios,universidades,agrupaciones como: médicos, </w:t>
      </w:r>
      <w:proofErr w:type="spellStart"/>
      <w:r>
        <w:t>abogados,arquitectos,etc</w:t>
      </w:r>
      <w:proofErr w:type="spellEnd"/>
      <w:r>
        <w:t xml:space="preserve">., </w:t>
      </w:r>
      <w:proofErr w:type="spellStart"/>
      <w:r>
        <w:t>cámarasdelaciudad,yvisitasaempresa</w:t>
      </w:r>
      <w:proofErr w:type="spellEnd"/>
      <w:r>
        <w:t xml:space="preserve"> para </w:t>
      </w:r>
      <w:proofErr w:type="spellStart"/>
      <w:r>
        <w:t>promocionarelsalón</w:t>
      </w:r>
      <w:proofErr w:type="spellEnd"/>
      <w:r>
        <w:t xml:space="preserve">. Para poderdarunsoportedeapoyoalosvendedoressepermitirándardegustaciones para representantesdeempresasypersonasnaturalesquedeseenrealizarunevento, además contara con </w:t>
      </w:r>
      <w:proofErr w:type="spellStart"/>
      <w:proofErr w:type="gramStart"/>
      <w:r>
        <w:t>unasaladeshowroomparalasvisitasdondeselespodrámostrar</w:t>
      </w:r>
      <w:proofErr w:type="spellEnd"/>
      <w:proofErr w:type="gramEnd"/>
      <w:r>
        <w:t xml:space="preserve"> todo </w:t>
      </w:r>
      <w:proofErr w:type="spellStart"/>
      <w:r>
        <w:t>loqueelclientenecesitareparaelevento</w:t>
      </w:r>
      <w:proofErr w:type="spellEnd"/>
      <w:r>
        <w:t>. El salónderecepcionesseencontraráubicadoalnortedelaciudad</w:t>
      </w:r>
      <w:proofErr w:type="gramStart"/>
      <w:r>
        <w:t>,enlaciudadelaLa</w:t>
      </w:r>
      <w:proofErr w:type="gramEnd"/>
      <w:r>
        <w:t xml:space="preserve"> Garzota </w:t>
      </w:r>
      <w:proofErr w:type="spellStart"/>
      <w:r>
        <w:t>sobrelaavenidaIsidroAyoradiagonal</w:t>
      </w:r>
      <w:proofErr w:type="spellEnd"/>
      <w:r>
        <w:t xml:space="preserve"> al </w:t>
      </w:r>
      <w:proofErr w:type="spellStart"/>
      <w:r>
        <w:t>nuevoaeropuertodeGuayaquil,al</w:t>
      </w:r>
      <w:proofErr w:type="spellEnd"/>
      <w:r>
        <w:t xml:space="preserve"> lado delSupermercadoSantaIsabel.Cuentacontodoslosserviciosbásicoscomo:agua, energía eléctrica, </w:t>
      </w:r>
      <w:proofErr w:type="spellStart"/>
      <w:r>
        <w:t>alcantarillado,manejodedesperdicios.Lasvíasdeaccesoson</w:t>
      </w:r>
      <w:proofErr w:type="spellEnd"/>
      <w:r>
        <w:t xml:space="preserve"> avenidas </w:t>
      </w:r>
      <w:proofErr w:type="spellStart"/>
      <w:r>
        <w:t>conocidasoarteriasprincipalesdelaciudad</w:t>
      </w:r>
      <w:proofErr w:type="spellEnd"/>
      <w:r>
        <w:t xml:space="preserve"> </w:t>
      </w:r>
      <w:proofErr w:type="spellStart"/>
      <w:r>
        <w:t>como:denorteasurdesdeel</w:t>
      </w:r>
      <w:proofErr w:type="spellEnd"/>
    </w:p>
    <w:p w:rsidR="009E55AC" w:rsidRPr="009E55AC" w:rsidRDefault="009E55AC" w:rsidP="009E55AC">
      <w:pPr>
        <w:pStyle w:val="Default"/>
      </w:pPr>
    </w:p>
    <w:p w:rsidR="009E55AC" w:rsidRDefault="009E55AC">
      <w:pPr>
        <w:pStyle w:val="CM2"/>
        <w:spacing w:line="278" w:lineRule="atLeast"/>
        <w:jc w:val="both"/>
        <w:rPr>
          <w:color w:val="000000"/>
        </w:rPr>
      </w:pPr>
      <w:r>
        <w:rPr>
          <w:color w:val="000000"/>
        </w:rPr>
        <w:t xml:space="preserve">Terminal Terrestre por la avenida de las Américas a la altura del Mi Comisariato, a mano derecha está la avenida Isidro Ayora, de sur a norte desde el centro comercial </w:t>
      </w:r>
      <w:proofErr w:type="spellStart"/>
      <w:r>
        <w:rPr>
          <w:color w:val="000000"/>
        </w:rPr>
        <w:t>Garzocentro</w:t>
      </w:r>
      <w:proofErr w:type="spellEnd"/>
      <w:r>
        <w:rPr>
          <w:color w:val="000000"/>
        </w:rPr>
        <w:t xml:space="preserve"> hasta la altura del monumento a Jaime </w:t>
      </w:r>
      <w:proofErr w:type="spellStart"/>
      <w:r>
        <w:rPr>
          <w:color w:val="000000"/>
        </w:rPr>
        <w:t>Roldós</w:t>
      </w:r>
      <w:proofErr w:type="spellEnd"/>
      <w:r>
        <w:rPr>
          <w:color w:val="000000"/>
        </w:rPr>
        <w:t xml:space="preserve"> Aguilera, a mano derecha está la avenida Isidro Ayora. </w:t>
      </w:r>
    </w:p>
    <w:p w:rsidR="009E55AC" w:rsidRDefault="009E55AC">
      <w:pPr>
        <w:pStyle w:val="CM1"/>
        <w:spacing w:after="543"/>
        <w:jc w:val="both"/>
        <w:rPr>
          <w:color w:val="000000"/>
        </w:rPr>
      </w:pPr>
      <w:r>
        <w:rPr>
          <w:color w:val="000000"/>
        </w:rPr>
        <w:t xml:space="preserve">Para el perfecto funcionamiento del proyecto contará con las siguientes áreas de atención: área </w:t>
      </w:r>
      <w:r>
        <w:rPr>
          <w:color w:val="000000"/>
        </w:rPr>
        <w:lastRenderedPageBreak/>
        <w:t xml:space="preserve">de oficinas para el público, área de parqueos, área de recepción de invitados, área de asenso hacia la segunda planta, área de salones, área de baños, área de servicios para alimentos. El personal de arranque requerido será: un administrador y gerente, una asistente y secretaria, dos vendedoras, dos guardias de seguridad, un jefe de salón y encargado de mantenimiento. </w:t>
      </w:r>
    </w:p>
    <w:p w:rsidR="009E55AC" w:rsidRDefault="009E55AC">
      <w:pPr>
        <w:pStyle w:val="CM2"/>
        <w:spacing w:line="278" w:lineRule="atLeast"/>
        <w:jc w:val="both"/>
        <w:rPr>
          <w:color w:val="000000"/>
        </w:rPr>
      </w:pPr>
      <w:r>
        <w:rPr>
          <w:color w:val="000000"/>
        </w:rPr>
        <w:t xml:space="preserve">En base a todo lo planificado desde la ubicación hasta la capacidad del salón y el estudio del mercado realizado previo a la elaboración del proyecto, se ha estimado una ocupación para el primer año de funcionamiento de veinte nueve mil novecientas personas (29.900 </w:t>
      </w:r>
      <w:proofErr w:type="spellStart"/>
      <w:r>
        <w:rPr>
          <w:color w:val="000000"/>
        </w:rPr>
        <w:t>pax</w:t>
      </w:r>
      <w:proofErr w:type="spellEnd"/>
      <w:r>
        <w:rPr>
          <w:color w:val="000000"/>
        </w:rPr>
        <w:t xml:space="preserve">) con un ingreso promedio por persona de cinco dólares con sesenta centavos dando un ingreso anual de ciento ochenta y seis mil seis cientos cuarenta dólares (186.640), más el ingreso mensual de ochocientos dólares (800) por concepto de alquiler calculando una utilidad neta de cuarenta y nueve mil trescientos ochenta dólares (49.380); con un crecimiento del veinte por ciento (20%) en el segundo año, para los siguientes años se calcula un crecimiento del diez por ciento (10%) anual. </w:t>
      </w:r>
    </w:p>
    <w:p w:rsidR="009E55AC" w:rsidRDefault="009E55AC">
      <w:pPr>
        <w:pStyle w:val="CM1"/>
        <w:jc w:val="both"/>
      </w:pPr>
      <w:r>
        <w:rPr>
          <w:color w:val="000000"/>
        </w:rPr>
        <w:t xml:space="preserve">La inversión necesaria se calculó en quinientos mil dólares (500.000); se obtuvo un VAN del veinte por ciento (20%) dando un resultado de cincuenta y tres mil ochocientos seis dólares (53.806) y una TIR de treinta punto veinticuatro por ciento (30.24%), lo cual demuestra la rentabilidad y viabilidad del proyecto. </w:t>
      </w:r>
    </w:p>
    <w:sectPr w:rsidR="009E55AC">
      <w:pgSz w:w="11900" w:h="16840"/>
      <w:pgMar w:top="1400" w:right="1060" w:bottom="1417" w:left="16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E55AC"/>
    <w:rsid w:val="001B61A7"/>
    <w:rsid w:val="00655D9D"/>
    <w:rsid w:val="009E55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78" w:lineRule="atLeast"/>
    </w:pPr>
    <w:rPr>
      <w:color w:val="auto"/>
    </w:rPr>
  </w:style>
  <w:style w:type="paragraph" w:customStyle="1" w:styleId="CM2">
    <w:name w:val="CM2"/>
    <w:basedOn w:val="Default"/>
    <w:next w:val="Default"/>
    <w:uiPriority w:val="99"/>
    <w:pPr>
      <w:spacing w:after="273"/>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Microsoft Word - SALON DE RECEPCIONES.doc</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SALON DE RECEPCIONES.doc</dc:title>
  <dc:subject/>
  <dc:creator>Luis Eduardo</dc:creator>
  <cp:keywords/>
  <dc:description/>
  <cp:lastModifiedBy>silgivar</cp:lastModifiedBy>
  <cp:revision>2</cp:revision>
  <dcterms:created xsi:type="dcterms:W3CDTF">2010-05-20T20:39:00Z</dcterms:created>
  <dcterms:modified xsi:type="dcterms:W3CDTF">2010-05-20T20:39:00Z</dcterms:modified>
</cp:coreProperties>
</file>