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3961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9506DB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457200</wp:posOffset>
            </wp:positionV>
            <wp:extent cx="643890" cy="643255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6DB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Jorge Lombeida Chávez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Enrique Salazar Meza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44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BANAPEL CIA. LTDA.   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BANANO PAPEL ARTESANAL Cia. Ltda. (BANAPEL) es una empresa que ha 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tomado en cuenta el manejo adecuado de lo</w:t>
      </w:r>
      <w:r>
        <w:rPr>
          <w:rFonts w:ascii="Times New Roman" w:hAnsi="Times New Roman" w:cs="Times New Roman"/>
          <w:color w:val="000000"/>
          <w:sz w:val="24"/>
          <w:szCs w:val="24"/>
        </w:rPr>
        <w:t>s desechos como una necesidad prioritaria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la protección de los recursos naturales y para el mejoramiento de la calidad de la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vida.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producción y consumo de papel provoca uno de los impactos más negativos en la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ecología mundial por el efecto de la d</w:t>
      </w:r>
      <w:r>
        <w:rPr>
          <w:rFonts w:ascii="Times New Roman" w:hAnsi="Times New Roman" w:cs="Times New Roman"/>
          <w:color w:val="000000"/>
          <w:sz w:val="24"/>
          <w:szCs w:val="24"/>
        </w:rPr>
        <w:t>eforestación, el proyecto consiste en la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implantación de un taller artesanal para la producción de papel reciclado de excelente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calidad a través de papel usado, además de agregar celulosas del pinzote del banano, el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mismo que se constituye en uno de los ma</w:t>
      </w:r>
      <w:r>
        <w:rPr>
          <w:rFonts w:ascii="Times New Roman" w:hAnsi="Times New Roman" w:cs="Times New Roman"/>
          <w:color w:val="000000"/>
          <w:sz w:val="24"/>
          <w:szCs w:val="24"/>
        </w:rPr>
        <w:t>yores desechos contaminantes, ya que existen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gran exceso en este país por ser uno de los principales productos del banano.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También se estima utilizar celulosas obtenida a partir de otros desechos orgánicos como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tusa de choclo y la estopa del coco.  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producción de papel reciclado en el Ecuador aún es muy pobre, pues no se le ha dado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suficiente importancia sobre su fabricación y su uso. Tampoco existe un proceso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establecido en el país para reciclar desechos orgánicos. Entre los objetivos principa</w:t>
      </w:r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este proyecto tenemos: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140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346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Promover campañas de reciclaje en sectores elegidos  (establecimiento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educativos, empresas publicas y centro comerciales).</w:t>
      </w:r>
    </w:p>
    <w:p w:rsidR="00000000" w:rsidRDefault="00793961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93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Servir como modelo nacional del reciclaje de desechos orgánicos.</w:t>
      </w:r>
    </w:p>
    <w:p w:rsidR="00000000" w:rsidRDefault="00793961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93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Promover el uso de papel recicl</w:t>
      </w:r>
      <w:r>
        <w:rPr>
          <w:rFonts w:ascii="Times New Roman" w:hAnsi="Times New Roman" w:cs="Times New Roman"/>
          <w:color w:val="000000"/>
          <w:sz w:val="24"/>
          <w:szCs w:val="24"/>
        </w:rPr>
        <w:t>ado en empresas e industrias de serigrafía,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empaques, publicidad, imprentas, artesanías y decoraciones.  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Los gestores de la empresa son: Jorge Lambeida Chávez  y Enrique Salazar Meza, 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quienes tienen una amplia experiencia en el man</w:t>
      </w:r>
      <w:r>
        <w:rPr>
          <w:rFonts w:ascii="Times New Roman" w:hAnsi="Times New Roman" w:cs="Times New Roman"/>
          <w:color w:val="000000"/>
          <w:sz w:val="24"/>
          <w:szCs w:val="24"/>
        </w:rPr>
        <w:t>ejo administrativo y técnico de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proyectos.  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Van a contar con el asesoramiento de las siguientes personas: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140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360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Wilton Jiménez, Tecnólogo en alimentos.</w:t>
      </w:r>
    </w:p>
    <w:p w:rsidR="00000000" w:rsidRDefault="00793961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93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Martha Navarrette de Loor, Asesora en la elaboración de papel reciclado.</w:t>
      </w:r>
    </w:p>
    <w:p w:rsidR="00000000" w:rsidRDefault="00793961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93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MBA Mariela Reyes, control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calidad.  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oportunidad que se presenta es la de ser los gestores de la producción artesanal de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papel reciclado con un gran agregado de celulosa del pinzote de banano principalmente,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 cual no lo realiza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ninguna empresa local, siendo en cambio una forma de vida en los 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países centroamericano.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el caso de utilizar pinzote de banano como materia prima, nuestros principales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proveedores se encuentran al norte de la ciudad de Guayaquil  en la región del Da</w:t>
      </w:r>
      <w:r>
        <w:rPr>
          <w:rFonts w:ascii="Times New Roman" w:hAnsi="Times New Roman" w:cs="Times New Roman"/>
          <w:color w:val="000000"/>
          <w:sz w:val="24"/>
          <w:szCs w:val="24"/>
        </w:rPr>
        <w:t>ule,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donde existen algunas bananeras de mediana producción. Los proveedores de papel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usado como materia prima lo constituirán, mediante alianzas estratégicas, las escuelas,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colegios  y universidades principalmente.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360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29" style="position:absolute;left:0;text-align:left;margin-left:83.3pt;margin-top:91.3pt;width:428.7pt;height:.7pt;z-index:-251655168;mso-position-horizontal-relative:page;mso-position-vertical-relative:page" coordsize="8574,14" path="m,hhl,13r8560,l8560,,,xe" fillcolor="black">
            <w10:wrap anchorx="page" anchory="page"/>
          </v:shape>
        </w:pict>
      </w:r>
      <w:r w:rsidR="009506DB"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457200</wp:posOffset>
            </wp:positionV>
            <wp:extent cx="643890" cy="643255"/>
            <wp:effectExtent l="19050" t="0" r="381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6DB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Jorge Lombeida Chávez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Enrique Salazar Meza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mercado inicial está orientado hacia el consumidor local de manualidades elaboradas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artesanalmente con papel reciclado,  comercializando nuestro pr</w:t>
      </w:r>
      <w:r>
        <w:rPr>
          <w:rFonts w:ascii="Times New Roman" w:hAnsi="Times New Roman" w:cs="Times New Roman"/>
          <w:color w:val="000000"/>
        </w:rPr>
        <w:t>oducto a través de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librería, papelerías, bazares e imprentas de la ciudad. Además se promocionará el uso de 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papel reciclado en escuelas, colegios, universidades como material de dibujo artístico.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Posteriormente se buscara comercializar las diferentes arte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sanías de papel a nivel 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nacional y exportarse a países como España, Estados Unidos y México.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Inicialmente se elaborarán hojas, tarjetas, sobres, cajas y fundas, posteriormente,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agendas, cuadernos, blocs, adornos, y figuras artesanales. La línea de produc</w:t>
      </w:r>
      <w:r>
        <w:rPr>
          <w:rFonts w:ascii="Times New Roman" w:hAnsi="Times New Roman" w:cs="Times New Roman"/>
          <w:color w:val="000000"/>
          <w:sz w:val="24"/>
          <w:szCs w:val="24"/>
        </w:rPr>
        <w:t>ción del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taller tendrá una capacidad de 115 unidades por hora, lo que nos da una producción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máxima de 805 unidades diarias, 5 días a la semana lo que nos permite tener una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producción de 193,200 unidades al año, la cual se aumentará a 345,600 con seis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operarios al tercer año y a 552,960 con ochos operarios al quinto año.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oficina administrativa y el taller de BANAPEL se establecerán en la ciudadela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samanes 7 al norte de la ciudad de Guayaquil, una ubicación estratégica tanto para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recibir la materia p</w:t>
      </w:r>
      <w:r>
        <w:rPr>
          <w:rFonts w:ascii="Times New Roman" w:hAnsi="Times New Roman" w:cs="Times New Roman"/>
          <w:color w:val="000000"/>
          <w:sz w:val="24"/>
          <w:szCs w:val="24"/>
        </w:rPr>
        <w:t>rima como para la distribución de nuestros productos.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BANAPEL requiere una inversión total de $29,541.67, de los cuales contamos con un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aporte de $3,700.00 de parte del grupo gestor e inversionista propios faltando los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restantes $25,841.67.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flujo de c</w:t>
      </w:r>
      <w:r>
        <w:rPr>
          <w:rFonts w:ascii="Times New Roman" w:hAnsi="Times New Roman" w:cs="Times New Roman"/>
          <w:color w:val="000000"/>
          <w:sz w:val="24"/>
          <w:szCs w:val="24"/>
        </w:rPr>
        <w:t>aja proyectado arroja una tasa interna de retorno (TIR) del 58.00% en un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horizonte proyectado a cinco años. El valor actual neto (VAN) es de $103,435.97 y el 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periodo de recuperación del capital es 2.8 años.</w:t>
      </w: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79396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793961" w:rsidRDefault="00793961">
      <w:pPr>
        <w:widowControl w:val="0"/>
        <w:autoSpaceDE w:val="0"/>
        <w:autoSpaceDN w:val="0"/>
        <w:adjustRightInd w:val="0"/>
        <w:spacing w:after="0" w:line="29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sectPr w:rsidR="00793961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06DB"/>
    <w:rsid w:val="00793961"/>
    <w:rsid w:val="0095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Silvana Vargas</cp:lastModifiedBy>
  <cp:revision>3</cp:revision>
  <dcterms:created xsi:type="dcterms:W3CDTF">2010-05-28T05:49:00Z</dcterms:created>
  <dcterms:modified xsi:type="dcterms:W3CDTF">2010-05-28T05:49:00Z</dcterms:modified>
</cp:coreProperties>
</file>