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0A63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 id="_x0000_s1026" style="position:absolute;left:0;text-align:left;margin-left:83.3pt;margin-top:91.3pt;width:428.7pt;height:.7pt;z-index:-251658240;mso-position-horizontal-relative:page;mso-position-vertical-relative:page" coordsize="8574,14" path="m,hhl,13r8560,l8560,,,xe" fillcolor="black">
            <w10:wrap anchorx="page" anchory="page"/>
          </v:shape>
        </w:pict>
      </w:r>
      <w:r w:rsidR="00F86C0A"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4724400</wp:posOffset>
            </wp:positionH>
            <wp:positionV relativeFrom="page">
              <wp:posOffset>465455</wp:posOffset>
            </wp:positionV>
            <wp:extent cx="651510" cy="643255"/>
            <wp:effectExtent l="1905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6C0A"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5502910</wp:posOffset>
            </wp:positionH>
            <wp:positionV relativeFrom="page">
              <wp:posOffset>584200</wp:posOffset>
            </wp:positionV>
            <wp:extent cx="914400" cy="389255"/>
            <wp:effectExtent l="1905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9" style="position:absolute;left:0;text-align:left;margin-left:205.3pt;margin-top:132pt;width:184.7pt;height:1.3pt;z-index:-251655168;mso-position-horizontal-relative:page;mso-position-vertical-relative:page" coordsize="3694,26" path="m,hhl,26r3706,l3706,,,xe" fillcolor="black">
            <w10:wrap anchorx="page" anchory="pag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Plan de Negocios (Resumen Ejecutivo)</w:t>
      </w:r>
    </w:p>
    <w:p w:rsidR="00000000" w:rsidRDefault="009B0A63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Autores: Abril Galo</w:t>
      </w:r>
    </w:p>
    <w:p w:rsidR="00000000" w:rsidRDefault="009B0A6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Cabrera Marcelo</w:t>
      </w:r>
    </w:p>
    <w:p w:rsidR="00000000" w:rsidRDefault="009B0A6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Martínez Pablo</w:t>
      </w:r>
    </w:p>
    <w:p w:rsidR="00000000" w:rsidRDefault="009B0A63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B0A63">
      <w:pPr>
        <w:widowControl w:val="0"/>
        <w:autoSpaceDE w:val="0"/>
        <w:autoSpaceDN w:val="0"/>
        <w:adjustRightInd w:val="0"/>
        <w:spacing w:after="0" w:line="37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INDUSTRIALIZACION  DEL LIRIO ACUATICO PARA PRODUCCION DE  </w:t>
      </w:r>
    </w:p>
    <w:p w:rsidR="00000000" w:rsidRDefault="009B0A63">
      <w:pPr>
        <w:widowControl w:val="0"/>
        <w:autoSpaceDE w:val="0"/>
        <w:autoSpaceDN w:val="0"/>
        <w:adjustRightInd w:val="0"/>
        <w:spacing w:after="0" w:line="266" w:lineRule="exact"/>
        <w:ind w:left="3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BASE DE COMPOST ORGANICO </w:t>
      </w:r>
    </w:p>
    <w:p w:rsidR="00000000" w:rsidRDefault="009B0A63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B0A63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L&amp;F Cia. Ltda.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Tendrá su domicilio en la ciudad de Cuenca, cuyo objeto social será la </w:t>
      </w:r>
    </w:p>
    <w:p w:rsidR="00000000" w:rsidRDefault="009B0A6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producción de fertilizantes y abonos (compost) de carácter orgánico y la</w:t>
      </w:r>
    </w:p>
    <w:p w:rsidR="00000000" w:rsidRDefault="009B0A6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comercialización de insumos relacionados con el agro. El grupo empresarial gestor esta</w:t>
      </w:r>
    </w:p>
    <w:p w:rsidR="00000000" w:rsidRDefault="009B0A6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conformado por los Ingen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ieros: Galo Abril, Marcelo Cabrera y Pablo Martínez </w:t>
      </w:r>
    </w:p>
    <w:p w:rsidR="00000000" w:rsidRDefault="009B0A63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profesionales con amplia experiencia y conocimiento de centrales hidroeléctricas, en</w:t>
      </w:r>
    </w:p>
    <w:p w:rsidR="00000000" w:rsidRDefault="009B0A6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cuyos embalses crece y prolifera el lirio acuático.</w:t>
      </w:r>
    </w:p>
    <w:p w:rsidR="00000000" w:rsidRDefault="009B0A63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B0A63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grupo empresarial, con la visión de aprovechar las oportunidad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es que la Agricultura </w:t>
      </w:r>
    </w:p>
    <w:p w:rsidR="00000000" w:rsidRDefault="009B0A6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Alternativa presenta al utilizar insumos de carácter totalmente orgánico y considerando</w:t>
      </w:r>
    </w:p>
    <w:p w:rsidR="00000000" w:rsidRDefault="009B0A6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 acelerado crecimiento por las exigencias cada vez más severas en lo relacionado con</w:t>
      </w:r>
    </w:p>
    <w:p w:rsidR="00000000" w:rsidRDefault="009B0A63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salud, calidad de los alimentos y cont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rol del medio ambiente que conforman la </w:t>
      </w:r>
    </w:p>
    <w:p w:rsidR="00000000" w:rsidRDefault="009B0A6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denominada revolución verde en la que se basa la nueva tecnología da producción</w:t>
      </w:r>
    </w:p>
    <w:p w:rsidR="00000000" w:rsidRDefault="009B0A63">
      <w:pPr>
        <w:widowControl w:val="0"/>
        <w:tabs>
          <w:tab w:val="left" w:pos="7293"/>
        </w:tabs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agrícola, decide emprender este negocio que contempla la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Industrialización de </w:t>
      </w:r>
    </w:p>
    <w:p w:rsidR="00000000" w:rsidRDefault="009B0A6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lechuguin para la producción de base de compost orgánic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00000" w:rsidRDefault="009B0A63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B0A63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Este será el primer negocio con el que se iniciará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L&amp;F Cia. Ltda.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Conforme con este</w:t>
      </w:r>
    </w:p>
    <w:p w:rsidR="00000000" w:rsidRDefault="009B0A6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>Plan de Negocio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el aporte de capital requerido alcanza a $ 88.000 dólares americanos </w:t>
      </w:r>
    </w:p>
    <w:p w:rsidR="00000000" w:rsidRDefault="009B0A63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 los cuales los socios realizarán un aporte inicial de $ 66.000 dólares ameri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canos. Se </w:t>
      </w:r>
    </w:p>
    <w:p w:rsidR="00000000" w:rsidRDefault="009B0A6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establece también un financiamiento de $ 22.000 dólares americanos a un plazo de </w:t>
      </w:r>
    </w:p>
    <w:p w:rsidR="00000000" w:rsidRDefault="009B0A6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veintiocho meses a una tasa del 15%.</w:t>
      </w:r>
    </w:p>
    <w:p w:rsidR="00000000" w:rsidRDefault="009B0A63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B0A63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materia prima que utiliza el negocio es la planta vegetal acuática que comúnmente en</w:t>
      </w:r>
    </w:p>
    <w:p w:rsidR="00000000" w:rsidRDefault="009B0A6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nuestro medio tiene el nombre de lech</w:t>
      </w:r>
      <w:r>
        <w:rPr>
          <w:rFonts w:ascii="Times New Roman" w:hAnsi="Times New Roman" w:cs="Times New Roman"/>
          <w:color w:val="000000"/>
          <w:sz w:val="24"/>
          <w:szCs w:val="24"/>
        </w:rPr>
        <w:t>uguin, en otros lugares se lo conoce también</w:t>
      </w:r>
    </w:p>
    <w:p w:rsidR="00000000" w:rsidRDefault="009B0A63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como: lirio acuático, jacinto de agua y científicamente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Eichhornia crassipes.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La fuente</w:t>
      </w:r>
    </w:p>
    <w:p w:rsidR="00000000" w:rsidRDefault="009B0A6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 explotación es el embalse de Amaluza donde se almacena el agua para la generación</w:t>
      </w:r>
    </w:p>
    <w:p w:rsidR="00000000" w:rsidRDefault="009B0A6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eléctrica en la Central Hidroeléctric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Paute, de propiedad de la Compañía HidroPaute </w:t>
      </w:r>
    </w:p>
    <w:p w:rsidR="00000000" w:rsidRDefault="009B0A6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S.A. donde actualmente en forma incontrolada crece esta planta y cubre casi toda la</w:t>
      </w:r>
    </w:p>
    <w:p w:rsidR="00000000" w:rsidRDefault="009B0A63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superficie de este embalse en una extensión de 200 hectáreas; para posibilitar esta</w:t>
      </w:r>
    </w:p>
    <w:p w:rsidR="00000000" w:rsidRDefault="009B0A6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explotación se tiene previsto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la suscripción de un convenio de 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>Beneficio mutuo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con lo</w:t>
      </w:r>
    </w:p>
    <w:p w:rsidR="00000000" w:rsidRDefault="009B0A6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que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L&amp;F Cia. Ltda.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Obtendrá su materia prima sin costo y con beneficios colaterales.</w:t>
      </w:r>
    </w:p>
    <w:p w:rsidR="00000000" w:rsidRDefault="009B0A63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B0A63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Las instalaciones de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L&amp;F Cia. Ltda.,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 ubicarán en el sector de Arenales donde se</w:t>
      </w:r>
    </w:p>
    <w:p w:rsidR="00000000" w:rsidRDefault="009B0A6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encuentra el campamento del 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ismo nombre desde el cual se accede a las orillas del </w:t>
      </w:r>
    </w:p>
    <w:p w:rsidR="00000000" w:rsidRDefault="009B0A63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embalse. Se encuentra a unos 6.5 Kilómetros aguas arriba de la presa Daniel Palacios y</w:t>
      </w:r>
    </w:p>
    <w:p w:rsidR="00000000" w:rsidRDefault="009B0A6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unos 100 Km., de la ciudad de Cuenca.</w:t>
      </w:r>
    </w:p>
    <w:p w:rsidR="00000000" w:rsidRDefault="009B0A63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B0A63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 los análisis físico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químicos realizados al lechuguin, se determina q</w:t>
      </w:r>
      <w:r>
        <w:rPr>
          <w:rFonts w:ascii="Times New Roman" w:hAnsi="Times New Roman" w:cs="Times New Roman"/>
          <w:color w:val="000000"/>
          <w:sz w:val="24"/>
          <w:szCs w:val="24"/>
        </w:rPr>
        <w:t>ue en su</w:t>
      </w:r>
    </w:p>
    <w:p w:rsidR="00000000" w:rsidRDefault="009B0A63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composición existen elementos como nitrógeno, fósforo, potasio, calcio, magnesio,</w:t>
      </w:r>
    </w:p>
    <w:p w:rsidR="00000000" w:rsidRDefault="009B0A6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cobre, hierro y manganeso, de los cuales los tres primeros constituyen la base de todo</w:t>
      </w:r>
    </w:p>
    <w:p w:rsidR="00000000" w:rsidRDefault="009B0A6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fertilizante orgánico, por lo que con el proceso de industrialización consider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ado se </w:t>
      </w:r>
    </w:p>
    <w:p w:rsidR="00000000" w:rsidRDefault="009B0A63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logrará obtener una eficiente base de compost orgánico, que además de su singular</w:t>
      </w:r>
    </w:p>
    <w:p w:rsidR="00000000" w:rsidRDefault="009B0A6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característica de contextura fibrosa, permitirá que el producto pueda ser utilizado</w:t>
      </w:r>
    </w:p>
    <w:p w:rsidR="00000000" w:rsidRDefault="009B0A6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directamente o mezclado con otros productos complementarios dependiendo del cultiv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</w:p>
    <w:p w:rsidR="00000000" w:rsidRDefault="009B0A63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 la característica del suelo para un óptimo rendimiento y contribución en los cultivos.</w:t>
      </w:r>
    </w:p>
    <w:p w:rsidR="00000000" w:rsidRDefault="009B0A6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B0A6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B0A6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B0A63">
      <w:pPr>
        <w:widowControl w:val="0"/>
        <w:autoSpaceDE w:val="0"/>
        <w:autoSpaceDN w:val="0"/>
        <w:adjustRightInd w:val="0"/>
        <w:spacing w:after="0" w:line="413" w:lineRule="exact"/>
        <w:ind w:left="94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000000" w:rsidRDefault="009B0A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pgSz w:w="11893" w:h="16840"/>
          <w:pgMar w:top="666" w:right="133" w:bottom="173" w:left="666" w:header="720" w:footer="720" w:gutter="0"/>
          <w:cols w:space="720"/>
          <w:noEndnote/>
        </w:sectPr>
      </w:pPr>
    </w:p>
    <w:p w:rsidR="00000000" w:rsidRDefault="009B0A63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pict>
          <v:shape id="_x0000_s1030" style="position:absolute;left:0;text-align:left;margin-left:83.3pt;margin-top:91.3pt;width:428.7pt;height:.7pt;z-index:-251654144;mso-position-horizontal-relative:page;mso-position-vertical-relative:page" coordsize="8574,14" path="m,hhl,13r8560,l8560,,,xe" fillcolor="black">
            <w10:wrap anchorx="page" anchory="page"/>
          </v:shape>
        </w:pict>
      </w:r>
      <w:r w:rsidR="00F86C0A"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4724400</wp:posOffset>
            </wp:positionH>
            <wp:positionV relativeFrom="page">
              <wp:posOffset>465455</wp:posOffset>
            </wp:positionV>
            <wp:extent cx="651510" cy="643255"/>
            <wp:effectExtent l="1905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6C0A">
        <w:rPr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5502910</wp:posOffset>
            </wp:positionH>
            <wp:positionV relativeFrom="page">
              <wp:posOffset>584200</wp:posOffset>
            </wp:positionV>
            <wp:extent cx="914400" cy="389255"/>
            <wp:effectExtent l="1905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Plan de Negocios (Resumen Ejecutivo)</w:t>
      </w:r>
    </w:p>
    <w:p w:rsidR="00000000" w:rsidRDefault="009B0A63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Autores: Abril Galo</w:t>
      </w:r>
    </w:p>
    <w:p w:rsidR="00000000" w:rsidRDefault="009B0A6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Cabrera Marcelo</w:t>
      </w:r>
    </w:p>
    <w:p w:rsidR="00000000" w:rsidRDefault="009B0A6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Martínez Pablo</w:t>
      </w:r>
    </w:p>
    <w:p w:rsidR="00000000" w:rsidRDefault="009B0A63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B0A63">
      <w:pPr>
        <w:widowControl w:val="0"/>
        <w:autoSpaceDE w:val="0"/>
        <w:autoSpaceDN w:val="0"/>
        <w:adjustRightInd w:val="0"/>
        <w:spacing w:after="0" w:line="36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producción estará dirigida al mercado regional del centro sur del país, que para la</w:t>
      </w:r>
    </w:p>
    <w:p w:rsidR="00000000" w:rsidRDefault="009B0A6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máxima proyectada para el tercer año de 4800 toneladas apenas representa el 20% de</w:t>
      </w:r>
    </w:p>
    <w:p w:rsidR="00000000" w:rsidRDefault="009B0A6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ese mercado en expansión y con demanda no atendida.</w:t>
      </w:r>
    </w:p>
    <w:p w:rsidR="00000000" w:rsidRDefault="009B0A63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B0A63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De acuerdo al plan de negocios, </w:t>
      </w:r>
      <w:r>
        <w:rPr>
          <w:rFonts w:ascii="Times New Roman" w:hAnsi="Times New Roman" w:cs="Times New Roman"/>
          <w:b/>
          <w:bCs/>
          <w:color w:val="000000"/>
        </w:rPr>
        <w:t>L</w:t>
      </w:r>
      <w:r>
        <w:rPr>
          <w:rFonts w:ascii="Times New Roman" w:hAnsi="Times New Roman" w:cs="Times New Roman"/>
          <w:b/>
          <w:bCs/>
          <w:color w:val="000000"/>
        </w:rPr>
        <w:t>&amp;F Cia. Ltda.</w:t>
      </w:r>
      <w:r>
        <w:rPr>
          <w:rFonts w:ascii="Times New Roman" w:hAnsi="Times New Roman" w:cs="Times New Roman"/>
          <w:color w:val="000000"/>
        </w:rPr>
        <w:t xml:space="preserve"> tendrá una tasa interna de retorno del</w:t>
      </w:r>
    </w:p>
    <w:p w:rsidR="00000000" w:rsidRDefault="009B0A6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45.87% y un valor actual neto del $ 54.567 dólares con una tasa de descuento del 15%,</w:t>
      </w:r>
    </w:p>
    <w:p w:rsidR="00000000" w:rsidRDefault="009B0A6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para el período de análisis de 3 años de operación.</w:t>
      </w:r>
    </w:p>
    <w:p w:rsidR="00000000" w:rsidRDefault="009B0A63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B0A63">
      <w:pPr>
        <w:widowControl w:val="0"/>
        <w:tabs>
          <w:tab w:val="left" w:pos="2800"/>
        </w:tabs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 fortaleza de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>L&amp;F Cia. Ltda.</w:t>
      </w:r>
      <w:r>
        <w:rPr>
          <w:rFonts w:ascii="Times New Roman" w:hAnsi="Times New Roman" w:cs="Times New Roman"/>
          <w:color w:val="000000"/>
        </w:rPr>
        <w:t xml:space="preserve"> en e</w:t>
      </w:r>
      <w:r>
        <w:rPr>
          <w:rFonts w:ascii="Times New Roman" w:hAnsi="Times New Roman" w:cs="Times New Roman"/>
          <w:color w:val="000000"/>
        </w:rPr>
        <w:t>ste negocio es la de ser pioneros en la</w:t>
      </w:r>
    </w:p>
    <w:p w:rsidR="00000000" w:rsidRDefault="009B0A6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industrialización del lechuguin y en la disponibilidad de materia prima sin costo que</w:t>
      </w:r>
    </w:p>
    <w:p w:rsidR="00000000" w:rsidRDefault="009B0A63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impacta negativamente en el funcionamiento de la central hidroeléctrica, de obtener un</w:t>
      </w:r>
    </w:p>
    <w:p w:rsidR="00000000" w:rsidRDefault="009B0A6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producto competitivo en precios y la de ten</w:t>
      </w:r>
      <w:r>
        <w:rPr>
          <w:rFonts w:ascii="Times New Roman" w:hAnsi="Times New Roman" w:cs="Times New Roman"/>
          <w:color w:val="000000"/>
        </w:rPr>
        <w:t>er un mercado en crecimiento y con una</w:t>
      </w:r>
    </w:p>
    <w:p w:rsidR="00000000" w:rsidRDefault="009B0A6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demanda actual insatisfecha.</w:t>
      </w:r>
    </w:p>
    <w:p w:rsidR="00000000" w:rsidRDefault="009B0A6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B0A6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B0A6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B0A6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B0A6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B0A6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B0A6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B0A6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B0A6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B0A6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B0A6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B0A6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B0A6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B0A6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B0A6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B0A6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B0A6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B0A6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B0A6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B0A6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B0A6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B0A6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B0A6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B0A6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B0A6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B0A6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B0A6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B0A6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B0A6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B0A6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B0A6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B0A6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B0A6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B0A6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B0A6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B0A6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B0A6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B0A6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B0A6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B0A6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B0A6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B0A6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B0A6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B0A6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B0A6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B0A6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B0A6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9B0A63" w:rsidRDefault="009B0A63">
      <w:pPr>
        <w:widowControl w:val="0"/>
        <w:autoSpaceDE w:val="0"/>
        <w:autoSpaceDN w:val="0"/>
        <w:adjustRightInd w:val="0"/>
        <w:spacing w:after="0" w:line="400" w:lineRule="exact"/>
        <w:ind w:left="94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sectPr w:rsidR="009B0A63">
      <w:pgSz w:w="11893" w:h="16840"/>
      <w:pgMar w:top="666" w:right="133" w:bottom="173" w:left="66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6C0A"/>
    <w:rsid w:val="009B0A63"/>
    <w:rsid w:val="00F86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IVONNE</dc:creator>
  <cp:keywords/>
  <dc:description/>
  <cp:lastModifiedBy>Silvana Vargas</cp:lastModifiedBy>
  <cp:revision>2</cp:revision>
  <dcterms:created xsi:type="dcterms:W3CDTF">2010-05-28T05:54:00Z</dcterms:created>
  <dcterms:modified xsi:type="dcterms:W3CDTF">2010-05-28T05:54:00Z</dcterms:modified>
</cp:coreProperties>
</file>