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2BB" w:rsidRDefault="00B632BB" w:rsidP="00B632BB">
      <w:pPr>
        <w:spacing w:line="240" w:lineRule="auto"/>
        <w:jc w:val="center"/>
        <w:rPr>
          <w:rFonts w:ascii="Arial" w:hAnsi="Arial" w:cs="Arial"/>
          <w:b/>
          <w:sz w:val="32"/>
          <w:szCs w:val="32"/>
        </w:rPr>
      </w:pPr>
    </w:p>
    <w:p w:rsidR="002730C4" w:rsidRDefault="002730C4" w:rsidP="00B632BB">
      <w:pPr>
        <w:spacing w:line="240" w:lineRule="auto"/>
        <w:jc w:val="center"/>
        <w:rPr>
          <w:rFonts w:ascii="Arial" w:hAnsi="Arial" w:cs="Arial"/>
          <w:b/>
          <w:sz w:val="32"/>
          <w:szCs w:val="32"/>
        </w:rPr>
      </w:pPr>
    </w:p>
    <w:p w:rsidR="00B632BB" w:rsidRDefault="00B632BB" w:rsidP="002730C4">
      <w:pPr>
        <w:spacing w:after="0" w:line="240" w:lineRule="auto"/>
        <w:jc w:val="center"/>
        <w:rPr>
          <w:rFonts w:ascii="Arial" w:hAnsi="Arial" w:cs="Arial"/>
          <w:b/>
          <w:sz w:val="32"/>
          <w:szCs w:val="32"/>
        </w:rPr>
      </w:pPr>
      <w:r w:rsidRPr="006E62EB">
        <w:rPr>
          <w:rFonts w:ascii="Arial" w:hAnsi="Arial" w:cs="Arial"/>
          <w:b/>
          <w:sz w:val="32"/>
          <w:szCs w:val="32"/>
        </w:rPr>
        <w:t>ESCUELA SUPERIOR POLITECNICA DEL LITORAL</w:t>
      </w:r>
    </w:p>
    <w:p w:rsidR="00B632BB" w:rsidRPr="006E62EB" w:rsidRDefault="00B632BB" w:rsidP="002730C4">
      <w:pPr>
        <w:spacing w:after="0" w:line="240" w:lineRule="auto"/>
        <w:jc w:val="center"/>
        <w:rPr>
          <w:rFonts w:ascii="Arial" w:hAnsi="Arial" w:cs="Arial"/>
          <w:b/>
          <w:sz w:val="32"/>
          <w:szCs w:val="32"/>
        </w:rPr>
      </w:pPr>
    </w:p>
    <w:p w:rsidR="00B632BB" w:rsidRDefault="00B632BB" w:rsidP="002730C4">
      <w:pPr>
        <w:spacing w:after="0" w:line="240" w:lineRule="auto"/>
        <w:jc w:val="center"/>
        <w:rPr>
          <w:rFonts w:ascii="Arial" w:hAnsi="Arial" w:cs="Arial"/>
          <w:b/>
          <w:sz w:val="32"/>
          <w:szCs w:val="32"/>
        </w:rPr>
      </w:pPr>
      <w:r>
        <w:rPr>
          <w:rFonts w:ascii="Arial" w:hAnsi="Arial" w:cs="Arial"/>
          <w:b/>
          <w:sz w:val="32"/>
          <w:szCs w:val="32"/>
        </w:rPr>
        <w:t>FACULTAD DE ECONOMÍA Y NEGOCIOS</w:t>
      </w:r>
    </w:p>
    <w:p w:rsidR="00B632BB" w:rsidRDefault="00B632BB" w:rsidP="002730C4">
      <w:pPr>
        <w:spacing w:after="0" w:line="240" w:lineRule="auto"/>
        <w:jc w:val="center"/>
        <w:rPr>
          <w:rFonts w:ascii="Arial" w:hAnsi="Arial" w:cs="Arial"/>
          <w:b/>
          <w:sz w:val="32"/>
          <w:szCs w:val="32"/>
        </w:rPr>
      </w:pPr>
    </w:p>
    <w:tbl>
      <w:tblPr>
        <w:tblW w:w="0" w:type="auto"/>
        <w:jc w:val="center"/>
        <w:tblInd w:w="88" w:type="dxa"/>
        <w:tblLook w:val="01E0"/>
      </w:tblPr>
      <w:tblGrid>
        <w:gridCol w:w="2948"/>
        <w:gridCol w:w="3300"/>
      </w:tblGrid>
      <w:tr w:rsidR="00B632BB" w:rsidRPr="00026F82" w:rsidTr="008B7A9E">
        <w:trPr>
          <w:jc w:val="center"/>
        </w:trPr>
        <w:tc>
          <w:tcPr>
            <w:tcW w:w="2948" w:type="dxa"/>
          </w:tcPr>
          <w:p w:rsidR="00B632BB" w:rsidRPr="00026F82" w:rsidRDefault="00B632BB" w:rsidP="00B632BB">
            <w:pPr>
              <w:spacing w:line="240" w:lineRule="auto"/>
              <w:rPr>
                <w:rFonts w:ascii="Arial" w:hAnsi="Arial" w:cs="Arial"/>
                <w:b/>
                <w:sz w:val="32"/>
                <w:szCs w:val="32"/>
              </w:rPr>
            </w:pPr>
            <w:r>
              <w:rPr>
                <w:rFonts w:ascii="Arial" w:hAnsi="Arial" w:cs="Arial"/>
                <w:b/>
                <w:noProof/>
                <w:sz w:val="32"/>
                <w:szCs w:val="32"/>
                <w:lang w:val="es-ES" w:eastAsia="es-ES"/>
              </w:rPr>
              <w:drawing>
                <wp:anchor distT="0" distB="0" distL="114300" distR="114300" simplePos="0" relativeHeight="251765760"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72" name="Imagen 61"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dex_r35_c2"/>
                          <pic:cNvPicPr>
                            <a:picLocks noChangeAspect="1" noChangeArrowheads="1"/>
                          </pic:cNvPicPr>
                        </pic:nvPicPr>
                        <pic:blipFill>
                          <a:blip r:embed="rId8"/>
                          <a:srcRect/>
                          <a:stretch>
                            <a:fillRect/>
                          </a:stretch>
                        </pic:blipFill>
                        <pic:spPr bwMode="auto">
                          <a:xfrm>
                            <a:off x="0" y="0"/>
                            <a:ext cx="1257300" cy="1206500"/>
                          </a:xfrm>
                          <a:prstGeom prst="rect">
                            <a:avLst/>
                          </a:prstGeom>
                          <a:noFill/>
                        </pic:spPr>
                      </pic:pic>
                    </a:graphicData>
                  </a:graphic>
                </wp:anchor>
              </w:drawing>
            </w:r>
          </w:p>
        </w:tc>
        <w:tc>
          <w:tcPr>
            <w:tcW w:w="3300" w:type="dxa"/>
          </w:tcPr>
          <w:p w:rsidR="00B632BB" w:rsidRPr="00026F82" w:rsidRDefault="00B632BB" w:rsidP="00B632BB">
            <w:pPr>
              <w:spacing w:line="240" w:lineRule="auto"/>
              <w:jc w:val="center"/>
              <w:rPr>
                <w:rFonts w:ascii="Arial" w:hAnsi="Arial" w:cs="Arial"/>
                <w:b/>
                <w:sz w:val="32"/>
                <w:szCs w:val="32"/>
              </w:rPr>
            </w:pPr>
            <w:r>
              <w:rPr>
                <w:rFonts w:ascii="Arial" w:hAnsi="Arial" w:cs="Arial"/>
                <w:b/>
                <w:noProof/>
                <w:sz w:val="28"/>
                <w:szCs w:val="28"/>
                <w:lang w:val="es-ES" w:eastAsia="es-ES"/>
              </w:rPr>
              <w:drawing>
                <wp:inline distT="0" distB="0" distL="0" distR="0">
                  <wp:extent cx="1456690" cy="1371600"/>
                  <wp:effectExtent l="19050" t="0" r="0" b="0"/>
                  <wp:docPr id="38"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9" cstate="print"/>
                          <a:srcRect/>
                          <a:stretch>
                            <a:fillRect/>
                          </a:stretch>
                        </pic:blipFill>
                        <pic:spPr bwMode="auto">
                          <a:xfrm>
                            <a:off x="0" y="0"/>
                            <a:ext cx="1456690" cy="1371600"/>
                          </a:xfrm>
                          <a:prstGeom prst="rect">
                            <a:avLst/>
                          </a:prstGeom>
                          <a:noFill/>
                          <a:ln w="9525">
                            <a:noFill/>
                            <a:miter lim="800000"/>
                            <a:headEnd/>
                            <a:tailEnd/>
                          </a:ln>
                        </pic:spPr>
                      </pic:pic>
                    </a:graphicData>
                  </a:graphic>
                </wp:inline>
              </w:drawing>
            </w:r>
          </w:p>
        </w:tc>
      </w:tr>
    </w:tbl>
    <w:p w:rsidR="00B632BB" w:rsidRPr="007403F9" w:rsidRDefault="00B632BB" w:rsidP="00B632BB">
      <w:pPr>
        <w:spacing w:line="240" w:lineRule="auto"/>
        <w:jc w:val="center"/>
        <w:rPr>
          <w:rFonts w:ascii="Arial" w:hAnsi="Arial" w:cs="Arial"/>
        </w:rPr>
      </w:pPr>
      <w:r>
        <w:rPr>
          <w:rFonts w:ascii="Arial" w:hAnsi="Arial" w:cs="Arial"/>
        </w:rPr>
        <w:t xml:space="preserve">            </w:t>
      </w:r>
    </w:p>
    <w:p w:rsidR="00B632BB" w:rsidRDefault="00B632BB" w:rsidP="00B632BB">
      <w:pPr>
        <w:spacing w:after="0" w:line="240" w:lineRule="auto"/>
        <w:jc w:val="center"/>
        <w:rPr>
          <w:rFonts w:ascii="Arial" w:hAnsi="Arial" w:cs="Arial"/>
          <w:b/>
          <w:sz w:val="32"/>
          <w:szCs w:val="32"/>
        </w:rPr>
      </w:pPr>
      <w:r>
        <w:rPr>
          <w:rFonts w:ascii="Arial" w:hAnsi="Arial" w:cs="Arial"/>
          <w:b/>
          <w:sz w:val="32"/>
          <w:szCs w:val="32"/>
        </w:rPr>
        <w:t>FABRICACIÓN Y COMERCIALIZACIÓN EN LA CIUDAD DE GUAYAQUIL DE ALFOMBRAS ANTIBACTERIALES CLEAN SHOES</w:t>
      </w:r>
    </w:p>
    <w:p w:rsidR="00B632BB" w:rsidRDefault="00B632BB" w:rsidP="00B632BB">
      <w:pPr>
        <w:spacing w:after="0" w:line="240" w:lineRule="auto"/>
        <w:jc w:val="center"/>
        <w:rPr>
          <w:rFonts w:ascii="Arial" w:hAnsi="Arial" w:cs="Arial"/>
          <w:b/>
          <w:sz w:val="28"/>
          <w:szCs w:val="28"/>
        </w:rPr>
      </w:pPr>
    </w:p>
    <w:p w:rsidR="00B632BB" w:rsidRPr="00D8163A" w:rsidRDefault="00B632BB" w:rsidP="00B632BB">
      <w:pPr>
        <w:spacing w:after="0" w:line="240" w:lineRule="auto"/>
        <w:jc w:val="center"/>
        <w:rPr>
          <w:rFonts w:ascii="Arial" w:hAnsi="Arial" w:cs="Arial"/>
          <w:b/>
          <w:sz w:val="28"/>
          <w:szCs w:val="28"/>
        </w:rPr>
      </w:pPr>
    </w:p>
    <w:p w:rsidR="00B632BB" w:rsidRDefault="00B632BB" w:rsidP="00B632BB">
      <w:pPr>
        <w:spacing w:after="0" w:line="240" w:lineRule="auto"/>
        <w:jc w:val="center"/>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w:t>
      </w:r>
    </w:p>
    <w:p w:rsidR="00B632BB" w:rsidRPr="00D8163A" w:rsidRDefault="00B632BB" w:rsidP="00B632BB">
      <w:pPr>
        <w:spacing w:after="0" w:line="240" w:lineRule="auto"/>
        <w:jc w:val="center"/>
        <w:rPr>
          <w:rFonts w:ascii="Arial" w:hAnsi="Arial" w:cs="Arial"/>
          <w:b/>
          <w:sz w:val="28"/>
          <w:szCs w:val="28"/>
        </w:rPr>
      </w:pPr>
    </w:p>
    <w:p w:rsidR="00B632BB" w:rsidRPr="00D8163A" w:rsidRDefault="00B632BB" w:rsidP="002730C4">
      <w:pPr>
        <w:spacing w:after="0" w:line="240" w:lineRule="auto"/>
        <w:jc w:val="center"/>
        <w:rPr>
          <w:rFonts w:ascii="Arial" w:hAnsi="Arial" w:cs="Arial"/>
          <w:b/>
          <w:sz w:val="28"/>
          <w:szCs w:val="28"/>
        </w:rPr>
      </w:pPr>
      <w:r w:rsidRPr="00D8163A">
        <w:rPr>
          <w:rFonts w:ascii="Arial" w:hAnsi="Arial" w:cs="Arial"/>
          <w:b/>
          <w:sz w:val="28"/>
          <w:szCs w:val="28"/>
        </w:rPr>
        <w:t>Previa la obtención del Título de:</w:t>
      </w:r>
    </w:p>
    <w:p w:rsidR="00B632BB" w:rsidRPr="00D8163A" w:rsidRDefault="00B632BB" w:rsidP="002730C4">
      <w:pPr>
        <w:spacing w:after="0" w:line="240" w:lineRule="auto"/>
        <w:jc w:val="center"/>
        <w:rPr>
          <w:rFonts w:ascii="Arial" w:hAnsi="Arial" w:cs="Arial"/>
          <w:b/>
          <w:sz w:val="28"/>
          <w:szCs w:val="28"/>
        </w:rPr>
      </w:pPr>
    </w:p>
    <w:p w:rsidR="00B632BB" w:rsidRDefault="00B632BB" w:rsidP="002730C4">
      <w:pPr>
        <w:spacing w:after="0" w:line="240" w:lineRule="auto"/>
        <w:jc w:val="center"/>
        <w:rPr>
          <w:rFonts w:ascii="Arial" w:hAnsi="Arial" w:cs="Arial"/>
          <w:b/>
          <w:sz w:val="28"/>
          <w:szCs w:val="28"/>
        </w:rPr>
      </w:pPr>
      <w:r>
        <w:rPr>
          <w:rFonts w:ascii="Arial" w:hAnsi="Arial" w:cs="Arial"/>
          <w:b/>
          <w:sz w:val="28"/>
          <w:szCs w:val="28"/>
        </w:rPr>
        <w:t>INGENIERA COMERCIAL</w:t>
      </w:r>
    </w:p>
    <w:p w:rsidR="00B632BB" w:rsidRDefault="00B632BB" w:rsidP="002730C4">
      <w:pPr>
        <w:spacing w:after="0" w:line="240" w:lineRule="auto"/>
        <w:jc w:val="center"/>
        <w:rPr>
          <w:rFonts w:ascii="Arial" w:hAnsi="Arial" w:cs="Arial"/>
          <w:b/>
          <w:sz w:val="28"/>
          <w:szCs w:val="28"/>
        </w:rPr>
      </w:pPr>
      <w:r>
        <w:rPr>
          <w:rFonts w:ascii="Arial" w:hAnsi="Arial" w:cs="Arial"/>
          <w:b/>
          <w:sz w:val="28"/>
          <w:szCs w:val="28"/>
        </w:rPr>
        <w:t>ESPECIALIZACIÓN: MARKETING</w:t>
      </w:r>
    </w:p>
    <w:p w:rsidR="00B632BB" w:rsidRDefault="00B632BB" w:rsidP="00B632BB">
      <w:pPr>
        <w:spacing w:line="240" w:lineRule="auto"/>
        <w:jc w:val="center"/>
        <w:rPr>
          <w:rFonts w:ascii="Arial" w:hAnsi="Arial" w:cs="Arial"/>
          <w:b/>
          <w:sz w:val="28"/>
          <w:szCs w:val="28"/>
        </w:rPr>
      </w:pPr>
    </w:p>
    <w:p w:rsidR="00B632BB" w:rsidRPr="00D8163A" w:rsidRDefault="00B632BB" w:rsidP="00B632BB">
      <w:pPr>
        <w:spacing w:after="0" w:line="240" w:lineRule="auto"/>
        <w:jc w:val="center"/>
        <w:rPr>
          <w:rFonts w:ascii="Arial" w:hAnsi="Arial" w:cs="Arial"/>
          <w:b/>
          <w:sz w:val="28"/>
          <w:szCs w:val="28"/>
        </w:rPr>
      </w:pPr>
      <w:r w:rsidRPr="00D8163A">
        <w:rPr>
          <w:rFonts w:ascii="Arial" w:hAnsi="Arial" w:cs="Arial"/>
          <w:b/>
          <w:sz w:val="28"/>
          <w:szCs w:val="28"/>
        </w:rPr>
        <w:t>Presentado por</w:t>
      </w:r>
    </w:p>
    <w:p w:rsidR="00B632BB" w:rsidRDefault="00B632BB" w:rsidP="00B632BB">
      <w:pPr>
        <w:spacing w:after="0" w:line="240" w:lineRule="auto"/>
        <w:jc w:val="center"/>
        <w:rPr>
          <w:rFonts w:ascii="Arial" w:hAnsi="Arial" w:cs="Arial"/>
          <w:b/>
          <w:sz w:val="28"/>
          <w:szCs w:val="28"/>
        </w:rPr>
      </w:pPr>
    </w:p>
    <w:p w:rsidR="00B632BB" w:rsidRDefault="00B632BB" w:rsidP="00B632BB">
      <w:pPr>
        <w:spacing w:line="240" w:lineRule="auto"/>
        <w:jc w:val="center"/>
        <w:rPr>
          <w:rFonts w:ascii="Arial" w:hAnsi="Arial" w:cs="Arial"/>
          <w:b/>
          <w:sz w:val="28"/>
          <w:szCs w:val="28"/>
        </w:rPr>
      </w:pPr>
      <w:r>
        <w:rPr>
          <w:rFonts w:ascii="Arial" w:hAnsi="Arial" w:cs="Arial"/>
          <w:b/>
          <w:sz w:val="28"/>
          <w:szCs w:val="28"/>
        </w:rPr>
        <w:t xml:space="preserve">Elizabeth del Carmen </w:t>
      </w:r>
      <w:proofErr w:type="spellStart"/>
      <w:r>
        <w:rPr>
          <w:rFonts w:ascii="Arial" w:hAnsi="Arial" w:cs="Arial"/>
          <w:b/>
          <w:sz w:val="28"/>
          <w:szCs w:val="28"/>
        </w:rPr>
        <w:t>Sancán</w:t>
      </w:r>
      <w:proofErr w:type="spellEnd"/>
      <w:r>
        <w:rPr>
          <w:rFonts w:ascii="Arial" w:hAnsi="Arial" w:cs="Arial"/>
          <w:b/>
          <w:sz w:val="28"/>
          <w:szCs w:val="28"/>
        </w:rPr>
        <w:t xml:space="preserve"> </w:t>
      </w:r>
      <w:proofErr w:type="spellStart"/>
      <w:r>
        <w:rPr>
          <w:rFonts w:ascii="Arial" w:hAnsi="Arial" w:cs="Arial"/>
          <w:b/>
          <w:sz w:val="28"/>
          <w:szCs w:val="28"/>
        </w:rPr>
        <w:t>Chalén</w:t>
      </w:r>
      <w:proofErr w:type="spellEnd"/>
    </w:p>
    <w:p w:rsidR="00B632BB" w:rsidRDefault="00B632BB" w:rsidP="00B632BB">
      <w:pPr>
        <w:spacing w:line="240" w:lineRule="auto"/>
        <w:jc w:val="center"/>
        <w:rPr>
          <w:rFonts w:ascii="Arial" w:hAnsi="Arial" w:cs="Arial"/>
          <w:b/>
          <w:sz w:val="28"/>
          <w:szCs w:val="28"/>
        </w:rPr>
      </w:pPr>
      <w:r>
        <w:rPr>
          <w:rFonts w:ascii="Arial" w:hAnsi="Arial" w:cs="Arial"/>
          <w:b/>
          <w:sz w:val="28"/>
          <w:szCs w:val="28"/>
        </w:rPr>
        <w:t>Carla Susana Echeverría Flores</w:t>
      </w:r>
    </w:p>
    <w:p w:rsidR="00B632BB" w:rsidRPr="00D8163A" w:rsidRDefault="00B632BB" w:rsidP="00B632BB">
      <w:pPr>
        <w:spacing w:line="240" w:lineRule="auto"/>
        <w:jc w:val="center"/>
        <w:rPr>
          <w:rFonts w:ascii="Arial" w:hAnsi="Arial" w:cs="Arial"/>
          <w:b/>
          <w:sz w:val="28"/>
          <w:szCs w:val="28"/>
        </w:rPr>
      </w:pPr>
      <w:r>
        <w:rPr>
          <w:rFonts w:ascii="Arial" w:hAnsi="Arial" w:cs="Arial"/>
          <w:b/>
          <w:sz w:val="28"/>
          <w:szCs w:val="28"/>
        </w:rPr>
        <w:t xml:space="preserve">Noemí </w:t>
      </w:r>
      <w:proofErr w:type="spellStart"/>
      <w:r>
        <w:rPr>
          <w:rFonts w:ascii="Arial" w:hAnsi="Arial" w:cs="Arial"/>
          <w:b/>
          <w:sz w:val="28"/>
          <w:szCs w:val="28"/>
        </w:rPr>
        <w:t>Lissette</w:t>
      </w:r>
      <w:proofErr w:type="spellEnd"/>
      <w:r>
        <w:rPr>
          <w:rFonts w:ascii="Arial" w:hAnsi="Arial" w:cs="Arial"/>
          <w:b/>
          <w:sz w:val="28"/>
          <w:szCs w:val="28"/>
        </w:rPr>
        <w:t xml:space="preserve"> Ochoa Quezada</w:t>
      </w:r>
    </w:p>
    <w:p w:rsidR="00B632BB" w:rsidRPr="00D8163A" w:rsidRDefault="00B632BB" w:rsidP="00B632BB">
      <w:pPr>
        <w:spacing w:after="240" w:line="240" w:lineRule="auto"/>
        <w:jc w:val="center"/>
        <w:rPr>
          <w:rFonts w:ascii="Arial" w:hAnsi="Arial" w:cs="Arial"/>
          <w:b/>
          <w:sz w:val="28"/>
          <w:szCs w:val="28"/>
        </w:rPr>
      </w:pPr>
    </w:p>
    <w:p w:rsidR="00B632BB" w:rsidRPr="00D8163A" w:rsidRDefault="00B632BB" w:rsidP="00B632BB">
      <w:pPr>
        <w:spacing w:after="0" w:line="240" w:lineRule="auto"/>
        <w:jc w:val="center"/>
        <w:rPr>
          <w:rFonts w:ascii="Arial" w:hAnsi="Arial" w:cs="Arial"/>
          <w:b/>
          <w:sz w:val="28"/>
          <w:szCs w:val="28"/>
        </w:rPr>
      </w:pPr>
      <w:r w:rsidRPr="00D8163A">
        <w:rPr>
          <w:rFonts w:ascii="Arial" w:hAnsi="Arial" w:cs="Arial"/>
          <w:b/>
          <w:sz w:val="28"/>
          <w:szCs w:val="28"/>
        </w:rPr>
        <w:t>Guayaquil-Ecuador</w:t>
      </w:r>
    </w:p>
    <w:p w:rsidR="00B632BB" w:rsidRPr="00D8163A" w:rsidRDefault="00B632BB" w:rsidP="00B632BB">
      <w:pPr>
        <w:spacing w:after="0" w:line="240" w:lineRule="auto"/>
        <w:jc w:val="center"/>
        <w:rPr>
          <w:rFonts w:ascii="Arial" w:hAnsi="Arial" w:cs="Arial"/>
          <w:b/>
          <w:sz w:val="28"/>
          <w:szCs w:val="28"/>
        </w:rPr>
      </w:pPr>
    </w:p>
    <w:p w:rsidR="00B632BB" w:rsidRDefault="00B632BB" w:rsidP="00B632BB">
      <w:pPr>
        <w:spacing w:after="0" w:line="240" w:lineRule="auto"/>
        <w:jc w:val="center"/>
        <w:rPr>
          <w:rFonts w:ascii="Arial" w:hAnsi="Arial" w:cs="Arial"/>
          <w:b/>
          <w:sz w:val="28"/>
          <w:szCs w:val="28"/>
        </w:rPr>
      </w:pPr>
      <w:r>
        <w:rPr>
          <w:rFonts w:ascii="Arial" w:hAnsi="Arial" w:cs="Arial"/>
          <w:b/>
          <w:sz w:val="28"/>
          <w:szCs w:val="28"/>
        </w:rPr>
        <w:t>2010</w:t>
      </w:r>
    </w:p>
    <w:p w:rsidR="00B632BB" w:rsidRDefault="00B632BB" w:rsidP="00B632BB">
      <w:pPr>
        <w:spacing w:after="0"/>
        <w:rPr>
          <w:rFonts w:ascii="Arial" w:hAnsi="Arial" w:cs="Arial"/>
          <w:b/>
          <w:sz w:val="28"/>
          <w:szCs w:val="28"/>
        </w:rPr>
      </w:pPr>
    </w:p>
    <w:p w:rsidR="00B632BB" w:rsidRDefault="00B632BB" w:rsidP="00B632BB">
      <w:pPr>
        <w:spacing w:line="360" w:lineRule="auto"/>
        <w:jc w:val="center"/>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Índice</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Dedicatorias</w:t>
      </w:r>
      <w:r>
        <w:rPr>
          <w:rFonts w:ascii="Arial" w:hAnsi="Arial" w:cs="Arial"/>
          <w:sz w:val="24"/>
          <w:szCs w:val="24"/>
        </w:rPr>
        <w:t>……………………………………………………………………………..I</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Agradecimientos</w:t>
      </w:r>
      <w:r>
        <w:rPr>
          <w:rFonts w:ascii="Arial" w:hAnsi="Arial" w:cs="Arial"/>
          <w:sz w:val="24"/>
          <w:szCs w:val="24"/>
        </w:rPr>
        <w:t>………………………………………………………………………IV</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Tribunal de graduación</w:t>
      </w:r>
      <w:r>
        <w:rPr>
          <w:rFonts w:ascii="Arial" w:hAnsi="Arial" w:cs="Arial"/>
          <w:sz w:val="24"/>
          <w:szCs w:val="24"/>
        </w:rPr>
        <w:t>……………………………………………………………...VII</w:t>
      </w:r>
    </w:p>
    <w:p w:rsidR="00B632BB" w:rsidRDefault="00B632BB" w:rsidP="00B632BB">
      <w:pPr>
        <w:spacing w:after="0" w:line="360" w:lineRule="auto"/>
        <w:jc w:val="right"/>
        <w:rPr>
          <w:rFonts w:ascii="Arial" w:hAnsi="Arial" w:cs="Arial"/>
          <w:sz w:val="24"/>
          <w:szCs w:val="24"/>
        </w:rPr>
      </w:pPr>
      <w:r w:rsidRPr="00561DA6">
        <w:rPr>
          <w:rFonts w:ascii="Arial" w:hAnsi="Arial" w:cs="Arial"/>
          <w:sz w:val="24"/>
          <w:szCs w:val="24"/>
        </w:rPr>
        <w:t>Declaración Expresa</w:t>
      </w:r>
      <w:r>
        <w:rPr>
          <w:rFonts w:ascii="Arial" w:hAnsi="Arial" w:cs="Arial"/>
          <w:sz w:val="24"/>
          <w:szCs w:val="24"/>
        </w:rPr>
        <w:t>……………………………………………………………..…VIII</w:t>
      </w:r>
    </w:p>
    <w:p w:rsidR="00B632BB" w:rsidRPr="00561DA6" w:rsidRDefault="00B632BB" w:rsidP="00B632BB">
      <w:pPr>
        <w:spacing w:after="0" w:line="360" w:lineRule="auto"/>
        <w:jc w:val="right"/>
        <w:rPr>
          <w:rFonts w:ascii="Arial" w:hAnsi="Arial" w:cs="Arial"/>
          <w:sz w:val="24"/>
          <w:szCs w:val="24"/>
        </w:rPr>
      </w:pPr>
    </w:p>
    <w:p w:rsidR="00B632BB" w:rsidRPr="00561DA6" w:rsidRDefault="00B632BB" w:rsidP="00B632BB">
      <w:pPr>
        <w:numPr>
          <w:ilvl w:val="0"/>
          <w:numId w:val="38"/>
        </w:numPr>
        <w:spacing w:after="0" w:line="360" w:lineRule="auto"/>
        <w:ind w:left="284" w:hanging="284"/>
        <w:rPr>
          <w:rFonts w:ascii="Arial" w:hAnsi="Arial" w:cs="Arial"/>
          <w:b/>
          <w:sz w:val="24"/>
          <w:szCs w:val="24"/>
        </w:rPr>
      </w:pPr>
      <w:r w:rsidRPr="00561DA6">
        <w:rPr>
          <w:rFonts w:ascii="Arial" w:hAnsi="Arial" w:cs="Arial"/>
          <w:b/>
          <w:sz w:val="24"/>
          <w:szCs w:val="24"/>
        </w:rPr>
        <w:t>Capítulo I</w:t>
      </w:r>
      <w:r>
        <w:rPr>
          <w:rFonts w:ascii="Arial" w:hAnsi="Arial" w:cs="Arial"/>
          <w:b/>
          <w:sz w:val="24"/>
          <w:szCs w:val="24"/>
        </w:rPr>
        <w:t>: Introducción</w:t>
      </w:r>
    </w:p>
    <w:p w:rsidR="00B632BB" w:rsidRPr="00561DA6" w:rsidRDefault="00B632BB" w:rsidP="00B632BB">
      <w:pPr>
        <w:numPr>
          <w:ilvl w:val="1"/>
          <w:numId w:val="3"/>
        </w:numPr>
        <w:spacing w:after="0" w:line="360" w:lineRule="auto"/>
        <w:jc w:val="right"/>
        <w:rPr>
          <w:rFonts w:ascii="Arial" w:hAnsi="Arial" w:cs="Arial"/>
          <w:sz w:val="24"/>
          <w:szCs w:val="24"/>
        </w:rPr>
      </w:pPr>
      <w:r w:rsidRPr="00561DA6">
        <w:rPr>
          <w:rFonts w:ascii="Arial" w:hAnsi="Arial" w:cs="Arial"/>
          <w:sz w:val="24"/>
          <w:szCs w:val="24"/>
        </w:rPr>
        <w:t>Introducción………………………………………………………………………</w:t>
      </w:r>
      <w:r>
        <w:rPr>
          <w:rFonts w:ascii="Arial" w:hAnsi="Arial" w:cs="Arial"/>
          <w:sz w:val="24"/>
          <w:szCs w:val="24"/>
        </w:rPr>
        <w:t>.</w:t>
      </w:r>
      <w:r w:rsidRPr="00561DA6">
        <w:rPr>
          <w:rFonts w:ascii="Arial" w:hAnsi="Arial" w:cs="Arial"/>
          <w:sz w:val="24"/>
          <w:szCs w:val="24"/>
        </w:rPr>
        <w:t>.1</w:t>
      </w:r>
    </w:p>
    <w:p w:rsidR="00B632BB" w:rsidRPr="00561DA6" w:rsidRDefault="00B632BB" w:rsidP="00B632BB">
      <w:pPr>
        <w:numPr>
          <w:ilvl w:val="1"/>
          <w:numId w:val="3"/>
        </w:numPr>
        <w:spacing w:after="0" w:line="360" w:lineRule="auto"/>
        <w:jc w:val="right"/>
        <w:rPr>
          <w:rFonts w:ascii="Arial" w:hAnsi="Arial" w:cs="Arial"/>
          <w:sz w:val="24"/>
          <w:szCs w:val="24"/>
        </w:rPr>
      </w:pPr>
      <w:r w:rsidRPr="00561DA6">
        <w:rPr>
          <w:rFonts w:ascii="Arial" w:hAnsi="Arial" w:cs="Arial"/>
          <w:sz w:val="24"/>
          <w:szCs w:val="24"/>
        </w:rPr>
        <w:t xml:space="preserve">Situación </w:t>
      </w:r>
      <w:r>
        <w:rPr>
          <w:rFonts w:ascii="Arial" w:hAnsi="Arial" w:cs="Arial"/>
          <w:sz w:val="24"/>
          <w:szCs w:val="24"/>
        </w:rPr>
        <w:t>ac</w:t>
      </w:r>
      <w:r w:rsidRPr="00561DA6">
        <w:rPr>
          <w:rFonts w:ascii="Arial" w:hAnsi="Arial" w:cs="Arial"/>
          <w:sz w:val="24"/>
          <w:szCs w:val="24"/>
        </w:rPr>
        <w:t>tual</w:t>
      </w:r>
      <w:r>
        <w:rPr>
          <w:rFonts w:ascii="Arial" w:hAnsi="Arial" w:cs="Arial"/>
          <w:sz w:val="24"/>
          <w:szCs w:val="24"/>
        </w:rPr>
        <w:t>……………………………………………………………….…..3</w:t>
      </w:r>
    </w:p>
    <w:p w:rsidR="00B632BB" w:rsidRPr="00561DA6" w:rsidRDefault="00B632BB" w:rsidP="00B632BB">
      <w:pPr>
        <w:numPr>
          <w:ilvl w:val="1"/>
          <w:numId w:val="3"/>
        </w:numPr>
        <w:spacing w:after="0" w:line="360" w:lineRule="auto"/>
        <w:jc w:val="right"/>
        <w:rPr>
          <w:rFonts w:ascii="Arial" w:hAnsi="Arial" w:cs="Arial"/>
          <w:sz w:val="24"/>
          <w:szCs w:val="24"/>
        </w:rPr>
      </w:pPr>
      <w:r w:rsidRPr="00561DA6">
        <w:rPr>
          <w:rFonts w:ascii="Arial" w:hAnsi="Arial" w:cs="Arial"/>
          <w:sz w:val="24"/>
          <w:szCs w:val="24"/>
        </w:rPr>
        <w:t>Materiales para la elaboración de las alfombras………………………</w:t>
      </w:r>
      <w:r>
        <w:rPr>
          <w:rFonts w:ascii="Arial" w:hAnsi="Arial" w:cs="Arial"/>
          <w:sz w:val="24"/>
          <w:szCs w:val="24"/>
        </w:rPr>
        <w:t>…</w:t>
      </w:r>
      <w:r w:rsidRPr="00561DA6">
        <w:rPr>
          <w:rFonts w:ascii="Arial" w:hAnsi="Arial" w:cs="Arial"/>
          <w:sz w:val="24"/>
          <w:szCs w:val="24"/>
        </w:rPr>
        <w:t>…...3</w:t>
      </w:r>
    </w:p>
    <w:p w:rsidR="00B632BB" w:rsidRPr="00561DA6" w:rsidRDefault="00B632BB" w:rsidP="00B632BB">
      <w:pPr>
        <w:numPr>
          <w:ilvl w:val="1"/>
          <w:numId w:val="3"/>
        </w:numPr>
        <w:spacing w:after="0" w:line="360" w:lineRule="auto"/>
        <w:jc w:val="right"/>
        <w:rPr>
          <w:rFonts w:ascii="Arial" w:hAnsi="Arial" w:cs="Arial"/>
          <w:sz w:val="24"/>
          <w:szCs w:val="24"/>
        </w:rPr>
      </w:pPr>
      <w:r w:rsidRPr="00561DA6">
        <w:rPr>
          <w:rFonts w:ascii="Arial" w:hAnsi="Arial" w:cs="Arial"/>
          <w:sz w:val="24"/>
          <w:szCs w:val="24"/>
        </w:rPr>
        <w:t>Problemas y oportunidades………………………………………………………</w:t>
      </w:r>
      <w:r>
        <w:rPr>
          <w:rFonts w:ascii="Arial" w:hAnsi="Arial" w:cs="Arial"/>
          <w:sz w:val="24"/>
          <w:szCs w:val="24"/>
        </w:rPr>
        <w:t>8</w:t>
      </w:r>
    </w:p>
    <w:p w:rsidR="00B632BB" w:rsidRPr="00561DA6" w:rsidRDefault="00B632BB" w:rsidP="00B632BB">
      <w:pPr>
        <w:numPr>
          <w:ilvl w:val="2"/>
          <w:numId w:val="3"/>
        </w:numPr>
        <w:tabs>
          <w:tab w:val="left" w:pos="1134"/>
        </w:tabs>
        <w:spacing w:after="0" w:line="360" w:lineRule="auto"/>
        <w:ind w:hanging="294"/>
        <w:jc w:val="right"/>
        <w:rPr>
          <w:rFonts w:ascii="Arial" w:hAnsi="Arial" w:cs="Arial"/>
          <w:sz w:val="24"/>
          <w:szCs w:val="24"/>
        </w:rPr>
      </w:pPr>
      <w:r w:rsidRPr="00561DA6">
        <w:rPr>
          <w:rFonts w:ascii="Arial" w:hAnsi="Arial" w:cs="Arial"/>
          <w:sz w:val="24"/>
          <w:szCs w:val="24"/>
        </w:rPr>
        <w:t>Problemas</w:t>
      </w:r>
      <w:r>
        <w:rPr>
          <w:rFonts w:ascii="Arial" w:hAnsi="Arial" w:cs="Arial"/>
          <w:sz w:val="24"/>
          <w:szCs w:val="24"/>
        </w:rPr>
        <w:t>………………………………………………………………….9</w:t>
      </w:r>
    </w:p>
    <w:p w:rsidR="00B632BB" w:rsidRPr="00561DA6" w:rsidRDefault="00B632BB" w:rsidP="00B632BB">
      <w:pPr>
        <w:numPr>
          <w:ilvl w:val="2"/>
          <w:numId w:val="3"/>
        </w:numPr>
        <w:tabs>
          <w:tab w:val="left" w:pos="1134"/>
        </w:tabs>
        <w:spacing w:after="0" w:line="360" w:lineRule="auto"/>
        <w:ind w:hanging="294"/>
        <w:jc w:val="right"/>
        <w:rPr>
          <w:rFonts w:ascii="Arial" w:hAnsi="Arial" w:cs="Arial"/>
          <w:sz w:val="24"/>
          <w:szCs w:val="24"/>
        </w:rPr>
      </w:pPr>
      <w:r w:rsidRPr="00561DA6">
        <w:rPr>
          <w:rFonts w:ascii="Arial" w:hAnsi="Arial" w:cs="Arial"/>
          <w:sz w:val="24"/>
          <w:szCs w:val="24"/>
        </w:rPr>
        <w:t>Oportunidades</w:t>
      </w:r>
      <w:r>
        <w:rPr>
          <w:rFonts w:ascii="Arial" w:hAnsi="Arial" w:cs="Arial"/>
          <w:sz w:val="24"/>
          <w:szCs w:val="24"/>
        </w:rPr>
        <w:t>…………………………………………………………...10</w:t>
      </w:r>
    </w:p>
    <w:p w:rsidR="00B632BB" w:rsidRPr="00561DA6" w:rsidRDefault="00B632BB" w:rsidP="00B632BB">
      <w:pPr>
        <w:pStyle w:val="NormalWeb"/>
        <w:numPr>
          <w:ilvl w:val="1"/>
          <w:numId w:val="3"/>
        </w:numPr>
        <w:spacing w:before="136" w:beforeAutospacing="0" w:after="0" w:afterAutospacing="0" w:line="360" w:lineRule="auto"/>
        <w:jc w:val="right"/>
        <w:rPr>
          <w:rFonts w:ascii="Arial" w:hAnsi="Arial" w:cs="Arial"/>
          <w:color w:val="000000"/>
        </w:rPr>
      </w:pPr>
      <w:r w:rsidRPr="00561DA6">
        <w:rPr>
          <w:rFonts w:ascii="Arial" w:hAnsi="Arial" w:cs="Arial"/>
          <w:color w:val="000000"/>
        </w:rPr>
        <w:t>Características</w:t>
      </w:r>
      <w:r>
        <w:rPr>
          <w:rFonts w:ascii="Arial" w:hAnsi="Arial" w:cs="Arial"/>
          <w:color w:val="000000"/>
        </w:rPr>
        <w:t>…………………………………………………………………...10</w:t>
      </w:r>
    </w:p>
    <w:p w:rsidR="00B632BB" w:rsidRPr="00561DA6" w:rsidRDefault="00B632BB" w:rsidP="00B632BB">
      <w:pPr>
        <w:pStyle w:val="NormalWeb"/>
        <w:numPr>
          <w:ilvl w:val="1"/>
          <w:numId w:val="3"/>
        </w:numPr>
        <w:spacing w:before="136" w:beforeAutospacing="0" w:after="0" w:afterAutospacing="0" w:line="360" w:lineRule="auto"/>
        <w:jc w:val="right"/>
        <w:rPr>
          <w:rFonts w:ascii="Arial" w:hAnsi="Arial" w:cs="Arial"/>
          <w:color w:val="000000"/>
        </w:rPr>
      </w:pPr>
      <w:r w:rsidRPr="00561DA6">
        <w:rPr>
          <w:rFonts w:ascii="Arial" w:hAnsi="Arial" w:cs="Arial"/>
          <w:color w:val="000000"/>
        </w:rPr>
        <w:t>Alcance……………………………………………………………………</w:t>
      </w:r>
      <w:r>
        <w:rPr>
          <w:rFonts w:ascii="Arial" w:hAnsi="Arial" w:cs="Arial"/>
          <w:color w:val="000000"/>
        </w:rPr>
        <w:t>.</w:t>
      </w:r>
      <w:r w:rsidRPr="00561DA6">
        <w:rPr>
          <w:rFonts w:ascii="Arial" w:hAnsi="Arial" w:cs="Arial"/>
          <w:color w:val="000000"/>
        </w:rPr>
        <w:t>…</w:t>
      </w:r>
      <w:r>
        <w:rPr>
          <w:rFonts w:ascii="Arial" w:hAnsi="Arial" w:cs="Arial"/>
          <w:color w:val="000000"/>
        </w:rPr>
        <w:t>..</w:t>
      </w:r>
      <w:r w:rsidRPr="00561DA6">
        <w:rPr>
          <w:rFonts w:ascii="Arial" w:hAnsi="Arial" w:cs="Arial"/>
          <w:color w:val="000000"/>
        </w:rPr>
        <w:t>…</w:t>
      </w:r>
      <w:r>
        <w:rPr>
          <w:rFonts w:ascii="Arial" w:hAnsi="Arial" w:cs="Arial"/>
          <w:color w:val="000000"/>
        </w:rPr>
        <w:t>11</w:t>
      </w:r>
    </w:p>
    <w:p w:rsidR="00B632BB" w:rsidRPr="00561DA6" w:rsidRDefault="00B632BB" w:rsidP="00B632BB">
      <w:pPr>
        <w:numPr>
          <w:ilvl w:val="1"/>
          <w:numId w:val="3"/>
        </w:numPr>
        <w:spacing w:after="0" w:line="360" w:lineRule="auto"/>
        <w:jc w:val="right"/>
        <w:rPr>
          <w:rFonts w:ascii="Arial" w:hAnsi="Arial" w:cs="Arial"/>
          <w:sz w:val="24"/>
          <w:szCs w:val="24"/>
          <w:lang w:eastAsia="es-EC"/>
        </w:rPr>
      </w:pPr>
      <w:r w:rsidRPr="00561DA6">
        <w:rPr>
          <w:rFonts w:ascii="Arial" w:hAnsi="Arial" w:cs="Arial"/>
          <w:sz w:val="24"/>
          <w:szCs w:val="24"/>
          <w:lang w:eastAsia="es-EC"/>
        </w:rPr>
        <w:t>Objetivo del estudio…………………………………………………………</w:t>
      </w:r>
      <w:r>
        <w:rPr>
          <w:rFonts w:ascii="Arial" w:hAnsi="Arial" w:cs="Arial"/>
          <w:sz w:val="24"/>
          <w:szCs w:val="24"/>
          <w:lang w:eastAsia="es-EC"/>
        </w:rPr>
        <w:t>..</w:t>
      </w:r>
      <w:r w:rsidRPr="00561DA6">
        <w:rPr>
          <w:rFonts w:ascii="Arial" w:hAnsi="Arial" w:cs="Arial"/>
          <w:sz w:val="24"/>
          <w:szCs w:val="24"/>
          <w:lang w:eastAsia="es-EC"/>
        </w:rPr>
        <w:t>…</w:t>
      </w:r>
      <w:r>
        <w:rPr>
          <w:rFonts w:ascii="Arial" w:hAnsi="Arial" w:cs="Arial"/>
          <w:sz w:val="24"/>
          <w:szCs w:val="24"/>
          <w:lang w:eastAsia="es-EC"/>
        </w:rPr>
        <w:t>11</w:t>
      </w:r>
    </w:p>
    <w:p w:rsidR="00B632BB" w:rsidRPr="00561DA6" w:rsidRDefault="00B632BB" w:rsidP="00B632BB">
      <w:pPr>
        <w:numPr>
          <w:ilvl w:val="2"/>
          <w:numId w:val="3"/>
        </w:numPr>
        <w:tabs>
          <w:tab w:val="left" w:pos="1134"/>
        </w:tabs>
        <w:spacing w:after="0" w:line="360" w:lineRule="auto"/>
        <w:ind w:hanging="294"/>
        <w:jc w:val="right"/>
        <w:rPr>
          <w:rFonts w:ascii="Arial" w:hAnsi="Arial" w:cs="Arial"/>
          <w:sz w:val="24"/>
          <w:szCs w:val="24"/>
          <w:lang w:eastAsia="es-EC"/>
        </w:rPr>
      </w:pPr>
      <w:r w:rsidRPr="00561DA6">
        <w:rPr>
          <w:rFonts w:ascii="Arial" w:hAnsi="Arial" w:cs="Arial"/>
          <w:sz w:val="24"/>
          <w:szCs w:val="24"/>
          <w:lang w:eastAsia="es-EC"/>
        </w:rPr>
        <w:t>Objetivo general……………………………………………………</w:t>
      </w:r>
      <w:r>
        <w:rPr>
          <w:rFonts w:ascii="Arial" w:hAnsi="Arial" w:cs="Arial"/>
          <w:sz w:val="24"/>
          <w:szCs w:val="24"/>
          <w:lang w:eastAsia="es-EC"/>
        </w:rPr>
        <w:t>…</w:t>
      </w:r>
      <w:r w:rsidRPr="00561DA6">
        <w:rPr>
          <w:rFonts w:ascii="Arial" w:hAnsi="Arial" w:cs="Arial"/>
          <w:sz w:val="24"/>
          <w:szCs w:val="24"/>
          <w:lang w:eastAsia="es-EC"/>
        </w:rPr>
        <w:t>…</w:t>
      </w:r>
      <w:r>
        <w:rPr>
          <w:rFonts w:ascii="Arial" w:hAnsi="Arial" w:cs="Arial"/>
          <w:sz w:val="24"/>
          <w:szCs w:val="24"/>
          <w:lang w:eastAsia="es-EC"/>
        </w:rPr>
        <w:t>12</w:t>
      </w:r>
    </w:p>
    <w:p w:rsidR="00B632BB" w:rsidRPr="00561DA6" w:rsidRDefault="00B632BB" w:rsidP="00B632BB">
      <w:pPr>
        <w:numPr>
          <w:ilvl w:val="2"/>
          <w:numId w:val="3"/>
        </w:numPr>
        <w:tabs>
          <w:tab w:val="left" w:pos="1134"/>
        </w:tabs>
        <w:spacing w:after="0" w:line="360" w:lineRule="auto"/>
        <w:ind w:hanging="294"/>
        <w:jc w:val="right"/>
        <w:rPr>
          <w:rFonts w:ascii="Arial" w:hAnsi="Arial" w:cs="Arial"/>
          <w:sz w:val="24"/>
          <w:szCs w:val="24"/>
          <w:lang w:eastAsia="es-EC"/>
        </w:rPr>
      </w:pPr>
      <w:r w:rsidRPr="00561DA6">
        <w:rPr>
          <w:rFonts w:ascii="Arial" w:hAnsi="Arial" w:cs="Arial"/>
          <w:sz w:val="24"/>
          <w:szCs w:val="24"/>
          <w:lang w:eastAsia="es-EC"/>
        </w:rPr>
        <w:t>Objetivos específicos………………………………………………</w:t>
      </w:r>
      <w:r>
        <w:rPr>
          <w:rFonts w:ascii="Arial" w:hAnsi="Arial" w:cs="Arial"/>
          <w:sz w:val="24"/>
          <w:szCs w:val="24"/>
          <w:lang w:eastAsia="es-EC"/>
        </w:rPr>
        <w:t>..</w:t>
      </w:r>
      <w:r w:rsidRPr="00561DA6">
        <w:rPr>
          <w:rFonts w:ascii="Arial" w:hAnsi="Arial" w:cs="Arial"/>
          <w:sz w:val="24"/>
          <w:szCs w:val="24"/>
          <w:lang w:eastAsia="es-EC"/>
        </w:rPr>
        <w:t>…</w:t>
      </w:r>
      <w:r>
        <w:rPr>
          <w:rFonts w:ascii="Arial" w:hAnsi="Arial" w:cs="Arial"/>
          <w:sz w:val="24"/>
          <w:szCs w:val="24"/>
          <w:lang w:eastAsia="es-EC"/>
        </w:rPr>
        <w:t>.12</w:t>
      </w:r>
    </w:p>
    <w:p w:rsidR="00B632BB" w:rsidRPr="00561DA6" w:rsidRDefault="00B632BB" w:rsidP="00B632BB">
      <w:pPr>
        <w:tabs>
          <w:tab w:val="left" w:pos="1134"/>
        </w:tabs>
        <w:spacing w:after="0" w:line="360" w:lineRule="auto"/>
        <w:jc w:val="right"/>
        <w:rPr>
          <w:rFonts w:ascii="Arial" w:hAnsi="Arial" w:cs="Arial"/>
          <w:b/>
          <w:sz w:val="24"/>
          <w:szCs w:val="24"/>
        </w:rPr>
      </w:pPr>
    </w:p>
    <w:p w:rsidR="00B632BB" w:rsidRPr="00561DA6" w:rsidRDefault="00B632BB" w:rsidP="00B632BB">
      <w:pPr>
        <w:numPr>
          <w:ilvl w:val="0"/>
          <w:numId w:val="38"/>
        </w:numPr>
        <w:spacing w:line="360" w:lineRule="auto"/>
        <w:ind w:left="284" w:hanging="284"/>
        <w:rPr>
          <w:rFonts w:ascii="Arial" w:hAnsi="Arial" w:cs="Arial"/>
          <w:sz w:val="24"/>
          <w:szCs w:val="24"/>
        </w:rPr>
      </w:pPr>
      <w:r w:rsidRPr="00561DA6">
        <w:rPr>
          <w:rFonts w:ascii="Arial" w:hAnsi="Arial" w:cs="Arial"/>
          <w:b/>
          <w:sz w:val="24"/>
          <w:szCs w:val="24"/>
        </w:rPr>
        <w:t>Capítulo II</w:t>
      </w:r>
      <w:r>
        <w:rPr>
          <w:rFonts w:ascii="Arial" w:hAnsi="Arial" w:cs="Arial"/>
          <w:b/>
          <w:sz w:val="24"/>
          <w:szCs w:val="24"/>
        </w:rPr>
        <w:t>:  Estudio de Mercado</w:t>
      </w:r>
    </w:p>
    <w:p w:rsidR="00B632BB" w:rsidRPr="00561DA6" w:rsidRDefault="00B632BB" w:rsidP="00B632BB">
      <w:pPr>
        <w:tabs>
          <w:tab w:val="left" w:pos="426"/>
        </w:tabs>
        <w:spacing w:after="0" w:line="360" w:lineRule="auto"/>
        <w:jc w:val="right"/>
        <w:rPr>
          <w:rFonts w:ascii="Arial" w:hAnsi="Arial" w:cs="Arial"/>
          <w:sz w:val="24"/>
          <w:szCs w:val="24"/>
        </w:rPr>
      </w:pPr>
      <w:r>
        <w:rPr>
          <w:rFonts w:ascii="Arial" w:hAnsi="Arial" w:cs="Arial"/>
          <w:sz w:val="24"/>
          <w:szCs w:val="24"/>
        </w:rPr>
        <w:t xml:space="preserve">2.1 </w:t>
      </w:r>
      <w:r w:rsidRPr="00561DA6">
        <w:rPr>
          <w:rFonts w:ascii="Arial" w:hAnsi="Arial" w:cs="Arial"/>
          <w:sz w:val="24"/>
          <w:szCs w:val="24"/>
        </w:rPr>
        <w:t>Estudio organizacional………………………………………………………</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13</w:t>
      </w:r>
    </w:p>
    <w:p w:rsidR="00B632BB" w:rsidRPr="00561DA6" w:rsidRDefault="0044514D" w:rsidP="0044514D">
      <w:pPr>
        <w:tabs>
          <w:tab w:val="left" w:pos="567"/>
          <w:tab w:val="left" w:pos="954"/>
          <w:tab w:val="right" w:pos="8504"/>
        </w:tabs>
        <w:spacing w:after="0" w:line="360" w:lineRule="auto"/>
        <w:rPr>
          <w:rFonts w:ascii="Arial" w:hAnsi="Arial" w:cs="Arial"/>
          <w:sz w:val="24"/>
          <w:szCs w:val="24"/>
        </w:rPr>
      </w:pPr>
      <w:r>
        <w:rPr>
          <w:rFonts w:ascii="Arial" w:hAnsi="Arial" w:cs="Arial"/>
          <w:sz w:val="24"/>
          <w:szCs w:val="24"/>
        </w:rPr>
        <w:t xml:space="preserve">      2.1.1</w:t>
      </w:r>
      <w:r>
        <w:rPr>
          <w:rFonts w:ascii="Arial" w:hAnsi="Arial" w:cs="Arial"/>
          <w:sz w:val="24"/>
          <w:szCs w:val="24"/>
        </w:rPr>
        <w:tab/>
        <w:t xml:space="preserve">   </w:t>
      </w:r>
      <w:r w:rsidR="00B632BB" w:rsidRPr="00561DA6">
        <w:rPr>
          <w:rFonts w:ascii="Arial" w:hAnsi="Arial" w:cs="Arial"/>
          <w:sz w:val="24"/>
          <w:szCs w:val="24"/>
        </w:rPr>
        <w:t>Descripción de la empresa ALFOMBRANTI S.A………</w:t>
      </w:r>
      <w:r w:rsidR="00C23EF0">
        <w:rPr>
          <w:rFonts w:ascii="Arial" w:hAnsi="Arial" w:cs="Arial"/>
          <w:sz w:val="24"/>
          <w:szCs w:val="24"/>
        </w:rPr>
        <w:t>…</w:t>
      </w:r>
      <w:r w:rsidR="00B632BB" w:rsidRPr="00561DA6">
        <w:rPr>
          <w:rFonts w:ascii="Arial" w:hAnsi="Arial" w:cs="Arial"/>
          <w:sz w:val="24"/>
          <w:szCs w:val="24"/>
        </w:rPr>
        <w:t>……</w:t>
      </w:r>
      <w:r w:rsidR="00B632BB">
        <w:rPr>
          <w:rFonts w:ascii="Arial" w:hAnsi="Arial" w:cs="Arial"/>
          <w:sz w:val="24"/>
          <w:szCs w:val="24"/>
        </w:rPr>
        <w:t>….</w:t>
      </w:r>
      <w:r w:rsidR="00B632BB" w:rsidRPr="00561DA6">
        <w:rPr>
          <w:rFonts w:ascii="Arial" w:hAnsi="Arial" w:cs="Arial"/>
          <w:sz w:val="24"/>
          <w:szCs w:val="24"/>
        </w:rPr>
        <w:t>…13</w:t>
      </w:r>
    </w:p>
    <w:p w:rsidR="00B632BB" w:rsidRPr="00561DA6" w:rsidRDefault="00B632BB" w:rsidP="00B632BB">
      <w:pPr>
        <w:numPr>
          <w:ilvl w:val="2"/>
          <w:numId w:val="39"/>
        </w:numPr>
        <w:tabs>
          <w:tab w:val="left" w:pos="426"/>
        </w:tabs>
        <w:spacing w:after="0" w:line="360" w:lineRule="auto"/>
        <w:jc w:val="right"/>
        <w:rPr>
          <w:rFonts w:ascii="Arial" w:hAnsi="Arial" w:cs="Arial"/>
          <w:sz w:val="24"/>
          <w:szCs w:val="24"/>
        </w:rPr>
      </w:pPr>
      <w:r w:rsidRPr="00561DA6">
        <w:rPr>
          <w:rFonts w:ascii="Arial" w:hAnsi="Arial" w:cs="Arial"/>
          <w:sz w:val="24"/>
          <w:szCs w:val="24"/>
        </w:rPr>
        <w:t>Esquema Organizacional de ALFOMBRANTI S.A………</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…16</w:t>
      </w:r>
    </w:p>
    <w:p w:rsidR="00B632BB" w:rsidRPr="00561DA6" w:rsidRDefault="00B632BB" w:rsidP="00B632BB">
      <w:pPr>
        <w:pStyle w:val="Prrafodelista"/>
        <w:numPr>
          <w:ilvl w:val="2"/>
          <w:numId w:val="39"/>
        </w:numPr>
        <w:tabs>
          <w:tab w:val="left" w:pos="426"/>
        </w:tabs>
        <w:spacing w:line="360" w:lineRule="auto"/>
        <w:contextualSpacing/>
        <w:jc w:val="right"/>
        <w:rPr>
          <w:rFonts w:ascii="Arial" w:hAnsi="Arial" w:cs="Arial"/>
          <w:sz w:val="24"/>
          <w:szCs w:val="24"/>
        </w:rPr>
      </w:pPr>
      <w:r w:rsidRPr="00561DA6">
        <w:rPr>
          <w:rFonts w:ascii="Arial" w:hAnsi="Arial" w:cs="Arial"/>
          <w:sz w:val="24"/>
          <w:szCs w:val="24"/>
        </w:rPr>
        <w:t>Análisis FODA – ALFOMBRANTI S.A……………</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....24</w:t>
      </w:r>
    </w:p>
    <w:p w:rsidR="00B632BB" w:rsidRPr="00561DA6" w:rsidRDefault="00B632BB" w:rsidP="00B632BB">
      <w:pPr>
        <w:pStyle w:val="Prrafodelista"/>
        <w:tabs>
          <w:tab w:val="left" w:pos="426"/>
        </w:tabs>
        <w:spacing w:line="360" w:lineRule="auto"/>
        <w:ind w:left="0"/>
        <w:jc w:val="right"/>
        <w:rPr>
          <w:rFonts w:ascii="Arial" w:hAnsi="Arial" w:cs="Arial"/>
          <w:sz w:val="24"/>
          <w:szCs w:val="24"/>
        </w:rPr>
      </w:pPr>
      <w:r>
        <w:rPr>
          <w:rFonts w:ascii="Arial" w:hAnsi="Arial" w:cs="Arial"/>
          <w:sz w:val="24"/>
          <w:szCs w:val="24"/>
        </w:rPr>
        <w:t xml:space="preserve">2.2 </w:t>
      </w:r>
      <w:r w:rsidRPr="00561DA6">
        <w:rPr>
          <w:rFonts w:ascii="Arial" w:hAnsi="Arial" w:cs="Arial"/>
          <w:sz w:val="24"/>
          <w:szCs w:val="24"/>
        </w:rPr>
        <w:t>Investigación de mercado y su análisis……………………...................…</w:t>
      </w:r>
      <w:r>
        <w:rPr>
          <w:rFonts w:ascii="Arial" w:hAnsi="Arial" w:cs="Arial"/>
          <w:sz w:val="24"/>
          <w:szCs w:val="24"/>
        </w:rPr>
        <w:t>...</w:t>
      </w:r>
      <w:r w:rsidRPr="00561DA6">
        <w:rPr>
          <w:rFonts w:ascii="Arial" w:hAnsi="Arial" w:cs="Arial"/>
          <w:sz w:val="24"/>
          <w:szCs w:val="24"/>
        </w:rPr>
        <w:t>27</w:t>
      </w:r>
    </w:p>
    <w:p w:rsidR="00B632BB" w:rsidRPr="00561DA6" w:rsidRDefault="00B632BB" w:rsidP="00B632BB">
      <w:pPr>
        <w:tabs>
          <w:tab w:val="left" w:pos="426"/>
        </w:tabs>
        <w:spacing w:after="0" w:line="360" w:lineRule="auto"/>
        <w:jc w:val="right"/>
        <w:rPr>
          <w:rFonts w:ascii="Arial" w:hAnsi="Arial" w:cs="Arial"/>
          <w:sz w:val="24"/>
          <w:szCs w:val="24"/>
        </w:rPr>
      </w:pPr>
      <w:r w:rsidRPr="00561DA6">
        <w:rPr>
          <w:rFonts w:ascii="Arial" w:hAnsi="Arial" w:cs="Arial"/>
          <w:sz w:val="24"/>
          <w:szCs w:val="24"/>
        </w:rPr>
        <w:t>2.2.1 Encuesta, tabulación y análisis de resultados………</w:t>
      </w:r>
      <w:r>
        <w:rPr>
          <w:rFonts w:ascii="Arial" w:hAnsi="Arial" w:cs="Arial"/>
          <w:sz w:val="24"/>
          <w:szCs w:val="24"/>
        </w:rPr>
        <w:t>……………….</w:t>
      </w:r>
      <w:r w:rsidRPr="00561DA6">
        <w:rPr>
          <w:rFonts w:ascii="Arial" w:hAnsi="Arial" w:cs="Arial"/>
          <w:sz w:val="24"/>
          <w:szCs w:val="24"/>
        </w:rPr>
        <w:t>.28</w:t>
      </w:r>
    </w:p>
    <w:p w:rsidR="00B632BB" w:rsidRPr="00561DA6" w:rsidRDefault="00B632BB" w:rsidP="00B632BB">
      <w:pPr>
        <w:tabs>
          <w:tab w:val="left" w:pos="426"/>
        </w:tabs>
        <w:spacing w:after="0" w:line="360" w:lineRule="auto"/>
        <w:jc w:val="right"/>
        <w:rPr>
          <w:rFonts w:ascii="Arial" w:hAnsi="Arial" w:cs="Arial"/>
          <w:sz w:val="24"/>
          <w:szCs w:val="24"/>
        </w:rPr>
      </w:pPr>
      <w:r w:rsidRPr="00561DA6">
        <w:rPr>
          <w:rFonts w:ascii="Arial" w:hAnsi="Arial" w:cs="Arial"/>
          <w:sz w:val="24"/>
          <w:szCs w:val="24"/>
          <w:lang w:val="es-ES"/>
        </w:rPr>
        <w:t>2.2.1.1 Tamaño de la muestra…………………………</w:t>
      </w:r>
      <w:r>
        <w:rPr>
          <w:rFonts w:ascii="Arial" w:hAnsi="Arial" w:cs="Arial"/>
          <w:sz w:val="24"/>
          <w:szCs w:val="24"/>
          <w:lang w:val="es-ES"/>
        </w:rPr>
        <w:t>…</w:t>
      </w:r>
      <w:r w:rsidRPr="00561DA6">
        <w:rPr>
          <w:rFonts w:ascii="Arial" w:hAnsi="Arial" w:cs="Arial"/>
          <w:sz w:val="24"/>
          <w:szCs w:val="24"/>
          <w:lang w:val="es-ES"/>
        </w:rPr>
        <w:t>……………</w:t>
      </w:r>
      <w:r>
        <w:rPr>
          <w:rFonts w:ascii="Arial" w:hAnsi="Arial" w:cs="Arial"/>
          <w:sz w:val="24"/>
          <w:szCs w:val="24"/>
          <w:lang w:val="es-ES"/>
        </w:rPr>
        <w:t>.......2</w:t>
      </w:r>
      <w:r w:rsidRPr="00561DA6">
        <w:rPr>
          <w:rFonts w:ascii="Arial" w:hAnsi="Arial" w:cs="Arial"/>
          <w:sz w:val="24"/>
          <w:szCs w:val="24"/>
          <w:lang w:val="es-ES"/>
        </w:rPr>
        <w:t>8</w:t>
      </w:r>
    </w:p>
    <w:p w:rsidR="00B632BB" w:rsidRPr="00561DA6" w:rsidRDefault="00B632BB" w:rsidP="00B632BB">
      <w:pPr>
        <w:tabs>
          <w:tab w:val="left" w:pos="426"/>
        </w:tabs>
        <w:spacing w:after="0" w:line="360" w:lineRule="auto"/>
        <w:jc w:val="right"/>
        <w:rPr>
          <w:rFonts w:ascii="Arial" w:hAnsi="Arial" w:cs="Arial"/>
          <w:sz w:val="24"/>
          <w:szCs w:val="24"/>
          <w:lang w:val="es-ES"/>
        </w:rPr>
      </w:pPr>
      <w:r w:rsidRPr="00561DA6">
        <w:rPr>
          <w:rFonts w:ascii="Arial" w:hAnsi="Arial" w:cs="Arial"/>
          <w:sz w:val="24"/>
          <w:szCs w:val="24"/>
          <w:lang w:val="es-ES"/>
        </w:rPr>
        <w:t>2.2.1.2 Análisis de resultados de la encuesta………</w:t>
      </w:r>
      <w:r>
        <w:rPr>
          <w:rFonts w:ascii="Arial" w:hAnsi="Arial" w:cs="Arial"/>
          <w:sz w:val="24"/>
          <w:szCs w:val="24"/>
          <w:lang w:val="es-ES"/>
        </w:rPr>
        <w:t>……………….…...30</w:t>
      </w:r>
    </w:p>
    <w:p w:rsidR="00B632BB" w:rsidRPr="00561DA6" w:rsidRDefault="00B632BB" w:rsidP="00B632BB">
      <w:pPr>
        <w:tabs>
          <w:tab w:val="left" w:pos="426"/>
        </w:tabs>
        <w:spacing w:after="0" w:line="360" w:lineRule="auto"/>
        <w:jc w:val="right"/>
        <w:rPr>
          <w:rFonts w:ascii="Arial" w:hAnsi="Arial" w:cs="Arial"/>
          <w:sz w:val="24"/>
          <w:szCs w:val="24"/>
        </w:rPr>
      </w:pPr>
      <w:r w:rsidRPr="00561DA6">
        <w:rPr>
          <w:rFonts w:ascii="Arial" w:hAnsi="Arial" w:cs="Arial"/>
          <w:sz w:val="24"/>
          <w:szCs w:val="24"/>
        </w:rPr>
        <w:t xml:space="preserve">2.2.2 </w:t>
      </w:r>
      <w:proofErr w:type="spellStart"/>
      <w:r w:rsidRPr="00561DA6">
        <w:rPr>
          <w:rFonts w:ascii="Arial" w:hAnsi="Arial" w:cs="Arial"/>
          <w:sz w:val="24"/>
          <w:szCs w:val="24"/>
        </w:rPr>
        <w:t>Focus</w:t>
      </w:r>
      <w:proofErr w:type="spellEnd"/>
      <w:r w:rsidRPr="00561DA6">
        <w:rPr>
          <w:rFonts w:ascii="Arial" w:hAnsi="Arial" w:cs="Arial"/>
          <w:sz w:val="24"/>
          <w:szCs w:val="24"/>
        </w:rPr>
        <w:t xml:space="preserve"> </w:t>
      </w:r>
      <w:proofErr w:type="spellStart"/>
      <w:r w:rsidRPr="00561DA6">
        <w:rPr>
          <w:rFonts w:ascii="Arial" w:hAnsi="Arial" w:cs="Arial"/>
          <w:sz w:val="24"/>
          <w:szCs w:val="24"/>
        </w:rPr>
        <w:t>Group</w:t>
      </w:r>
      <w:proofErr w:type="spellEnd"/>
      <w:r w:rsidRPr="00561DA6">
        <w:rPr>
          <w:rFonts w:ascii="Arial" w:hAnsi="Arial" w:cs="Arial"/>
          <w:sz w:val="24"/>
          <w:szCs w:val="24"/>
        </w:rPr>
        <w:t>, tabulación y análisis de resultados……</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42</w:t>
      </w:r>
    </w:p>
    <w:p w:rsidR="00B632BB" w:rsidRPr="00B632BB" w:rsidRDefault="00B632BB" w:rsidP="00B632BB">
      <w:pPr>
        <w:numPr>
          <w:ilvl w:val="2"/>
          <w:numId w:val="40"/>
        </w:numPr>
        <w:tabs>
          <w:tab w:val="left" w:pos="426"/>
        </w:tabs>
        <w:spacing w:after="0" w:line="360" w:lineRule="auto"/>
        <w:jc w:val="right"/>
        <w:rPr>
          <w:rFonts w:ascii="Arial" w:hAnsi="Arial" w:cs="Arial"/>
          <w:sz w:val="24"/>
          <w:szCs w:val="24"/>
          <w:lang w:val="en-US"/>
        </w:rPr>
      </w:pPr>
      <w:proofErr w:type="spellStart"/>
      <w:r w:rsidRPr="00B632BB">
        <w:rPr>
          <w:rFonts w:ascii="Arial" w:hAnsi="Arial" w:cs="Arial"/>
          <w:sz w:val="24"/>
          <w:szCs w:val="24"/>
          <w:lang w:val="en-US"/>
        </w:rPr>
        <w:t>Matriz</w:t>
      </w:r>
      <w:proofErr w:type="spellEnd"/>
      <w:r w:rsidRPr="00B632BB">
        <w:rPr>
          <w:rFonts w:ascii="Arial" w:hAnsi="Arial" w:cs="Arial"/>
          <w:sz w:val="24"/>
          <w:szCs w:val="24"/>
          <w:lang w:val="en-US"/>
        </w:rPr>
        <w:t xml:space="preserve"> BCG (Boston </w:t>
      </w:r>
      <w:proofErr w:type="spellStart"/>
      <w:r w:rsidRPr="00B632BB">
        <w:rPr>
          <w:rFonts w:ascii="Arial" w:hAnsi="Arial" w:cs="Arial"/>
          <w:sz w:val="24"/>
          <w:szCs w:val="24"/>
          <w:lang w:val="en-US"/>
        </w:rPr>
        <w:t>Counsulting</w:t>
      </w:r>
      <w:proofErr w:type="spellEnd"/>
      <w:r w:rsidRPr="00B632BB">
        <w:rPr>
          <w:rFonts w:ascii="Arial" w:hAnsi="Arial" w:cs="Arial"/>
          <w:sz w:val="24"/>
          <w:szCs w:val="24"/>
          <w:lang w:val="en-US"/>
        </w:rPr>
        <w:t xml:space="preserve"> Group)……………………………..54</w:t>
      </w:r>
    </w:p>
    <w:p w:rsidR="00B632BB" w:rsidRPr="00561DA6" w:rsidRDefault="00B632BB" w:rsidP="00B632BB">
      <w:pPr>
        <w:numPr>
          <w:ilvl w:val="2"/>
          <w:numId w:val="40"/>
        </w:numPr>
        <w:tabs>
          <w:tab w:val="left" w:pos="426"/>
          <w:tab w:val="left" w:pos="2127"/>
        </w:tabs>
        <w:spacing w:after="0" w:line="360" w:lineRule="auto"/>
        <w:jc w:val="right"/>
        <w:rPr>
          <w:rFonts w:ascii="Arial" w:hAnsi="Arial" w:cs="Arial"/>
          <w:sz w:val="24"/>
          <w:szCs w:val="24"/>
        </w:rPr>
      </w:pPr>
      <w:r w:rsidRPr="00561DA6">
        <w:rPr>
          <w:rFonts w:ascii="Arial" w:hAnsi="Arial" w:cs="Arial"/>
          <w:sz w:val="24"/>
          <w:szCs w:val="24"/>
        </w:rPr>
        <w:t>Matriz de Implicación FCB (</w:t>
      </w:r>
      <w:proofErr w:type="spellStart"/>
      <w:r w:rsidRPr="00561DA6">
        <w:rPr>
          <w:rFonts w:ascii="Arial" w:hAnsi="Arial" w:cs="Arial"/>
          <w:sz w:val="24"/>
          <w:szCs w:val="24"/>
        </w:rPr>
        <w:t>Foote</w:t>
      </w:r>
      <w:proofErr w:type="spellEnd"/>
      <w:r w:rsidRPr="00561DA6">
        <w:rPr>
          <w:rFonts w:ascii="Arial" w:hAnsi="Arial" w:cs="Arial"/>
          <w:sz w:val="24"/>
          <w:szCs w:val="24"/>
        </w:rPr>
        <w:t xml:space="preserve">, </w:t>
      </w:r>
      <w:proofErr w:type="spellStart"/>
      <w:r w:rsidRPr="00561DA6">
        <w:rPr>
          <w:rFonts w:ascii="Arial" w:hAnsi="Arial" w:cs="Arial"/>
          <w:sz w:val="24"/>
          <w:szCs w:val="24"/>
        </w:rPr>
        <w:t>Cone</w:t>
      </w:r>
      <w:proofErr w:type="spellEnd"/>
      <w:r w:rsidRPr="00561DA6">
        <w:rPr>
          <w:rFonts w:ascii="Arial" w:hAnsi="Arial" w:cs="Arial"/>
          <w:sz w:val="24"/>
          <w:szCs w:val="24"/>
        </w:rPr>
        <w:t xml:space="preserve"> y </w:t>
      </w:r>
      <w:proofErr w:type="spellStart"/>
      <w:r w:rsidRPr="00561DA6">
        <w:rPr>
          <w:rFonts w:ascii="Arial" w:hAnsi="Arial" w:cs="Arial"/>
          <w:sz w:val="24"/>
          <w:szCs w:val="24"/>
        </w:rPr>
        <w:t>Belding</w:t>
      </w:r>
      <w:proofErr w:type="spellEnd"/>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.56</w:t>
      </w:r>
    </w:p>
    <w:p w:rsidR="00B632BB" w:rsidRPr="00561DA6" w:rsidRDefault="00B632BB" w:rsidP="00B632BB">
      <w:pPr>
        <w:pStyle w:val="Prrafodelista"/>
        <w:numPr>
          <w:ilvl w:val="2"/>
          <w:numId w:val="40"/>
        </w:numPr>
        <w:tabs>
          <w:tab w:val="left" w:pos="426"/>
        </w:tabs>
        <w:spacing w:line="360" w:lineRule="auto"/>
        <w:contextualSpacing/>
        <w:jc w:val="right"/>
        <w:rPr>
          <w:rFonts w:ascii="Arial" w:hAnsi="Arial" w:cs="Arial"/>
          <w:sz w:val="24"/>
          <w:szCs w:val="24"/>
        </w:rPr>
      </w:pPr>
      <w:r w:rsidRPr="00561DA6">
        <w:rPr>
          <w:rFonts w:ascii="Arial" w:hAnsi="Arial" w:cs="Arial"/>
          <w:sz w:val="24"/>
          <w:szCs w:val="24"/>
        </w:rPr>
        <w:t>Macro</w:t>
      </w:r>
      <w:r>
        <w:rPr>
          <w:rFonts w:ascii="Arial" w:hAnsi="Arial" w:cs="Arial"/>
          <w:sz w:val="24"/>
          <w:szCs w:val="24"/>
        </w:rPr>
        <w:t xml:space="preserve"> </w:t>
      </w:r>
      <w:r w:rsidRPr="00561DA6">
        <w:rPr>
          <w:rFonts w:ascii="Arial" w:hAnsi="Arial" w:cs="Arial"/>
          <w:sz w:val="24"/>
          <w:szCs w:val="24"/>
        </w:rPr>
        <w:t>y Micro Segmentación……………………………………</w:t>
      </w:r>
      <w:r>
        <w:rPr>
          <w:rFonts w:ascii="Arial" w:hAnsi="Arial" w:cs="Arial"/>
          <w:sz w:val="24"/>
          <w:szCs w:val="24"/>
        </w:rPr>
        <w:t>.</w:t>
      </w:r>
      <w:r w:rsidRPr="00561DA6">
        <w:rPr>
          <w:rFonts w:ascii="Arial" w:hAnsi="Arial" w:cs="Arial"/>
          <w:sz w:val="24"/>
          <w:szCs w:val="24"/>
        </w:rPr>
        <w:t>…….57</w:t>
      </w:r>
    </w:p>
    <w:p w:rsidR="00B632BB" w:rsidRPr="00561DA6" w:rsidRDefault="00B632BB" w:rsidP="00B632BB">
      <w:pPr>
        <w:tabs>
          <w:tab w:val="left" w:pos="426"/>
        </w:tabs>
        <w:spacing w:after="0" w:line="360" w:lineRule="auto"/>
        <w:jc w:val="right"/>
        <w:rPr>
          <w:rFonts w:ascii="Arial" w:hAnsi="Arial" w:cs="Arial"/>
          <w:sz w:val="24"/>
          <w:szCs w:val="24"/>
        </w:rPr>
      </w:pPr>
      <w:r>
        <w:rPr>
          <w:rFonts w:ascii="Arial" w:hAnsi="Arial" w:cs="Arial"/>
          <w:sz w:val="24"/>
          <w:szCs w:val="24"/>
        </w:rPr>
        <w:lastRenderedPageBreak/>
        <w:t>2.2.5.</w:t>
      </w:r>
      <w:r w:rsidRPr="00561DA6">
        <w:rPr>
          <w:rFonts w:ascii="Arial" w:hAnsi="Arial" w:cs="Arial"/>
          <w:sz w:val="24"/>
          <w:szCs w:val="24"/>
        </w:rPr>
        <w:t>1 Macro Segmentación……………………………</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w:t>
      </w:r>
      <w:r>
        <w:rPr>
          <w:rFonts w:ascii="Arial" w:hAnsi="Arial" w:cs="Arial"/>
          <w:sz w:val="24"/>
          <w:szCs w:val="24"/>
        </w:rPr>
        <w:t>57</w:t>
      </w:r>
    </w:p>
    <w:p w:rsidR="00B632BB" w:rsidRPr="00561DA6" w:rsidRDefault="00B632BB" w:rsidP="00B632BB">
      <w:pPr>
        <w:tabs>
          <w:tab w:val="left" w:pos="426"/>
        </w:tabs>
        <w:spacing w:after="0" w:line="360" w:lineRule="auto"/>
        <w:jc w:val="right"/>
        <w:rPr>
          <w:rFonts w:ascii="Arial" w:hAnsi="Arial" w:cs="Arial"/>
          <w:sz w:val="24"/>
          <w:szCs w:val="24"/>
        </w:rPr>
      </w:pPr>
      <w:r w:rsidRPr="00561DA6">
        <w:rPr>
          <w:rFonts w:ascii="Arial" w:hAnsi="Arial" w:cs="Arial"/>
          <w:sz w:val="24"/>
          <w:szCs w:val="24"/>
        </w:rPr>
        <w:t>2.2.</w:t>
      </w:r>
      <w:r>
        <w:rPr>
          <w:rFonts w:ascii="Arial" w:hAnsi="Arial" w:cs="Arial"/>
          <w:sz w:val="24"/>
          <w:szCs w:val="24"/>
        </w:rPr>
        <w:t>5</w:t>
      </w:r>
      <w:r w:rsidRPr="00561DA6">
        <w:rPr>
          <w:rFonts w:ascii="Arial" w:hAnsi="Arial" w:cs="Arial"/>
          <w:sz w:val="24"/>
          <w:szCs w:val="24"/>
        </w:rPr>
        <w:t>.2 Micro Segmentación…………………………</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..58</w:t>
      </w:r>
    </w:p>
    <w:p w:rsidR="00B632BB" w:rsidRPr="00561DA6" w:rsidRDefault="00B632BB" w:rsidP="00B632BB">
      <w:pPr>
        <w:pStyle w:val="Prrafodelista"/>
        <w:spacing w:line="360" w:lineRule="auto"/>
        <w:ind w:left="0"/>
        <w:jc w:val="right"/>
        <w:rPr>
          <w:rFonts w:ascii="Arial" w:hAnsi="Arial" w:cs="Arial"/>
          <w:sz w:val="24"/>
          <w:szCs w:val="24"/>
        </w:rPr>
      </w:pPr>
      <w:r>
        <w:rPr>
          <w:rFonts w:ascii="Arial" w:hAnsi="Arial" w:cs="Arial"/>
          <w:sz w:val="24"/>
          <w:szCs w:val="24"/>
        </w:rPr>
        <w:t xml:space="preserve">2.3 </w:t>
      </w:r>
      <w:r w:rsidRPr="00561DA6">
        <w:rPr>
          <w:rFonts w:ascii="Arial" w:hAnsi="Arial" w:cs="Arial"/>
          <w:sz w:val="24"/>
          <w:szCs w:val="24"/>
        </w:rPr>
        <w:t>Plan de marketing…………………………………………………………</w:t>
      </w:r>
      <w:r>
        <w:rPr>
          <w:rFonts w:ascii="Arial" w:hAnsi="Arial" w:cs="Arial"/>
          <w:sz w:val="24"/>
          <w:szCs w:val="24"/>
        </w:rPr>
        <w:t>…..</w:t>
      </w:r>
      <w:r w:rsidRPr="00561DA6">
        <w:rPr>
          <w:rFonts w:ascii="Arial" w:hAnsi="Arial" w:cs="Arial"/>
          <w:sz w:val="24"/>
          <w:szCs w:val="24"/>
        </w:rPr>
        <w:t>…60</w:t>
      </w:r>
    </w:p>
    <w:p w:rsidR="00B632BB" w:rsidRPr="00561DA6" w:rsidRDefault="00B632BB" w:rsidP="00B632BB">
      <w:pPr>
        <w:tabs>
          <w:tab w:val="left" w:pos="142"/>
          <w:tab w:val="left" w:pos="567"/>
        </w:tabs>
        <w:spacing w:after="0" w:line="360" w:lineRule="auto"/>
        <w:ind w:firstLine="426"/>
        <w:jc w:val="right"/>
        <w:rPr>
          <w:rFonts w:ascii="Arial" w:hAnsi="Arial" w:cs="Arial"/>
          <w:sz w:val="24"/>
          <w:szCs w:val="24"/>
        </w:rPr>
      </w:pPr>
      <w:r w:rsidRPr="00561DA6">
        <w:rPr>
          <w:rFonts w:ascii="Arial" w:hAnsi="Arial" w:cs="Arial"/>
          <w:sz w:val="24"/>
          <w:szCs w:val="24"/>
        </w:rPr>
        <w:t>2.3.1 Estrategias del Marketing……………………</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….60</w:t>
      </w:r>
    </w:p>
    <w:p w:rsidR="00B632BB" w:rsidRPr="00561DA6" w:rsidRDefault="00B632BB" w:rsidP="00B632BB">
      <w:pPr>
        <w:spacing w:after="0" w:line="360" w:lineRule="auto"/>
        <w:ind w:firstLine="426"/>
        <w:jc w:val="right"/>
        <w:rPr>
          <w:rFonts w:ascii="Arial" w:eastAsia="Times New Roman" w:hAnsi="Arial" w:cs="Arial"/>
          <w:bCs/>
          <w:sz w:val="24"/>
          <w:szCs w:val="24"/>
        </w:rPr>
      </w:pPr>
      <w:r w:rsidRPr="00561DA6">
        <w:rPr>
          <w:rFonts w:ascii="Arial" w:eastAsia="Times New Roman" w:hAnsi="Arial" w:cs="Arial"/>
          <w:bCs/>
          <w:sz w:val="24"/>
          <w:szCs w:val="24"/>
        </w:rPr>
        <w:t>2.3.2 Campaña de imagen y publicidad……………………………………</w:t>
      </w:r>
      <w:r>
        <w:rPr>
          <w:rFonts w:ascii="Arial" w:eastAsia="Times New Roman" w:hAnsi="Arial" w:cs="Arial"/>
          <w:bCs/>
          <w:sz w:val="24"/>
          <w:szCs w:val="24"/>
        </w:rPr>
        <w:t>.</w:t>
      </w:r>
      <w:r w:rsidRPr="00561DA6">
        <w:rPr>
          <w:rFonts w:ascii="Arial" w:eastAsia="Times New Roman" w:hAnsi="Arial" w:cs="Arial"/>
          <w:bCs/>
          <w:sz w:val="24"/>
          <w:szCs w:val="24"/>
        </w:rPr>
        <w:t>..63</w:t>
      </w:r>
    </w:p>
    <w:p w:rsidR="00B632BB" w:rsidRPr="00561DA6" w:rsidRDefault="00B632BB" w:rsidP="00B632BB">
      <w:pPr>
        <w:spacing w:after="0" w:line="360" w:lineRule="auto"/>
        <w:ind w:firstLine="708"/>
        <w:jc w:val="right"/>
        <w:rPr>
          <w:rFonts w:ascii="Arial" w:hAnsi="Arial" w:cs="Arial"/>
          <w:sz w:val="24"/>
          <w:szCs w:val="24"/>
        </w:rPr>
      </w:pPr>
      <w:r w:rsidRPr="00561DA6">
        <w:rPr>
          <w:rFonts w:ascii="Arial" w:hAnsi="Arial" w:cs="Arial"/>
          <w:sz w:val="24"/>
          <w:szCs w:val="24"/>
        </w:rPr>
        <w:t>2.3.2.1  Marketing Estratégico………………………………</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6</w:t>
      </w:r>
      <w:r>
        <w:rPr>
          <w:rFonts w:ascii="Arial" w:hAnsi="Arial" w:cs="Arial"/>
          <w:sz w:val="24"/>
          <w:szCs w:val="24"/>
        </w:rPr>
        <w:t>4</w:t>
      </w:r>
    </w:p>
    <w:p w:rsidR="00B632BB" w:rsidRPr="00561DA6" w:rsidRDefault="00B632BB" w:rsidP="00B632BB">
      <w:pPr>
        <w:numPr>
          <w:ilvl w:val="4"/>
          <w:numId w:val="41"/>
        </w:numPr>
        <w:spacing w:after="0" w:line="360" w:lineRule="auto"/>
        <w:jc w:val="right"/>
        <w:rPr>
          <w:rFonts w:ascii="Arial" w:hAnsi="Arial" w:cs="Arial"/>
          <w:sz w:val="24"/>
          <w:szCs w:val="24"/>
        </w:rPr>
      </w:pPr>
      <w:r w:rsidRPr="00561DA6">
        <w:rPr>
          <w:rFonts w:ascii="Arial" w:hAnsi="Arial" w:cs="Arial"/>
          <w:sz w:val="24"/>
          <w:szCs w:val="24"/>
        </w:rPr>
        <w:t>Consumidor…………………………………………</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6</w:t>
      </w:r>
      <w:r>
        <w:rPr>
          <w:rFonts w:ascii="Arial" w:hAnsi="Arial" w:cs="Arial"/>
          <w:sz w:val="24"/>
          <w:szCs w:val="24"/>
        </w:rPr>
        <w:t>4</w:t>
      </w:r>
    </w:p>
    <w:p w:rsidR="00B632BB" w:rsidRPr="00561DA6" w:rsidRDefault="00B632BB" w:rsidP="00B632BB">
      <w:pPr>
        <w:numPr>
          <w:ilvl w:val="4"/>
          <w:numId w:val="41"/>
        </w:numPr>
        <w:spacing w:after="0" w:line="360" w:lineRule="auto"/>
        <w:jc w:val="right"/>
        <w:rPr>
          <w:rFonts w:ascii="Arial" w:hAnsi="Arial" w:cs="Arial"/>
          <w:sz w:val="24"/>
          <w:szCs w:val="24"/>
        </w:rPr>
      </w:pPr>
      <w:r>
        <w:rPr>
          <w:rFonts w:ascii="Arial" w:hAnsi="Arial" w:cs="Arial"/>
          <w:sz w:val="24"/>
          <w:szCs w:val="24"/>
        </w:rPr>
        <w:t>Mer</w:t>
      </w:r>
      <w:r w:rsidRPr="00561DA6">
        <w:rPr>
          <w:rFonts w:ascii="Arial" w:hAnsi="Arial" w:cs="Arial"/>
          <w:sz w:val="24"/>
          <w:szCs w:val="24"/>
        </w:rPr>
        <w:t>cado…</w:t>
      </w:r>
      <w:r>
        <w:rPr>
          <w:rFonts w:ascii="Arial" w:hAnsi="Arial" w:cs="Arial"/>
          <w:sz w:val="24"/>
          <w:szCs w:val="24"/>
        </w:rPr>
        <w:t>…</w:t>
      </w:r>
      <w:r w:rsidRPr="00561DA6">
        <w:rPr>
          <w:rFonts w:ascii="Arial" w:hAnsi="Arial" w:cs="Arial"/>
          <w:sz w:val="24"/>
          <w:szCs w:val="24"/>
        </w:rPr>
        <w:t>………………………</w:t>
      </w:r>
      <w:r>
        <w:rPr>
          <w:rFonts w:ascii="Arial" w:hAnsi="Arial" w:cs="Arial"/>
          <w:sz w:val="24"/>
          <w:szCs w:val="24"/>
        </w:rPr>
        <w:t>………….……………….…65</w:t>
      </w:r>
    </w:p>
    <w:p w:rsidR="00B632BB" w:rsidRPr="00561DA6" w:rsidRDefault="00B632BB" w:rsidP="00B632BB">
      <w:pPr>
        <w:pStyle w:val="Prrafodelista"/>
        <w:numPr>
          <w:ilvl w:val="1"/>
          <w:numId w:val="41"/>
        </w:numPr>
        <w:tabs>
          <w:tab w:val="left" w:pos="284"/>
          <w:tab w:val="left" w:pos="426"/>
          <w:tab w:val="left" w:pos="709"/>
        </w:tabs>
        <w:spacing w:line="360" w:lineRule="auto"/>
        <w:contextualSpacing/>
        <w:jc w:val="right"/>
        <w:rPr>
          <w:rFonts w:ascii="Arial" w:hAnsi="Arial" w:cs="Arial"/>
          <w:sz w:val="24"/>
          <w:szCs w:val="24"/>
        </w:rPr>
      </w:pPr>
      <w:r w:rsidRPr="00561DA6">
        <w:rPr>
          <w:rFonts w:ascii="Arial" w:hAnsi="Arial" w:cs="Arial"/>
          <w:sz w:val="24"/>
          <w:szCs w:val="24"/>
        </w:rPr>
        <w:t>Estudio técnico………………………………………………………..…</w:t>
      </w:r>
      <w:r>
        <w:rPr>
          <w:rFonts w:ascii="Arial" w:hAnsi="Arial" w:cs="Arial"/>
          <w:sz w:val="24"/>
          <w:szCs w:val="24"/>
        </w:rPr>
        <w:t>…</w:t>
      </w:r>
      <w:r w:rsidRPr="00561DA6">
        <w:rPr>
          <w:rFonts w:ascii="Arial" w:hAnsi="Arial" w:cs="Arial"/>
          <w:sz w:val="24"/>
          <w:szCs w:val="24"/>
        </w:rPr>
        <w:t>..7</w:t>
      </w:r>
      <w:r>
        <w:rPr>
          <w:rFonts w:ascii="Arial" w:hAnsi="Arial" w:cs="Arial"/>
          <w:sz w:val="24"/>
          <w:szCs w:val="24"/>
        </w:rPr>
        <w:t>3</w:t>
      </w:r>
    </w:p>
    <w:p w:rsidR="00B632BB" w:rsidRPr="00561DA6" w:rsidRDefault="00B632BB" w:rsidP="00B632BB">
      <w:pPr>
        <w:pStyle w:val="Prrafodelista"/>
        <w:numPr>
          <w:ilvl w:val="2"/>
          <w:numId w:val="42"/>
        </w:numPr>
        <w:spacing w:before="240" w:line="360" w:lineRule="auto"/>
        <w:contextualSpacing/>
        <w:jc w:val="right"/>
        <w:rPr>
          <w:rFonts w:ascii="Arial" w:hAnsi="Arial" w:cs="Arial"/>
          <w:sz w:val="24"/>
          <w:szCs w:val="24"/>
        </w:rPr>
      </w:pPr>
      <w:r w:rsidRPr="00561DA6">
        <w:rPr>
          <w:rFonts w:ascii="Arial" w:hAnsi="Arial" w:cs="Arial"/>
          <w:sz w:val="24"/>
          <w:szCs w:val="24"/>
        </w:rPr>
        <w:t>Requerimientos de Materia Prima……………………</w:t>
      </w:r>
      <w:r>
        <w:rPr>
          <w:rFonts w:ascii="Arial" w:hAnsi="Arial" w:cs="Arial"/>
          <w:sz w:val="24"/>
          <w:szCs w:val="24"/>
        </w:rPr>
        <w:t>.</w:t>
      </w:r>
      <w:r w:rsidRPr="00561DA6">
        <w:rPr>
          <w:rFonts w:ascii="Arial" w:hAnsi="Arial" w:cs="Arial"/>
          <w:sz w:val="24"/>
          <w:szCs w:val="24"/>
        </w:rPr>
        <w:t>…………</w:t>
      </w:r>
      <w:r>
        <w:rPr>
          <w:rFonts w:ascii="Arial" w:hAnsi="Arial" w:cs="Arial"/>
          <w:sz w:val="24"/>
          <w:szCs w:val="24"/>
        </w:rPr>
        <w:t>……73</w:t>
      </w:r>
    </w:p>
    <w:p w:rsidR="00B632BB" w:rsidRPr="00561DA6" w:rsidRDefault="00B632BB" w:rsidP="00B632BB">
      <w:pPr>
        <w:pStyle w:val="Prrafodelista"/>
        <w:numPr>
          <w:ilvl w:val="2"/>
          <w:numId w:val="42"/>
        </w:numPr>
        <w:tabs>
          <w:tab w:val="left" w:pos="1134"/>
        </w:tabs>
        <w:spacing w:line="360" w:lineRule="auto"/>
        <w:ind w:left="0" w:firstLine="354"/>
        <w:contextualSpacing/>
        <w:jc w:val="right"/>
        <w:rPr>
          <w:rFonts w:ascii="Arial" w:hAnsi="Arial" w:cs="Arial"/>
          <w:sz w:val="24"/>
          <w:szCs w:val="24"/>
        </w:rPr>
      </w:pPr>
      <w:r w:rsidRPr="00561DA6">
        <w:rPr>
          <w:rFonts w:ascii="Arial" w:hAnsi="Arial" w:cs="Arial"/>
          <w:sz w:val="24"/>
          <w:szCs w:val="24"/>
        </w:rPr>
        <w:t>Proceso de Producción…………………………………</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7</w:t>
      </w:r>
      <w:r>
        <w:rPr>
          <w:rFonts w:ascii="Arial" w:hAnsi="Arial" w:cs="Arial"/>
          <w:sz w:val="24"/>
          <w:szCs w:val="24"/>
        </w:rPr>
        <w:t>5</w:t>
      </w:r>
    </w:p>
    <w:p w:rsidR="00B632BB" w:rsidRPr="00561DA6" w:rsidRDefault="00B632BB" w:rsidP="00B632BB">
      <w:pPr>
        <w:pStyle w:val="Prrafodelista"/>
        <w:numPr>
          <w:ilvl w:val="2"/>
          <w:numId w:val="42"/>
        </w:numPr>
        <w:spacing w:line="360" w:lineRule="auto"/>
        <w:contextualSpacing/>
        <w:jc w:val="right"/>
        <w:rPr>
          <w:rFonts w:ascii="Arial" w:hAnsi="Arial" w:cs="Arial"/>
          <w:sz w:val="24"/>
          <w:szCs w:val="24"/>
        </w:rPr>
      </w:pPr>
      <w:r w:rsidRPr="00561DA6">
        <w:rPr>
          <w:rFonts w:ascii="Arial" w:hAnsi="Arial" w:cs="Arial"/>
          <w:sz w:val="24"/>
          <w:szCs w:val="24"/>
        </w:rPr>
        <w:t>Necesidades de Maquinaria y equipo……………………</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.76</w:t>
      </w:r>
    </w:p>
    <w:p w:rsidR="00B632BB" w:rsidRPr="00561DA6" w:rsidRDefault="00B632BB" w:rsidP="00B632BB">
      <w:pPr>
        <w:pStyle w:val="Prrafodelista"/>
        <w:numPr>
          <w:ilvl w:val="2"/>
          <w:numId w:val="42"/>
        </w:numPr>
        <w:spacing w:after="200" w:line="360" w:lineRule="auto"/>
        <w:contextualSpacing/>
        <w:jc w:val="right"/>
        <w:rPr>
          <w:rFonts w:ascii="Arial" w:hAnsi="Arial" w:cs="Arial"/>
          <w:sz w:val="24"/>
          <w:szCs w:val="24"/>
        </w:rPr>
      </w:pPr>
      <w:r w:rsidRPr="00561DA6">
        <w:rPr>
          <w:rFonts w:ascii="Arial" w:hAnsi="Arial" w:cs="Arial"/>
          <w:sz w:val="24"/>
          <w:szCs w:val="24"/>
        </w:rPr>
        <w:t>Edificio e Instalación………………………………………</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7</w:t>
      </w:r>
      <w:r>
        <w:rPr>
          <w:rFonts w:ascii="Arial" w:hAnsi="Arial" w:cs="Arial"/>
          <w:sz w:val="24"/>
          <w:szCs w:val="24"/>
        </w:rPr>
        <w:t>6</w:t>
      </w:r>
    </w:p>
    <w:p w:rsidR="00B632BB" w:rsidRPr="00BC686B" w:rsidRDefault="00B632BB" w:rsidP="00B632BB">
      <w:pPr>
        <w:numPr>
          <w:ilvl w:val="0"/>
          <w:numId w:val="38"/>
        </w:numPr>
        <w:spacing w:line="360" w:lineRule="auto"/>
        <w:ind w:left="284" w:hanging="284"/>
        <w:rPr>
          <w:rFonts w:ascii="Arial" w:hAnsi="Arial" w:cs="Arial"/>
          <w:b/>
          <w:sz w:val="24"/>
          <w:szCs w:val="24"/>
        </w:rPr>
      </w:pPr>
      <w:r w:rsidRPr="00BC686B">
        <w:rPr>
          <w:rFonts w:ascii="Arial" w:hAnsi="Arial" w:cs="Arial"/>
          <w:b/>
          <w:sz w:val="24"/>
          <w:szCs w:val="24"/>
        </w:rPr>
        <w:t>CAPITULO III</w:t>
      </w:r>
      <w:r>
        <w:rPr>
          <w:rFonts w:ascii="Arial" w:hAnsi="Arial" w:cs="Arial"/>
          <w:b/>
          <w:sz w:val="24"/>
          <w:szCs w:val="24"/>
        </w:rPr>
        <w:t xml:space="preserve"> Estudio Financiero</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3.1 Inversión………………………………………………………………………....7</w:t>
      </w:r>
      <w:r>
        <w:rPr>
          <w:rFonts w:ascii="Arial" w:hAnsi="Arial" w:cs="Arial"/>
          <w:sz w:val="24"/>
          <w:szCs w:val="24"/>
        </w:rPr>
        <w:t>7</w:t>
      </w:r>
    </w:p>
    <w:p w:rsidR="00B632BB" w:rsidRPr="00561DA6" w:rsidRDefault="00B632BB" w:rsidP="00B632BB">
      <w:pPr>
        <w:pStyle w:val="Encabezado"/>
        <w:spacing w:line="360" w:lineRule="auto"/>
        <w:jc w:val="right"/>
        <w:rPr>
          <w:rFonts w:ascii="Arial" w:hAnsi="Arial" w:cs="Arial"/>
          <w:sz w:val="24"/>
          <w:szCs w:val="24"/>
        </w:rPr>
      </w:pPr>
      <w:r w:rsidRPr="00561DA6">
        <w:rPr>
          <w:rFonts w:ascii="Arial" w:hAnsi="Arial" w:cs="Arial"/>
          <w:sz w:val="24"/>
          <w:szCs w:val="24"/>
        </w:rPr>
        <w:t>3.2 Costos</w:t>
      </w:r>
      <w:r>
        <w:rPr>
          <w:rFonts w:ascii="Arial" w:hAnsi="Arial" w:cs="Arial"/>
          <w:sz w:val="24"/>
          <w:szCs w:val="24"/>
        </w:rPr>
        <w:t>…………………………………………………………………………….81</w:t>
      </w:r>
    </w:p>
    <w:p w:rsidR="00B632BB" w:rsidRPr="00561DA6" w:rsidRDefault="00B632BB" w:rsidP="00B632BB">
      <w:pPr>
        <w:spacing w:after="0" w:line="360" w:lineRule="auto"/>
        <w:ind w:firstLine="284"/>
        <w:jc w:val="right"/>
        <w:rPr>
          <w:rFonts w:ascii="Arial" w:hAnsi="Arial" w:cs="Arial"/>
          <w:sz w:val="24"/>
          <w:szCs w:val="24"/>
        </w:rPr>
      </w:pPr>
      <w:r>
        <w:rPr>
          <w:rFonts w:ascii="Arial" w:hAnsi="Arial" w:cs="Arial"/>
          <w:sz w:val="24"/>
          <w:szCs w:val="24"/>
        </w:rPr>
        <w:t xml:space="preserve">3.2.1 </w:t>
      </w:r>
      <w:r w:rsidRPr="00561DA6">
        <w:rPr>
          <w:rFonts w:ascii="Arial" w:hAnsi="Arial" w:cs="Arial"/>
          <w:sz w:val="24"/>
          <w:szCs w:val="24"/>
        </w:rPr>
        <w:t xml:space="preserve"> Fórmula……………………………………………………</w:t>
      </w:r>
      <w:r>
        <w:rPr>
          <w:rFonts w:ascii="Arial" w:hAnsi="Arial" w:cs="Arial"/>
          <w:sz w:val="24"/>
          <w:szCs w:val="24"/>
        </w:rPr>
        <w:t>….</w:t>
      </w:r>
      <w:r w:rsidRPr="00561DA6">
        <w:rPr>
          <w:rFonts w:ascii="Arial" w:hAnsi="Arial" w:cs="Arial"/>
          <w:sz w:val="24"/>
          <w:szCs w:val="24"/>
        </w:rPr>
        <w:t>………</w:t>
      </w:r>
      <w:r>
        <w:rPr>
          <w:rFonts w:ascii="Arial" w:hAnsi="Arial" w:cs="Arial"/>
          <w:sz w:val="24"/>
          <w:szCs w:val="24"/>
        </w:rPr>
        <w:t>…</w:t>
      </w:r>
      <w:r w:rsidRPr="00561DA6">
        <w:rPr>
          <w:rFonts w:ascii="Arial" w:hAnsi="Arial" w:cs="Arial"/>
          <w:sz w:val="24"/>
          <w:szCs w:val="24"/>
        </w:rPr>
        <w:t>…8</w:t>
      </w:r>
      <w:r>
        <w:rPr>
          <w:rFonts w:ascii="Arial" w:hAnsi="Arial" w:cs="Arial"/>
          <w:sz w:val="24"/>
          <w:szCs w:val="24"/>
        </w:rPr>
        <w:t>2</w:t>
      </w:r>
    </w:p>
    <w:p w:rsidR="00B632BB" w:rsidRPr="00561DA6" w:rsidRDefault="00B632BB" w:rsidP="00B632BB">
      <w:pPr>
        <w:tabs>
          <w:tab w:val="left" w:pos="426"/>
        </w:tabs>
        <w:spacing w:after="0" w:line="360" w:lineRule="auto"/>
        <w:jc w:val="right"/>
        <w:rPr>
          <w:rFonts w:ascii="Arial" w:hAnsi="Arial" w:cs="Arial"/>
          <w:sz w:val="24"/>
          <w:szCs w:val="24"/>
        </w:rPr>
      </w:pPr>
      <w:r w:rsidRPr="00561DA6">
        <w:rPr>
          <w:rFonts w:ascii="Arial" w:hAnsi="Arial" w:cs="Arial"/>
          <w:sz w:val="24"/>
          <w:szCs w:val="24"/>
        </w:rPr>
        <w:t>3.2.2  Capital de trabajo……………………………………………………</w:t>
      </w:r>
      <w:r>
        <w:rPr>
          <w:rFonts w:ascii="Arial" w:hAnsi="Arial" w:cs="Arial"/>
          <w:sz w:val="24"/>
          <w:szCs w:val="24"/>
        </w:rPr>
        <w:t>.</w:t>
      </w:r>
      <w:r w:rsidRPr="00561DA6">
        <w:rPr>
          <w:rFonts w:ascii="Arial" w:hAnsi="Arial" w:cs="Arial"/>
          <w:sz w:val="24"/>
          <w:szCs w:val="24"/>
        </w:rPr>
        <w:t>…..8</w:t>
      </w:r>
      <w:r>
        <w:rPr>
          <w:rFonts w:ascii="Arial" w:hAnsi="Arial" w:cs="Arial"/>
          <w:sz w:val="24"/>
          <w:szCs w:val="24"/>
        </w:rPr>
        <w:t>4</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3.3 Ingresos…………………………………………………………………………..9</w:t>
      </w:r>
      <w:r>
        <w:rPr>
          <w:rFonts w:ascii="Arial" w:hAnsi="Arial" w:cs="Arial"/>
          <w:sz w:val="24"/>
          <w:szCs w:val="24"/>
        </w:rPr>
        <w:t>1</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3.4 Egresos………………………………………………………………………</w:t>
      </w:r>
      <w:r>
        <w:rPr>
          <w:rFonts w:ascii="Arial" w:hAnsi="Arial" w:cs="Arial"/>
          <w:sz w:val="24"/>
          <w:szCs w:val="24"/>
        </w:rPr>
        <w:t>...</w:t>
      </w:r>
      <w:r w:rsidRPr="00561DA6">
        <w:rPr>
          <w:rFonts w:ascii="Arial" w:hAnsi="Arial" w:cs="Arial"/>
          <w:sz w:val="24"/>
          <w:szCs w:val="24"/>
        </w:rPr>
        <w:t>…9</w:t>
      </w:r>
      <w:r>
        <w:rPr>
          <w:rFonts w:ascii="Arial" w:hAnsi="Arial" w:cs="Arial"/>
          <w:sz w:val="24"/>
          <w:szCs w:val="24"/>
        </w:rPr>
        <w:t>7</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3.5 Estados Financieros………………………………………………………</w:t>
      </w:r>
      <w:r>
        <w:rPr>
          <w:rFonts w:ascii="Arial" w:hAnsi="Arial" w:cs="Arial"/>
          <w:sz w:val="24"/>
          <w:szCs w:val="24"/>
        </w:rPr>
        <w:t>…</w:t>
      </w:r>
      <w:r w:rsidRPr="00561DA6">
        <w:rPr>
          <w:rFonts w:ascii="Arial" w:hAnsi="Arial" w:cs="Arial"/>
          <w:sz w:val="24"/>
          <w:szCs w:val="24"/>
        </w:rPr>
        <w:t>…10</w:t>
      </w:r>
      <w:r>
        <w:rPr>
          <w:rFonts w:ascii="Arial" w:hAnsi="Arial" w:cs="Arial"/>
          <w:sz w:val="24"/>
          <w:szCs w:val="24"/>
        </w:rPr>
        <w:t>0</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3.6 Valor de des</w:t>
      </w:r>
      <w:r>
        <w:rPr>
          <w:rFonts w:ascii="Arial" w:hAnsi="Arial" w:cs="Arial"/>
          <w:sz w:val="24"/>
          <w:szCs w:val="24"/>
        </w:rPr>
        <w:t>echo……………………………………………………………….103</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3.7 Depreciación de activos fijos……………………………………………</w:t>
      </w:r>
      <w:r>
        <w:rPr>
          <w:rFonts w:ascii="Arial" w:hAnsi="Arial" w:cs="Arial"/>
          <w:sz w:val="24"/>
          <w:szCs w:val="24"/>
        </w:rPr>
        <w:t>…</w:t>
      </w:r>
      <w:r w:rsidRPr="00561DA6">
        <w:rPr>
          <w:rFonts w:ascii="Arial" w:hAnsi="Arial" w:cs="Arial"/>
          <w:sz w:val="24"/>
          <w:szCs w:val="24"/>
        </w:rPr>
        <w:t>….10</w:t>
      </w:r>
      <w:r>
        <w:rPr>
          <w:rFonts w:ascii="Arial" w:hAnsi="Arial" w:cs="Arial"/>
          <w:sz w:val="24"/>
          <w:szCs w:val="24"/>
        </w:rPr>
        <w:t>4</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3.8 Préstamo Bancario…………………………………………………………</w:t>
      </w:r>
      <w:r>
        <w:rPr>
          <w:rFonts w:ascii="Arial" w:hAnsi="Arial" w:cs="Arial"/>
          <w:sz w:val="24"/>
          <w:szCs w:val="24"/>
        </w:rPr>
        <w:t>.</w:t>
      </w:r>
      <w:r w:rsidRPr="00561DA6">
        <w:rPr>
          <w:rFonts w:ascii="Arial" w:hAnsi="Arial" w:cs="Arial"/>
          <w:sz w:val="24"/>
          <w:szCs w:val="24"/>
        </w:rPr>
        <w:t>….10</w:t>
      </w:r>
      <w:r>
        <w:rPr>
          <w:rFonts w:ascii="Arial" w:hAnsi="Arial" w:cs="Arial"/>
          <w:sz w:val="24"/>
          <w:szCs w:val="24"/>
        </w:rPr>
        <w:t>6</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3.9 Flujo de Caja</w:t>
      </w:r>
      <w:r>
        <w:rPr>
          <w:rFonts w:ascii="Arial" w:hAnsi="Arial" w:cs="Arial"/>
          <w:sz w:val="24"/>
          <w:szCs w:val="24"/>
        </w:rPr>
        <w:t>……………………………………………………………………107</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3.9.1 Flujo de caja del proyecto…………………………………………………...10</w:t>
      </w:r>
      <w:r>
        <w:rPr>
          <w:rFonts w:ascii="Arial" w:hAnsi="Arial" w:cs="Arial"/>
          <w:sz w:val="24"/>
          <w:szCs w:val="24"/>
        </w:rPr>
        <w:t>7</w:t>
      </w:r>
    </w:p>
    <w:p w:rsidR="00B632BB" w:rsidRPr="00561DA6" w:rsidRDefault="00B632BB" w:rsidP="00B632BB">
      <w:pPr>
        <w:spacing w:after="0" w:line="360" w:lineRule="auto"/>
        <w:jc w:val="right"/>
        <w:rPr>
          <w:rFonts w:ascii="Arial" w:hAnsi="Arial" w:cs="Arial"/>
          <w:sz w:val="24"/>
          <w:szCs w:val="24"/>
        </w:rPr>
      </w:pPr>
      <w:r w:rsidRPr="00561DA6">
        <w:rPr>
          <w:rFonts w:ascii="Arial" w:hAnsi="Arial" w:cs="Arial"/>
          <w:sz w:val="24"/>
          <w:szCs w:val="24"/>
        </w:rPr>
        <w:t>3.9.2 Flujo de caja del inversionista………………………………………………1</w:t>
      </w:r>
      <w:r>
        <w:rPr>
          <w:rFonts w:ascii="Arial" w:hAnsi="Arial" w:cs="Arial"/>
          <w:sz w:val="24"/>
          <w:szCs w:val="24"/>
        </w:rPr>
        <w:t>09</w:t>
      </w:r>
    </w:p>
    <w:p w:rsidR="00B632BB" w:rsidRPr="00561DA6" w:rsidRDefault="00B632BB" w:rsidP="00B632BB">
      <w:pPr>
        <w:spacing w:line="360" w:lineRule="auto"/>
        <w:jc w:val="right"/>
        <w:rPr>
          <w:rFonts w:ascii="Arial" w:hAnsi="Arial" w:cs="Arial"/>
          <w:sz w:val="24"/>
          <w:szCs w:val="24"/>
        </w:rPr>
      </w:pPr>
      <w:r w:rsidRPr="00561DA6">
        <w:rPr>
          <w:rFonts w:ascii="Arial" w:hAnsi="Arial" w:cs="Arial"/>
          <w:sz w:val="24"/>
          <w:szCs w:val="24"/>
        </w:rPr>
        <w:t>3.10  Valor actua</w:t>
      </w:r>
      <w:r>
        <w:rPr>
          <w:rFonts w:ascii="Arial" w:hAnsi="Arial" w:cs="Arial"/>
          <w:sz w:val="24"/>
          <w:szCs w:val="24"/>
        </w:rPr>
        <w:t>l neto……………………………………………………………..110</w:t>
      </w:r>
    </w:p>
    <w:p w:rsidR="00B632BB" w:rsidRPr="00561DA6" w:rsidRDefault="00B632BB" w:rsidP="00B632BB">
      <w:pPr>
        <w:spacing w:after="0" w:line="360" w:lineRule="auto"/>
        <w:jc w:val="right"/>
        <w:rPr>
          <w:rFonts w:ascii="Arial" w:hAnsi="Arial" w:cs="Arial"/>
          <w:sz w:val="24"/>
          <w:szCs w:val="24"/>
          <w:lang w:val="es-ES"/>
        </w:rPr>
      </w:pPr>
      <w:r w:rsidRPr="00561DA6">
        <w:rPr>
          <w:rFonts w:ascii="Arial" w:hAnsi="Arial" w:cs="Arial"/>
          <w:sz w:val="24"/>
          <w:szCs w:val="24"/>
          <w:lang w:val="es-ES"/>
        </w:rPr>
        <w:t>3.11 Tasa interna de retorno………………………………………………………11</w:t>
      </w:r>
      <w:r>
        <w:rPr>
          <w:rFonts w:ascii="Arial" w:hAnsi="Arial" w:cs="Arial"/>
          <w:sz w:val="24"/>
          <w:szCs w:val="24"/>
          <w:lang w:val="es-ES"/>
        </w:rPr>
        <w:t>3</w:t>
      </w:r>
    </w:p>
    <w:p w:rsidR="00B632BB" w:rsidRPr="00561DA6" w:rsidRDefault="00B632BB" w:rsidP="00B632BB">
      <w:pPr>
        <w:spacing w:after="0" w:line="360" w:lineRule="auto"/>
        <w:jc w:val="right"/>
        <w:rPr>
          <w:rFonts w:ascii="Arial" w:hAnsi="Arial" w:cs="Arial"/>
          <w:sz w:val="24"/>
          <w:szCs w:val="24"/>
          <w:lang w:val="es-ES"/>
        </w:rPr>
      </w:pPr>
      <w:r w:rsidRPr="00561DA6">
        <w:rPr>
          <w:rFonts w:ascii="Arial" w:hAnsi="Arial" w:cs="Arial"/>
          <w:sz w:val="24"/>
          <w:szCs w:val="24"/>
          <w:lang w:val="es-ES"/>
        </w:rPr>
        <w:t>3.12 Análisis de sensibilidad………………………………………………………11</w:t>
      </w:r>
      <w:r>
        <w:rPr>
          <w:rFonts w:ascii="Arial" w:hAnsi="Arial" w:cs="Arial"/>
          <w:sz w:val="24"/>
          <w:szCs w:val="24"/>
          <w:lang w:val="es-ES"/>
        </w:rPr>
        <w:t>4</w:t>
      </w:r>
    </w:p>
    <w:p w:rsidR="00B632BB" w:rsidRPr="00561DA6" w:rsidRDefault="00B632BB" w:rsidP="00B632BB">
      <w:pPr>
        <w:spacing w:after="0" w:line="360" w:lineRule="auto"/>
        <w:jc w:val="right"/>
        <w:rPr>
          <w:rFonts w:ascii="Arial" w:hAnsi="Arial" w:cs="Arial"/>
          <w:sz w:val="24"/>
          <w:szCs w:val="24"/>
          <w:lang w:val="es-ES"/>
        </w:rPr>
      </w:pPr>
      <w:r w:rsidRPr="00561DA6">
        <w:rPr>
          <w:rFonts w:ascii="Arial" w:hAnsi="Arial" w:cs="Arial"/>
          <w:sz w:val="24"/>
          <w:szCs w:val="24"/>
          <w:lang w:val="es-ES"/>
        </w:rPr>
        <w:t>Conclusiones……………………………………………………………….............120</w:t>
      </w:r>
    </w:p>
    <w:p w:rsidR="00B632BB" w:rsidRDefault="00B632BB" w:rsidP="00B632BB">
      <w:pPr>
        <w:spacing w:after="0" w:line="360" w:lineRule="auto"/>
        <w:jc w:val="right"/>
        <w:rPr>
          <w:rFonts w:ascii="Arial" w:hAnsi="Arial" w:cs="Arial"/>
          <w:sz w:val="24"/>
          <w:szCs w:val="24"/>
          <w:lang w:val="es-ES"/>
        </w:rPr>
      </w:pPr>
      <w:r w:rsidRPr="00561DA6">
        <w:rPr>
          <w:rFonts w:ascii="Arial" w:hAnsi="Arial" w:cs="Arial"/>
          <w:sz w:val="24"/>
          <w:szCs w:val="24"/>
          <w:lang w:val="es-ES"/>
        </w:rPr>
        <w:t>Recomendaciones…………………………………………………………………121</w:t>
      </w:r>
    </w:p>
    <w:p w:rsidR="00B632BB" w:rsidRDefault="00B632BB" w:rsidP="00B632BB">
      <w:pPr>
        <w:spacing w:after="0" w:line="360" w:lineRule="auto"/>
        <w:jc w:val="right"/>
        <w:rPr>
          <w:rFonts w:ascii="Arial" w:hAnsi="Arial" w:cs="Arial"/>
          <w:sz w:val="24"/>
          <w:szCs w:val="24"/>
          <w:lang w:val="es-ES"/>
        </w:rPr>
      </w:pPr>
      <w:r>
        <w:rPr>
          <w:rFonts w:ascii="Arial" w:hAnsi="Arial" w:cs="Arial"/>
          <w:sz w:val="24"/>
          <w:szCs w:val="24"/>
          <w:lang w:val="es-ES"/>
        </w:rPr>
        <w:lastRenderedPageBreak/>
        <w:t>Bibliografía………………………………………………………………………....122</w:t>
      </w:r>
    </w:p>
    <w:p w:rsidR="00B632BB" w:rsidRDefault="00B632BB" w:rsidP="00B632BB">
      <w:pPr>
        <w:spacing w:after="0" w:line="360" w:lineRule="auto"/>
        <w:jc w:val="right"/>
        <w:rPr>
          <w:rFonts w:ascii="Arial" w:hAnsi="Arial" w:cs="Arial"/>
          <w:sz w:val="24"/>
          <w:szCs w:val="24"/>
          <w:lang w:val="es-ES"/>
        </w:rPr>
      </w:pPr>
      <w:r>
        <w:rPr>
          <w:rFonts w:ascii="Arial" w:hAnsi="Arial" w:cs="Arial"/>
          <w:sz w:val="24"/>
          <w:szCs w:val="24"/>
          <w:lang w:val="es-ES"/>
        </w:rPr>
        <w:t>Anexos……………………………………………………………………………...123</w:t>
      </w:r>
    </w:p>
    <w:p w:rsidR="00B632BB" w:rsidRDefault="00B632BB" w:rsidP="00B632BB">
      <w:pPr>
        <w:spacing w:after="0" w:line="360" w:lineRule="auto"/>
        <w:jc w:val="right"/>
        <w:rPr>
          <w:rFonts w:ascii="Arial" w:hAnsi="Arial" w:cs="Arial"/>
          <w:sz w:val="24"/>
          <w:szCs w:val="24"/>
          <w:lang w:val="es-ES"/>
        </w:rPr>
      </w:pPr>
      <w:r>
        <w:rPr>
          <w:rFonts w:ascii="Arial" w:hAnsi="Arial" w:cs="Arial"/>
          <w:sz w:val="24"/>
          <w:szCs w:val="24"/>
          <w:lang w:val="es-ES"/>
        </w:rPr>
        <w:t>Anexo 1…………………………………………………………………………..…124</w:t>
      </w:r>
    </w:p>
    <w:p w:rsidR="00B632BB" w:rsidRDefault="00B632BB" w:rsidP="00B632BB">
      <w:pPr>
        <w:spacing w:after="0" w:line="360" w:lineRule="auto"/>
        <w:jc w:val="right"/>
        <w:rPr>
          <w:rFonts w:ascii="Arial" w:hAnsi="Arial" w:cs="Arial"/>
          <w:sz w:val="24"/>
          <w:szCs w:val="24"/>
          <w:lang w:val="es-ES"/>
        </w:rPr>
      </w:pPr>
      <w:r>
        <w:rPr>
          <w:rFonts w:ascii="Arial" w:hAnsi="Arial" w:cs="Arial"/>
          <w:sz w:val="24"/>
          <w:szCs w:val="24"/>
          <w:lang w:val="es-ES"/>
        </w:rPr>
        <w:t>Anexo 2…………………………………………………………………………..…125</w:t>
      </w:r>
    </w:p>
    <w:p w:rsidR="00B632BB" w:rsidRDefault="00B632BB" w:rsidP="00B632BB">
      <w:pPr>
        <w:spacing w:after="0" w:line="360" w:lineRule="auto"/>
        <w:jc w:val="right"/>
        <w:rPr>
          <w:rFonts w:ascii="Arial" w:hAnsi="Arial" w:cs="Arial"/>
          <w:sz w:val="24"/>
          <w:szCs w:val="24"/>
          <w:lang w:val="es-ES"/>
        </w:rPr>
      </w:pPr>
      <w:r>
        <w:rPr>
          <w:rFonts w:ascii="Arial" w:hAnsi="Arial" w:cs="Arial"/>
          <w:sz w:val="24"/>
          <w:szCs w:val="24"/>
          <w:lang w:val="es-ES"/>
        </w:rPr>
        <w:t>Anexo 3…………………………………………………………………………..…125</w:t>
      </w:r>
    </w:p>
    <w:p w:rsidR="00B632BB" w:rsidRDefault="00B632BB" w:rsidP="00B632BB">
      <w:pPr>
        <w:spacing w:after="0" w:line="360" w:lineRule="auto"/>
        <w:jc w:val="right"/>
        <w:rPr>
          <w:rFonts w:ascii="Arial" w:hAnsi="Arial" w:cs="Arial"/>
          <w:sz w:val="24"/>
          <w:szCs w:val="24"/>
          <w:lang w:val="es-ES"/>
        </w:rPr>
      </w:pPr>
      <w:r>
        <w:rPr>
          <w:rFonts w:ascii="Arial" w:hAnsi="Arial" w:cs="Arial"/>
          <w:sz w:val="24"/>
          <w:szCs w:val="24"/>
          <w:lang w:val="es-ES"/>
        </w:rPr>
        <w:t>Anexo 4…………………………………………………………………………..…126</w:t>
      </w:r>
    </w:p>
    <w:p w:rsidR="00B632BB" w:rsidRDefault="00B632BB" w:rsidP="00B632BB">
      <w:pPr>
        <w:spacing w:after="0" w:line="360" w:lineRule="auto"/>
        <w:jc w:val="right"/>
        <w:rPr>
          <w:rFonts w:ascii="Arial" w:hAnsi="Arial" w:cs="Arial"/>
          <w:sz w:val="24"/>
          <w:szCs w:val="24"/>
          <w:lang w:val="es-ES"/>
        </w:rPr>
      </w:pPr>
      <w:r>
        <w:rPr>
          <w:rFonts w:ascii="Arial" w:hAnsi="Arial" w:cs="Arial"/>
          <w:sz w:val="24"/>
          <w:szCs w:val="24"/>
          <w:lang w:val="es-ES"/>
        </w:rPr>
        <w:t>Anexo 5…………………………………………………………………………..…128</w:t>
      </w:r>
    </w:p>
    <w:p w:rsidR="00B632BB" w:rsidRDefault="00B632BB" w:rsidP="00B632BB">
      <w:pPr>
        <w:spacing w:after="0" w:line="360" w:lineRule="auto"/>
        <w:jc w:val="right"/>
        <w:rPr>
          <w:rFonts w:ascii="Arial" w:hAnsi="Arial" w:cs="Arial"/>
          <w:sz w:val="24"/>
          <w:szCs w:val="24"/>
          <w:lang w:val="es-ES"/>
        </w:rPr>
      </w:pPr>
      <w:r>
        <w:rPr>
          <w:rFonts w:ascii="Arial" w:hAnsi="Arial" w:cs="Arial"/>
          <w:sz w:val="24"/>
          <w:szCs w:val="24"/>
          <w:lang w:val="es-ES"/>
        </w:rPr>
        <w:t>Anexo 6…………………………………………………………………………..…129</w:t>
      </w:r>
    </w:p>
    <w:p w:rsidR="00B632BB" w:rsidRPr="00561DA6" w:rsidRDefault="00B632BB" w:rsidP="00B632BB">
      <w:pPr>
        <w:spacing w:after="0" w:line="360" w:lineRule="auto"/>
        <w:jc w:val="right"/>
        <w:rPr>
          <w:rFonts w:ascii="Arial" w:hAnsi="Arial" w:cs="Arial"/>
          <w:b/>
          <w:sz w:val="24"/>
          <w:szCs w:val="24"/>
          <w:lang w:val="es-ES"/>
        </w:rPr>
      </w:pPr>
    </w:p>
    <w:p w:rsidR="00B632BB" w:rsidRPr="00B632BB" w:rsidRDefault="00B632BB">
      <w:pPr>
        <w:spacing w:after="0" w:line="240" w:lineRule="auto"/>
        <w:rPr>
          <w:rFonts w:ascii="Arial" w:hAnsi="Arial" w:cs="Arial"/>
          <w:b/>
          <w:sz w:val="24"/>
          <w:szCs w:val="24"/>
          <w:lang w:val="es-ES"/>
        </w:rPr>
      </w:pPr>
    </w:p>
    <w:p w:rsidR="00A57922" w:rsidRDefault="00A57922" w:rsidP="00A57922">
      <w:pPr>
        <w:jc w:val="right"/>
        <w:rPr>
          <w:rFonts w:ascii="Arial" w:hAnsi="Arial" w:cs="Arial"/>
          <w:b/>
          <w:sz w:val="24"/>
          <w:szCs w:val="24"/>
        </w:rPr>
      </w:pPr>
    </w:p>
    <w:p w:rsidR="00A57922" w:rsidRDefault="00A57922" w:rsidP="00A57922">
      <w:pPr>
        <w:jc w:val="right"/>
        <w:rPr>
          <w:rFonts w:ascii="Arial" w:hAnsi="Arial" w:cs="Arial"/>
          <w:b/>
          <w:sz w:val="24"/>
          <w:szCs w:val="24"/>
        </w:rPr>
      </w:pPr>
    </w:p>
    <w:p w:rsidR="002730C4" w:rsidRDefault="002730C4">
      <w:pPr>
        <w:spacing w:after="0" w:line="240" w:lineRule="auto"/>
        <w:rPr>
          <w:rFonts w:ascii="Arial" w:hAnsi="Arial" w:cs="Arial"/>
          <w:b/>
          <w:bCs/>
        </w:rPr>
      </w:pPr>
      <w:r>
        <w:rPr>
          <w:rFonts w:ascii="Arial" w:hAnsi="Arial" w:cs="Arial"/>
          <w:b/>
          <w:bCs/>
        </w:rPr>
        <w:br w:type="page"/>
      </w:r>
    </w:p>
    <w:p w:rsidR="008A51BB" w:rsidRDefault="008A51BB" w:rsidP="002730C4">
      <w:pPr>
        <w:spacing w:after="0" w:line="240" w:lineRule="auto"/>
        <w:rPr>
          <w:rFonts w:ascii="Arial" w:hAnsi="Arial" w:cs="Arial"/>
          <w:b/>
          <w:bCs/>
        </w:rPr>
        <w:sectPr w:rsidR="008A51BB" w:rsidSect="008A51BB">
          <w:pgSz w:w="11906" w:h="16838" w:code="9"/>
          <w:pgMar w:top="1418" w:right="1701" w:bottom="1418" w:left="1701" w:header="709" w:footer="709" w:gutter="0"/>
          <w:pgNumType w:fmt="upperRoman" w:start="1"/>
          <w:cols w:space="708"/>
          <w:titlePg/>
          <w:docGrid w:linePitch="360"/>
        </w:sectPr>
      </w:pPr>
    </w:p>
    <w:p w:rsidR="002730C4" w:rsidRDefault="002730C4" w:rsidP="002730C4">
      <w:pPr>
        <w:spacing w:after="0" w:line="240" w:lineRule="auto"/>
        <w:rPr>
          <w:rFonts w:ascii="Arial" w:hAnsi="Arial" w:cs="Arial"/>
          <w:b/>
          <w:bCs/>
        </w:rPr>
      </w:pPr>
    </w:p>
    <w:p w:rsidR="002730C4" w:rsidRDefault="002730C4" w:rsidP="002730C4">
      <w:pPr>
        <w:spacing w:after="0" w:line="240" w:lineRule="auto"/>
        <w:rPr>
          <w:rFonts w:ascii="Arial" w:hAnsi="Arial" w:cs="Arial"/>
          <w:b/>
          <w:bCs/>
        </w:rPr>
      </w:pPr>
    </w:p>
    <w:p w:rsidR="002730C4" w:rsidRDefault="002730C4" w:rsidP="002730C4">
      <w:pPr>
        <w:spacing w:after="0" w:line="240" w:lineRule="auto"/>
        <w:rPr>
          <w:rFonts w:ascii="Arial" w:hAnsi="Arial" w:cs="Arial"/>
          <w:b/>
          <w:bCs/>
        </w:rPr>
      </w:pPr>
    </w:p>
    <w:p w:rsidR="002730C4" w:rsidRDefault="002730C4" w:rsidP="002730C4">
      <w:pPr>
        <w:spacing w:after="0" w:line="240" w:lineRule="auto"/>
        <w:rPr>
          <w:rFonts w:ascii="Arial" w:hAnsi="Arial" w:cs="Arial"/>
          <w:b/>
          <w:bCs/>
        </w:rPr>
      </w:pPr>
    </w:p>
    <w:p w:rsidR="002730C4" w:rsidRDefault="002730C4" w:rsidP="002730C4">
      <w:pPr>
        <w:spacing w:after="0" w:line="240" w:lineRule="auto"/>
        <w:rPr>
          <w:rFonts w:ascii="Arial" w:hAnsi="Arial" w:cs="Arial"/>
          <w:b/>
          <w:bCs/>
        </w:rPr>
      </w:pPr>
    </w:p>
    <w:p w:rsidR="002730C4" w:rsidRDefault="002730C4" w:rsidP="00A57922">
      <w:pPr>
        <w:jc w:val="right"/>
        <w:rPr>
          <w:rFonts w:ascii="Arial" w:hAnsi="Arial" w:cs="Arial"/>
          <w:b/>
          <w:bCs/>
        </w:rPr>
      </w:pPr>
    </w:p>
    <w:p w:rsidR="00A57922" w:rsidRPr="00225142" w:rsidRDefault="00A57922" w:rsidP="00A57922">
      <w:pPr>
        <w:jc w:val="right"/>
        <w:rPr>
          <w:rFonts w:ascii="Arial" w:hAnsi="Arial" w:cs="Arial"/>
          <w:b/>
          <w:bCs/>
        </w:rPr>
      </w:pPr>
      <w:r w:rsidRPr="00225142">
        <w:rPr>
          <w:rFonts w:ascii="Arial" w:hAnsi="Arial" w:cs="Arial"/>
          <w:b/>
          <w:bCs/>
        </w:rPr>
        <w:t>DEDICATORIA</w:t>
      </w:r>
    </w:p>
    <w:p w:rsidR="00A57922" w:rsidRPr="00225142" w:rsidRDefault="00A57922" w:rsidP="00A57922">
      <w:pPr>
        <w:autoSpaceDE w:val="0"/>
        <w:autoSpaceDN w:val="0"/>
        <w:adjustRightInd w:val="0"/>
        <w:spacing w:line="360" w:lineRule="auto"/>
        <w:jc w:val="right"/>
        <w:rPr>
          <w:rFonts w:ascii="Arial" w:hAnsi="Arial" w:cs="Arial"/>
          <w:bCs/>
        </w:rPr>
      </w:pPr>
    </w:p>
    <w:p w:rsidR="00A57922" w:rsidRPr="00225142" w:rsidRDefault="00A57922" w:rsidP="00A57922">
      <w:pPr>
        <w:autoSpaceDE w:val="0"/>
        <w:autoSpaceDN w:val="0"/>
        <w:adjustRightInd w:val="0"/>
        <w:spacing w:line="360" w:lineRule="auto"/>
        <w:jc w:val="right"/>
        <w:rPr>
          <w:rFonts w:ascii="Arial" w:hAnsi="Arial" w:cs="Arial"/>
          <w:bCs/>
        </w:rPr>
      </w:pPr>
    </w:p>
    <w:p w:rsidR="00A57922" w:rsidRDefault="00A57922" w:rsidP="00A57922">
      <w:pPr>
        <w:tabs>
          <w:tab w:val="center" w:pos="4252"/>
          <w:tab w:val="right" w:pos="8504"/>
        </w:tabs>
        <w:autoSpaceDE w:val="0"/>
        <w:autoSpaceDN w:val="0"/>
        <w:adjustRightInd w:val="0"/>
        <w:spacing w:line="360" w:lineRule="auto"/>
        <w:ind w:left="3402" w:hanging="2694"/>
        <w:jc w:val="both"/>
        <w:rPr>
          <w:rFonts w:ascii="Arial" w:hAnsi="Arial" w:cs="Arial"/>
          <w:bCs/>
        </w:rPr>
      </w:pPr>
      <w:r>
        <w:rPr>
          <w:rFonts w:ascii="Arial" w:hAnsi="Arial" w:cs="Arial"/>
          <w:bCs/>
        </w:rPr>
        <w:tab/>
      </w:r>
      <w:r w:rsidRPr="00225142">
        <w:rPr>
          <w:rFonts w:ascii="Arial" w:hAnsi="Arial" w:cs="Arial"/>
          <w:bCs/>
        </w:rPr>
        <w:t xml:space="preserve">A mis padres por su confianza </w:t>
      </w:r>
      <w:r>
        <w:rPr>
          <w:rFonts w:ascii="Arial" w:hAnsi="Arial" w:cs="Arial"/>
          <w:bCs/>
        </w:rPr>
        <w:t xml:space="preserve"> </w:t>
      </w:r>
      <w:r w:rsidRPr="00225142">
        <w:rPr>
          <w:rFonts w:ascii="Arial" w:hAnsi="Arial" w:cs="Arial"/>
          <w:bCs/>
        </w:rPr>
        <w:t xml:space="preserve">y apoyo </w:t>
      </w:r>
      <w:r>
        <w:rPr>
          <w:rFonts w:ascii="Arial" w:hAnsi="Arial" w:cs="Arial"/>
          <w:bCs/>
        </w:rPr>
        <w:t>incon</w:t>
      </w:r>
      <w:r w:rsidRPr="00225142">
        <w:rPr>
          <w:rFonts w:ascii="Arial" w:hAnsi="Arial" w:cs="Arial"/>
          <w:bCs/>
        </w:rPr>
        <w:t>dicional</w:t>
      </w:r>
      <w:r>
        <w:rPr>
          <w:rFonts w:ascii="Arial" w:hAnsi="Arial" w:cs="Arial"/>
          <w:bCs/>
        </w:rPr>
        <w:t xml:space="preserve"> </w:t>
      </w:r>
      <w:r w:rsidRPr="00225142">
        <w:rPr>
          <w:rFonts w:ascii="Arial" w:hAnsi="Arial" w:cs="Arial"/>
          <w:bCs/>
        </w:rPr>
        <w:t>desde mis primeros pasos hasta hoy que culmino una</w:t>
      </w:r>
      <w:r>
        <w:rPr>
          <w:rFonts w:ascii="Arial" w:hAnsi="Arial" w:cs="Arial"/>
          <w:bCs/>
        </w:rPr>
        <w:t xml:space="preserve"> </w:t>
      </w:r>
      <w:r w:rsidRPr="00225142">
        <w:rPr>
          <w:rFonts w:ascii="Arial" w:hAnsi="Arial" w:cs="Arial"/>
          <w:bCs/>
        </w:rPr>
        <w:t>etapa más en mi vida.</w:t>
      </w:r>
    </w:p>
    <w:p w:rsidR="00A57922" w:rsidRPr="00225142" w:rsidRDefault="00A57922" w:rsidP="00A57922">
      <w:pPr>
        <w:tabs>
          <w:tab w:val="left" w:pos="3402"/>
        </w:tabs>
        <w:autoSpaceDE w:val="0"/>
        <w:autoSpaceDN w:val="0"/>
        <w:adjustRightInd w:val="0"/>
        <w:spacing w:line="360" w:lineRule="auto"/>
        <w:ind w:left="3402"/>
        <w:jc w:val="both"/>
        <w:rPr>
          <w:rFonts w:ascii="Arial" w:hAnsi="Arial" w:cs="Arial"/>
        </w:rPr>
      </w:pPr>
      <w:r w:rsidRPr="00225142">
        <w:rPr>
          <w:rFonts w:ascii="Arial" w:hAnsi="Arial" w:cs="Arial"/>
        </w:rPr>
        <w:t xml:space="preserve">A mí por todo el esfuerzo y tiempo que </w:t>
      </w:r>
      <w:r>
        <w:rPr>
          <w:rFonts w:ascii="Arial" w:hAnsi="Arial" w:cs="Arial"/>
        </w:rPr>
        <w:t xml:space="preserve"> otorgué </w:t>
      </w:r>
      <w:r w:rsidRPr="00225142">
        <w:rPr>
          <w:rFonts w:ascii="Arial" w:hAnsi="Arial" w:cs="Arial"/>
        </w:rPr>
        <w:t xml:space="preserve">a mis estudios.  Por la dedicación y </w:t>
      </w:r>
      <w:r>
        <w:rPr>
          <w:rFonts w:ascii="Arial" w:hAnsi="Arial" w:cs="Arial"/>
        </w:rPr>
        <w:t xml:space="preserve"> </w:t>
      </w:r>
      <w:r w:rsidRPr="00225142">
        <w:rPr>
          <w:rFonts w:ascii="Arial" w:hAnsi="Arial" w:cs="Arial"/>
        </w:rPr>
        <w:t xml:space="preserve">constancia </w:t>
      </w:r>
      <w:r>
        <w:rPr>
          <w:rFonts w:ascii="Arial" w:hAnsi="Arial" w:cs="Arial"/>
        </w:rPr>
        <w:t xml:space="preserve"> </w:t>
      </w:r>
      <w:r w:rsidRPr="00225142">
        <w:rPr>
          <w:rFonts w:ascii="Arial" w:hAnsi="Arial" w:cs="Arial"/>
        </w:rPr>
        <w:t>que</w:t>
      </w:r>
      <w:r>
        <w:rPr>
          <w:rFonts w:ascii="Arial" w:hAnsi="Arial" w:cs="Arial"/>
        </w:rPr>
        <w:t xml:space="preserve"> </w:t>
      </w:r>
      <w:r w:rsidRPr="00225142">
        <w:rPr>
          <w:rFonts w:ascii="Arial" w:hAnsi="Arial" w:cs="Arial"/>
        </w:rPr>
        <w:t xml:space="preserve">le di a ésta tesis </w:t>
      </w:r>
      <w:r>
        <w:rPr>
          <w:rFonts w:ascii="Arial" w:hAnsi="Arial" w:cs="Arial"/>
        </w:rPr>
        <w:t xml:space="preserve">que </w:t>
      </w:r>
      <w:r w:rsidRPr="00225142">
        <w:rPr>
          <w:rFonts w:ascii="Arial" w:hAnsi="Arial" w:cs="Arial"/>
        </w:rPr>
        <w:t xml:space="preserve">hoy </w:t>
      </w:r>
      <w:r>
        <w:rPr>
          <w:rFonts w:ascii="Arial" w:hAnsi="Arial" w:cs="Arial"/>
        </w:rPr>
        <w:t xml:space="preserve">está </w:t>
      </w:r>
      <w:r w:rsidRPr="00225142">
        <w:rPr>
          <w:rFonts w:ascii="Arial" w:hAnsi="Arial" w:cs="Arial"/>
        </w:rPr>
        <w:t>finalizada.</w:t>
      </w:r>
    </w:p>
    <w:p w:rsidR="00A57922" w:rsidRPr="00225142" w:rsidRDefault="00A57922" w:rsidP="00A57922">
      <w:pPr>
        <w:tabs>
          <w:tab w:val="left" w:pos="4253"/>
        </w:tabs>
        <w:autoSpaceDE w:val="0"/>
        <w:autoSpaceDN w:val="0"/>
        <w:adjustRightInd w:val="0"/>
        <w:spacing w:line="360" w:lineRule="auto"/>
        <w:ind w:left="3402"/>
        <w:jc w:val="both"/>
        <w:rPr>
          <w:rFonts w:ascii="Arial" w:hAnsi="Arial" w:cs="Arial"/>
        </w:rPr>
      </w:pPr>
      <w:r w:rsidRPr="00225142">
        <w:rPr>
          <w:rFonts w:ascii="Arial" w:hAnsi="Arial" w:cs="Arial"/>
        </w:rPr>
        <w:t xml:space="preserve">A </w:t>
      </w:r>
      <w:r>
        <w:rPr>
          <w:rFonts w:ascii="Arial" w:hAnsi="Arial" w:cs="Arial"/>
        </w:rPr>
        <w:t xml:space="preserve"> </w:t>
      </w:r>
      <w:r w:rsidRPr="00225142">
        <w:rPr>
          <w:rFonts w:ascii="Arial" w:hAnsi="Arial" w:cs="Arial"/>
        </w:rPr>
        <w:t xml:space="preserve">mis </w:t>
      </w:r>
      <w:r>
        <w:rPr>
          <w:rFonts w:ascii="Arial" w:hAnsi="Arial" w:cs="Arial"/>
        </w:rPr>
        <w:t xml:space="preserve">amigas,  </w:t>
      </w:r>
      <w:r w:rsidRPr="00225142">
        <w:rPr>
          <w:rFonts w:ascii="Arial" w:hAnsi="Arial" w:cs="Arial"/>
        </w:rPr>
        <w:t>amigos y</w:t>
      </w:r>
      <w:r>
        <w:rPr>
          <w:rFonts w:ascii="Arial" w:hAnsi="Arial" w:cs="Arial"/>
        </w:rPr>
        <w:t xml:space="preserve"> </w:t>
      </w:r>
      <w:r w:rsidRPr="00225142">
        <w:rPr>
          <w:rFonts w:ascii="Arial" w:hAnsi="Arial" w:cs="Arial"/>
        </w:rPr>
        <w:t xml:space="preserve"> a los que creyeron y creen que puedo lograr lo que me propongo.</w:t>
      </w:r>
    </w:p>
    <w:p w:rsidR="00A57922" w:rsidRPr="00225142" w:rsidRDefault="00A57922" w:rsidP="00A57922">
      <w:pPr>
        <w:tabs>
          <w:tab w:val="left" w:pos="2552"/>
          <w:tab w:val="left" w:pos="2694"/>
          <w:tab w:val="left" w:pos="2835"/>
          <w:tab w:val="left" w:pos="5387"/>
        </w:tabs>
        <w:autoSpaceDE w:val="0"/>
        <w:autoSpaceDN w:val="0"/>
        <w:adjustRightInd w:val="0"/>
        <w:spacing w:line="360" w:lineRule="auto"/>
        <w:ind w:left="3402"/>
        <w:jc w:val="both"/>
        <w:rPr>
          <w:rFonts w:ascii="Arial" w:hAnsi="Arial" w:cs="Arial"/>
        </w:rPr>
      </w:pPr>
      <w:r>
        <w:rPr>
          <w:rFonts w:ascii="Arial" w:hAnsi="Arial" w:cs="Arial"/>
        </w:rPr>
        <w:t>Para ellos este trabajo que demuestra mi interés por superarme.  No los defraudaré.</w:t>
      </w:r>
    </w:p>
    <w:p w:rsidR="00A57922" w:rsidRDefault="00A57922" w:rsidP="00A57922">
      <w:pPr>
        <w:spacing w:line="360" w:lineRule="auto"/>
        <w:jc w:val="right"/>
        <w:rPr>
          <w:rFonts w:ascii="Arial" w:hAnsi="Arial" w:cs="Arial"/>
          <w:bCs/>
        </w:rPr>
      </w:pPr>
    </w:p>
    <w:p w:rsidR="00A57922" w:rsidRPr="00225142" w:rsidRDefault="00A57922" w:rsidP="00A57922">
      <w:pPr>
        <w:spacing w:line="360" w:lineRule="auto"/>
        <w:jc w:val="right"/>
        <w:rPr>
          <w:rFonts w:ascii="Arial" w:hAnsi="Arial" w:cs="Arial"/>
          <w:bCs/>
        </w:rPr>
      </w:pPr>
      <w:r>
        <w:rPr>
          <w:rFonts w:ascii="Arial" w:hAnsi="Arial" w:cs="Arial"/>
          <w:bCs/>
        </w:rPr>
        <w:t>Los amo.</w:t>
      </w:r>
    </w:p>
    <w:p w:rsidR="00A57922" w:rsidRDefault="002730C4" w:rsidP="00A57922">
      <w:pPr>
        <w:spacing w:line="360" w:lineRule="auto"/>
        <w:jc w:val="right"/>
        <w:rPr>
          <w:rFonts w:ascii="Arial" w:hAnsi="Arial" w:cs="Arial"/>
          <w:b/>
          <w:i/>
        </w:rPr>
      </w:pPr>
      <w:r>
        <w:rPr>
          <w:rFonts w:ascii="Arial" w:hAnsi="Arial" w:cs="Arial"/>
          <w:b/>
          <w:i/>
        </w:rPr>
        <w:t>N</w:t>
      </w:r>
      <w:r w:rsidR="00A57922" w:rsidRPr="00E51EEF">
        <w:rPr>
          <w:rFonts w:ascii="Arial" w:hAnsi="Arial" w:cs="Arial"/>
          <w:b/>
          <w:i/>
        </w:rPr>
        <w:t xml:space="preserve">oemí </w:t>
      </w:r>
      <w:proofErr w:type="spellStart"/>
      <w:r w:rsidR="00A57922" w:rsidRPr="00E51EEF">
        <w:rPr>
          <w:rFonts w:ascii="Arial" w:hAnsi="Arial" w:cs="Arial"/>
          <w:b/>
          <w:i/>
        </w:rPr>
        <w:t>Lissette</w:t>
      </w:r>
      <w:proofErr w:type="spellEnd"/>
      <w:r w:rsidR="00A57922" w:rsidRPr="00E51EEF">
        <w:rPr>
          <w:rFonts w:ascii="Arial" w:hAnsi="Arial" w:cs="Arial"/>
          <w:b/>
          <w:i/>
        </w:rPr>
        <w:t xml:space="preserve"> Ochoa Quezada</w:t>
      </w:r>
    </w:p>
    <w:p w:rsidR="008A51BB" w:rsidRDefault="00B35F34" w:rsidP="00A57922">
      <w:pPr>
        <w:rPr>
          <w:rFonts w:ascii="Arial" w:hAnsi="Arial" w:cs="Arial"/>
          <w:b/>
          <w:i/>
        </w:rPr>
        <w:sectPr w:rsidR="008A51BB" w:rsidSect="002730C4">
          <w:pgSz w:w="11906" w:h="16838" w:code="9"/>
          <w:pgMar w:top="1418" w:right="1701" w:bottom="1418" w:left="1701" w:header="709" w:footer="709" w:gutter="0"/>
          <w:pgNumType w:fmt="upperRoman" w:start="1"/>
          <w:cols w:space="708"/>
          <w:docGrid w:linePitch="360"/>
        </w:sectPr>
      </w:pPr>
      <w:r>
        <w:rPr>
          <w:rFonts w:ascii="Arial" w:hAnsi="Arial" w:cs="Arial"/>
          <w:b/>
          <w:i/>
          <w:noProof/>
          <w:lang w:val="es-ES" w:eastAsia="es-ES"/>
        </w:rPr>
        <w:drawing>
          <wp:anchor distT="0" distB="0" distL="114300" distR="114300" simplePos="0" relativeHeight="251766784" behindDoc="0" locked="0" layoutInCell="1" allowOverlap="1">
            <wp:simplePos x="0" y="0"/>
            <wp:positionH relativeFrom="column">
              <wp:posOffset>24765</wp:posOffset>
            </wp:positionH>
            <wp:positionV relativeFrom="paragraph">
              <wp:posOffset>2802255</wp:posOffset>
            </wp:positionV>
            <wp:extent cx="5391150" cy="209550"/>
            <wp:effectExtent l="0" t="0" r="0" b="0"/>
            <wp:wrapNone/>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391150" cy="209550"/>
                    </a:xfrm>
                    <a:prstGeom prst="rect">
                      <a:avLst/>
                    </a:prstGeom>
                    <a:noFill/>
                    <a:ln w="9525">
                      <a:noFill/>
                      <a:miter lim="800000"/>
                      <a:headEnd/>
                      <a:tailEnd/>
                    </a:ln>
                  </pic:spPr>
                </pic:pic>
              </a:graphicData>
            </a:graphic>
          </wp:anchor>
        </w:drawing>
      </w:r>
      <w:r w:rsidR="00A57922">
        <w:rPr>
          <w:rFonts w:ascii="Arial" w:hAnsi="Arial" w:cs="Arial"/>
          <w:b/>
          <w:i/>
        </w:rPr>
        <w:br w:type="page"/>
      </w:r>
    </w:p>
    <w:p w:rsidR="00A57922" w:rsidRDefault="00A57922" w:rsidP="00A57922">
      <w:pPr>
        <w:tabs>
          <w:tab w:val="left" w:pos="3402"/>
        </w:tabs>
        <w:spacing w:line="360" w:lineRule="auto"/>
        <w:ind w:left="3402"/>
        <w:jc w:val="right"/>
        <w:rPr>
          <w:rFonts w:ascii="Arial" w:hAnsi="Arial" w:cs="Arial"/>
        </w:rPr>
      </w:pPr>
    </w:p>
    <w:p w:rsidR="00A57922" w:rsidRDefault="00A57922" w:rsidP="00A57922">
      <w:pPr>
        <w:tabs>
          <w:tab w:val="left" w:pos="3402"/>
        </w:tabs>
        <w:spacing w:line="360" w:lineRule="auto"/>
        <w:ind w:left="3402"/>
        <w:jc w:val="right"/>
        <w:rPr>
          <w:rFonts w:ascii="Arial" w:hAnsi="Arial" w:cs="Arial"/>
        </w:rPr>
      </w:pPr>
    </w:p>
    <w:p w:rsidR="00A57922" w:rsidRDefault="00A57922" w:rsidP="00A57922">
      <w:pPr>
        <w:tabs>
          <w:tab w:val="left" w:pos="3402"/>
        </w:tabs>
        <w:spacing w:line="360" w:lineRule="auto"/>
        <w:ind w:left="3402"/>
        <w:jc w:val="right"/>
        <w:rPr>
          <w:rFonts w:ascii="Arial" w:hAnsi="Arial" w:cs="Arial"/>
        </w:rPr>
      </w:pPr>
    </w:p>
    <w:p w:rsidR="00A57922" w:rsidRDefault="00A57922" w:rsidP="00A57922">
      <w:pPr>
        <w:tabs>
          <w:tab w:val="left" w:pos="3402"/>
        </w:tabs>
        <w:spacing w:line="360" w:lineRule="auto"/>
        <w:ind w:left="3402"/>
        <w:jc w:val="right"/>
        <w:rPr>
          <w:rFonts w:ascii="Arial" w:hAnsi="Arial" w:cs="Arial"/>
        </w:rPr>
      </w:pPr>
    </w:p>
    <w:p w:rsidR="00A57922" w:rsidRDefault="00A57922" w:rsidP="00A57922">
      <w:pPr>
        <w:tabs>
          <w:tab w:val="left" w:pos="3402"/>
        </w:tabs>
        <w:spacing w:line="360" w:lineRule="auto"/>
        <w:ind w:left="3402"/>
        <w:jc w:val="right"/>
        <w:rPr>
          <w:rFonts w:ascii="Arial" w:hAnsi="Arial" w:cs="Arial"/>
          <w:b/>
        </w:rPr>
      </w:pPr>
    </w:p>
    <w:p w:rsidR="00A57922" w:rsidRDefault="00A57922" w:rsidP="00A57922">
      <w:pPr>
        <w:tabs>
          <w:tab w:val="left" w:pos="3402"/>
        </w:tabs>
        <w:spacing w:line="360" w:lineRule="auto"/>
        <w:ind w:left="3402"/>
        <w:jc w:val="right"/>
        <w:rPr>
          <w:rFonts w:ascii="Arial" w:hAnsi="Arial" w:cs="Arial"/>
          <w:b/>
        </w:rPr>
      </w:pPr>
    </w:p>
    <w:p w:rsidR="00A57922" w:rsidRPr="00ED3353" w:rsidRDefault="00A57922" w:rsidP="00A57922">
      <w:pPr>
        <w:tabs>
          <w:tab w:val="left" w:pos="3402"/>
        </w:tabs>
        <w:spacing w:line="360" w:lineRule="auto"/>
        <w:ind w:left="3402"/>
        <w:jc w:val="right"/>
        <w:rPr>
          <w:rFonts w:ascii="Arial" w:hAnsi="Arial" w:cs="Arial"/>
          <w:b/>
        </w:rPr>
      </w:pPr>
      <w:r w:rsidRPr="00ED3353">
        <w:rPr>
          <w:rFonts w:ascii="Arial" w:hAnsi="Arial" w:cs="Arial"/>
          <w:b/>
        </w:rPr>
        <w:t>DEDICATORIA</w:t>
      </w:r>
    </w:p>
    <w:p w:rsidR="00A57922" w:rsidRPr="00ED3353" w:rsidRDefault="00A57922" w:rsidP="00A57922">
      <w:pPr>
        <w:tabs>
          <w:tab w:val="left" w:pos="3402"/>
        </w:tabs>
        <w:spacing w:line="360" w:lineRule="auto"/>
        <w:ind w:left="3402"/>
        <w:jc w:val="right"/>
        <w:rPr>
          <w:rFonts w:ascii="Arial" w:hAnsi="Arial" w:cs="Arial"/>
          <w:b/>
        </w:rPr>
      </w:pPr>
    </w:p>
    <w:p w:rsidR="00A57922" w:rsidRPr="00ED3353" w:rsidRDefault="00A57922" w:rsidP="00A57922">
      <w:pPr>
        <w:tabs>
          <w:tab w:val="left" w:pos="3402"/>
        </w:tabs>
        <w:spacing w:line="360" w:lineRule="auto"/>
        <w:ind w:left="3402"/>
        <w:jc w:val="right"/>
        <w:rPr>
          <w:rFonts w:ascii="Arial" w:hAnsi="Arial" w:cs="Arial"/>
          <w:b/>
        </w:rPr>
      </w:pPr>
    </w:p>
    <w:p w:rsidR="00A57922" w:rsidRPr="00ED3353" w:rsidRDefault="00A57922" w:rsidP="00A57922">
      <w:pPr>
        <w:spacing w:line="360" w:lineRule="auto"/>
        <w:ind w:left="3402"/>
        <w:jc w:val="both"/>
        <w:rPr>
          <w:rFonts w:ascii="Arial" w:hAnsi="Arial" w:cs="Arial"/>
        </w:rPr>
      </w:pPr>
      <w:r w:rsidRPr="00ED3353">
        <w:rPr>
          <w:rFonts w:ascii="Arial" w:hAnsi="Arial" w:cs="Arial"/>
        </w:rPr>
        <w:t>En primer lugar mi agradecimiento a DIOS porque por él existo, a mi</w:t>
      </w:r>
      <w:r>
        <w:rPr>
          <w:rFonts w:ascii="Arial" w:hAnsi="Arial" w:cs="Arial"/>
        </w:rPr>
        <w:t>s</w:t>
      </w:r>
      <w:r w:rsidRPr="00ED3353">
        <w:rPr>
          <w:rFonts w:ascii="Arial" w:hAnsi="Arial" w:cs="Arial"/>
        </w:rPr>
        <w:t xml:space="preserve"> padres por su esfuerzo</w:t>
      </w:r>
      <w:r>
        <w:rPr>
          <w:rFonts w:ascii="Arial" w:hAnsi="Arial" w:cs="Arial"/>
        </w:rPr>
        <w:t>, confianza y apoyo</w:t>
      </w:r>
      <w:r w:rsidRPr="00ED3353">
        <w:rPr>
          <w:rFonts w:ascii="Arial" w:hAnsi="Arial" w:cs="Arial"/>
        </w:rPr>
        <w:t xml:space="preserve"> </w:t>
      </w:r>
      <w:r>
        <w:rPr>
          <w:rFonts w:ascii="Arial" w:hAnsi="Arial" w:cs="Arial"/>
        </w:rPr>
        <w:t>porque gracias a ellos he podido superar adversidades y alcanzado los objetivos y metas propuestas.</w:t>
      </w:r>
    </w:p>
    <w:p w:rsidR="00A57922" w:rsidRDefault="00A57922" w:rsidP="00A57922">
      <w:pPr>
        <w:spacing w:line="360" w:lineRule="auto"/>
        <w:ind w:left="3402"/>
        <w:jc w:val="both"/>
        <w:rPr>
          <w:rFonts w:ascii="Arial" w:hAnsi="Arial" w:cs="Arial"/>
        </w:rPr>
      </w:pPr>
      <w:r w:rsidRPr="00ED3353">
        <w:rPr>
          <w:rFonts w:ascii="Arial" w:hAnsi="Arial" w:cs="Arial"/>
        </w:rPr>
        <w:t>A todos los que de alguna u otra forma me han apoyado a mi superación personal y profesional</w:t>
      </w:r>
      <w:r>
        <w:rPr>
          <w:rFonts w:ascii="Arial" w:hAnsi="Arial" w:cs="Arial"/>
        </w:rPr>
        <w:t>.</w:t>
      </w:r>
    </w:p>
    <w:p w:rsidR="00A57922" w:rsidRDefault="00A57922" w:rsidP="00A57922">
      <w:pPr>
        <w:spacing w:line="360" w:lineRule="auto"/>
        <w:ind w:left="3402"/>
        <w:jc w:val="both"/>
        <w:rPr>
          <w:rFonts w:ascii="Arial" w:hAnsi="Arial" w:cs="Arial"/>
        </w:rPr>
      </w:pPr>
    </w:p>
    <w:p w:rsidR="00A57922" w:rsidRPr="005A630E" w:rsidRDefault="00A57922" w:rsidP="00A57922">
      <w:pPr>
        <w:tabs>
          <w:tab w:val="left" w:pos="3402"/>
        </w:tabs>
        <w:spacing w:line="360" w:lineRule="auto"/>
        <w:ind w:left="3402"/>
        <w:jc w:val="right"/>
        <w:rPr>
          <w:rFonts w:ascii="Lucida Calligraphy" w:hAnsi="Lucida Calligraphy" w:cs="Arial"/>
          <w:b/>
        </w:rPr>
      </w:pPr>
      <w:r w:rsidRPr="005A630E">
        <w:rPr>
          <w:rFonts w:ascii="Lucida Calligraphy" w:hAnsi="Lucida Calligraphy" w:cs="Arial"/>
          <w:b/>
        </w:rPr>
        <w:t xml:space="preserve">Elizabeth </w:t>
      </w:r>
      <w:proofErr w:type="spellStart"/>
      <w:r w:rsidRPr="005A630E">
        <w:rPr>
          <w:rFonts w:ascii="Lucida Calligraphy" w:hAnsi="Lucida Calligraphy" w:cs="Arial"/>
          <w:b/>
        </w:rPr>
        <w:t>Sancán</w:t>
      </w:r>
      <w:proofErr w:type="spellEnd"/>
      <w:r w:rsidRPr="005A630E">
        <w:rPr>
          <w:rFonts w:ascii="Lucida Calligraphy" w:hAnsi="Lucida Calligraphy" w:cs="Arial"/>
          <w:b/>
        </w:rPr>
        <w:t xml:space="preserve"> </w:t>
      </w:r>
      <w:proofErr w:type="spellStart"/>
      <w:r w:rsidRPr="005A630E">
        <w:rPr>
          <w:rFonts w:ascii="Lucida Calligraphy" w:hAnsi="Lucida Calligraphy" w:cs="Arial"/>
          <w:b/>
        </w:rPr>
        <w:t>Chalén</w:t>
      </w:r>
      <w:proofErr w:type="spellEnd"/>
    </w:p>
    <w:p w:rsidR="00A57922" w:rsidRPr="00E51EEF" w:rsidRDefault="00A57922" w:rsidP="00A57922">
      <w:pPr>
        <w:spacing w:line="360" w:lineRule="auto"/>
        <w:jc w:val="right"/>
        <w:rPr>
          <w:rFonts w:ascii="Arial" w:hAnsi="Arial" w:cs="Arial"/>
          <w:b/>
          <w:i/>
        </w:rPr>
      </w:pPr>
    </w:p>
    <w:p w:rsidR="00A57922" w:rsidRDefault="002E5392" w:rsidP="00A57922">
      <w:pPr>
        <w:rPr>
          <w:rFonts w:ascii="Arial" w:hAnsi="Arial" w:cs="Arial"/>
          <w:color w:val="FFFFFF"/>
        </w:rPr>
      </w:pPr>
      <w:r w:rsidRPr="002E5392">
        <w:rPr>
          <w:noProof/>
          <w:lang w:val="es-ES" w:eastAsia="es-ES"/>
        </w:rPr>
        <w:drawing>
          <wp:anchor distT="0" distB="0" distL="114300" distR="114300" simplePos="0" relativeHeight="251767808" behindDoc="0" locked="0" layoutInCell="1" allowOverlap="1">
            <wp:simplePos x="0" y="0"/>
            <wp:positionH relativeFrom="column">
              <wp:posOffset>24765</wp:posOffset>
            </wp:positionH>
            <wp:positionV relativeFrom="paragraph">
              <wp:posOffset>2585720</wp:posOffset>
            </wp:positionV>
            <wp:extent cx="5391150" cy="209550"/>
            <wp:effectExtent l="0" t="0" r="0" b="0"/>
            <wp:wrapNone/>
            <wp:docPr id="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391150" cy="209550"/>
                    </a:xfrm>
                    <a:prstGeom prst="rect">
                      <a:avLst/>
                    </a:prstGeom>
                    <a:noFill/>
                    <a:ln w="9525">
                      <a:noFill/>
                      <a:miter lim="800000"/>
                      <a:headEnd/>
                      <a:tailEnd/>
                    </a:ln>
                  </pic:spPr>
                </pic:pic>
              </a:graphicData>
            </a:graphic>
          </wp:anchor>
        </w:drawing>
      </w:r>
      <w:r w:rsidRPr="002E5392">
        <w:t xml:space="preserve"> </w:t>
      </w:r>
      <w:r w:rsidR="00A57922">
        <w:rPr>
          <w:rFonts w:ascii="Arial" w:hAnsi="Arial" w:cs="Arial"/>
          <w:color w:val="FFFFFF"/>
        </w:rPr>
        <w:br w:type="page"/>
      </w:r>
    </w:p>
    <w:p w:rsidR="00A57922" w:rsidRDefault="00A57922" w:rsidP="00A57922">
      <w:pPr>
        <w:ind w:left="3402"/>
        <w:jc w:val="both"/>
        <w:rPr>
          <w:b/>
          <w:u w:val="single"/>
        </w:rPr>
      </w:pPr>
    </w:p>
    <w:p w:rsidR="00A57922" w:rsidRDefault="00A57922" w:rsidP="00A57922">
      <w:pPr>
        <w:ind w:left="3402"/>
        <w:jc w:val="both"/>
        <w:rPr>
          <w:b/>
          <w:u w:val="single"/>
        </w:rPr>
      </w:pPr>
    </w:p>
    <w:p w:rsidR="00A57922" w:rsidRDefault="00A57922" w:rsidP="00A57922">
      <w:pPr>
        <w:ind w:left="3402"/>
        <w:jc w:val="both"/>
        <w:rPr>
          <w:b/>
          <w:u w:val="single"/>
        </w:rPr>
      </w:pPr>
    </w:p>
    <w:p w:rsidR="00A57922" w:rsidRDefault="00A57922" w:rsidP="00A57922">
      <w:pPr>
        <w:ind w:left="3402"/>
        <w:jc w:val="both"/>
        <w:rPr>
          <w:b/>
          <w:u w:val="single"/>
        </w:rPr>
      </w:pPr>
    </w:p>
    <w:p w:rsidR="00A57922" w:rsidRDefault="00A57922" w:rsidP="00A57922">
      <w:pPr>
        <w:ind w:left="3402"/>
        <w:jc w:val="both"/>
        <w:rPr>
          <w:b/>
          <w:u w:val="single"/>
        </w:rPr>
      </w:pPr>
    </w:p>
    <w:p w:rsidR="00A57922" w:rsidRDefault="00A57922" w:rsidP="00A57922">
      <w:pPr>
        <w:tabs>
          <w:tab w:val="left" w:pos="3402"/>
        </w:tabs>
        <w:spacing w:line="360" w:lineRule="auto"/>
        <w:ind w:left="3402"/>
        <w:jc w:val="right"/>
        <w:rPr>
          <w:rFonts w:ascii="Arial" w:hAnsi="Arial" w:cs="Arial"/>
          <w:b/>
        </w:rPr>
      </w:pPr>
    </w:p>
    <w:p w:rsidR="00A57922" w:rsidRDefault="00A57922" w:rsidP="00A57922">
      <w:pPr>
        <w:tabs>
          <w:tab w:val="left" w:pos="3402"/>
        </w:tabs>
        <w:spacing w:line="360" w:lineRule="auto"/>
        <w:ind w:left="3402"/>
        <w:jc w:val="right"/>
        <w:rPr>
          <w:rFonts w:ascii="Arial" w:hAnsi="Arial" w:cs="Arial"/>
          <w:b/>
        </w:rPr>
      </w:pPr>
    </w:p>
    <w:p w:rsidR="00A57922" w:rsidRPr="00ED3353" w:rsidRDefault="00A57922" w:rsidP="00A57922">
      <w:pPr>
        <w:tabs>
          <w:tab w:val="left" w:pos="3402"/>
        </w:tabs>
        <w:spacing w:line="360" w:lineRule="auto"/>
        <w:ind w:left="3402"/>
        <w:jc w:val="right"/>
        <w:rPr>
          <w:rFonts w:ascii="Arial" w:hAnsi="Arial" w:cs="Arial"/>
          <w:b/>
        </w:rPr>
      </w:pPr>
      <w:r w:rsidRPr="00ED3353">
        <w:rPr>
          <w:rFonts w:ascii="Arial" w:hAnsi="Arial" w:cs="Arial"/>
          <w:b/>
        </w:rPr>
        <w:t>DEDICATORIA</w:t>
      </w:r>
    </w:p>
    <w:p w:rsidR="00A57922" w:rsidRDefault="00A57922" w:rsidP="00A57922">
      <w:pPr>
        <w:spacing w:line="360" w:lineRule="auto"/>
        <w:ind w:left="3402"/>
        <w:jc w:val="both"/>
        <w:rPr>
          <w:rFonts w:ascii="Arial" w:hAnsi="Arial" w:cs="Arial"/>
        </w:rPr>
      </w:pPr>
    </w:p>
    <w:p w:rsidR="00A57922" w:rsidRDefault="00A57922" w:rsidP="00A57922">
      <w:pPr>
        <w:spacing w:line="360" w:lineRule="auto"/>
        <w:ind w:left="3402"/>
        <w:jc w:val="both"/>
        <w:rPr>
          <w:rFonts w:ascii="Arial" w:hAnsi="Arial" w:cs="Arial"/>
        </w:rPr>
      </w:pPr>
    </w:p>
    <w:p w:rsidR="00A57922" w:rsidRPr="00CE1BD9" w:rsidRDefault="00A57922" w:rsidP="00A57922">
      <w:pPr>
        <w:spacing w:line="360" w:lineRule="auto"/>
        <w:ind w:left="3402"/>
        <w:jc w:val="both"/>
        <w:rPr>
          <w:rFonts w:ascii="Arial" w:hAnsi="Arial" w:cs="Arial"/>
        </w:rPr>
      </w:pPr>
      <w:r w:rsidRPr="00CE1BD9">
        <w:rPr>
          <w:rFonts w:ascii="Arial" w:hAnsi="Arial" w:cs="Arial"/>
        </w:rPr>
        <w:t xml:space="preserve">A  mis padres, Carmen y Marcelo por creer en mí y brindarme las fuerzas necesarias para superar  los obstáculos que se me presentaron en mi vida académica universitaria, a ellos que se merecen lo mejor  se las dedico con mucho cariño, amor y respeto. </w:t>
      </w:r>
    </w:p>
    <w:p w:rsidR="00A57922" w:rsidRDefault="00A57922" w:rsidP="00A57922">
      <w:pPr>
        <w:tabs>
          <w:tab w:val="left" w:pos="6627"/>
        </w:tabs>
        <w:ind w:left="3402"/>
        <w:jc w:val="right"/>
        <w:rPr>
          <w:rFonts w:ascii="Mistral" w:hAnsi="Mistral"/>
          <w:b/>
          <w:sz w:val="32"/>
          <w:szCs w:val="32"/>
        </w:rPr>
      </w:pPr>
    </w:p>
    <w:p w:rsidR="00A57922" w:rsidRDefault="00A57922" w:rsidP="00A57922">
      <w:pPr>
        <w:tabs>
          <w:tab w:val="left" w:pos="6627"/>
        </w:tabs>
        <w:ind w:left="3402"/>
        <w:jc w:val="right"/>
        <w:rPr>
          <w:rFonts w:ascii="Mistral" w:hAnsi="Mistral"/>
          <w:b/>
          <w:sz w:val="32"/>
          <w:szCs w:val="32"/>
        </w:rPr>
      </w:pPr>
      <w:r w:rsidRPr="00D810B1">
        <w:rPr>
          <w:rFonts w:ascii="Mistral" w:hAnsi="Mistral"/>
          <w:b/>
          <w:sz w:val="32"/>
          <w:szCs w:val="32"/>
        </w:rPr>
        <w:t>Carla Echeverría Flores</w:t>
      </w:r>
    </w:p>
    <w:p w:rsidR="00A57922" w:rsidRPr="00225142" w:rsidRDefault="00A57922" w:rsidP="00A57922">
      <w:pPr>
        <w:rPr>
          <w:rFonts w:ascii="Arial" w:hAnsi="Arial" w:cs="Arial"/>
          <w:color w:val="FFFFFF"/>
        </w:rPr>
      </w:pPr>
    </w:p>
    <w:p w:rsidR="00A57922" w:rsidRPr="00225142" w:rsidRDefault="00A57922" w:rsidP="00A57922">
      <w:pPr>
        <w:rPr>
          <w:rFonts w:ascii="Arial" w:hAnsi="Arial" w:cs="Arial"/>
          <w:color w:val="FFFFFF"/>
        </w:rPr>
      </w:pPr>
    </w:p>
    <w:p w:rsidR="00A57922" w:rsidRPr="00225142" w:rsidRDefault="00A57922" w:rsidP="00A57922">
      <w:pPr>
        <w:rPr>
          <w:rFonts w:ascii="Arial" w:hAnsi="Arial" w:cs="Arial"/>
          <w:color w:val="FFFFFF"/>
        </w:rPr>
      </w:pPr>
    </w:p>
    <w:p w:rsidR="00A57922" w:rsidRDefault="002E5392" w:rsidP="00A57922">
      <w:pPr>
        <w:rPr>
          <w:rFonts w:ascii="Arial" w:hAnsi="Arial" w:cs="Arial"/>
          <w:color w:val="FFFFFF"/>
        </w:rPr>
      </w:pPr>
      <w:r>
        <w:rPr>
          <w:rFonts w:ascii="Arial" w:hAnsi="Arial" w:cs="Arial"/>
          <w:noProof/>
          <w:color w:val="FFFFFF"/>
          <w:lang w:val="es-ES" w:eastAsia="es-ES"/>
        </w:rPr>
        <w:drawing>
          <wp:anchor distT="0" distB="0" distL="114300" distR="114300" simplePos="0" relativeHeight="251768832" behindDoc="0" locked="0" layoutInCell="1" allowOverlap="1">
            <wp:simplePos x="0" y="0"/>
            <wp:positionH relativeFrom="column">
              <wp:posOffset>196215</wp:posOffset>
            </wp:positionH>
            <wp:positionV relativeFrom="paragraph">
              <wp:posOffset>2180590</wp:posOffset>
            </wp:positionV>
            <wp:extent cx="5391150" cy="209550"/>
            <wp:effectExtent l="0" t="0" r="0" b="0"/>
            <wp:wrapNone/>
            <wp:docPr id="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91150" cy="209550"/>
                    </a:xfrm>
                    <a:prstGeom prst="rect">
                      <a:avLst/>
                    </a:prstGeom>
                    <a:noFill/>
                    <a:ln w="9525">
                      <a:noFill/>
                      <a:miter lim="800000"/>
                      <a:headEnd/>
                      <a:tailEnd/>
                    </a:ln>
                  </pic:spPr>
                </pic:pic>
              </a:graphicData>
            </a:graphic>
          </wp:anchor>
        </w:drawing>
      </w:r>
      <w:r w:rsidR="00A57922">
        <w:rPr>
          <w:rFonts w:ascii="Arial" w:hAnsi="Arial" w:cs="Arial"/>
          <w:color w:val="FFFFFF"/>
        </w:rPr>
        <w:br w:type="page"/>
      </w:r>
    </w:p>
    <w:p w:rsidR="00A57922" w:rsidRPr="00225142" w:rsidRDefault="00A57922" w:rsidP="00A57922">
      <w:pPr>
        <w:rPr>
          <w:rFonts w:ascii="Arial" w:hAnsi="Arial" w:cs="Arial"/>
          <w:color w:val="FFFFFF"/>
        </w:rPr>
      </w:pPr>
    </w:p>
    <w:p w:rsidR="00A57922" w:rsidRDefault="00A57922" w:rsidP="00A57922">
      <w:pPr>
        <w:autoSpaceDE w:val="0"/>
        <w:autoSpaceDN w:val="0"/>
        <w:adjustRightInd w:val="0"/>
        <w:spacing w:line="360" w:lineRule="auto"/>
        <w:jc w:val="right"/>
        <w:rPr>
          <w:rFonts w:ascii="Arial" w:hAnsi="Arial" w:cs="Arial"/>
          <w:b/>
          <w:bCs/>
        </w:rPr>
      </w:pPr>
    </w:p>
    <w:p w:rsidR="00A57922" w:rsidRDefault="00A57922" w:rsidP="00A57922">
      <w:pPr>
        <w:autoSpaceDE w:val="0"/>
        <w:autoSpaceDN w:val="0"/>
        <w:adjustRightInd w:val="0"/>
        <w:spacing w:line="360" w:lineRule="auto"/>
        <w:jc w:val="right"/>
        <w:rPr>
          <w:rFonts w:ascii="Arial" w:hAnsi="Arial" w:cs="Arial"/>
          <w:b/>
          <w:bCs/>
        </w:rPr>
      </w:pPr>
    </w:p>
    <w:p w:rsidR="00A57922" w:rsidRDefault="00A57922" w:rsidP="00A57922">
      <w:pPr>
        <w:autoSpaceDE w:val="0"/>
        <w:autoSpaceDN w:val="0"/>
        <w:adjustRightInd w:val="0"/>
        <w:spacing w:line="360" w:lineRule="auto"/>
        <w:jc w:val="right"/>
        <w:rPr>
          <w:rFonts w:ascii="Arial" w:hAnsi="Arial" w:cs="Arial"/>
          <w:b/>
          <w:bCs/>
        </w:rPr>
      </w:pPr>
    </w:p>
    <w:p w:rsidR="00A57922" w:rsidRPr="00225142" w:rsidRDefault="00A57922" w:rsidP="00A57922">
      <w:pPr>
        <w:autoSpaceDE w:val="0"/>
        <w:autoSpaceDN w:val="0"/>
        <w:adjustRightInd w:val="0"/>
        <w:spacing w:line="360" w:lineRule="auto"/>
        <w:jc w:val="right"/>
        <w:rPr>
          <w:rFonts w:ascii="Arial" w:hAnsi="Arial" w:cs="Arial"/>
          <w:b/>
          <w:bCs/>
        </w:rPr>
      </w:pPr>
      <w:r w:rsidRPr="00225142">
        <w:rPr>
          <w:rFonts w:ascii="Arial" w:hAnsi="Arial" w:cs="Arial"/>
          <w:b/>
          <w:bCs/>
        </w:rPr>
        <w:t>AGRADECIMIENTO</w:t>
      </w:r>
    </w:p>
    <w:p w:rsidR="00A57922" w:rsidRPr="00225142" w:rsidRDefault="00A57922" w:rsidP="00A57922">
      <w:pPr>
        <w:autoSpaceDE w:val="0"/>
        <w:autoSpaceDN w:val="0"/>
        <w:adjustRightInd w:val="0"/>
        <w:spacing w:line="360" w:lineRule="auto"/>
        <w:jc w:val="right"/>
        <w:rPr>
          <w:rFonts w:ascii="Arial" w:hAnsi="Arial" w:cs="Arial"/>
          <w:bCs/>
        </w:rPr>
      </w:pPr>
    </w:p>
    <w:p w:rsidR="00A57922" w:rsidRPr="00225142" w:rsidRDefault="00A57922" w:rsidP="00A57922">
      <w:pPr>
        <w:autoSpaceDE w:val="0"/>
        <w:autoSpaceDN w:val="0"/>
        <w:adjustRightInd w:val="0"/>
        <w:spacing w:line="360" w:lineRule="auto"/>
        <w:jc w:val="right"/>
        <w:rPr>
          <w:rFonts w:ascii="Arial" w:hAnsi="Arial" w:cs="Arial"/>
          <w:bCs/>
        </w:rPr>
      </w:pPr>
    </w:p>
    <w:p w:rsidR="00A57922" w:rsidRPr="00225142" w:rsidRDefault="00A57922" w:rsidP="00A57922">
      <w:pPr>
        <w:autoSpaceDE w:val="0"/>
        <w:autoSpaceDN w:val="0"/>
        <w:adjustRightInd w:val="0"/>
        <w:spacing w:line="360" w:lineRule="auto"/>
        <w:ind w:left="3402"/>
        <w:jc w:val="both"/>
        <w:rPr>
          <w:rFonts w:ascii="Arial" w:hAnsi="Arial" w:cs="Arial"/>
        </w:rPr>
      </w:pPr>
      <w:r w:rsidRPr="00225142">
        <w:rPr>
          <w:rFonts w:ascii="Arial" w:hAnsi="Arial" w:cs="Arial"/>
        </w:rPr>
        <w:t>A Dios, por bendecirme con la maravillosa familia que tengo y permitirme estar donde estoy</w:t>
      </w:r>
      <w:r>
        <w:rPr>
          <w:rFonts w:ascii="Arial" w:hAnsi="Arial" w:cs="Arial"/>
        </w:rPr>
        <w:t>.</w:t>
      </w:r>
      <w:r w:rsidRPr="00225142">
        <w:rPr>
          <w:rFonts w:ascii="Arial" w:hAnsi="Arial" w:cs="Arial"/>
        </w:rPr>
        <w:t xml:space="preserve"> </w:t>
      </w:r>
    </w:p>
    <w:p w:rsidR="00A57922" w:rsidRDefault="00A57922" w:rsidP="00A57922">
      <w:pPr>
        <w:autoSpaceDE w:val="0"/>
        <w:autoSpaceDN w:val="0"/>
        <w:adjustRightInd w:val="0"/>
        <w:spacing w:line="360" w:lineRule="auto"/>
        <w:ind w:left="3402" w:hanging="3261"/>
        <w:jc w:val="both"/>
        <w:rPr>
          <w:rFonts w:ascii="Arial" w:hAnsi="Arial" w:cs="Arial"/>
        </w:rPr>
      </w:pPr>
      <w:r>
        <w:rPr>
          <w:rFonts w:ascii="Arial" w:hAnsi="Arial" w:cs="Arial"/>
        </w:rPr>
        <w:t xml:space="preserve">                                                 </w:t>
      </w:r>
      <w:r w:rsidRPr="00225142">
        <w:rPr>
          <w:rFonts w:ascii="Arial" w:hAnsi="Arial" w:cs="Arial"/>
        </w:rPr>
        <w:t xml:space="preserve">A mis </w:t>
      </w:r>
      <w:r>
        <w:rPr>
          <w:rFonts w:ascii="Arial" w:hAnsi="Arial" w:cs="Arial"/>
        </w:rPr>
        <w:t xml:space="preserve"> </w:t>
      </w:r>
      <w:r w:rsidRPr="00225142">
        <w:rPr>
          <w:rFonts w:ascii="Arial" w:hAnsi="Arial" w:cs="Arial"/>
        </w:rPr>
        <w:t xml:space="preserve">padres </w:t>
      </w:r>
      <w:r>
        <w:rPr>
          <w:rFonts w:ascii="Arial" w:hAnsi="Arial" w:cs="Arial"/>
        </w:rPr>
        <w:t xml:space="preserve"> </w:t>
      </w:r>
      <w:r w:rsidRPr="00225142">
        <w:rPr>
          <w:rFonts w:ascii="Arial" w:hAnsi="Arial" w:cs="Arial"/>
        </w:rPr>
        <w:t xml:space="preserve">por </w:t>
      </w:r>
      <w:r>
        <w:rPr>
          <w:rFonts w:ascii="Arial" w:hAnsi="Arial" w:cs="Arial"/>
        </w:rPr>
        <w:t xml:space="preserve"> sus</w:t>
      </w:r>
      <w:r w:rsidRPr="00225142">
        <w:rPr>
          <w:rFonts w:ascii="Arial" w:hAnsi="Arial" w:cs="Arial"/>
        </w:rPr>
        <w:t xml:space="preserve"> </w:t>
      </w:r>
      <w:r>
        <w:rPr>
          <w:rFonts w:ascii="Arial" w:hAnsi="Arial" w:cs="Arial"/>
        </w:rPr>
        <w:t xml:space="preserve">  </w:t>
      </w:r>
      <w:r w:rsidRPr="00225142">
        <w:rPr>
          <w:rFonts w:ascii="Arial" w:hAnsi="Arial" w:cs="Arial"/>
        </w:rPr>
        <w:t>valores</w:t>
      </w:r>
      <w:r>
        <w:rPr>
          <w:rFonts w:ascii="Arial" w:hAnsi="Arial" w:cs="Arial"/>
        </w:rPr>
        <w:t xml:space="preserve"> </w:t>
      </w:r>
      <w:r w:rsidRPr="00225142">
        <w:rPr>
          <w:rFonts w:ascii="Arial" w:hAnsi="Arial" w:cs="Arial"/>
        </w:rPr>
        <w:t xml:space="preserve"> </w:t>
      </w:r>
      <w:r>
        <w:rPr>
          <w:rFonts w:ascii="Arial" w:hAnsi="Arial" w:cs="Arial"/>
        </w:rPr>
        <w:t xml:space="preserve">  inculcados </w:t>
      </w:r>
      <w:r w:rsidRPr="00225142">
        <w:rPr>
          <w:rFonts w:ascii="Arial" w:hAnsi="Arial" w:cs="Arial"/>
        </w:rPr>
        <w:t xml:space="preserve"> y </w:t>
      </w:r>
      <w:r>
        <w:rPr>
          <w:rFonts w:ascii="Arial" w:hAnsi="Arial" w:cs="Arial"/>
        </w:rPr>
        <w:t xml:space="preserve"> </w:t>
      </w:r>
      <w:r w:rsidRPr="00225142">
        <w:rPr>
          <w:rFonts w:ascii="Arial" w:hAnsi="Arial" w:cs="Arial"/>
        </w:rPr>
        <w:t xml:space="preserve">formación </w:t>
      </w:r>
      <w:r>
        <w:rPr>
          <w:rFonts w:ascii="Arial" w:hAnsi="Arial" w:cs="Arial"/>
        </w:rPr>
        <w:t xml:space="preserve">diaria,  </w:t>
      </w:r>
      <w:r w:rsidRPr="00225142">
        <w:rPr>
          <w:rFonts w:ascii="Arial" w:hAnsi="Arial" w:cs="Arial"/>
        </w:rPr>
        <w:t xml:space="preserve">que me </w:t>
      </w:r>
      <w:r>
        <w:rPr>
          <w:rFonts w:ascii="Arial" w:hAnsi="Arial" w:cs="Arial"/>
        </w:rPr>
        <w:t xml:space="preserve"> </w:t>
      </w:r>
      <w:r w:rsidRPr="00225142">
        <w:rPr>
          <w:rFonts w:ascii="Arial" w:hAnsi="Arial" w:cs="Arial"/>
        </w:rPr>
        <w:t xml:space="preserve">han </w:t>
      </w:r>
      <w:r>
        <w:rPr>
          <w:rFonts w:ascii="Arial" w:hAnsi="Arial" w:cs="Arial"/>
        </w:rPr>
        <w:t xml:space="preserve"> </w:t>
      </w:r>
      <w:r w:rsidRPr="00225142">
        <w:rPr>
          <w:rFonts w:ascii="Arial" w:hAnsi="Arial" w:cs="Arial"/>
        </w:rPr>
        <w:t>convertido en</w:t>
      </w:r>
      <w:r>
        <w:rPr>
          <w:rFonts w:ascii="Arial" w:hAnsi="Arial" w:cs="Arial"/>
        </w:rPr>
        <w:t xml:space="preserve"> una persona  de  bien.    Y por  ser las personas más </w:t>
      </w:r>
      <w:proofErr w:type="gramStart"/>
      <w:r>
        <w:rPr>
          <w:rFonts w:ascii="Arial" w:hAnsi="Arial" w:cs="Arial"/>
        </w:rPr>
        <w:t>especiales</w:t>
      </w:r>
      <w:proofErr w:type="gramEnd"/>
      <w:r>
        <w:rPr>
          <w:rFonts w:ascii="Arial" w:hAnsi="Arial" w:cs="Arial"/>
        </w:rPr>
        <w:t xml:space="preserve"> de este mundo para mí.</w:t>
      </w:r>
    </w:p>
    <w:p w:rsidR="00A57922" w:rsidRDefault="00A57922" w:rsidP="00A57922">
      <w:pPr>
        <w:tabs>
          <w:tab w:val="left" w:pos="3207"/>
        </w:tabs>
        <w:autoSpaceDE w:val="0"/>
        <w:autoSpaceDN w:val="0"/>
        <w:adjustRightInd w:val="0"/>
        <w:spacing w:line="360" w:lineRule="auto"/>
        <w:ind w:left="3402"/>
        <w:jc w:val="both"/>
        <w:rPr>
          <w:rFonts w:ascii="Arial" w:hAnsi="Arial" w:cs="Arial"/>
        </w:rPr>
      </w:pPr>
      <w:r>
        <w:rPr>
          <w:rFonts w:ascii="Arial" w:hAnsi="Arial" w:cs="Arial"/>
        </w:rPr>
        <w:t>A mis hermanos por comprenderme.  Los quiero.</w:t>
      </w:r>
    </w:p>
    <w:p w:rsidR="00A57922" w:rsidRPr="00225142" w:rsidRDefault="00A57922" w:rsidP="00A57922">
      <w:pPr>
        <w:tabs>
          <w:tab w:val="left" w:pos="3261"/>
        </w:tabs>
        <w:autoSpaceDE w:val="0"/>
        <w:autoSpaceDN w:val="0"/>
        <w:adjustRightInd w:val="0"/>
        <w:spacing w:line="360" w:lineRule="auto"/>
        <w:ind w:left="3402" w:hanging="142"/>
        <w:jc w:val="both"/>
        <w:rPr>
          <w:rFonts w:ascii="Arial" w:hAnsi="Arial" w:cs="Arial"/>
          <w:bCs/>
        </w:rPr>
      </w:pPr>
      <w:r>
        <w:rPr>
          <w:rFonts w:ascii="Arial" w:hAnsi="Arial" w:cs="Arial"/>
        </w:rPr>
        <w:t xml:space="preserve">  </w:t>
      </w:r>
      <w:r>
        <w:rPr>
          <w:rFonts w:ascii="Arial" w:hAnsi="Arial" w:cs="Arial"/>
        </w:rPr>
        <w:tab/>
      </w:r>
      <w:r w:rsidRPr="00225142">
        <w:rPr>
          <w:rFonts w:ascii="Arial" w:hAnsi="Arial" w:cs="Arial"/>
        </w:rPr>
        <w:t xml:space="preserve">A esa persona especial que es mi amigo, </w:t>
      </w:r>
      <w:r>
        <w:rPr>
          <w:rFonts w:ascii="Arial" w:hAnsi="Arial" w:cs="Arial"/>
        </w:rPr>
        <w:t xml:space="preserve"> me ha </w:t>
      </w:r>
      <w:r w:rsidRPr="00225142">
        <w:rPr>
          <w:rFonts w:ascii="Arial" w:hAnsi="Arial" w:cs="Arial"/>
        </w:rPr>
        <w:t>respetado, comprendido mis tiempos y apoyado en mis decisiones.</w:t>
      </w:r>
    </w:p>
    <w:p w:rsidR="00A57922" w:rsidRPr="00225142" w:rsidRDefault="00A57922" w:rsidP="00A57922">
      <w:pPr>
        <w:autoSpaceDE w:val="0"/>
        <w:autoSpaceDN w:val="0"/>
        <w:adjustRightInd w:val="0"/>
        <w:spacing w:line="360" w:lineRule="auto"/>
        <w:ind w:left="3402"/>
        <w:jc w:val="both"/>
        <w:rPr>
          <w:rFonts w:ascii="Arial" w:hAnsi="Arial" w:cs="Arial"/>
        </w:rPr>
      </w:pPr>
    </w:p>
    <w:p w:rsidR="00A57922" w:rsidRPr="00225142" w:rsidRDefault="00A57922" w:rsidP="00A57922">
      <w:pPr>
        <w:tabs>
          <w:tab w:val="left" w:pos="3261"/>
        </w:tabs>
        <w:autoSpaceDE w:val="0"/>
        <w:autoSpaceDN w:val="0"/>
        <w:adjustRightInd w:val="0"/>
        <w:spacing w:line="360" w:lineRule="auto"/>
        <w:ind w:left="3402"/>
        <w:jc w:val="right"/>
        <w:rPr>
          <w:rFonts w:ascii="Arial" w:hAnsi="Arial" w:cs="Arial"/>
        </w:rPr>
      </w:pPr>
      <w:r w:rsidRPr="00225142">
        <w:rPr>
          <w:rFonts w:ascii="Arial" w:hAnsi="Arial" w:cs="Arial"/>
        </w:rPr>
        <w:t>A mi directora Ivonne</w:t>
      </w:r>
      <w:r>
        <w:rPr>
          <w:rFonts w:ascii="Arial" w:hAnsi="Arial" w:cs="Arial"/>
        </w:rPr>
        <w:t>,</w:t>
      </w:r>
      <w:r w:rsidRPr="00225142">
        <w:rPr>
          <w:rFonts w:ascii="Arial" w:hAnsi="Arial" w:cs="Arial"/>
        </w:rPr>
        <w:t xml:space="preserve"> </w:t>
      </w:r>
      <w:r>
        <w:rPr>
          <w:rFonts w:ascii="Arial" w:hAnsi="Arial" w:cs="Arial"/>
        </w:rPr>
        <w:t>por su tiempo.</w:t>
      </w:r>
    </w:p>
    <w:p w:rsidR="00A57922" w:rsidRDefault="00A57922" w:rsidP="00A57922">
      <w:pPr>
        <w:spacing w:line="360" w:lineRule="auto"/>
        <w:jc w:val="right"/>
        <w:rPr>
          <w:rFonts w:ascii="Arial" w:hAnsi="Arial" w:cs="Arial"/>
        </w:rPr>
      </w:pPr>
    </w:p>
    <w:p w:rsidR="00A57922" w:rsidRDefault="00A57922" w:rsidP="00A57922">
      <w:pPr>
        <w:spacing w:line="360" w:lineRule="auto"/>
        <w:jc w:val="right"/>
        <w:rPr>
          <w:rFonts w:ascii="Arial" w:hAnsi="Arial" w:cs="Arial"/>
          <w:bCs/>
        </w:rPr>
      </w:pPr>
      <w:r w:rsidRPr="00225142">
        <w:rPr>
          <w:rFonts w:ascii="Arial" w:hAnsi="Arial" w:cs="Arial"/>
        </w:rPr>
        <w:tab/>
      </w:r>
      <w:r w:rsidRPr="00225142">
        <w:rPr>
          <w:rFonts w:ascii="Arial" w:hAnsi="Arial" w:cs="Arial"/>
          <w:bCs/>
        </w:rPr>
        <w:t>Gracias de todo corazón</w:t>
      </w:r>
      <w:r>
        <w:rPr>
          <w:rFonts w:ascii="Arial" w:hAnsi="Arial" w:cs="Arial"/>
          <w:bCs/>
        </w:rPr>
        <w:t xml:space="preserve">. </w:t>
      </w:r>
    </w:p>
    <w:p w:rsidR="00A57922" w:rsidRPr="00E51EEF" w:rsidRDefault="00A57922" w:rsidP="00A57922">
      <w:pPr>
        <w:spacing w:line="360" w:lineRule="auto"/>
        <w:jc w:val="right"/>
        <w:rPr>
          <w:rFonts w:ascii="Arial" w:hAnsi="Arial" w:cs="Arial"/>
          <w:b/>
          <w:i/>
        </w:rPr>
      </w:pPr>
      <w:r w:rsidRPr="00E51EEF">
        <w:rPr>
          <w:rFonts w:ascii="Arial" w:hAnsi="Arial" w:cs="Arial"/>
          <w:b/>
          <w:i/>
        </w:rPr>
        <w:t xml:space="preserve">Noemí </w:t>
      </w:r>
      <w:proofErr w:type="spellStart"/>
      <w:r w:rsidRPr="00E51EEF">
        <w:rPr>
          <w:rFonts w:ascii="Arial" w:hAnsi="Arial" w:cs="Arial"/>
          <w:b/>
          <w:i/>
        </w:rPr>
        <w:t>Lissette</w:t>
      </w:r>
      <w:proofErr w:type="spellEnd"/>
      <w:r w:rsidRPr="00E51EEF">
        <w:rPr>
          <w:rFonts w:ascii="Arial" w:hAnsi="Arial" w:cs="Arial"/>
          <w:b/>
          <w:i/>
        </w:rPr>
        <w:t xml:space="preserve"> Ochoa Quezada</w:t>
      </w:r>
    </w:p>
    <w:p w:rsidR="00A57922" w:rsidRDefault="002E5392" w:rsidP="00A57922">
      <w:pPr>
        <w:tabs>
          <w:tab w:val="left" w:pos="3402"/>
        </w:tabs>
        <w:spacing w:line="360" w:lineRule="auto"/>
        <w:ind w:left="3402"/>
        <w:jc w:val="right"/>
        <w:rPr>
          <w:rFonts w:ascii="Arial" w:hAnsi="Arial" w:cs="Arial"/>
        </w:rPr>
      </w:pPr>
      <w:r w:rsidRPr="002E5392">
        <w:rPr>
          <w:noProof/>
          <w:lang w:val="es-ES" w:eastAsia="es-ES"/>
        </w:rPr>
        <w:drawing>
          <wp:anchor distT="0" distB="0" distL="114300" distR="114300" simplePos="0" relativeHeight="251769856" behindDoc="0" locked="0" layoutInCell="1" allowOverlap="1">
            <wp:simplePos x="0" y="0"/>
            <wp:positionH relativeFrom="column">
              <wp:posOffset>405765</wp:posOffset>
            </wp:positionH>
            <wp:positionV relativeFrom="paragraph">
              <wp:posOffset>1690370</wp:posOffset>
            </wp:positionV>
            <wp:extent cx="5391150" cy="209550"/>
            <wp:effectExtent l="0" t="0" r="0" b="0"/>
            <wp:wrapNone/>
            <wp:docPr id="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391150" cy="209550"/>
                    </a:xfrm>
                    <a:prstGeom prst="rect">
                      <a:avLst/>
                    </a:prstGeom>
                    <a:noFill/>
                    <a:ln w="9525">
                      <a:noFill/>
                      <a:miter lim="800000"/>
                      <a:headEnd/>
                      <a:tailEnd/>
                    </a:ln>
                  </pic:spPr>
                </pic:pic>
              </a:graphicData>
            </a:graphic>
          </wp:anchor>
        </w:drawing>
      </w:r>
      <w:r w:rsidRPr="002E5392">
        <w:t xml:space="preserve"> </w:t>
      </w:r>
      <w:r w:rsidR="00A57922">
        <w:rPr>
          <w:rFonts w:ascii="Arial" w:hAnsi="Arial" w:cs="Arial"/>
        </w:rPr>
        <w:br w:type="page"/>
      </w:r>
    </w:p>
    <w:p w:rsidR="00A57922" w:rsidRDefault="00A57922" w:rsidP="00A57922">
      <w:pPr>
        <w:spacing w:line="360" w:lineRule="auto"/>
        <w:jc w:val="right"/>
        <w:rPr>
          <w:rFonts w:ascii="Arial" w:hAnsi="Arial" w:cs="Arial"/>
          <w:b/>
        </w:rPr>
      </w:pPr>
    </w:p>
    <w:p w:rsidR="00A57922" w:rsidRDefault="00A57922" w:rsidP="00A57922">
      <w:pPr>
        <w:spacing w:line="360" w:lineRule="auto"/>
        <w:jc w:val="right"/>
        <w:rPr>
          <w:rFonts w:ascii="Arial" w:hAnsi="Arial" w:cs="Arial"/>
          <w:b/>
        </w:rPr>
      </w:pPr>
    </w:p>
    <w:p w:rsidR="00A57922" w:rsidRDefault="00A57922" w:rsidP="00A57922">
      <w:pPr>
        <w:spacing w:line="360" w:lineRule="auto"/>
        <w:jc w:val="right"/>
        <w:rPr>
          <w:rFonts w:ascii="Arial" w:hAnsi="Arial" w:cs="Arial"/>
          <w:b/>
        </w:rPr>
      </w:pPr>
    </w:p>
    <w:p w:rsidR="00A57922" w:rsidRDefault="00A57922" w:rsidP="00A57922">
      <w:pPr>
        <w:spacing w:line="360" w:lineRule="auto"/>
        <w:jc w:val="right"/>
        <w:rPr>
          <w:rFonts w:ascii="Arial" w:hAnsi="Arial" w:cs="Arial"/>
          <w:b/>
        </w:rPr>
      </w:pPr>
    </w:p>
    <w:p w:rsidR="00A57922" w:rsidRPr="00ED3353" w:rsidRDefault="00A57922" w:rsidP="00A57922">
      <w:pPr>
        <w:spacing w:line="360" w:lineRule="auto"/>
        <w:jc w:val="right"/>
        <w:rPr>
          <w:rFonts w:ascii="Arial" w:hAnsi="Arial" w:cs="Arial"/>
          <w:b/>
        </w:rPr>
      </w:pPr>
      <w:r>
        <w:rPr>
          <w:rFonts w:ascii="Arial" w:hAnsi="Arial" w:cs="Arial"/>
          <w:b/>
        </w:rPr>
        <w:t>A</w:t>
      </w:r>
      <w:r w:rsidRPr="00ED3353">
        <w:rPr>
          <w:rFonts w:ascii="Arial" w:hAnsi="Arial" w:cs="Arial"/>
          <w:b/>
        </w:rPr>
        <w:t>GRADECIMIENTO</w:t>
      </w:r>
    </w:p>
    <w:p w:rsidR="00A57922" w:rsidRDefault="00A57922" w:rsidP="00A57922">
      <w:pPr>
        <w:tabs>
          <w:tab w:val="left" w:pos="3402"/>
        </w:tabs>
        <w:spacing w:line="360" w:lineRule="auto"/>
        <w:ind w:left="3402"/>
        <w:jc w:val="both"/>
        <w:rPr>
          <w:rFonts w:ascii="Arial" w:hAnsi="Arial" w:cs="Arial"/>
        </w:rPr>
      </w:pPr>
    </w:p>
    <w:p w:rsidR="00A57922" w:rsidRDefault="00A57922" w:rsidP="00A57922">
      <w:pPr>
        <w:tabs>
          <w:tab w:val="left" w:pos="3402"/>
        </w:tabs>
        <w:spacing w:line="360" w:lineRule="auto"/>
        <w:ind w:left="3402"/>
        <w:jc w:val="both"/>
        <w:rPr>
          <w:rFonts w:ascii="Arial" w:hAnsi="Arial" w:cs="Arial"/>
        </w:rPr>
      </w:pPr>
    </w:p>
    <w:p w:rsidR="00A57922" w:rsidRDefault="00A57922" w:rsidP="00A57922">
      <w:pPr>
        <w:tabs>
          <w:tab w:val="left" w:pos="3402"/>
        </w:tabs>
        <w:spacing w:line="360" w:lineRule="auto"/>
        <w:ind w:left="3402"/>
        <w:jc w:val="both"/>
        <w:rPr>
          <w:rFonts w:ascii="Arial" w:hAnsi="Arial" w:cs="Arial"/>
        </w:rPr>
      </w:pPr>
      <w:r w:rsidRPr="00ED3353">
        <w:rPr>
          <w:rFonts w:ascii="Arial" w:hAnsi="Arial" w:cs="Arial"/>
        </w:rPr>
        <w:t>A mis padres, quienes con su guía y apoyo he sobrellevado las adversidades</w:t>
      </w:r>
      <w:r>
        <w:rPr>
          <w:rFonts w:ascii="Arial" w:hAnsi="Arial" w:cs="Arial"/>
        </w:rPr>
        <w:t>, mantenido un espíritu libre y luchador.</w:t>
      </w:r>
    </w:p>
    <w:p w:rsidR="00A57922" w:rsidRPr="00ED3353" w:rsidRDefault="00A57922" w:rsidP="00A57922">
      <w:pPr>
        <w:tabs>
          <w:tab w:val="left" w:pos="3402"/>
        </w:tabs>
        <w:spacing w:line="360" w:lineRule="auto"/>
        <w:ind w:left="3402"/>
        <w:jc w:val="both"/>
        <w:rPr>
          <w:rFonts w:ascii="Arial" w:hAnsi="Arial" w:cs="Arial"/>
        </w:rPr>
      </w:pPr>
      <w:r w:rsidRPr="00ED3353">
        <w:rPr>
          <w:rFonts w:ascii="Arial" w:hAnsi="Arial" w:cs="Arial"/>
        </w:rPr>
        <w:t>A las personas que forman parte de mi vida y que de alguna manera por ellos soy lo que soy y estoy donde quiero estar.</w:t>
      </w:r>
    </w:p>
    <w:p w:rsidR="00A57922" w:rsidRPr="00ED3353" w:rsidRDefault="00A57922" w:rsidP="00A57922">
      <w:pPr>
        <w:tabs>
          <w:tab w:val="left" w:pos="3402"/>
        </w:tabs>
        <w:spacing w:line="360" w:lineRule="auto"/>
        <w:ind w:left="3402"/>
        <w:jc w:val="both"/>
        <w:rPr>
          <w:rFonts w:ascii="Arial" w:hAnsi="Arial" w:cs="Arial"/>
        </w:rPr>
      </w:pPr>
      <w:r w:rsidRPr="00ED3353">
        <w:rPr>
          <w:rFonts w:ascii="Arial" w:hAnsi="Arial" w:cs="Arial"/>
        </w:rPr>
        <w:t>Un profundo agradecimiento a mi gente politécnica, que me ha brindado todo su apoyo, consejo y sobretodo la oportunidad de aprender de ellos.</w:t>
      </w:r>
    </w:p>
    <w:p w:rsidR="00A57922" w:rsidRPr="00ED3353" w:rsidRDefault="00A57922" w:rsidP="00A57922">
      <w:pPr>
        <w:tabs>
          <w:tab w:val="left" w:pos="3402"/>
        </w:tabs>
        <w:spacing w:line="360" w:lineRule="auto"/>
        <w:ind w:left="3402"/>
        <w:jc w:val="both"/>
        <w:rPr>
          <w:rFonts w:ascii="Arial" w:hAnsi="Arial" w:cs="Arial"/>
        </w:rPr>
      </w:pPr>
      <w:r>
        <w:rPr>
          <w:rFonts w:ascii="Arial" w:hAnsi="Arial" w:cs="Arial"/>
        </w:rPr>
        <w:t>Muchas gracias a las personas que hicieron posible la culminación de este proyecto aportando ideas e información.</w:t>
      </w:r>
    </w:p>
    <w:p w:rsidR="00A57922" w:rsidRPr="00ED3353" w:rsidRDefault="00A57922" w:rsidP="00A57922">
      <w:pPr>
        <w:tabs>
          <w:tab w:val="left" w:pos="3402"/>
        </w:tabs>
        <w:spacing w:line="360" w:lineRule="auto"/>
        <w:ind w:left="5670"/>
        <w:jc w:val="both"/>
        <w:rPr>
          <w:rFonts w:ascii="Arial" w:hAnsi="Arial" w:cs="Arial"/>
        </w:rPr>
      </w:pPr>
    </w:p>
    <w:p w:rsidR="00A57922" w:rsidRPr="005A630E" w:rsidRDefault="00611D7C" w:rsidP="00A57922">
      <w:pPr>
        <w:tabs>
          <w:tab w:val="left" w:pos="3402"/>
        </w:tabs>
        <w:spacing w:line="360" w:lineRule="auto"/>
        <w:ind w:left="3402"/>
        <w:jc w:val="right"/>
        <w:rPr>
          <w:rFonts w:ascii="Lucida Calligraphy" w:hAnsi="Lucida Calligraphy" w:cs="Arial"/>
          <w:b/>
        </w:rPr>
      </w:pPr>
      <w:r>
        <w:rPr>
          <w:rFonts w:ascii="Lucida Calligraphy" w:hAnsi="Lucida Calligraphy" w:cs="Arial"/>
          <w:b/>
        </w:rPr>
        <w:t xml:space="preserve">Elizabeth </w:t>
      </w:r>
      <w:proofErr w:type="spellStart"/>
      <w:r>
        <w:rPr>
          <w:rFonts w:ascii="Lucida Calligraphy" w:hAnsi="Lucida Calligraphy" w:cs="Arial"/>
          <w:b/>
        </w:rPr>
        <w:t>Sancán</w:t>
      </w:r>
      <w:proofErr w:type="spellEnd"/>
      <w:r>
        <w:rPr>
          <w:rFonts w:ascii="Lucida Calligraphy" w:hAnsi="Lucida Calligraphy" w:cs="Arial"/>
          <w:b/>
        </w:rPr>
        <w:t xml:space="preserve"> </w:t>
      </w:r>
      <w:proofErr w:type="spellStart"/>
      <w:r>
        <w:rPr>
          <w:rFonts w:ascii="Lucida Calligraphy" w:hAnsi="Lucida Calligraphy" w:cs="Arial"/>
          <w:b/>
        </w:rPr>
        <w:t>Chalé</w:t>
      </w:r>
      <w:r w:rsidR="00A57922" w:rsidRPr="005A630E">
        <w:rPr>
          <w:rFonts w:ascii="Lucida Calligraphy" w:hAnsi="Lucida Calligraphy" w:cs="Arial"/>
          <w:b/>
        </w:rPr>
        <w:t>n</w:t>
      </w:r>
      <w:proofErr w:type="spellEnd"/>
    </w:p>
    <w:p w:rsidR="00A57922" w:rsidRDefault="00A57922" w:rsidP="007749D6">
      <w:pPr>
        <w:rPr>
          <w:rFonts w:ascii="Arial" w:hAnsi="Arial" w:cs="Arial"/>
          <w:b/>
        </w:rPr>
      </w:pPr>
    </w:p>
    <w:p w:rsidR="00611D7C" w:rsidRDefault="00611D7C" w:rsidP="007749D6">
      <w:pPr>
        <w:rPr>
          <w:rFonts w:ascii="Arial" w:hAnsi="Arial" w:cs="Arial"/>
          <w:b/>
        </w:rPr>
      </w:pPr>
    </w:p>
    <w:p w:rsidR="00611D7C" w:rsidRDefault="00611D7C" w:rsidP="007749D6">
      <w:pPr>
        <w:rPr>
          <w:rFonts w:ascii="Arial" w:hAnsi="Arial" w:cs="Arial"/>
          <w:b/>
        </w:rPr>
      </w:pPr>
    </w:p>
    <w:p w:rsidR="00611D7C" w:rsidRDefault="00611D7C" w:rsidP="007749D6">
      <w:pPr>
        <w:rPr>
          <w:rFonts w:ascii="Arial" w:hAnsi="Arial" w:cs="Arial"/>
          <w:b/>
        </w:rPr>
      </w:pPr>
    </w:p>
    <w:p w:rsidR="00611D7C" w:rsidRDefault="00611D7C" w:rsidP="007749D6">
      <w:pPr>
        <w:rPr>
          <w:rFonts w:ascii="Arial" w:hAnsi="Arial" w:cs="Arial"/>
          <w:b/>
        </w:rPr>
      </w:pPr>
    </w:p>
    <w:p w:rsidR="00611D7C" w:rsidRDefault="00611D7C" w:rsidP="007749D6">
      <w:pPr>
        <w:rPr>
          <w:rFonts w:ascii="Arial" w:hAnsi="Arial" w:cs="Arial"/>
          <w:b/>
        </w:rPr>
      </w:pPr>
    </w:p>
    <w:p w:rsidR="00611D7C" w:rsidRDefault="002E5392" w:rsidP="007749D6">
      <w:pPr>
        <w:rPr>
          <w:rFonts w:ascii="Arial" w:hAnsi="Arial" w:cs="Arial"/>
          <w:b/>
        </w:rPr>
      </w:pPr>
      <w:r>
        <w:rPr>
          <w:rFonts w:ascii="Arial" w:hAnsi="Arial" w:cs="Arial"/>
          <w:b/>
          <w:noProof/>
          <w:lang w:val="es-ES" w:eastAsia="es-ES"/>
        </w:rPr>
        <w:drawing>
          <wp:anchor distT="0" distB="0" distL="114300" distR="114300" simplePos="0" relativeHeight="251770880" behindDoc="0" locked="0" layoutInCell="1" allowOverlap="1">
            <wp:simplePos x="0" y="0"/>
            <wp:positionH relativeFrom="column">
              <wp:posOffset>405765</wp:posOffset>
            </wp:positionH>
            <wp:positionV relativeFrom="paragraph">
              <wp:posOffset>341630</wp:posOffset>
            </wp:positionV>
            <wp:extent cx="5391150" cy="209550"/>
            <wp:effectExtent l="0" t="0" r="0" b="0"/>
            <wp:wrapNone/>
            <wp:docPr id="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391150" cy="209550"/>
                    </a:xfrm>
                    <a:prstGeom prst="rect">
                      <a:avLst/>
                    </a:prstGeom>
                    <a:noFill/>
                    <a:ln w="9525">
                      <a:noFill/>
                      <a:miter lim="800000"/>
                      <a:headEnd/>
                      <a:tailEnd/>
                    </a:ln>
                  </pic:spPr>
                </pic:pic>
              </a:graphicData>
            </a:graphic>
          </wp:anchor>
        </w:drawing>
      </w:r>
    </w:p>
    <w:p w:rsidR="00611D7C" w:rsidRDefault="00611D7C" w:rsidP="007749D6">
      <w:pPr>
        <w:rPr>
          <w:rFonts w:ascii="Arial" w:hAnsi="Arial" w:cs="Arial"/>
          <w:b/>
        </w:rPr>
      </w:pPr>
    </w:p>
    <w:p w:rsidR="00611D7C" w:rsidRDefault="00611D7C" w:rsidP="00611D7C">
      <w:pPr>
        <w:rPr>
          <w:rFonts w:ascii="Arial" w:hAnsi="Arial" w:cs="Arial"/>
          <w:b/>
        </w:rPr>
      </w:pPr>
    </w:p>
    <w:p w:rsidR="00611D7C" w:rsidRDefault="00611D7C" w:rsidP="00611D7C">
      <w:pPr>
        <w:rPr>
          <w:rFonts w:ascii="Arial" w:hAnsi="Arial" w:cs="Arial"/>
          <w:b/>
        </w:rPr>
      </w:pPr>
    </w:p>
    <w:p w:rsidR="00611D7C" w:rsidRDefault="00611D7C" w:rsidP="00611D7C">
      <w:pPr>
        <w:rPr>
          <w:rFonts w:ascii="Arial" w:hAnsi="Arial" w:cs="Arial"/>
          <w:b/>
        </w:rPr>
      </w:pPr>
    </w:p>
    <w:p w:rsidR="00611D7C" w:rsidRDefault="00611D7C" w:rsidP="00611D7C">
      <w:pPr>
        <w:rPr>
          <w:rFonts w:ascii="Arial" w:hAnsi="Arial" w:cs="Arial"/>
          <w:b/>
        </w:rPr>
      </w:pPr>
    </w:p>
    <w:p w:rsidR="00611D7C" w:rsidRDefault="00611D7C" w:rsidP="00611D7C">
      <w:pPr>
        <w:ind w:left="2694" w:firstLine="708"/>
      </w:pPr>
      <w:r w:rsidRPr="00ED3353">
        <w:rPr>
          <w:rFonts w:ascii="Arial" w:hAnsi="Arial" w:cs="Arial"/>
          <w:b/>
        </w:rPr>
        <w:t>AGRADECIMIENTO</w:t>
      </w:r>
      <w:r>
        <w:t xml:space="preserve"> </w:t>
      </w:r>
    </w:p>
    <w:p w:rsidR="00611D7C" w:rsidRPr="00CE1BD9" w:rsidRDefault="00611D7C" w:rsidP="00611D7C">
      <w:pPr>
        <w:spacing w:line="360" w:lineRule="auto"/>
        <w:ind w:left="3402"/>
        <w:jc w:val="both"/>
        <w:rPr>
          <w:rFonts w:ascii="Arial" w:hAnsi="Arial" w:cs="Arial"/>
        </w:rPr>
      </w:pPr>
    </w:p>
    <w:p w:rsidR="00611D7C" w:rsidRPr="00CE1BD9" w:rsidRDefault="00611D7C" w:rsidP="00611D7C">
      <w:pPr>
        <w:spacing w:line="360" w:lineRule="auto"/>
        <w:ind w:left="3402"/>
        <w:jc w:val="both"/>
        <w:rPr>
          <w:rFonts w:ascii="Arial" w:hAnsi="Arial" w:cs="Arial"/>
        </w:rPr>
      </w:pPr>
    </w:p>
    <w:p w:rsidR="00611D7C" w:rsidRPr="00CE1BD9" w:rsidRDefault="00611D7C" w:rsidP="00611D7C">
      <w:pPr>
        <w:spacing w:line="360" w:lineRule="auto"/>
        <w:ind w:left="3402"/>
        <w:jc w:val="both"/>
        <w:rPr>
          <w:rFonts w:ascii="Arial" w:hAnsi="Arial" w:cs="Arial"/>
        </w:rPr>
      </w:pPr>
      <w:r w:rsidRPr="00CE1BD9">
        <w:rPr>
          <w:rFonts w:ascii="Arial" w:hAnsi="Arial" w:cs="Arial"/>
        </w:rPr>
        <w:t>Agradezco a mi Dios por la sabiduría dada e iluminación del espíritu santo quien me guió  para llegar a la feliz  culminación de mi carrera.</w:t>
      </w:r>
    </w:p>
    <w:p w:rsidR="00611D7C" w:rsidRPr="00CE1BD9" w:rsidRDefault="00611D7C" w:rsidP="00611D7C">
      <w:pPr>
        <w:spacing w:line="360" w:lineRule="auto"/>
        <w:ind w:left="3402"/>
        <w:jc w:val="both"/>
        <w:rPr>
          <w:rFonts w:ascii="Arial" w:hAnsi="Arial" w:cs="Arial"/>
        </w:rPr>
      </w:pPr>
      <w:r w:rsidRPr="00CE1BD9">
        <w:rPr>
          <w:rFonts w:ascii="Arial" w:hAnsi="Arial" w:cs="Arial"/>
        </w:rPr>
        <w:t>Expreso mi sincero agradecimiento a la Directora del proyecto, Ing. Ivonne Moreno quien dedico su tiempo y paciencia para la terminación del mismo.</w:t>
      </w:r>
    </w:p>
    <w:p w:rsidR="00611D7C" w:rsidRPr="00CE1BD9" w:rsidRDefault="00611D7C" w:rsidP="00611D7C">
      <w:pPr>
        <w:spacing w:line="360" w:lineRule="auto"/>
        <w:ind w:left="3402"/>
        <w:jc w:val="both"/>
        <w:rPr>
          <w:rFonts w:ascii="Arial" w:hAnsi="Arial" w:cs="Arial"/>
        </w:rPr>
      </w:pPr>
      <w:r w:rsidRPr="00CE1BD9">
        <w:rPr>
          <w:rFonts w:ascii="Arial" w:hAnsi="Arial" w:cs="Arial"/>
        </w:rPr>
        <w:t xml:space="preserve">A mis compañeras de grado Elizabeth y Noemí, con las que conjuntamente realizamos con esfuerzo y  dedicación para terminar un trabajo donde se refleja todos los conocimientos adquiridos en el transcurso de vuestra carrera. </w:t>
      </w:r>
    </w:p>
    <w:p w:rsidR="00611D7C" w:rsidRPr="00CE1BD9" w:rsidRDefault="00611D7C" w:rsidP="00611D7C">
      <w:pPr>
        <w:spacing w:line="360" w:lineRule="auto"/>
        <w:ind w:left="3402"/>
        <w:jc w:val="both"/>
        <w:rPr>
          <w:rFonts w:ascii="Arial" w:hAnsi="Arial" w:cs="Arial"/>
        </w:rPr>
      </w:pPr>
      <w:r w:rsidRPr="00CE1BD9">
        <w:rPr>
          <w:rFonts w:ascii="Arial" w:hAnsi="Arial" w:cs="Arial"/>
        </w:rPr>
        <w:t xml:space="preserve">A todos mis seres queridos por apoyarme y aconsejarme para ser mejor cada día. </w:t>
      </w:r>
    </w:p>
    <w:p w:rsidR="00611D7C" w:rsidRPr="00CE1BD9" w:rsidRDefault="00611D7C" w:rsidP="00611D7C">
      <w:pPr>
        <w:spacing w:line="360" w:lineRule="auto"/>
        <w:ind w:left="3402"/>
        <w:jc w:val="both"/>
        <w:rPr>
          <w:rFonts w:ascii="Arial" w:hAnsi="Arial" w:cs="Arial"/>
        </w:rPr>
      </w:pPr>
      <w:r w:rsidRPr="00CE1BD9">
        <w:rPr>
          <w:rFonts w:ascii="Arial" w:hAnsi="Arial" w:cs="Arial"/>
        </w:rPr>
        <w:t xml:space="preserve">Con afecto </w:t>
      </w:r>
    </w:p>
    <w:p w:rsidR="00611D7C" w:rsidRDefault="00611D7C" w:rsidP="00611D7C">
      <w:pPr>
        <w:ind w:left="3402"/>
        <w:jc w:val="both"/>
      </w:pPr>
    </w:p>
    <w:p w:rsidR="002E5392" w:rsidRDefault="00611D7C" w:rsidP="00611D7C">
      <w:pPr>
        <w:tabs>
          <w:tab w:val="left" w:pos="5998"/>
        </w:tabs>
        <w:ind w:left="3402"/>
        <w:jc w:val="right"/>
        <w:rPr>
          <w:rFonts w:ascii="Mistral" w:hAnsi="Mistral"/>
          <w:b/>
          <w:sz w:val="32"/>
          <w:szCs w:val="32"/>
        </w:rPr>
      </w:pPr>
      <w:r w:rsidRPr="007A06A5">
        <w:rPr>
          <w:rFonts w:ascii="Mistral" w:hAnsi="Mistral"/>
          <w:b/>
          <w:sz w:val="32"/>
          <w:szCs w:val="32"/>
        </w:rPr>
        <w:t>Carla Echeverría Flores</w:t>
      </w:r>
    </w:p>
    <w:p w:rsidR="002E5392" w:rsidRPr="002E5392" w:rsidRDefault="002E5392" w:rsidP="002E5392">
      <w:pPr>
        <w:rPr>
          <w:rFonts w:ascii="Mistral" w:hAnsi="Mistral"/>
          <w:sz w:val="32"/>
          <w:szCs w:val="32"/>
        </w:rPr>
      </w:pPr>
    </w:p>
    <w:p w:rsidR="002E5392" w:rsidRDefault="002E5392" w:rsidP="002E5392">
      <w:pPr>
        <w:rPr>
          <w:rFonts w:ascii="Mistral" w:hAnsi="Mistral"/>
          <w:sz w:val="32"/>
          <w:szCs w:val="32"/>
        </w:rPr>
      </w:pPr>
    </w:p>
    <w:p w:rsidR="002E5392" w:rsidRDefault="002E5392" w:rsidP="002E5392">
      <w:pPr>
        <w:tabs>
          <w:tab w:val="left" w:pos="2700"/>
        </w:tabs>
        <w:rPr>
          <w:rFonts w:ascii="Mistral" w:hAnsi="Mistral"/>
          <w:sz w:val="32"/>
          <w:szCs w:val="32"/>
        </w:rPr>
      </w:pPr>
      <w:r>
        <w:rPr>
          <w:rFonts w:ascii="Mistral" w:hAnsi="Mistral"/>
          <w:sz w:val="32"/>
          <w:szCs w:val="32"/>
        </w:rPr>
        <w:tab/>
      </w:r>
    </w:p>
    <w:p w:rsidR="002E5392" w:rsidRDefault="002E5392" w:rsidP="002E5392">
      <w:pPr>
        <w:rPr>
          <w:rFonts w:ascii="Mistral" w:hAnsi="Mistral"/>
          <w:sz w:val="32"/>
          <w:szCs w:val="32"/>
        </w:rPr>
      </w:pPr>
      <w:r>
        <w:rPr>
          <w:rFonts w:ascii="Mistral" w:hAnsi="Mistral"/>
          <w:noProof/>
          <w:sz w:val="32"/>
          <w:szCs w:val="32"/>
          <w:lang w:val="es-ES" w:eastAsia="es-ES"/>
        </w:rPr>
        <w:drawing>
          <wp:anchor distT="0" distB="0" distL="114300" distR="114300" simplePos="0" relativeHeight="251771904" behindDoc="0" locked="0" layoutInCell="1" allowOverlap="1">
            <wp:simplePos x="0" y="0"/>
            <wp:positionH relativeFrom="column">
              <wp:posOffset>-89535</wp:posOffset>
            </wp:positionH>
            <wp:positionV relativeFrom="paragraph">
              <wp:posOffset>382905</wp:posOffset>
            </wp:positionV>
            <wp:extent cx="5391150" cy="209550"/>
            <wp:effectExtent l="0" t="0" r="0" b="0"/>
            <wp:wrapNone/>
            <wp:docPr id="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391150" cy="209550"/>
                    </a:xfrm>
                    <a:prstGeom prst="rect">
                      <a:avLst/>
                    </a:prstGeom>
                    <a:noFill/>
                    <a:ln w="9525">
                      <a:noFill/>
                      <a:miter lim="800000"/>
                      <a:headEnd/>
                      <a:tailEnd/>
                    </a:ln>
                  </pic:spPr>
                </pic:pic>
              </a:graphicData>
            </a:graphic>
          </wp:anchor>
        </w:drawing>
      </w:r>
    </w:p>
    <w:p w:rsidR="00611D7C" w:rsidRPr="002E5392" w:rsidRDefault="00611D7C" w:rsidP="002E5392">
      <w:pPr>
        <w:rPr>
          <w:rFonts w:ascii="Mistral" w:hAnsi="Mistral"/>
          <w:sz w:val="32"/>
          <w:szCs w:val="32"/>
        </w:rPr>
        <w:sectPr w:rsidR="00611D7C" w:rsidRPr="002E5392" w:rsidSect="008A51BB">
          <w:pgSz w:w="11906" w:h="16838" w:code="9"/>
          <w:pgMar w:top="1418" w:right="1701" w:bottom="1418" w:left="1701" w:header="709" w:footer="709" w:gutter="0"/>
          <w:pgNumType w:fmt="upperRoman" w:start="1"/>
          <w:cols w:space="708"/>
          <w:docGrid w:linePitch="360"/>
        </w:sectPr>
      </w:pPr>
    </w:p>
    <w:p w:rsidR="00A57922" w:rsidRDefault="00A57922" w:rsidP="00611D7C">
      <w:pPr>
        <w:rPr>
          <w:b/>
          <w:sz w:val="32"/>
          <w:szCs w:val="32"/>
        </w:rPr>
      </w:pPr>
    </w:p>
    <w:p w:rsidR="003569C6" w:rsidRDefault="003569C6" w:rsidP="00A57922">
      <w:pPr>
        <w:jc w:val="center"/>
        <w:rPr>
          <w:b/>
          <w:sz w:val="32"/>
          <w:szCs w:val="32"/>
        </w:rPr>
      </w:pPr>
    </w:p>
    <w:p w:rsidR="00611D7C" w:rsidRDefault="00611D7C" w:rsidP="00A57922">
      <w:pPr>
        <w:jc w:val="center"/>
        <w:rPr>
          <w:b/>
          <w:sz w:val="32"/>
          <w:szCs w:val="32"/>
        </w:rPr>
      </w:pPr>
    </w:p>
    <w:p w:rsidR="00611D7C" w:rsidRDefault="00611D7C" w:rsidP="00A57922">
      <w:pPr>
        <w:jc w:val="center"/>
        <w:rPr>
          <w:b/>
          <w:sz w:val="32"/>
          <w:szCs w:val="32"/>
        </w:rPr>
      </w:pPr>
    </w:p>
    <w:p w:rsidR="00A57922" w:rsidRDefault="00A57922" w:rsidP="00A57922">
      <w:pPr>
        <w:jc w:val="center"/>
        <w:rPr>
          <w:b/>
          <w:sz w:val="32"/>
          <w:szCs w:val="32"/>
        </w:rPr>
      </w:pPr>
    </w:p>
    <w:p w:rsidR="00A57922" w:rsidRPr="00694743" w:rsidRDefault="00A57922" w:rsidP="00A57922">
      <w:pPr>
        <w:jc w:val="center"/>
        <w:rPr>
          <w:b/>
          <w:sz w:val="32"/>
          <w:szCs w:val="32"/>
        </w:rPr>
      </w:pPr>
      <w:r w:rsidRPr="00694743">
        <w:rPr>
          <w:b/>
          <w:sz w:val="32"/>
          <w:szCs w:val="32"/>
        </w:rPr>
        <w:t>TRIBUNAL DE SUSTENTACIÓN</w:t>
      </w:r>
    </w:p>
    <w:p w:rsidR="00A57922" w:rsidRDefault="00A57922" w:rsidP="00A57922"/>
    <w:p w:rsidR="00A57922" w:rsidRDefault="00A57922" w:rsidP="00A57922"/>
    <w:p w:rsidR="00A57922" w:rsidRDefault="00A57922" w:rsidP="00A57922">
      <w:pPr>
        <w:jc w:val="center"/>
      </w:pPr>
      <w:r>
        <w:t>__________________________</w:t>
      </w:r>
    </w:p>
    <w:p w:rsidR="00A57922" w:rsidRDefault="00A57922" w:rsidP="00A57922">
      <w:pPr>
        <w:jc w:val="center"/>
      </w:pPr>
      <w:r w:rsidRPr="00BC4D33">
        <w:t>Ing. Víctor Hugo González J.</w:t>
      </w:r>
    </w:p>
    <w:p w:rsidR="00A57922" w:rsidRDefault="00A57922" w:rsidP="00A57922">
      <w:pPr>
        <w:jc w:val="center"/>
      </w:pPr>
      <w:r>
        <w:t>Presidente Tribunal</w:t>
      </w:r>
    </w:p>
    <w:p w:rsidR="00A57922" w:rsidRDefault="00A57922" w:rsidP="00A57922">
      <w:pPr>
        <w:jc w:val="center"/>
      </w:pPr>
    </w:p>
    <w:p w:rsidR="00A57922" w:rsidRDefault="00A57922" w:rsidP="00A57922">
      <w:pPr>
        <w:jc w:val="center"/>
      </w:pPr>
    </w:p>
    <w:p w:rsidR="00A57922" w:rsidRDefault="00A57922" w:rsidP="00A57922">
      <w:pPr>
        <w:jc w:val="center"/>
      </w:pPr>
    </w:p>
    <w:p w:rsidR="00A57922" w:rsidRDefault="00A57922" w:rsidP="00A57922">
      <w:pPr>
        <w:jc w:val="center"/>
      </w:pPr>
      <w:r>
        <w:t>_____________________________</w:t>
      </w:r>
    </w:p>
    <w:p w:rsidR="00A57922" w:rsidRDefault="00A57922" w:rsidP="00A57922">
      <w:pPr>
        <w:jc w:val="center"/>
      </w:pPr>
      <w:r>
        <w:t xml:space="preserve">Ing. Ivonne Moreno </w:t>
      </w:r>
      <w:proofErr w:type="spellStart"/>
      <w:r>
        <w:t>Aguí</w:t>
      </w:r>
      <w:proofErr w:type="spellEnd"/>
    </w:p>
    <w:p w:rsidR="00A57922" w:rsidRDefault="00A57922" w:rsidP="00A57922">
      <w:pPr>
        <w:jc w:val="center"/>
      </w:pPr>
      <w:r>
        <w:t>Director de Tesis</w:t>
      </w:r>
    </w:p>
    <w:p w:rsidR="00A57922" w:rsidRDefault="00A57922" w:rsidP="00A57922"/>
    <w:p w:rsidR="00A57922" w:rsidRPr="00611D7C" w:rsidRDefault="00A57922" w:rsidP="00611D7C"/>
    <w:p w:rsidR="00A57922" w:rsidRDefault="00A57922" w:rsidP="00A57922">
      <w:pPr>
        <w:jc w:val="center"/>
        <w:rPr>
          <w:rFonts w:ascii="Arial" w:hAnsi="Arial" w:cs="Arial"/>
          <w:b/>
          <w:u w:val="single"/>
        </w:rPr>
      </w:pPr>
    </w:p>
    <w:p w:rsidR="00A57922" w:rsidRDefault="002E5392" w:rsidP="00A57922">
      <w:pPr>
        <w:jc w:val="center"/>
        <w:rPr>
          <w:rFonts w:ascii="Arial" w:hAnsi="Arial" w:cs="Arial"/>
          <w:b/>
          <w:u w:val="single"/>
        </w:rPr>
      </w:pPr>
      <w:r w:rsidRPr="002E5392">
        <w:rPr>
          <w:noProof/>
          <w:lang w:val="es-ES" w:eastAsia="es-ES"/>
        </w:rPr>
        <w:drawing>
          <wp:anchor distT="0" distB="0" distL="114300" distR="114300" simplePos="0" relativeHeight="251772928" behindDoc="0" locked="0" layoutInCell="1" allowOverlap="1">
            <wp:simplePos x="0" y="0"/>
            <wp:positionH relativeFrom="column">
              <wp:posOffset>-87630</wp:posOffset>
            </wp:positionH>
            <wp:positionV relativeFrom="paragraph">
              <wp:posOffset>1031240</wp:posOffset>
            </wp:positionV>
            <wp:extent cx="5391150" cy="209550"/>
            <wp:effectExtent l="0" t="0" r="0" b="0"/>
            <wp:wrapNone/>
            <wp:docPr id="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391150" cy="209550"/>
                    </a:xfrm>
                    <a:prstGeom prst="rect">
                      <a:avLst/>
                    </a:prstGeom>
                    <a:noFill/>
                    <a:ln w="9525">
                      <a:noFill/>
                      <a:miter lim="800000"/>
                      <a:headEnd/>
                      <a:tailEnd/>
                    </a:ln>
                  </pic:spPr>
                </pic:pic>
              </a:graphicData>
            </a:graphic>
          </wp:anchor>
        </w:drawing>
      </w:r>
    </w:p>
    <w:p w:rsidR="00611D7C" w:rsidRDefault="00611D7C" w:rsidP="00A57922">
      <w:pPr>
        <w:jc w:val="center"/>
        <w:rPr>
          <w:b/>
          <w:sz w:val="32"/>
          <w:szCs w:val="32"/>
        </w:rPr>
      </w:pPr>
    </w:p>
    <w:p w:rsidR="00611D7C" w:rsidRDefault="00611D7C" w:rsidP="00A57922">
      <w:pPr>
        <w:jc w:val="center"/>
        <w:rPr>
          <w:b/>
          <w:sz w:val="32"/>
          <w:szCs w:val="32"/>
        </w:rPr>
      </w:pPr>
    </w:p>
    <w:p w:rsidR="00C53C1A" w:rsidRDefault="00C53C1A" w:rsidP="00A57922">
      <w:pPr>
        <w:jc w:val="center"/>
        <w:rPr>
          <w:b/>
          <w:sz w:val="32"/>
          <w:szCs w:val="32"/>
        </w:rPr>
      </w:pPr>
    </w:p>
    <w:p w:rsidR="00A57922" w:rsidRPr="00F163CD" w:rsidRDefault="00A57922" w:rsidP="00A57922">
      <w:pPr>
        <w:jc w:val="center"/>
        <w:rPr>
          <w:b/>
          <w:sz w:val="32"/>
          <w:szCs w:val="32"/>
        </w:rPr>
      </w:pPr>
      <w:r w:rsidRPr="00F163CD">
        <w:rPr>
          <w:b/>
          <w:sz w:val="32"/>
          <w:szCs w:val="32"/>
        </w:rPr>
        <w:t>DECLARACIÒN EXPRESA</w:t>
      </w:r>
    </w:p>
    <w:p w:rsidR="00A57922" w:rsidRPr="00F163CD" w:rsidRDefault="00A57922" w:rsidP="00A57922">
      <w:pPr>
        <w:jc w:val="center"/>
        <w:rPr>
          <w:b/>
          <w:sz w:val="32"/>
          <w:szCs w:val="32"/>
        </w:rPr>
      </w:pPr>
    </w:p>
    <w:p w:rsidR="00A57922" w:rsidRDefault="00A57922" w:rsidP="00A57922">
      <w:pPr>
        <w:jc w:val="center"/>
        <w:rPr>
          <w:rFonts w:ascii="Arial" w:hAnsi="Arial" w:cs="Arial"/>
        </w:rPr>
      </w:pPr>
    </w:p>
    <w:p w:rsidR="00A57922" w:rsidRDefault="00A57922" w:rsidP="00A57922">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A57922" w:rsidRDefault="00A57922" w:rsidP="00A57922">
      <w:pPr>
        <w:jc w:val="both"/>
        <w:rPr>
          <w:rFonts w:ascii="Arial" w:hAnsi="Arial" w:cs="Arial"/>
        </w:rPr>
      </w:pPr>
    </w:p>
    <w:p w:rsidR="00A57922" w:rsidRDefault="00A57922" w:rsidP="00A57922">
      <w:pPr>
        <w:jc w:val="both"/>
        <w:rPr>
          <w:rFonts w:ascii="Arial" w:hAnsi="Arial" w:cs="Arial"/>
        </w:rPr>
      </w:pPr>
    </w:p>
    <w:p w:rsidR="00A57922" w:rsidRDefault="00A57922" w:rsidP="00A57922">
      <w:pPr>
        <w:jc w:val="both"/>
        <w:rPr>
          <w:rFonts w:ascii="Arial" w:hAnsi="Arial" w:cs="Arial"/>
        </w:rPr>
      </w:pPr>
    </w:p>
    <w:p w:rsidR="00A57922" w:rsidRDefault="00A57922" w:rsidP="00A57922">
      <w:pPr>
        <w:jc w:val="both"/>
        <w:rPr>
          <w:rFonts w:ascii="Arial" w:hAnsi="Arial" w:cs="Arial"/>
        </w:rPr>
      </w:pPr>
      <w:r>
        <w:rPr>
          <w:rFonts w:ascii="Arial" w:hAnsi="Arial" w:cs="Arial"/>
        </w:rPr>
        <w:t>_____________________________</w:t>
      </w:r>
      <w:r>
        <w:rPr>
          <w:rFonts w:ascii="Arial" w:hAnsi="Arial" w:cs="Arial"/>
        </w:rPr>
        <w:tab/>
        <w:t xml:space="preserve">    ___________________________</w:t>
      </w:r>
    </w:p>
    <w:p w:rsidR="00A57922" w:rsidRPr="003E1AFE" w:rsidRDefault="00A57922" w:rsidP="00A57922">
      <w:pPr>
        <w:jc w:val="both"/>
        <w:rPr>
          <w:rFonts w:ascii="Arial" w:hAnsi="Arial" w:cs="Arial"/>
        </w:rPr>
      </w:pPr>
      <w:r w:rsidRPr="003E1AFE">
        <w:rPr>
          <w:rFonts w:ascii="Arial" w:hAnsi="Arial" w:cs="Arial"/>
        </w:rPr>
        <w:t xml:space="preserve">Elizabeth del Carmen </w:t>
      </w:r>
      <w:proofErr w:type="spellStart"/>
      <w:r w:rsidRPr="003E1AFE">
        <w:rPr>
          <w:rFonts w:ascii="Arial" w:hAnsi="Arial" w:cs="Arial"/>
        </w:rPr>
        <w:t>Sancán</w:t>
      </w:r>
      <w:proofErr w:type="spellEnd"/>
      <w:r w:rsidRPr="003E1AFE">
        <w:rPr>
          <w:rFonts w:ascii="Arial" w:hAnsi="Arial" w:cs="Arial"/>
        </w:rPr>
        <w:t xml:space="preserve"> </w:t>
      </w:r>
      <w:proofErr w:type="spellStart"/>
      <w:r w:rsidRPr="003E1AFE">
        <w:rPr>
          <w:rFonts w:ascii="Arial" w:hAnsi="Arial" w:cs="Arial"/>
        </w:rPr>
        <w:t>Chalén</w:t>
      </w:r>
      <w:proofErr w:type="spellEnd"/>
      <w:r>
        <w:rPr>
          <w:rFonts w:ascii="Arial" w:hAnsi="Arial" w:cs="Arial"/>
        </w:rPr>
        <w:tab/>
        <w:t xml:space="preserve">       Noemí </w:t>
      </w:r>
      <w:proofErr w:type="spellStart"/>
      <w:r>
        <w:rPr>
          <w:rFonts w:ascii="Arial" w:hAnsi="Arial" w:cs="Arial"/>
        </w:rPr>
        <w:t>Lissette</w:t>
      </w:r>
      <w:proofErr w:type="spellEnd"/>
      <w:r>
        <w:rPr>
          <w:rFonts w:ascii="Arial" w:hAnsi="Arial" w:cs="Arial"/>
        </w:rPr>
        <w:t xml:space="preserve"> Ochoa Quezada</w:t>
      </w:r>
    </w:p>
    <w:p w:rsidR="00A57922" w:rsidRDefault="00A57922" w:rsidP="00A57922">
      <w:pPr>
        <w:jc w:val="both"/>
        <w:rPr>
          <w:rFonts w:ascii="Arial" w:hAnsi="Arial" w:cs="Arial"/>
        </w:rPr>
      </w:pPr>
    </w:p>
    <w:p w:rsidR="00A57922" w:rsidRDefault="00A57922" w:rsidP="00A57922">
      <w:pPr>
        <w:jc w:val="both"/>
        <w:rPr>
          <w:rFonts w:ascii="Arial" w:hAnsi="Arial" w:cs="Arial"/>
        </w:rPr>
      </w:pPr>
    </w:p>
    <w:p w:rsidR="00A57922" w:rsidRDefault="00A57922" w:rsidP="00A57922">
      <w:pPr>
        <w:jc w:val="both"/>
        <w:rPr>
          <w:rFonts w:ascii="Arial" w:hAnsi="Arial" w:cs="Arial"/>
        </w:rPr>
      </w:pPr>
    </w:p>
    <w:p w:rsidR="00A57922" w:rsidRDefault="00A57922" w:rsidP="00A57922">
      <w:pPr>
        <w:jc w:val="center"/>
        <w:rPr>
          <w:noProof/>
          <w:lang w:eastAsia="es-EC"/>
        </w:rPr>
      </w:pPr>
      <w:r>
        <w:rPr>
          <w:noProof/>
          <w:lang w:eastAsia="es-EC"/>
        </w:rPr>
        <w:t>______________________________</w:t>
      </w:r>
    </w:p>
    <w:p w:rsidR="00A57922" w:rsidRPr="003E1AFE" w:rsidRDefault="00A57922" w:rsidP="00A57922">
      <w:pPr>
        <w:jc w:val="center"/>
        <w:rPr>
          <w:rFonts w:ascii="Arial" w:hAnsi="Arial" w:cs="Arial"/>
        </w:rPr>
      </w:pPr>
      <w:r w:rsidRPr="003E1AFE">
        <w:rPr>
          <w:rFonts w:ascii="Arial" w:hAnsi="Arial" w:cs="Arial"/>
        </w:rPr>
        <w:t>Carla Susana Echeverría Flores</w:t>
      </w:r>
    </w:p>
    <w:p w:rsidR="00A57922" w:rsidRDefault="00A57922" w:rsidP="00A57922"/>
    <w:p w:rsidR="00A57922" w:rsidRDefault="00A57922" w:rsidP="00A57922"/>
    <w:p w:rsidR="00611D7C" w:rsidRDefault="00611D7C" w:rsidP="00A57922"/>
    <w:p w:rsidR="00611D7C" w:rsidRDefault="002E5392">
      <w:pPr>
        <w:spacing w:after="0" w:line="240" w:lineRule="auto"/>
      </w:pPr>
      <w:r w:rsidRPr="002E5392">
        <w:rPr>
          <w:noProof/>
          <w:lang w:val="es-ES" w:eastAsia="es-ES"/>
        </w:rPr>
        <w:drawing>
          <wp:anchor distT="0" distB="0" distL="114300" distR="114300" simplePos="0" relativeHeight="251773952" behindDoc="0" locked="0" layoutInCell="1" allowOverlap="1">
            <wp:simplePos x="0" y="0"/>
            <wp:positionH relativeFrom="column">
              <wp:posOffset>-182880</wp:posOffset>
            </wp:positionH>
            <wp:positionV relativeFrom="paragraph">
              <wp:posOffset>772160</wp:posOffset>
            </wp:positionV>
            <wp:extent cx="5391150" cy="209550"/>
            <wp:effectExtent l="0" t="0" r="0" b="0"/>
            <wp:wrapNone/>
            <wp:docPr id="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391150" cy="209550"/>
                    </a:xfrm>
                    <a:prstGeom prst="rect">
                      <a:avLst/>
                    </a:prstGeom>
                    <a:noFill/>
                    <a:ln w="9525">
                      <a:noFill/>
                      <a:miter lim="800000"/>
                      <a:headEnd/>
                      <a:tailEnd/>
                    </a:ln>
                  </pic:spPr>
                </pic:pic>
              </a:graphicData>
            </a:graphic>
          </wp:anchor>
        </w:drawing>
      </w:r>
      <w:r w:rsidRPr="002E5392">
        <w:t xml:space="preserve"> </w:t>
      </w:r>
      <w:r w:rsidR="00611D7C">
        <w:br w:type="page"/>
      </w:r>
    </w:p>
    <w:p w:rsidR="00C15F70" w:rsidRDefault="00B8583B" w:rsidP="00B8583B">
      <w:pPr>
        <w:jc w:val="center"/>
        <w:rPr>
          <w:rFonts w:ascii="Arial" w:hAnsi="Arial" w:cs="Arial"/>
          <w:b/>
          <w:sz w:val="24"/>
          <w:szCs w:val="24"/>
        </w:rPr>
      </w:pPr>
      <w:r>
        <w:rPr>
          <w:rFonts w:ascii="Arial" w:hAnsi="Arial" w:cs="Arial"/>
          <w:b/>
          <w:sz w:val="24"/>
          <w:szCs w:val="24"/>
        </w:rPr>
        <w:lastRenderedPageBreak/>
        <w:t>CAPITULO I</w:t>
      </w:r>
    </w:p>
    <w:p w:rsidR="00487E2B" w:rsidRDefault="00487E2B" w:rsidP="00B8583B">
      <w:pPr>
        <w:jc w:val="center"/>
        <w:rPr>
          <w:rFonts w:ascii="Arial" w:hAnsi="Arial" w:cs="Arial"/>
          <w:b/>
          <w:sz w:val="24"/>
          <w:szCs w:val="24"/>
        </w:rPr>
      </w:pPr>
    </w:p>
    <w:p w:rsidR="00487E2B" w:rsidRDefault="00487E2B" w:rsidP="00B8583B">
      <w:pPr>
        <w:jc w:val="center"/>
        <w:rPr>
          <w:rFonts w:ascii="Arial" w:hAnsi="Arial" w:cs="Arial"/>
          <w:b/>
          <w:sz w:val="24"/>
          <w:szCs w:val="24"/>
        </w:rPr>
      </w:pPr>
      <w:r>
        <w:rPr>
          <w:rFonts w:ascii="Arial" w:hAnsi="Arial" w:cs="Arial"/>
          <w:b/>
          <w:sz w:val="24"/>
          <w:szCs w:val="24"/>
        </w:rPr>
        <w:t>ESTUDIO DE MERCADO</w:t>
      </w:r>
    </w:p>
    <w:p w:rsidR="00B8583B" w:rsidRDefault="00B8583B" w:rsidP="00B8583B">
      <w:pPr>
        <w:jc w:val="center"/>
        <w:rPr>
          <w:rFonts w:ascii="Arial" w:hAnsi="Arial" w:cs="Arial"/>
          <w:b/>
          <w:sz w:val="24"/>
          <w:szCs w:val="24"/>
        </w:rPr>
      </w:pPr>
    </w:p>
    <w:p w:rsidR="00B8583B" w:rsidRPr="00C53C1A" w:rsidRDefault="00DE60A4" w:rsidP="00C53C1A">
      <w:pPr>
        <w:pStyle w:val="Prrafodelista"/>
        <w:numPr>
          <w:ilvl w:val="1"/>
          <w:numId w:val="43"/>
        </w:numPr>
        <w:rPr>
          <w:rFonts w:ascii="Arial" w:hAnsi="Arial" w:cs="Arial"/>
          <w:b/>
          <w:sz w:val="24"/>
          <w:szCs w:val="24"/>
        </w:rPr>
      </w:pPr>
      <w:r w:rsidRPr="00C53C1A">
        <w:rPr>
          <w:rFonts w:ascii="Arial" w:hAnsi="Arial" w:cs="Arial"/>
          <w:b/>
          <w:sz w:val="24"/>
          <w:szCs w:val="24"/>
        </w:rPr>
        <w:t>INTRODUCCION</w:t>
      </w:r>
    </w:p>
    <w:p w:rsidR="00B8583B" w:rsidRPr="00B8583B" w:rsidRDefault="00B8583B" w:rsidP="00B8583B">
      <w:pPr>
        <w:rPr>
          <w:rFonts w:ascii="Arial" w:hAnsi="Arial" w:cs="Arial"/>
          <w:b/>
          <w:sz w:val="24"/>
          <w:szCs w:val="24"/>
        </w:rPr>
      </w:pPr>
    </w:p>
    <w:p w:rsidR="00A61589" w:rsidRDefault="00724AA4" w:rsidP="00487E2B">
      <w:pPr>
        <w:spacing w:line="360" w:lineRule="auto"/>
        <w:ind w:firstLine="708"/>
        <w:jc w:val="both"/>
        <w:rPr>
          <w:rFonts w:ascii="Arial" w:hAnsi="Arial" w:cs="Arial"/>
          <w:sz w:val="24"/>
          <w:szCs w:val="24"/>
          <w:lang w:eastAsia="es-EC"/>
        </w:rPr>
      </w:pPr>
      <w:r>
        <w:rPr>
          <w:rFonts w:ascii="Arial" w:hAnsi="Arial" w:cs="Arial"/>
          <w:noProof/>
          <w:sz w:val="24"/>
          <w:szCs w:val="24"/>
          <w:lang w:val="es-ES" w:eastAsia="es-ES"/>
        </w:rPr>
        <w:pict>
          <v:shapetype id="_x0000_t202" coordsize="21600,21600" o:spt="202" path="m,l,21600r21600,l21600,xe">
            <v:stroke joinstyle="miter"/>
            <v:path gradientshapeok="t" o:connecttype="rect"/>
          </v:shapetype>
          <v:shape id="_x0000_s1030" type="#_x0000_t202" style="position:absolute;left:0;text-align:left;margin-left:253.8pt;margin-top:76.6pt;width:29.35pt;height:19.6pt;z-index:-251656192" stroked="f">
            <v:textbox style="mso-next-textbox:#_x0000_s1030">
              <w:txbxContent>
                <w:p w:rsidR="008B7A9E" w:rsidRPr="00483559" w:rsidRDefault="008B7A9E" w:rsidP="00E17291">
                  <w:pPr>
                    <w:rPr>
                      <w:rFonts w:ascii="Arial" w:hAnsi="Arial" w:cs="Arial"/>
                      <w:b/>
                      <w:sz w:val="16"/>
                      <w:szCs w:val="16"/>
                      <w:lang w:val="es-ES"/>
                    </w:rPr>
                  </w:pPr>
                  <w:r>
                    <w:rPr>
                      <w:rFonts w:ascii="Arial" w:hAnsi="Arial" w:cs="Arial"/>
                      <w:b/>
                      <w:sz w:val="16"/>
                      <w:szCs w:val="16"/>
                      <w:lang w:val="es-ES"/>
                    </w:rPr>
                    <w:t>1</w:t>
                  </w:r>
                </w:p>
              </w:txbxContent>
            </v:textbox>
          </v:shape>
        </w:pict>
      </w:r>
      <w:r w:rsidR="00E55C9D" w:rsidRPr="00BF76B8">
        <w:rPr>
          <w:rFonts w:ascii="Arial" w:hAnsi="Arial" w:cs="Arial"/>
          <w:sz w:val="24"/>
          <w:szCs w:val="24"/>
          <w:lang w:eastAsia="es-EC"/>
        </w:rPr>
        <w:t xml:space="preserve">En estos tiempos debido a la contaminación ambiental las enfermedades se han propagado afectando en mayor proporción a niños y demás personas que tienen baja defensa inmunológica; según estudios desarrollados se comprobó que el 99% de las bacterias provienen de la suela de los zapatos, los mismos que recogen toda la suciedad </w:t>
      </w:r>
      <w:r w:rsidR="00280072">
        <w:rPr>
          <w:rFonts w:ascii="Arial" w:hAnsi="Arial" w:cs="Arial"/>
          <w:sz w:val="24"/>
          <w:szCs w:val="24"/>
          <w:lang w:eastAsia="es-EC"/>
        </w:rPr>
        <w:t>del suelo.</w:t>
      </w:r>
    </w:p>
    <w:p w:rsidR="00A61589" w:rsidRDefault="00E55C9D" w:rsidP="00487E2B">
      <w:pPr>
        <w:spacing w:line="360" w:lineRule="auto"/>
        <w:ind w:firstLine="708"/>
        <w:jc w:val="both"/>
        <w:rPr>
          <w:rFonts w:ascii="Arial" w:hAnsi="Arial" w:cs="Arial"/>
          <w:sz w:val="24"/>
          <w:szCs w:val="24"/>
          <w:lang w:eastAsia="es-EC"/>
        </w:rPr>
      </w:pPr>
      <w:r w:rsidRPr="00BF76B8">
        <w:rPr>
          <w:rFonts w:ascii="Arial" w:hAnsi="Arial" w:cs="Arial"/>
          <w:sz w:val="24"/>
          <w:szCs w:val="24"/>
          <w:lang w:eastAsia="es-EC"/>
        </w:rPr>
        <w:t xml:space="preserve">La alfombra </w:t>
      </w:r>
      <w:proofErr w:type="spellStart"/>
      <w:r w:rsidRPr="00BF76B8">
        <w:rPr>
          <w:rFonts w:ascii="Arial" w:hAnsi="Arial" w:cs="Arial"/>
          <w:sz w:val="24"/>
          <w:szCs w:val="24"/>
          <w:lang w:eastAsia="es-EC"/>
        </w:rPr>
        <w:t>antibacterial</w:t>
      </w:r>
      <w:proofErr w:type="spellEnd"/>
      <w:r w:rsidRPr="00BF76B8">
        <w:rPr>
          <w:rFonts w:ascii="Arial" w:hAnsi="Arial" w:cs="Arial"/>
          <w:sz w:val="24"/>
          <w:szCs w:val="24"/>
          <w:lang w:eastAsia="es-EC"/>
        </w:rPr>
        <w:t xml:space="preserve"> </w:t>
      </w:r>
      <w:proofErr w:type="spellStart"/>
      <w:r w:rsidRPr="00BF76B8">
        <w:rPr>
          <w:rFonts w:ascii="Arial" w:hAnsi="Arial" w:cs="Arial"/>
          <w:sz w:val="24"/>
          <w:szCs w:val="24"/>
          <w:lang w:eastAsia="es-EC"/>
        </w:rPr>
        <w:t>Clean</w:t>
      </w:r>
      <w:proofErr w:type="spellEnd"/>
      <w:r w:rsidRPr="00BF76B8">
        <w:rPr>
          <w:rFonts w:ascii="Arial" w:hAnsi="Arial" w:cs="Arial"/>
          <w:sz w:val="24"/>
          <w:szCs w:val="24"/>
          <w:lang w:eastAsia="es-EC"/>
        </w:rPr>
        <w:t xml:space="preserve"> </w:t>
      </w:r>
      <w:proofErr w:type="spellStart"/>
      <w:r w:rsidRPr="00BF76B8">
        <w:rPr>
          <w:rFonts w:ascii="Arial" w:hAnsi="Arial" w:cs="Arial"/>
          <w:sz w:val="24"/>
          <w:szCs w:val="24"/>
          <w:lang w:eastAsia="es-EC"/>
        </w:rPr>
        <w:t>Shoes</w:t>
      </w:r>
      <w:proofErr w:type="spellEnd"/>
      <w:r w:rsidRPr="00BF76B8">
        <w:rPr>
          <w:rFonts w:ascii="Arial" w:hAnsi="Arial" w:cs="Arial"/>
          <w:sz w:val="24"/>
          <w:szCs w:val="24"/>
          <w:lang w:eastAsia="es-EC"/>
        </w:rPr>
        <w:t xml:space="preserve"> cobra importancia, dado que actualmente se vive una crisis de salubridad, donde las bacterias acechan a la población, y en este sentido queremos colaborar con la salud de los ciudadanos guayaquileños combatiendo a los microorganismos patológicos.</w:t>
      </w:r>
    </w:p>
    <w:p w:rsidR="00A61589" w:rsidRDefault="00E55C9D" w:rsidP="00487E2B">
      <w:pPr>
        <w:spacing w:line="360" w:lineRule="auto"/>
        <w:ind w:firstLine="708"/>
        <w:jc w:val="both"/>
        <w:rPr>
          <w:rFonts w:ascii="Arial" w:hAnsi="Arial" w:cs="Arial"/>
          <w:sz w:val="24"/>
          <w:szCs w:val="24"/>
          <w:lang w:eastAsia="es-EC"/>
        </w:rPr>
      </w:pPr>
      <w:r w:rsidRPr="00BF76B8">
        <w:rPr>
          <w:rFonts w:ascii="Arial" w:hAnsi="Arial" w:cs="Arial"/>
          <w:sz w:val="24"/>
          <w:szCs w:val="24"/>
          <w:lang w:eastAsia="es-EC"/>
        </w:rPr>
        <w:t>Guayaquil no cuenta con un departamento de Medio Ambiente por consiguiente si los propios habitantes no tomamos conciencia de la problemática ambiental, las nuevas generaciones sufrirán las consecuencias de no prevenir a tiempo las enfermedades causadas por estos gérmenes; por lo cual brindaremos un producto que apoye a mantener un ambiente libre de bacterias.</w:t>
      </w:r>
    </w:p>
    <w:p w:rsidR="00A61589" w:rsidRDefault="00504E02" w:rsidP="00487E2B">
      <w:pPr>
        <w:spacing w:line="360" w:lineRule="auto"/>
        <w:ind w:firstLine="708"/>
        <w:jc w:val="both"/>
        <w:rPr>
          <w:rFonts w:ascii="Arial" w:hAnsi="Arial" w:cs="Arial"/>
          <w:sz w:val="24"/>
          <w:szCs w:val="24"/>
        </w:rPr>
      </w:pPr>
      <w:r w:rsidRPr="00504E02">
        <w:rPr>
          <w:noProof/>
          <w:szCs w:val="24"/>
          <w:lang w:val="es-ES" w:eastAsia="es-ES"/>
        </w:rPr>
        <w:drawing>
          <wp:anchor distT="0" distB="0" distL="114300" distR="114300" simplePos="0" relativeHeight="251774976" behindDoc="0" locked="0" layoutInCell="1" allowOverlap="1">
            <wp:simplePos x="0" y="0"/>
            <wp:positionH relativeFrom="column">
              <wp:posOffset>-163830</wp:posOffset>
            </wp:positionH>
            <wp:positionV relativeFrom="paragraph">
              <wp:posOffset>1607185</wp:posOffset>
            </wp:positionV>
            <wp:extent cx="5410200" cy="209550"/>
            <wp:effectExtent l="0" t="0" r="0" b="0"/>
            <wp:wrapNone/>
            <wp:docPr id="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410200" cy="209550"/>
                    </a:xfrm>
                    <a:prstGeom prst="rect">
                      <a:avLst/>
                    </a:prstGeom>
                    <a:noFill/>
                    <a:ln w="9525">
                      <a:noFill/>
                      <a:miter lim="800000"/>
                      <a:headEnd/>
                      <a:tailEnd/>
                    </a:ln>
                  </pic:spPr>
                </pic:pic>
              </a:graphicData>
            </a:graphic>
          </wp:anchor>
        </w:drawing>
      </w:r>
      <w:r w:rsidR="00724AA4">
        <w:rPr>
          <w:rFonts w:ascii="Arial" w:hAnsi="Arial" w:cs="Arial"/>
          <w:noProof/>
          <w:sz w:val="24"/>
          <w:szCs w:val="24"/>
          <w:lang w:val="es-ES" w:eastAsia="es-ES"/>
        </w:rPr>
        <w:pict>
          <v:shape id="_x0000_s1031" type="#_x0000_t202" style="position:absolute;left:0;text-align:left;margin-left:-6.6pt;margin-top:98.25pt;width:429.25pt;height:17.65pt;z-index:251661312;mso-position-horizontal-relative:text;mso-position-vertical-relative:text" stroked="f">
            <v:textbox style="mso-next-textbox:#_x0000_s1031">
              <w:txbxContent>
                <w:p w:rsidR="008B7A9E" w:rsidRPr="00636338" w:rsidRDefault="008B7A9E" w:rsidP="00F87370">
                  <w:pPr>
                    <w:rPr>
                      <w:rFonts w:ascii="Arial" w:hAnsi="Arial" w:cs="Arial"/>
                      <w:sz w:val="12"/>
                      <w:szCs w:val="12"/>
                      <w:lang w:val="es-ES"/>
                    </w:rPr>
                  </w:pPr>
                  <w:r>
                    <w:rPr>
                      <w:rFonts w:ascii="Arial" w:hAnsi="Arial" w:cs="Arial"/>
                      <w:sz w:val="12"/>
                      <w:szCs w:val="12"/>
                    </w:rPr>
                    <w:t xml:space="preserve">1*  </w:t>
                  </w:r>
                  <w:r w:rsidRPr="00483559">
                    <w:rPr>
                      <w:rFonts w:ascii="Arial" w:hAnsi="Arial" w:cs="Arial"/>
                      <w:sz w:val="12"/>
                      <w:szCs w:val="12"/>
                    </w:rPr>
                    <w:t xml:space="preserve">Tomado de </w:t>
                  </w:r>
                  <w:r>
                    <w:rPr>
                      <w:rFonts w:ascii="Arial" w:hAnsi="Arial" w:cs="Arial"/>
                      <w:sz w:val="12"/>
                      <w:szCs w:val="12"/>
                    </w:rPr>
                    <w:t>la página web</w:t>
                  </w:r>
                  <w:r w:rsidRPr="00F87370">
                    <w:t xml:space="preserve"> </w:t>
                  </w:r>
                  <w:hyperlink r:id="rId19" w:history="1">
                    <w:r w:rsidRPr="00D37EA1">
                      <w:rPr>
                        <w:rStyle w:val="Hipervnculo"/>
                        <w:rFonts w:ascii="Arial" w:hAnsi="Arial" w:cs="Arial"/>
                        <w:sz w:val="12"/>
                        <w:szCs w:val="12"/>
                      </w:rPr>
                      <w:t>http://www.reuters.com</w:t>
                    </w:r>
                  </w:hyperlink>
                  <w:r>
                    <w:rPr>
                      <w:rFonts w:ascii="Arial" w:hAnsi="Arial" w:cs="Arial"/>
                      <w:sz w:val="12"/>
                      <w:szCs w:val="12"/>
                    </w:rPr>
                    <w:t xml:space="preserve"> basado en un estudio realizado por el Dr. </w:t>
                  </w:r>
                  <w:proofErr w:type="spellStart"/>
                  <w:r>
                    <w:rPr>
                      <w:rFonts w:ascii="Arial" w:hAnsi="Arial" w:cs="Arial"/>
                      <w:sz w:val="12"/>
                      <w:szCs w:val="12"/>
                    </w:rPr>
                    <w:t>Germ</w:t>
                  </w:r>
                  <w:proofErr w:type="spellEnd"/>
                  <w:r>
                    <w:rPr>
                      <w:rFonts w:ascii="Arial" w:hAnsi="Arial" w:cs="Arial"/>
                      <w:sz w:val="12"/>
                      <w:szCs w:val="12"/>
                    </w:rPr>
                    <w:t xml:space="preserve"> </w:t>
                  </w:r>
                  <w:proofErr w:type="spellStart"/>
                  <w:r>
                    <w:rPr>
                      <w:rFonts w:ascii="Arial" w:hAnsi="Arial" w:cs="Arial"/>
                      <w:sz w:val="12"/>
                      <w:szCs w:val="12"/>
                    </w:rPr>
                    <w:t>Tracker</w:t>
                  </w:r>
                  <w:proofErr w:type="spellEnd"/>
                </w:p>
              </w:txbxContent>
            </v:textbox>
          </v:shape>
        </w:pict>
      </w:r>
      <w:r w:rsidR="00DE60A4" w:rsidRPr="00BF76B8">
        <w:rPr>
          <w:rFonts w:ascii="Arial" w:hAnsi="Arial" w:cs="Arial"/>
          <w:sz w:val="24"/>
          <w:szCs w:val="24"/>
        </w:rPr>
        <w:t xml:space="preserve">El proyecto </w:t>
      </w:r>
      <w:r w:rsidR="00E55C9D">
        <w:rPr>
          <w:rFonts w:ascii="Arial" w:hAnsi="Arial" w:cs="Arial"/>
          <w:sz w:val="24"/>
          <w:szCs w:val="24"/>
        </w:rPr>
        <w:t>aplica</w:t>
      </w:r>
      <w:r w:rsidR="00DE60A4" w:rsidRPr="00BF76B8">
        <w:rPr>
          <w:rFonts w:ascii="Arial" w:hAnsi="Arial" w:cs="Arial"/>
          <w:sz w:val="24"/>
          <w:szCs w:val="24"/>
        </w:rPr>
        <w:t xml:space="preserve"> técnicas financieras y de marketing para la fabricación y posicionamiento de la alfombra </w:t>
      </w:r>
      <w:proofErr w:type="spellStart"/>
      <w:r w:rsidR="00DE60A4" w:rsidRPr="00BF76B8">
        <w:rPr>
          <w:rFonts w:ascii="Arial" w:hAnsi="Arial" w:cs="Arial"/>
          <w:sz w:val="24"/>
          <w:szCs w:val="24"/>
        </w:rPr>
        <w:t>antibacterial</w:t>
      </w:r>
      <w:proofErr w:type="spellEnd"/>
      <w:r w:rsidR="00DE60A4" w:rsidRPr="00BF76B8">
        <w:rPr>
          <w:rFonts w:ascii="Arial" w:hAnsi="Arial" w:cs="Arial"/>
          <w:sz w:val="24"/>
          <w:szCs w:val="24"/>
        </w:rPr>
        <w:t xml:space="preserve"> </w:t>
      </w:r>
      <w:proofErr w:type="spellStart"/>
      <w:r w:rsidR="00DE60A4" w:rsidRPr="00BF76B8">
        <w:rPr>
          <w:rFonts w:ascii="Arial" w:hAnsi="Arial" w:cs="Arial"/>
          <w:sz w:val="24"/>
          <w:szCs w:val="24"/>
        </w:rPr>
        <w:t>Clean</w:t>
      </w:r>
      <w:proofErr w:type="spellEnd"/>
      <w:r w:rsidR="00DE60A4" w:rsidRPr="00BF76B8">
        <w:rPr>
          <w:rFonts w:ascii="Arial" w:hAnsi="Arial" w:cs="Arial"/>
          <w:sz w:val="24"/>
          <w:szCs w:val="24"/>
        </w:rPr>
        <w:t xml:space="preserve"> </w:t>
      </w:r>
      <w:proofErr w:type="spellStart"/>
      <w:r w:rsidR="00DE60A4" w:rsidRPr="00BF76B8">
        <w:rPr>
          <w:rFonts w:ascii="Arial" w:hAnsi="Arial" w:cs="Arial"/>
          <w:sz w:val="24"/>
          <w:szCs w:val="24"/>
        </w:rPr>
        <w:t>Shoes</w:t>
      </w:r>
      <w:proofErr w:type="spellEnd"/>
      <w:r w:rsidR="00DE60A4" w:rsidRPr="00BF76B8">
        <w:rPr>
          <w:rFonts w:ascii="Arial" w:hAnsi="Arial" w:cs="Arial"/>
          <w:sz w:val="24"/>
          <w:szCs w:val="24"/>
        </w:rPr>
        <w:t xml:space="preserve">. Se busca conservar un ambiente del 95% de asepsia en los lugares de colocación del producto en la ciudad de Guayaquil.  </w:t>
      </w:r>
    </w:p>
    <w:p w:rsidR="00E75493" w:rsidRDefault="00C71A70" w:rsidP="00487E2B">
      <w:pPr>
        <w:spacing w:line="360" w:lineRule="auto"/>
        <w:ind w:firstLine="708"/>
        <w:jc w:val="both"/>
        <w:rPr>
          <w:rFonts w:ascii="Arial" w:hAnsi="Arial" w:cs="Arial"/>
          <w:sz w:val="24"/>
          <w:szCs w:val="24"/>
          <w:lang w:eastAsia="es-EC"/>
        </w:rPr>
      </w:pPr>
      <w:r w:rsidRPr="00BF76B8">
        <w:rPr>
          <w:rFonts w:ascii="Arial" w:hAnsi="Arial" w:cs="Arial"/>
          <w:sz w:val="24"/>
          <w:szCs w:val="24"/>
        </w:rPr>
        <w:lastRenderedPageBreak/>
        <w:t>La comercia</w:t>
      </w:r>
      <w:r w:rsidR="00984BE0">
        <w:rPr>
          <w:rFonts w:ascii="Arial" w:hAnsi="Arial" w:cs="Arial"/>
          <w:sz w:val="24"/>
          <w:szCs w:val="24"/>
        </w:rPr>
        <w:t>lización se llevará</w:t>
      </w:r>
      <w:r w:rsidRPr="00BF76B8">
        <w:rPr>
          <w:rFonts w:ascii="Arial" w:hAnsi="Arial" w:cs="Arial"/>
          <w:sz w:val="24"/>
          <w:szCs w:val="24"/>
        </w:rPr>
        <w:t xml:space="preserve"> a cabo en Guayaquil, por ser el puerto marítimo principal y ciudad más grande del Ecuador donde obtendremos una</w:t>
      </w:r>
      <w:r w:rsidR="00CF05C8">
        <w:rPr>
          <w:rFonts w:ascii="Arial" w:hAnsi="Arial" w:cs="Arial"/>
          <w:sz w:val="24"/>
          <w:szCs w:val="24"/>
        </w:rPr>
        <w:t xml:space="preserve"> </w:t>
      </w:r>
      <w:r w:rsidRPr="00BF76B8">
        <w:rPr>
          <w:rFonts w:ascii="Arial" w:hAnsi="Arial" w:cs="Arial"/>
          <w:sz w:val="24"/>
          <w:szCs w:val="24"/>
        </w:rPr>
        <w:t xml:space="preserve">ventaja </w:t>
      </w:r>
      <w:r w:rsidR="00984BE0">
        <w:rPr>
          <w:rFonts w:ascii="Arial" w:hAnsi="Arial" w:cs="Arial"/>
          <w:sz w:val="24"/>
          <w:szCs w:val="24"/>
        </w:rPr>
        <w:t>competitiva ya que serí</w:t>
      </w:r>
      <w:r w:rsidRPr="00BF76B8">
        <w:rPr>
          <w:rFonts w:ascii="Arial" w:hAnsi="Arial" w:cs="Arial"/>
          <w:sz w:val="24"/>
          <w:szCs w:val="24"/>
        </w:rPr>
        <w:t>amos los pioneros en la fabricación de este tipo de productos</w:t>
      </w:r>
      <w:r w:rsidR="00330FE5" w:rsidRPr="00BF76B8">
        <w:rPr>
          <w:rFonts w:ascii="Arial" w:hAnsi="Arial" w:cs="Arial"/>
          <w:sz w:val="24"/>
          <w:szCs w:val="24"/>
        </w:rPr>
        <w:t>.</w:t>
      </w:r>
    </w:p>
    <w:p w:rsidR="00984BE0" w:rsidRPr="00BF76B8" w:rsidRDefault="00984BE0" w:rsidP="00984BE0">
      <w:pPr>
        <w:spacing w:line="360" w:lineRule="auto"/>
        <w:jc w:val="both"/>
        <w:rPr>
          <w:rFonts w:ascii="Arial" w:hAnsi="Arial" w:cs="Arial"/>
          <w:sz w:val="24"/>
          <w:szCs w:val="24"/>
        </w:rPr>
      </w:pPr>
    </w:p>
    <w:p w:rsidR="005B1220" w:rsidRPr="00C53C1A" w:rsidRDefault="00330FE5" w:rsidP="00C53C1A">
      <w:pPr>
        <w:pStyle w:val="Prrafodelista"/>
        <w:numPr>
          <w:ilvl w:val="1"/>
          <w:numId w:val="43"/>
        </w:numPr>
        <w:spacing w:line="360" w:lineRule="auto"/>
        <w:jc w:val="both"/>
        <w:rPr>
          <w:rFonts w:ascii="Arial" w:hAnsi="Arial" w:cs="Arial"/>
          <w:b/>
          <w:sz w:val="24"/>
          <w:szCs w:val="24"/>
        </w:rPr>
      </w:pPr>
      <w:r w:rsidRPr="00C53C1A">
        <w:rPr>
          <w:rFonts w:ascii="Arial" w:hAnsi="Arial" w:cs="Arial"/>
          <w:b/>
          <w:sz w:val="24"/>
          <w:szCs w:val="24"/>
        </w:rPr>
        <w:t>SITUACIÓN ACTUAL</w:t>
      </w:r>
    </w:p>
    <w:p w:rsidR="00280072" w:rsidRDefault="00280072" w:rsidP="00280072">
      <w:pPr>
        <w:spacing w:after="0" w:line="360" w:lineRule="auto"/>
        <w:ind w:firstLine="708"/>
        <w:jc w:val="both"/>
        <w:rPr>
          <w:rFonts w:ascii="Arial" w:hAnsi="Arial" w:cs="Arial"/>
          <w:sz w:val="24"/>
          <w:szCs w:val="24"/>
        </w:rPr>
      </w:pPr>
    </w:p>
    <w:p w:rsidR="00487E2B" w:rsidRDefault="004E03C7" w:rsidP="00280072">
      <w:pPr>
        <w:spacing w:after="0" w:line="360" w:lineRule="auto"/>
        <w:ind w:firstLine="708"/>
        <w:jc w:val="both"/>
        <w:rPr>
          <w:rFonts w:ascii="Arial" w:hAnsi="Arial" w:cs="Arial"/>
          <w:sz w:val="24"/>
          <w:szCs w:val="24"/>
        </w:rPr>
      </w:pPr>
      <w:r w:rsidRPr="005B1220">
        <w:rPr>
          <w:rFonts w:ascii="Arial" w:hAnsi="Arial" w:cs="Arial"/>
          <w:sz w:val="24"/>
          <w:szCs w:val="24"/>
        </w:rPr>
        <w:t>La alfombra prácticamente nace con las primeras civilizaciones y siempre con la idea de aislar el frío del suelo, decorar las estancias y con la finalidad de eliminar impurezas de la suela de los zapatos, como por ejemplo residuos de lodo.</w:t>
      </w:r>
    </w:p>
    <w:p w:rsidR="00487E2B" w:rsidRPr="00280072" w:rsidRDefault="00C75FF7" w:rsidP="00487E2B">
      <w:pPr>
        <w:spacing w:line="360" w:lineRule="auto"/>
        <w:ind w:firstLine="708"/>
        <w:jc w:val="both"/>
        <w:rPr>
          <w:rFonts w:ascii="Arial" w:hAnsi="Arial" w:cs="Arial"/>
          <w:sz w:val="24"/>
          <w:szCs w:val="24"/>
        </w:rPr>
      </w:pPr>
      <w:r w:rsidRPr="00280072">
        <w:rPr>
          <w:rFonts w:ascii="Arial" w:hAnsi="Arial" w:cs="Arial"/>
          <w:sz w:val="24"/>
          <w:szCs w:val="24"/>
        </w:rPr>
        <w:t>El protagonismo de la alfombra en la decoración es realmente importante y se debe, no sólo a su capacidad para transmitir confort y calidez al ambiente, sino a su especialidad en la coordinación de los demás elementos decorativos como muebles, color de las paredes y luz.</w:t>
      </w:r>
    </w:p>
    <w:p w:rsidR="00487E2B" w:rsidRPr="00280072" w:rsidRDefault="00586997" w:rsidP="00487E2B">
      <w:pPr>
        <w:spacing w:line="360" w:lineRule="auto"/>
        <w:ind w:firstLine="708"/>
        <w:jc w:val="both"/>
        <w:rPr>
          <w:rFonts w:ascii="Arial" w:hAnsi="Arial" w:cs="Arial"/>
          <w:color w:val="000000"/>
          <w:sz w:val="24"/>
          <w:szCs w:val="24"/>
        </w:rPr>
      </w:pPr>
      <w:r w:rsidRPr="00280072">
        <w:rPr>
          <w:rFonts w:ascii="Arial" w:hAnsi="Arial" w:cs="Arial"/>
          <w:color w:val="000000"/>
          <w:sz w:val="24"/>
          <w:szCs w:val="24"/>
        </w:rPr>
        <w:t xml:space="preserve">Al inicio de los años cuarenta del siglo XIX la idea de la confección de </w:t>
      </w:r>
      <w:r w:rsidRPr="00280072">
        <w:rPr>
          <w:rStyle w:val="nfasis"/>
          <w:rFonts w:ascii="Arial" w:hAnsi="Arial" w:cs="Arial"/>
          <w:b w:val="0"/>
          <w:color w:val="000000"/>
          <w:sz w:val="24"/>
          <w:szCs w:val="24"/>
        </w:rPr>
        <w:t>alfombras</w:t>
      </w:r>
      <w:r w:rsidRPr="00280072">
        <w:rPr>
          <w:rFonts w:ascii="Arial" w:hAnsi="Arial" w:cs="Arial"/>
          <w:b/>
          <w:color w:val="000000"/>
          <w:sz w:val="24"/>
          <w:szCs w:val="24"/>
        </w:rPr>
        <w:t xml:space="preserve"> </w:t>
      </w:r>
      <w:r w:rsidRPr="00280072">
        <w:rPr>
          <w:rFonts w:ascii="Arial" w:hAnsi="Arial" w:cs="Arial"/>
          <w:color w:val="000000"/>
          <w:sz w:val="24"/>
          <w:szCs w:val="24"/>
        </w:rPr>
        <w:t>de una forma más elaborada y artística fue importada del sur de Italia a Las Palmas de Gran Canaria y de aquí fue transmitiéndose al resto de la isla.</w:t>
      </w:r>
      <w:r w:rsidR="00B33B4E" w:rsidRPr="00280072">
        <w:rPr>
          <w:rFonts w:ascii="Arial" w:hAnsi="Arial" w:cs="Arial"/>
          <w:color w:val="000000"/>
          <w:sz w:val="24"/>
          <w:szCs w:val="24"/>
        </w:rPr>
        <w:t xml:space="preserve"> </w:t>
      </w:r>
      <w:r w:rsidRPr="00280072">
        <w:rPr>
          <w:rFonts w:ascii="Arial" w:hAnsi="Arial" w:cs="Arial"/>
          <w:color w:val="000000"/>
          <w:sz w:val="24"/>
          <w:szCs w:val="24"/>
        </w:rPr>
        <w:t xml:space="preserve">Años más tarde, en </w:t>
      </w:r>
      <w:r w:rsidRPr="00280072">
        <w:rPr>
          <w:rStyle w:val="nfasis"/>
          <w:rFonts w:ascii="Arial" w:hAnsi="Arial" w:cs="Arial"/>
          <w:b w:val="0"/>
          <w:color w:val="000000"/>
          <w:sz w:val="24"/>
          <w:szCs w:val="24"/>
        </w:rPr>
        <w:t>1847</w:t>
      </w:r>
      <w:r w:rsidRPr="00280072">
        <w:rPr>
          <w:rFonts w:ascii="Arial" w:hAnsi="Arial" w:cs="Arial"/>
          <w:color w:val="000000"/>
          <w:sz w:val="24"/>
          <w:szCs w:val="24"/>
        </w:rPr>
        <w:t xml:space="preserve">, pasó a la villa tinerfeña de La </w:t>
      </w:r>
      <w:proofErr w:type="spellStart"/>
      <w:r w:rsidRPr="00280072">
        <w:rPr>
          <w:rFonts w:ascii="Arial" w:hAnsi="Arial" w:cs="Arial"/>
          <w:color w:val="000000"/>
          <w:sz w:val="24"/>
          <w:szCs w:val="24"/>
        </w:rPr>
        <w:t>Orotava</w:t>
      </w:r>
      <w:proofErr w:type="spellEnd"/>
      <w:r w:rsidRPr="00280072">
        <w:rPr>
          <w:rFonts w:ascii="Arial" w:hAnsi="Arial" w:cs="Arial"/>
          <w:color w:val="000000"/>
          <w:sz w:val="24"/>
          <w:szCs w:val="24"/>
        </w:rPr>
        <w:t xml:space="preserve"> a través de la grancanaria doña Leonor del Castillo, la cual se casó con un miembro de la familia </w:t>
      </w:r>
      <w:proofErr w:type="spellStart"/>
      <w:r w:rsidRPr="00280072">
        <w:rPr>
          <w:rFonts w:ascii="Arial" w:hAnsi="Arial" w:cs="Arial"/>
          <w:color w:val="000000"/>
          <w:sz w:val="24"/>
          <w:szCs w:val="24"/>
        </w:rPr>
        <w:t>orotavense</w:t>
      </w:r>
      <w:proofErr w:type="spellEnd"/>
      <w:r w:rsidRPr="00280072">
        <w:rPr>
          <w:rFonts w:ascii="Arial" w:hAnsi="Arial" w:cs="Arial"/>
          <w:color w:val="000000"/>
          <w:sz w:val="24"/>
          <w:szCs w:val="24"/>
        </w:rPr>
        <w:t xml:space="preserve"> de los Monteverde.</w:t>
      </w:r>
    </w:p>
    <w:p w:rsidR="00487E2B" w:rsidRPr="00280072" w:rsidRDefault="00504E02" w:rsidP="00487E2B">
      <w:pPr>
        <w:spacing w:line="360" w:lineRule="auto"/>
        <w:ind w:firstLine="708"/>
        <w:jc w:val="both"/>
        <w:rPr>
          <w:rFonts w:ascii="Arial" w:hAnsi="Arial" w:cs="Arial"/>
          <w:color w:val="000000"/>
          <w:sz w:val="24"/>
          <w:szCs w:val="24"/>
        </w:rPr>
      </w:pPr>
      <w:r>
        <w:rPr>
          <w:rFonts w:ascii="Arial" w:hAnsi="Arial" w:cs="Arial"/>
          <w:noProof/>
          <w:color w:val="000000"/>
          <w:sz w:val="24"/>
          <w:szCs w:val="24"/>
          <w:lang w:val="es-ES" w:eastAsia="es-ES"/>
        </w:rPr>
        <w:drawing>
          <wp:anchor distT="0" distB="0" distL="114300" distR="114300" simplePos="0" relativeHeight="251776000" behindDoc="0" locked="0" layoutInCell="1" allowOverlap="1">
            <wp:simplePos x="0" y="0"/>
            <wp:positionH relativeFrom="column">
              <wp:posOffset>-106680</wp:posOffset>
            </wp:positionH>
            <wp:positionV relativeFrom="paragraph">
              <wp:posOffset>1874520</wp:posOffset>
            </wp:positionV>
            <wp:extent cx="5410200" cy="209550"/>
            <wp:effectExtent l="0" t="0" r="0" b="0"/>
            <wp:wrapNone/>
            <wp:docPr id="1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410200" cy="209550"/>
                    </a:xfrm>
                    <a:prstGeom prst="rect">
                      <a:avLst/>
                    </a:prstGeom>
                    <a:noFill/>
                    <a:ln w="9525">
                      <a:noFill/>
                      <a:miter lim="800000"/>
                      <a:headEnd/>
                      <a:tailEnd/>
                    </a:ln>
                  </pic:spPr>
                </pic:pic>
              </a:graphicData>
            </a:graphic>
          </wp:anchor>
        </w:drawing>
      </w:r>
      <w:r w:rsidR="00B33B4E" w:rsidRPr="00280072">
        <w:rPr>
          <w:rFonts w:ascii="Arial" w:hAnsi="Arial" w:cs="Arial"/>
          <w:color w:val="000000"/>
          <w:sz w:val="24"/>
          <w:szCs w:val="24"/>
        </w:rPr>
        <w:t xml:space="preserve">Por los años de 1878  por el cual transcurre la </w:t>
      </w:r>
      <w:r w:rsidR="00B33B4E" w:rsidRPr="00280072">
        <w:rPr>
          <w:rStyle w:val="nfasis"/>
          <w:rFonts w:ascii="Arial" w:hAnsi="Arial" w:cs="Arial"/>
          <w:b w:val="0"/>
          <w:color w:val="000000"/>
          <w:sz w:val="24"/>
          <w:szCs w:val="24"/>
        </w:rPr>
        <w:t>evolución</w:t>
      </w:r>
      <w:r w:rsidR="00B33B4E" w:rsidRPr="00280072">
        <w:rPr>
          <w:rFonts w:ascii="Arial" w:hAnsi="Arial" w:cs="Arial"/>
          <w:b/>
          <w:color w:val="000000"/>
          <w:sz w:val="24"/>
          <w:szCs w:val="24"/>
        </w:rPr>
        <w:t xml:space="preserve"> </w:t>
      </w:r>
      <w:r w:rsidR="00B33B4E" w:rsidRPr="00280072">
        <w:rPr>
          <w:rFonts w:ascii="Arial" w:hAnsi="Arial" w:cs="Arial"/>
          <w:color w:val="000000"/>
          <w:sz w:val="24"/>
          <w:szCs w:val="24"/>
        </w:rPr>
        <w:t xml:space="preserve">de la </w:t>
      </w:r>
      <w:r w:rsidR="00B33B4E" w:rsidRPr="00280072">
        <w:rPr>
          <w:rStyle w:val="nfasis"/>
          <w:rFonts w:ascii="Arial" w:hAnsi="Arial" w:cs="Arial"/>
          <w:b w:val="0"/>
          <w:color w:val="000000"/>
          <w:sz w:val="24"/>
          <w:szCs w:val="24"/>
        </w:rPr>
        <w:t>alfombra</w:t>
      </w:r>
      <w:r w:rsidR="00B33B4E" w:rsidRPr="00280072">
        <w:rPr>
          <w:rFonts w:ascii="Arial" w:hAnsi="Arial" w:cs="Arial"/>
          <w:color w:val="000000"/>
          <w:sz w:val="24"/>
          <w:szCs w:val="24"/>
        </w:rPr>
        <w:t xml:space="preserve"> de </w:t>
      </w:r>
      <w:proofErr w:type="spellStart"/>
      <w:r w:rsidR="00B33B4E" w:rsidRPr="00280072">
        <w:rPr>
          <w:rFonts w:ascii="Arial" w:hAnsi="Arial" w:cs="Arial"/>
          <w:color w:val="000000"/>
          <w:sz w:val="24"/>
          <w:szCs w:val="24"/>
        </w:rPr>
        <w:t>Chiprovtsi</w:t>
      </w:r>
      <w:proofErr w:type="spellEnd"/>
      <w:r w:rsidR="00B33B4E" w:rsidRPr="00280072">
        <w:rPr>
          <w:rFonts w:ascii="Arial" w:hAnsi="Arial" w:cs="Arial"/>
          <w:color w:val="000000"/>
          <w:sz w:val="24"/>
          <w:szCs w:val="24"/>
        </w:rPr>
        <w:t xml:space="preserve"> es llamado decorativo y abarca desde comienzos del siglo 19 hasta la Liberación de Bulgaria de la dominación turca en </w:t>
      </w:r>
      <w:r w:rsidR="00B33B4E" w:rsidRPr="00280072">
        <w:rPr>
          <w:rStyle w:val="nfasis"/>
          <w:rFonts w:ascii="Arial" w:hAnsi="Arial" w:cs="Arial"/>
          <w:b w:val="0"/>
          <w:color w:val="000000"/>
          <w:sz w:val="24"/>
          <w:szCs w:val="24"/>
        </w:rPr>
        <w:t>1878</w:t>
      </w:r>
      <w:r w:rsidR="00B33B4E" w:rsidRPr="00280072">
        <w:rPr>
          <w:rFonts w:ascii="Arial" w:hAnsi="Arial" w:cs="Arial"/>
          <w:color w:val="000000"/>
          <w:sz w:val="24"/>
          <w:szCs w:val="24"/>
        </w:rPr>
        <w:t>. Entonces, las artesanas empezaron a representar en sus tapices flores, plantas y animales estilizados, se volvieron de cara a la naturaleza y la introdujeron en los ornamentos de los tapices</w:t>
      </w:r>
      <w:r w:rsidR="00487E2B" w:rsidRPr="00280072">
        <w:rPr>
          <w:rFonts w:ascii="Arial" w:hAnsi="Arial" w:cs="Arial"/>
          <w:color w:val="000000"/>
          <w:sz w:val="24"/>
          <w:szCs w:val="24"/>
        </w:rPr>
        <w:t>.</w:t>
      </w:r>
      <w:r w:rsidRPr="00504E02">
        <w:rPr>
          <w:rFonts w:ascii="Arial" w:hAnsi="Arial" w:cs="Arial"/>
          <w:color w:val="000000"/>
          <w:sz w:val="24"/>
          <w:szCs w:val="24"/>
        </w:rPr>
        <w:t xml:space="preserve"> </w:t>
      </w:r>
    </w:p>
    <w:p w:rsidR="00CF05C8" w:rsidRPr="00280072" w:rsidRDefault="006608D1" w:rsidP="00487E2B">
      <w:pPr>
        <w:spacing w:line="360" w:lineRule="auto"/>
        <w:ind w:firstLine="708"/>
        <w:jc w:val="both"/>
        <w:rPr>
          <w:rFonts w:ascii="Arial" w:hAnsi="Arial" w:cs="Arial"/>
          <w:sz w:val="24"/>
          <w:szCs w:val="24"/>
        </w:rPr>
      </w:pPr>
      <w:r w:rsidRPr="00280072">
        <w:rPr>
          <w:rFonts w:ascii="Arial" w:hAnsi="Arial" w:cs="Arial"/>
          <w:sz w:val="24"/>
          <w:szCs w:val="24"/>
        </w:rPr>
        <w:lastRenderedPageBreak/>
        <w:t xml:space="preserve">Una </w:t>
      </w:r>
      <w:hyperlink r:id="rId21" w:history="1">
        <w:r w:rsidRPr="00280072">
          <w:rPr>
            <w:rFonts w:ascii="Arial" w:hAnsi="Arial" w:cs="Arial"/>
            <w:sz w:val="24"/>
            <w:szCs w:val="24"/>
          </w:rPr>
          <w:t>alfombra</w:t>
        </w:r>
      </w:hyperlink>
      <w:r w:rsidRPr="00280072">
        <w:rPr>
          <w:rFonts w:ascii="Arial" w:hAnsi="Arial" w:cs="Arial"/>
          <w:sz w:val="24"/>
          <w:szCs w:val="24"/>
        </w:rPr>
        <w:t xml:space="preserve"> puede ser cualquier telar o tejido, utilizado para cubrir distintas superficies. Diversos estudios señalan que las primeras </w:t>
      </w:r>
      <w:hyperlink r:id="rId22" w:history="1">
        <w:r w:rsidRPr="00280072">
          <w:rPr>
            <w:rFonts w:ascii="Arial" w:hAnsi="Arial" w:cs="Arial"/>
            <w:sz w:val="24"/>
            <w:szCs w:val="24"/>
          </w:rPr>
          <w:t>alfombras</w:t>
        </w:r>
      </w:hyperlink>
      <w:r w:rsidRPr="00280072">
        <w:rPr>
          <w:rFonts w:ascii="Arial" w:hAnsi="Arial" w:cs="Arial"/>
          <w:sz w:val="24"/>
          <w:szCs w:val="24"/>
        </w:rPr>
        <w:t xml:space="preserve"> fueron reali</w:t>
      </w:r>
      <w:r w:rsidR="00F36221" w:rsidRPr="00280072">
        <w:rPr>
          <w:rFonts w:ascii="Arial" w:hAnsi="Arial" w:cs="Arial"/>
          <w:sz w:val="24"/>
          <w:szCs w:val="24"/>
        </w:rPr>
        <w:t>zadas en Mongolia</w:t>
      </w:r>
      <w:r w:rsidR="00597626" w:rsidRPr="00280072">
        <w:rPr>
          <w:rFonts w:ascii="Arial" w:hAnsi="Arial" w:cs="Arial"/>
          <w:sz w:val="24"/>
          <w:szCs w:val="24"/>
        </w:rPr>
        <w:t>, Asia Oriental</w:t>
      </w:r>
      <w:r w:rsidRPr="00280072">
        <w:rPr>
          <w:rFonts w:ascii="Arial" w:hAnsi="Arial" w:cs="Arial"/>
          <w:sz w:val="24"/>
          <w:szCs w:val="24"/>
        </w:rPr>
        <w:t xml:space="preserve"> entre el 4to y 2do milenio A</w:t>
      </w:r>
      <w:r w:rsidR="00597626" w:rsidRPr="00280072">
        <w:rPr>
          <w:rFonts w:ascii="Arial" w:hAnsi="Arial" w:cs="Arial"/>
          <w:sz w:val="24"/>
          <w:szCs w:val="24"/>
        </w:rPr>
        <w:t>.C.  Una de las má</w:t>
      </w:r>
      <w:r w:rsidR="00C75FF7" w:rsidRPr="00280072">
        <w:rPr>
          <w:rFonts w:ascii="Arial" w:hAnsi="Arial" w:cs="Arial"/>
          <w:sz w:val="24"/>
          <w:szCs w:val="24"/>
        </w:rPr>
        <w:t xml:space="preserve">s conocidas en el medio son  las </w:t>
      </w:r>
      <w:proofErr w:type="gramStart"/>
      <w:r w:rsidR="00C75FF7" w:rsidRPr="00280072">
        <w:rPr>
          <w:rFonts w:ascii="Arial" w:hAnsi="Arial" w:cs="Arial"/>
          <w:sz w:val="24"/>
          <w:szCs w:val="24"/>
        </w:rPr>
        <w:t>Persa</w:t>
      </w:r>
      <w:r w:rsidR="005724E9" w:rsidRPr="00280072">
        <w:rPr>
          <w:rFonts w:ascii="Arial" w:hAnsi="Arial" w:cs="Arial"/>
          <w:sz w:val="24"/>
          <w:szCs w:val="24"/>
        </w:rPr>
        <w:t>s</w:t>
      </w:r>
      <w:proofErr w:type="gramEnd"/>
      <w:r w:rsidR="005724E9" w:rsidRPr="00280072">
        <w:rPr>
          <w:rFonts w:ascii="Arial" w:hAnsi="Arial" w:cs="Arial"/>
          <w:sz w:val="24"/>
          <w:szCs w:val="24"/>
        </w:rPr>
        <w:t xml:space="preserve"> seguido de las </w:t>
      </w:r>
      <w:proofErr w:type="spellStart"/>
      <w:r w:rsidR="00062707" w:rsidRPr="00280072">
        <w:rPr>
          <w:rFonts w:ascii="Arial" w:hAnsi="Arial" w:cs="Arial"/>
          <w:sz w:val="24"/>
          <w:szCs w:val="24"/>
        </w:rPr>
        <w:t>Milas</w:t>
      </w:r>
      <w:proofErr w:type="spellEnd"/>
      <w:r w:rsidR="00062707" w:rsidRPr="00280072">
        <w:rPr>
          <w:rFonts w:ascii="Arial" w:hAnsi="Arial" w:cs="Arial"/>
          <w:sz w:val="24"/>
          <w:szCs w:val="24"/>
        </w:rPr>
        <w:t xml:space="preserve">, </w:t>
      </w:r>
      <w:proofErr w:type="spellStart"/>
      <w:r w:rsidR="00062707" w:rsidRPr="00280072">
        <w:rPr>
          <w:rFonts w:ascii="Arial" w:hAnsi="Arial" w:cs="Arial"/>
          <w:sz w:val="24"/>
          <w:szCs w:val="24"/>
        </w:rPr>
        <w:t>Ak-Hissar</w:t>
      </w:r>
      <w:proofErr w:type="spellEnd"/>
      <w:r w:rsidR="005724E9" w:rsidRPr="00280072">
        <w:rPr>
          <w:rFonts w:ascii="Arial" w:hAnsi="Arial" w:cs="Arial"/>
          <w:sz w:val="24"/>
          <w:szCs w:val="24"/>
        </w:rPr>
        <w:t xml:space="preserve">, </w:t>
      </w:r>
      <w:proofErr w:type="spellStart"/>
      <w:r w:rsidR="005724E9" w:rsidRPr="00280072">
        <w:rPr>
          <w:rFonts w:ascii="Arial" w:hAnsi="Arial" w:cs="Arial"/>
          <w:sz w:val="24"/>
          <w:szCs w:val="24"/>
        </w:rPr>
        <w:t>Ladik</w:t>
      </w:r>
      <w:proofErr w:type="spellEnd"/>
      <w:r w:rsidR="00651503" w:rsidRPr="00280072">
        <w:rPr>
          <w:rFonts w:ascii="Arial" w:hAnsi="Arial" w:cs="Arial"/>
          <w:sz w:val="24"/>
          <w:szCs w:val="24"/>
        </w:rPr>
        <w:t xml:space="preserve"> y </w:t>
      </w:r>
      <w:proofErr w:type="spellStart"/>
      <w:r w:rsidR="00651503" w:rsidRPr="00280072">
        <w:rPr>
          <w:rFonts w:ascii="Arial" w:hAnsi="Arial" w:cs="Arial"/>
          <w:sz w:val="24"/>
          <w:szCs w:val="24"/>
        </w:rPr>
        <w:t>Bergama</w:t>
      </w:r>
      <w:proofErr w:type="spellEnd"/>
      <w:r w:rsidR="005F12D0" w:rsidRPr="00280072">
        <w:rPr>
          <w:rFonts w:ascii="Arial" w:hAnsi="Arial" w:cs="Arial"/>
          <w:sz w:val="24"/>
          <w:szCs w:val="24"/>
        </w:rPr>
        <w:t xml:space="preserve">, Meller, entre </w:t>
      </w:r>
      <w:r w:rsidR="005724E9" w:rsidRPr="00280072">
        <w:rPr>
          <w:rFonts w:ascii="Arial" w:hAnsi="Arial" w:cs="Arial"/>
          <w:sz w:val="24"/>
          <w:szCs w:val="24"/>
        </w:rPr>
        <w:t>otras.</w:t>
      </w:r>
    </w:p>
    <w:p w:rsidR="00CF05C8" w:rsidRDefault="00355A2B" w:rsidP="00CF05C8">
      <w:pPr>
        <w:pStyle w:val="NormalWeb"/>
        <w:spacing w:line="360" w:lineRule="auto"/>
        <w:ind w:firstLine="390"/>
        <w:jc w:val="both"/>
        <w:rPr>
          <w:rFonts w:ascii="Arial" w:hAnsi="Arial" w:cs="Arial"/>
        </w:rPr>
      </w:pPr>
      <w:r w:rsidRPr="00BF76B8">
        <w:rPr>
          <w:rFonts w:ascii="Arial" w:hAnsi="Arial" w:cs="Arial"/>
        </w:rPr>
        <w:t>La historia de la alfombra persa se remonta hace 2.500 años. Los persas fueron fabricantes de alfombras pioneros entre las antiguas civilizaciones y lograron un alto grado de perfección gracias a muchos siglos de creatividad.</w:t>
      </w:r>
      <w:r w:rsidR="003A11BE" w:rsidRPr="00BF76B8">
        <w:rPr>
          <w:rFonts w:ascii="Arial" w:hAnsi="Arial" w:cs="Arial"/>
        </w:rPr>
        <w:t xml:space="preserve">  </w:t>
      </w:r>
      <w:r w:rsidR="00586997" w:rsidRPr="00BF76B8">
        <w:rPr>
          <w:rFonts w:ascii="Arial" w:hAnsi="Arial" w:cs="Arial"/>
        </w:rPr>
        <w:t>Al principio, las alfombras fueron un artículo de necesidad porque eran utilizadas como cubiertas para el suelo y las entradas con el f</w:t>
      </w:r>
      <w:r w:rsidR="00586997">
        <w:rPr>
          <w:rFonts w:ascii="Arial" w:hAnsi="Arial" w:cs="Arial"/>
        </w:rPr>
        <w:t>in de proteger a los nómadas de las bajas temperaturas</w:t>
      </w:r>
      <w:r w:rsidR="00586997" w:rsidRPr="00BF76B8">
        <w:rPr>
          <w:rFonts w:ascii="Arial" w:hAnsi="Arial" w:cs="Arial"/>
        </w:rPr>
        <w:t>. Más tarde, las cada vez más bellas alfombras atrajeron a nuevos propietarios –reyes y nobles, que las consideraron como signos de riqueza, distinción y prestigio.</w:t>
      </w:r>
    </w:p>
    <w:p w:rsidR="00CF05C8" w:rsidRDefault="00062707" w:rsidP="00CF05C8">
      <w:pPr>
        <w:pStyle w:val="NormalWeb"/>
        <w:spacing w:line="360" w:lineRule="auto"/>
        <w:ind w:firstLine="390"/>
        <w:jc w:val="both"/>
        <w:rPr>
          <w:rFonts w:ascii="Arial" w:hAnsi="Arial" w:cs="Arial"/>
          <w:color w:val="000000"/>
        </w:rPr>
      </w:pPr>
      <w:r w:rsidRPr="005724E9">
        <w:rPr>
          <w:rFonts w:ascii="Arial" w:hAnsi="Arial" w:cs="Arial"/>
        </w:rPr>
        <w:t xml:space="preserve">Las alfombras </w:t>
      </w:r>
      <w:r w:rsidR="004E03C7" w:rsidRPr="005724E9">
        <w:rPr>
          <w:rFonts w:ascii="Arial" w:hAnsi="Arial" w:cs="Arial"/>
        </w:rPr>
        <w:t xml:space="preserve">de </w:t>
      </w:r>
      <w:proofErr w:type="spellStart"/>
      <w:r w:rsidRPr="005724E9">
        <w:rPr>
          <w:rFonts w:ascii="Arial" w:hAnsi="Arial" w:cs="Arial"/>
        </w:rPr>
        <w:t>Milas</w:t>
      </w:r>
      <w:proofErr w:type="spellEnd"/>
      <w:r w:rsidR="004E03C7" w:rsidRPr="005724E9">
        <w:rPr>
          <w:rFonts w:ascii="Arial" w:hAnsi="Arial" w:cs="Arial"/>
        </w:rPr>
        <w:t xml:space="preserve"> son originarias de la costa de Asia y de Siria meridionales, son  </w:t>
      </w:r>
      <w:r w:rsidRPr="005724E9">
        <w:rPr>
          <w:rFonts w:ascii="Arial" w:hAnsi="Arial" w:cs="Arial"/>
        </w:rPr>
        <w:t xml:space="preserve"> pequeñas, y la textura es comparativamente gruesa</w:t>
      </w:r>
      <w:r w:rsidR="004E03C7" w:rsidRPr="005724E9">
        <w:rPr>
          <w:rFonts w:ascii="Arial" w:hAnsi="Arial" w:cs="Arial"/>
        </w:rPr>
        <w:t xml:space="preserve">. </w:t>
      </w:r>
      <w:r w:rsidRPr="005724E9">
        <w:rPr>
          <w:rFonts w:ascii="Arial" w:hAnsi="Arial" w:cs="Arial"/>
        </w:rPr>
        <w:t>Los diseños son heterogéneos, también; esto es particularmente evident</w:t>
      </w:r>
      <w:r w:rsidR="004E03C7" w:rsidRPr="005724E9">
        <w:rPr>
          <w:rFonts w:ascii="Arial" w:hAnsi="Arial" w:cs="Arial"/>
        </w:rPr>
        <w:t>e en las fronteras. En una alfombra</w:t>
      </w:r>
      <w:r w:rsidRPr="005724E9">
        <w:rPr>
          <w:rFonts w:ascii="Arial" w:hAnsi="Arial" w:cs="Arial"/>
        </w:rPr>
        <w:t xml:space="preserve"> el cierre-gancho caucásico es prominente, mientras que en el siguiente el carácter repetido lo más a menudo posible es la pera persa. La trama está generalmente de algodón, y se trabaja alrededor de tres o cuatro hilos de rosca del exterior de la deformación, formando un orillo compacto para los lados.</w:t>
      </w:r>
      <w:r w:rsidR="00504E02" w:rsidRPr="00504E02">
        <w:rPr>
          <w:rFonts w:ascii="Arial" w:hAnsi="Arial" w:cs="Arial"/>
        </w:rPr>
        <w:t xml:space="preserve"> </w:t>
      </w:r>
    </w:p>
    <w:p w:rsidR="006E1FDA" w:rsidRDefault="00504E02" w:rsidP="006E1FDA">
      <w:pPr>
        <w:pStyle w:val="NormalWeb"/>
        <w:spacing w:line="360" w:lineRule="auto"/>
        <w:ind w:firstLine="390"/>
        <w:jc w:val="both"/>
        <w:rPr>
          <w:rFonts w:ascii="Arial" w:eastAsia="Calibri" w:hAnsi="Arial" w:cs="Arial"/>
          <w:lang w:eastAsia="en-US"/>
        </w:rPr>
      </w:pPr>
      <w:r>
        <w:rPr>
          <w:rFonts w:ascii="Arial" w:eastAsia="Calibri" w:hAnsi="Arial" w:cs="Arial"/>
          <w:noProof/>
          <w:lang w:val="es-ES" w:eastAsia="es-ES"/>
        </w:rPr>
        <w:drawing>
          <wp:anchor distT="0" distB="0" distL="114300" distR="114300" simplePos="0" relativeHeight="251777024" behindDoc="0" locked="0" layoutInCell="1" allowOverlap="1">
            <wp:simplePos x="0" y="0"/>
            <wp:positionH relativeFrom="column">
              <wp:posOffset>-125730</wp:posOffset>
            </wp:positionH>
            <wp:positionV relativeFrom="paragraph">
              <wp:posOffset>1811020</wp:posOffset>
            </wp:positionV>
            <wp:extent cx="5410200" cy="209550"/>
            <wp:effectExtent l="0" t="0" r="0" b="0"/>
            <wp:wrapNone/>
            <wp:docPr id="1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410200" cy="209550"/>
                    </a:xfrm>
                    <a:prstGeom prst="rect">
                      <a:avLst/>
                    </a:prstGeom>
                    <a:noFill/>
                    <a:ln w="9525">
                      <a:noFill/>
                      <a:miter lim="800000"/>
                      <a:headEnd/>
                      <a:tailEnd/>
                    </a:ln>
                  </pic:spPr>
                </pic:pic>
              </a:graphicData>
            </a:graphic>
          </wp:anchor>
        </w:drawing>
      </w:r>
      <w:r w:rsidR="005724E9" w:rsidRPr="00A65914">
        <w:rPr>
          <w:rFonts w:ascii="Arial" w:eastAsia="Calibri" w:hAnsi="Arial" w:cs="Arial"/>
          <w:lang w:eastAsia="en-US"/>
        </w:rPr>
        <w:t xml:space="preserve">La alfombra </w:t>
      </w:r>
      <w:proofErr w:type="spellStart"/>
      <w:r w:rsidR="005724E9" w:rsidRPr="00A65914">
        <w:rPr>
          <w:rFonts w:ascii="Arial" w:eastAsia="Calibri" w:hAnsi="Arial" w:cs="Arial"/>
          <w:lang w:eastAsia="en-US"/>
        </w:rPr>
        <w:t>Ak-Hissar</w:t>
      </w:r>
      <w:proofErr w:type="spellEnd"/>
      <w:r w:rsidR="005724E9" w:rsidRPr="00A65914">
        <w:rPr>
          <w:rFonts w:ascii="Arial" w:eastAsia="Calibri" w:hAnsi="Arial" w:cs="Arial"/>
          <w:lang w:eastAsia="en-US"/>
        </w:rPr>
        <w:t xml:space="preserve"> nace de la ciudad ubicada al norte de </w:t>
      </w:r>
      <w:proofErr w:type="spellStart"/>
      <w:r w:rsidR="005724E9" w:rsidRPr="00A65914">
        <w:rPr>
          <w:rFonts w:ascii="Arial" w:eastAsia="Calibri" w:hAnsi="Arial" w:cs="Arial"/>
          <w:lang w:eastAsia="en-US"/>
        </w:rPr>
        <w:t>Smyrna</w:t>
      </w:r>
      <w:proofErr w:type="spellEnd"/>
      <w:r w:rsidR="005724E9" w:rsidRPr="00A65914">
        <w:rPr>
          <w:rFonts w:ascii="Arial" w:eastAsia="Calibri" w:hAnsi="Arial" w:cs="Arial"/>
          <w:lang w:eastAsia="en-US"/>
        </w:rPr>
        <w:t xml:space="preserve">, </w:t>
      </w:r>
      <w:r w:rsidR="00AC5BB1" w:rsidRPr="00A65914">
        <w:rPr>
          <w:rFonts w:ascii="Arial" w:eastAsia="Calibri" w:hAnsi="Arial" w:cs="Arial"/>
          <w:lang w:eastAsia="en-US"/>
        </w:rPr>
        <w:t>está</w:t>
      </w:r>
      <w:r w:rsidR="005724E9" w:rsidRPr="00A65914">
        <w:rPr>
          <w:rFonts w:ascii="Arial" w:eastAsia="Calibri" w:hAnsi="Arial" w:cs="Arial"/>
          <w:lang w:eastAsia="en-US"/>
        </w:rPr>
        <w:t>n hechas de un hilado realizable finalmente combinado</w:t>
      </w:r>
      <w:r w:rsidR="00AC5BB1" w:rsidRPr="00A65914">
        <w:rPr>
          <w:rFonts w:ascii="Arial" w:eastAsia="Calibri" w:hAnsi="Arial" w:cs="Arial"/>
          <w:lang w:eastAsia="en-US"/>
        </w:rPr>
        <w:t xml:space="preserve"> con lanas, estás fueron colocadas </w:t>
      </w:r>
      <w:r w:rsidR="005724E9" w:rsidRPr="00A65914">
        <w:rPr>
          <w:rFonts w:ascii="Arial" w:eastAsia="Calibri" w:hAnsi="Arial" w:cs="Arial"/>
          <w:lang w:eastAsia="en-US"/>
        </w:rPr>
        <w:t xml:space="preserve">primero sobre el mercado, </w:t>
      </w:r>
      <w:r w:rsidR="00AC5BB1" w:rsidRPr="00A65914">
        <w:rPr>
          <w:rFonts w:ascii="Arial" w:eastAsia="Calibri" w:hAnsi="Arial" w:cs="Arial"/>
          <w:lang w:eastAsia="en-US"/>
        </w:rPr>
        <w:t>la poca demanda que tuvo incidió que sus precios se elevarán en el mercado local. Debido a</w:t>
      </w:r>
      <w:r w:rsidR="005724E9" w:rsidRPr="00A65914">
        <w:rPr>
          <w:rFonts w:ascii="Arial" w:eastAsia="Calibri" w:hAnsi="Arial" w:cs="Arial"/>
          <w:lang w:eastAsia="en-US"/>
        </w:rPr>
        <w:t xml:space="preserve">l </w:t>
      </w:r>
      <w:proofErr w:type="spellStart"/>
      <w:r w:rsidR="005724E9" w:rsidRPr="00A65914">
        <w:rPr>
          <w:rFonts w:ascii="Arial" w:eastAsia="Calibri" w:hAnsi="Arial" w:cs="Arial"/>
          <w:lang w:eastAsia="en-US"/>
        </w:rPr>
        <w:t>poc</w:t>
      </w:r>
      <w:proofErr w:type="spellEnd"/>
      <w:r w:rsidR="008B7A9E" w:rsidRPr="008B7A9E">
        <w:rPr>
          <w:rFonts w:ascii="Arial" w:hAnsi="Arial" w:cs="Arial"/>
        </w:rPr>
        <w:t xml:space="preserve"> </w:t>
      </w:r>
      <w:r w:rsidR="008B7A9E" w:rsidRPr="008B7A9E">
        <w:rPr>
          <w:rFonts w:eastAsia="Calibri"/>
        </w:rPr>
        <w:t xml:space="preserve"> </w:t>
      </w:r>
      <w:r w:rsidR="005724E9" w:rsidRPr="00A65914">
        <w:rPr>
          <w:rFonts w:ascii="Arial" w:eastAsia="Calibri" w:hAnsi="Arial" w:cs="Arial"/>
          <w:lang w:eastAsia="en-US"/>
        </w:rPr>
        <w:t xml:space="preserve">o éxito alcanzado por </w:t>
      </w:r>
      <w:r w:rsidR="005724E9" w:rsidRPr="00A65914">
        <w:rPr>
          <w:rFonts w:ascii="Arial" w:eastAsia="Calibri" w:hAnsi="Arial" w:cs="Arial"/>
          <w:lang w:eastAsia="en-US"/>
        </w:rPr>
        <w:lastRenderedPageBreak/>
        <w:t xml:space="preserve">las telas del moer ha conducido a tejedores de </w:t>
      </w:r>
      <w:proofErr w:type="spellStart"/>
      <w:r w:rsidR="005724E9" w:rsidRPr="00A65914">
        <w:rPr>
          <w:rFonts w:ascii="Arial" w:eastAsia="Calibri" w:hAnsi="Arial" w:cs="Arial"/>
          <w:lang w:eastAsia="en-US"/>
        </w:rPr>
        <w:t>Ak-Hissar</w:t>
      </w:r>
      <w:proofErr w:type="spellEnd"/>
      <w:r w:rsidR="005724E9" w:rsidRPr="00A65914">
        <w:rPr>
          <w:rFonts w:ascii="Arial" w:eastAsia="Calibri" w:hAnsi="Arial" w:cs="Arial"/>
          <w:lang w:eastAsia="en-US"/>
        </w:rPr>
        <w:t xml:space="preserve"> a tr</w:t>
      </w:r>
      <w:r w:rsidR="00A65914" w:rsidRPr="00A65914">
        <w:rPr>
          <w:rFonts w:ascii="Arial" w:eastAsia="Calibri" w:hAnsi="Arial" w:cs="Arial"/>
          <w:lang w:eastAsia="en-US"/>
        </w:rPr>
        <w:t>abajar en hilados de las lanas, h</w:t>
      </w:r>
      <w:r w:rsidR="005724E9" w:rsidRPr="00A65914">
        <w:rPr>
          <w:rFonts w:ascii="Arial" w:eastAsia="Calibri" w:hAnsi="Arial" w:cs="Arial"/>
          <w:lang w:eastAsia="en-US"/>
        </w:rPr>
        <w:t xml:space="preserve">acen las alfombras muy similares a las de </w:t>
      </w:r>
      <w:proofErr w:type="spellStart"/>
      <w:r w:rsidR="005724E9" w:rsidRPr="00A65914">
        <w:rPr>
          <w:rFonts w:ascii="Arial" w:eastAsia="Calibri" w:hAnsi="Arial" w:cs="Arial"/>
          <w:lang w:eastAsia="en-US"/>
        </w:rPr>
        <w:t>Ghiordes</w:t>
      </w:r>
      <w:proofErr w:type="spellEnd"/>
      <w:r w:rsidR="005724E9" w:rsidRPr="00A65914">
        <w:rPr>
          <w:rFonts w:ascii="Arial" w:eastAsia="Calibri" w:hAnsi="Arial" w:cs="Arial"/>
          <w:lang w:eastAsia="en-US"/>
        </w:rPr>
        <w:t xml:space="preserve"> y de </w:t>
      </w:r>
      <w:proofErr w:type="spellStart"/>
      <w:r w:rsidR="005724E9" w:rsidRPr="00A65914">
        <w:rPr>
          <w:rFonts w:ascii="Arial" w:eastAsia="Calibri" w:hAnsi="Arial" w:cs="Arial"/>
          <w:lang w:eastAsia="en-US"/>
        </w:rPr>
        <w:t>Oushak</w:t>
      </w:r>
      <w:proofErr w:type="spellEnd"/>
      <w:r w:rsidR="005724E9" w:rsidRPr="00A65914">
        <w:rPr>
          <w:rFonts w:ascii="Arial" w:eastAsia="Calibri" w:hAnsi="Arial" w:cs="Arial"/>
          <w:lang w:eastAsia="en-US"/>
        </w:rPr>
        <w:t>.</w:t>
      </w:r>
    </w:p>
    <w:p w:rsidR="006E1FDA" w:rsidRDefault="00DD3897" w:rsidP="006E1FDA">
      <w:pPr>
        <w:pStyle w:val="NormalWeb"/>
        <w:spacing w:line="360" w:lineRule="auto"/>
        <w:ind w:firstLine="390"/>
        <w:jc w:val="both"/>
        <w:rPr>
          <w:rFonts w:ascii="Arial" w:hAnsi="Arial" w:cs="Arial"/>
        </w:rPr>
      </w:pPr>
      <w:proofErr w:type="spellStart"/>
      <w:r w:rsidRPr="005F12D0">
        <w:rPr>
          <w:rFonts w:ascii="Arial" w:hAnsi="Arial" w:cs="Arial"/>
        </w:rPr>
        <w:t>Ladik</w:t>
      </w:r>
      <w:proofErr w:type="spellEnd"/>
      <w:r w:rsidR="00C0759F">
        <w:rPr>
          <w:rFonts w:ascii="Arial" w:hAnsi="Arial" w:cs="Arial"/>
        </w:rPr>
        <w:t>,</w:t>
      </w:r>
      <w:r w:rsidRPr="005F12D0">
        <w:rPr>
          <w:rFonts w:ascii="Arial" w:hAnsi="Arial" w:cs="Arial"/>
        </w:rPr>
        <w:t xml:space="preserve"> alfombras de origen </w:t>
      </w:r>
      <w:proofErr w:type="spellStart"/>
      <w:r w:rsidRPr="005F12D0">
        <w:rPr>
          <w:rFonts w:ascii="Arial" w:hAnsi="Arial" w:cs="Arial"/>
        </w:rPr>
        <w:t>Konieh</w:t>
      </w:r>
      <w:proofErr w:type="spellEnd"/>
      <w:r w:rsidRPr="005F12D0">
        <w:rPr>
          <w:rFonts w:ascii="Arial" w:hAnsi="Arial" w:cs="Arial"/>
        </w:rPr>
        <w:t xml:space="preserve"> situado en el medio oriente, este lugar conserva  reliquias del </w:t>
      </w:r>
      <w:proofErr w:type="spellStart"/>
      <w:r w:rsidRPr="005F12D0">
        <w:rPr>
          <w:rFonts w:ascii="Arial" w:hAnsi="Arial" w:cs="Arial"/>
        </w:rPr>
        <w:t>grandeur</w:t>
      </w:r>
      <w:proofErr w:type="spellEnd"/>
      <w:r w:rsidRPr="005F12D0">
        <w:rPr>
          <w:rFonts w:ascii="Arial" w:hAnsi="Arial" w:cs="Arial"/>
        </w:rPr>
        <w:t xml:space="preserve"> antiguo; éstos casi han sido los únicos distritos dentro de la gama de la influencia de </w:t>
      </w:r>
      <w:proofErr w:type="spellStart"/>
      <w:r w:rsidRPr="005F12D0">
        <w:rPr>
          <w:rFonts w:ascii="Arial" w:hAnsi="Arial" w:cs="Arial"/>
        </w:rPr>
        <w:t>Smyrniote</w:t>
      </w:r>
      <w:proofErr w:type="spellEnd"/>
      <w:r w:rsidRPr="005F12D0">
        <w:rPr>
          <w:rFonts w:ascii="Arial" w:hAnsi="Arial" w:cs="Arial"/>
        </w:rPr>
        <w:t xml:space="preserve">, que no han rendido francamente a los </w:t>
      </w:r>
      <w:proofErr w:type="spellStart"/>
      <w:r w:rsidRPr="005F12D0">
        <w:rPr>
          <w:rFonts w:ascii="Arial" w:hAnsi="Arial" w:cs="Arial"/>
        </w:rPr>
        <w:t>blandishments</w:t>
      </w:r>
      <w:proofErr w:type="spellEnd"/>
      <w:r w:rsidRPr="005F12D0">
        <w:rPr>
          <w:rFonts w:ascii="Arial" w:hAnsi="Arial" w:cs="Arial"/>
        </w:rPr>
        <w:t xml:space="preserve"> del comercio. Sus viejas telas tienen tan muchos puntos en campo común que es difícil definir los puntos de la variación. En ambas las combinaciones del color es magnífico y grande en proporción con el tamaño de la tela, esto y su elaboración artística las distinguen inmediatamente de otras alfombras turcas</w:t>
      </w:r>
    </w:p>
    <w:p w:rsidR="006E1FDA" w:rsidRDefault="00DD3897" w:rsidP="006E1FDA">
      <w:pPr>
        <w:pStyle w:val="NormalWeb"/>
        <w:spacing w:line="360" w:lineRule="auto"/>
        <w:ind w:firstLine="390"/>
        <w:jc w:val="both"/>
        <w:rPr>
          <w:rFonts w:ascii="Arial" w:hAnsi="Arial" w:cs="Arial"/>
        </w:rPr>
      </w:pPr>
      <w:r w:rsidRPr="005F12D0">
        <w:rPr>
          <w:rFonts w:ascii="Arial" w:hAnsi="Arial" w:cs="Arial"/>
        </w:rPr>
        <w:t>En la mayoría de los puntos referente que los expertos son críticos</w:t>
      </w:r>
      <w:r w:rsidR="00C0759F">
        <w:rPr>
          <w:rFonts w:ascii="Arial" w:hAnsi="Arial" w:cs="Arial"/>
        </w:rPr>
        <w:t>,</w:t>
      </w:r>
      <w:r w:rsidRPr="005F12D0">
        <w:rPr>
          <w:rFonts w:ascii="Arial" w:hAnsi="Arial" w:cs="Arial"/>
        </w:rPr>
        <w:t xml:space="preserve"> el </w:t>
      </w:r>
      <w:proofErr w:type="spellStart"/>
      <w:r w:rsidRPr="005F12D0">
        <w:rPr>
          <w:rFonts w:ascii="Arial" w:hAnsi="Arial" w:cs="Arial"/>
        </w:rPr>
        <w:t>Ladiks</w:t>
      </w:r>
      <w:proofErr w:type="spellEnd"/>
      <w:r w:rsidRPr="005F12D0">
        <w:rPr>
          <w:rFonts w:ascii="Arial" w:hAnsi="Arial" w:cs="Arial"/>
        </w:rPr>
        <w:t xml:space="preserve"> se consideran las telas </w:t>
      </w:r>
      <w:r w:rsidR="00651503" w:rsidRPr="005F12D0">
        <w:rPr>
          <w:rFonts w:ascii="Arial" w:hAnsi="Arial" w:cs="Arial"/>
        </w:rPr>
        <w:t>mejores, son</w:t>
      </w:r>
      <w:r w:rsidRPr="005F12D0">
        <w:rPr>
          <w:rFonts w:ascii="Arial" w:hAnsi="Arial" w:cs="Arial"/>
        </w:rPr>
        <w:t xml:space="preserve"> más brillantes,</w:t>
      </w:r>
      <w:r w:rsidR="00C0759F">
        <w:rPr>
          <w:rFonts w:ascii="Arial" w:hAnsi="Arial" w:cs="Arial"/>
        </w:rPr>
        <w:t xml:space="preserve"> y algo superiores en material, t</w:t>
      </w:r>
      <w:r w:rsidRPr="005F12D0">
        <w:rPr>
          <w:rFonts w:ascii="Arial" w:hAnsi="Arial" w:cs="Arial"/>
        </w:rPr>
        <w:t xml:space="preserve">ienen más de brillo y de vida que el </w:t>
      </w:r>
      <w:proofErr w:type="spellStart"/>
      <w:r w:rsidRPr="005F12D0">
        <w:rPr>
          <w:rFonts w:ascii="Arial" w:hAnsi="Arial" w:cs="Arial"/>
        </w:rPr>
        <w:t>Bergama</w:t>
      </w:r>
      <w:proofErr w:type="spellEnd"/>
      <w:r w:rsidRPr="005F12D0">
        <w:rPr>
          <w:rFonts w:ascii="Arial" w:hAnsi="Arial" w:cs="Arial"/>
        </w:rPr>
        <w:t>, y están de un hilado más pesado y se tejen más de cerca. Demuestran un uso liberal del blanco y del escarlata, en contraste con los rojos más enojados, que prev</w:t>
      </w:r>
      <w:r w:rsidR="00C0759F">
        <w:rPr>
          <w:rFonts w:ascii="Arial" w:hAnsi="Arial" w:cs="Arial"/>
        </w:rPr>
        <w:t xml:space="preserve">alecen en el </w:t>
      </w:r>
      <w:proofErr w:type="spellStart"/>
      <w:r w:rsidR="00C0759F">
        <w:rPr>
          <w:rFonts w:ascii="Arial" w:hAnsi="Arial" w:cs="Arial"/>
        </w:rPr>
        <w:t>Bergama</w:t>
      </w:r>
      <w:proofErr w:type="spellEnd"/>
      <w:r w:rsidR="00C0759F">
        <w:rPr>
          <w:rFonts w:ascii="Arial" w:hAnsi="Arial" w:cs="Arial"/>
        </w:rPr>
        <w:t>. Las alfombras</w:t>
      </w:r>
      <w:r w:rsidRPr="005F12D0">
        <w:rPr>
          <w:rFonts w:ascii="Arial" w:hAnsi="Arial" w:cs="Arial"/>
        </w:rPr>
        <w:t xml:space="preserve"> de </w:t>
      </w:r>
      <w:proofErr w:type="spellStart"/>
      <w:r w:rsidRPr="005F12D0">
        <w:rPr>
          <w:rFonts w:ascii="Arial" w:hAnsi="Arial" w:cs="Arial"/>
        </w:rPr>
        <w:t>Ladik</w:t>
      </w:r>
      <w:proofErr w:type="spellEnd"/>
      <w:r w:rsidRPr="005F12D0">
        <w:rPr>
          <w:rFonts w:ascii="Arial" w:hAnsi="Arial" w:cs="Arial"/>
        </w:rPr>
        <w:t xml:space="preserve"> se asemejan en algunos respectos a los modelos antiguos de </w:t>
      </w:r>
      <w:proofErr w:type="spellStart"/>
      <w:r w:rsidRPr="005F12D0">
        <w:rPr>
          <w:rFonts w:ascii="Arial" w:hAnsi="Arial" w:cs="Arial"/>
        </w:rPr>
        <w:t>Ghiordes</w:t>
      </w:r>
      <w:proofErr w:type="spellEnd"/>
      <w:r w:rsidRPr="005F12D0">
        <w:rPr>
          <w:rFonts w:ascii="Arial" w:hAnsi="Arial" w:cs="Arial"/>
        </w:rPr>
        <w:t xml:space="preserve">, y aún más los de </w:t>
      </w:r>
      <w:proofErr w:type="spellStart"/>
      <w:r w:rsidRPr="005F12D0">
        <w:rPr>
          <w:rFonts w:ascii="Arial" w:hAnsi="Arial" w:cs="Arial"/>
        </w:rPr>
        <w:t>K</w:t>
      </w:r>
      <w:r w:rsidR="00C0759F">
        <w:rPr>
          <w:rFonts w:ascii="Arial" w:hAnsi="Arial" w:cs="Arial"/>
        </w:rPr>
        <w:t>ulah</w:t>
      </w:r>
      <w:proofErr w:type="spellEnd"/>
      <w:r w:rsidR="00C0759F">
        <w:rPr>
          <w:rFonts w:ascii="Arial" w:hAnsi="Arial" w:cs="Arial"/>
        </w:rPr>
        <w:t>, particularmente las alfombras</w:t>
      </w:r>
      <w:r w:rsidRPr="005F12D0">
        <w:rPr>
          <w:rFonts w:ascii="Arial" w:hAnsi="Arial" w:cs="Arial"/>
        </w:rPr>
        <w:t xml:space="preserve"> del rezo, en las cuales el rojo y el amarillo prevalecen como colores tónicos.</w:t>
      </w:r>
    </w:p>
    <w:p w:rsidR="00CF05C8" w:rsidRPr="006E1FDA" w:rsidRDefault="008B7A9E" w:rsidP="006E1FDA">
      <w:pPr>
        <w:pStyle w:val="NormalWeb"/>
        <w:spacing w:line="360" w:lineRule="auto"/>
        <w:ind w:firstLine="390"/>
        <w:jc w:val="both"/>
        <w:rPr>
          <w:rFonts w:ascii="Arial" w:hAnsi="Arial" w:cs="Arial"/>
          <w:color w:val="000000"/>
        </w:rPr>
      </w:pPr>
      <w:r>
        <w:rPr>
          <w:rFonts w:ascii="Arial" w:hAnsi="Arial" w:cs="Arial"/>
          <w:noProof/>
          <w:lang w:val="es-ES" w:eastAsia="es-ES"/>
        </w:rPr>
        <w:drawing>
          <wp:anchor distT="0" distB="0" distL="114300" distR="114300" simplePos="0" relativeHeight="251778048" behindDoc="0" locked="0" layoutInCell="1" allowOverlap="1">
            <wp:simplePos x="0" y="0"/>
            <wp:positionH relativeFrom="column">
              <wp:posOffset>-106680</wp:posOffset>
            </wp:positionH>
            <wp:positionV relativeFrom="paragraph">
              <wp:posOffset>2489200</wp:posOffset>
            </wp:positionV>
            <wp:extent cx="5410200" cy="209550"/>
            <wp:effectExtent l="0" t="0" r="0" b="0"/>
            <wp:wrapNone/>
            <wp:docPr id="1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410200" cy="209550"/>
                    </a:xfrm>
                    <a:prstGeom prst="rect">
                      <a:avLst/>
                    </a:prstGeom>
                    <a:noFill/>
                    <a:ln w="9525">
                      <a:noFill/>
                      <a:miter lim="800000"/>
                      <a:headEnd/>
                      <a:tailEnd/>
                    </a:ln>
                  </pic:spPr>
                </pic:pic>
              </a:graphicData>
            </a:graphic>
          </wp:anchor>
        </w:drawing>
      </w:r>
      <w:r w:rsidR="005F12D0" w:rsidRPr="00651503">
        <w:rPr>
          <w:rFonts w:ascii="Arial" w:hAnsi="Arial" w:cs="Arial"/>
        </w:rPr>
        <w:t>Las alfombras Meller originarias de Argentina son las más reconocidas en los países Suramericanos como Brasil, Uruguay y</w:t>
      </w:r>
      <w:r w:rsidR="00E56E60" w:rsidRPr="00651503">
        <w:rPr>
          <w:rFonts w:ascii="Arial" w:hAnsi="Arial" w:cs="Arial"/>
        </w:rPr>
        <w:t xml:space="preserve"> Chile, a través </w:t>
      </w:r>
      <w:r w:rsidR="00651503" w:rsidRPr="00651503">
        <w:rPr>
          <w:rFonts w:ascii="Arial" w:hAnsi="Arial" w:cs="Arial"/>
        </w:rPr>
        <w:t xml:space="preserve">de la industria textil </w:t>
      </w:r>
      <w:r w:rsidR="00E56E60" w:rsidRPr="00651503">
        <w:rPr>
          <w:rFonts w:ascii="Arial" w:hAnsi="Arial" w:cs="Arial"/>
        </w:rPr>
        <w:t xml:space="preserve">del Grupo </w:t>
      </w:r>
      <w:r w:rsidR="00651503" w:rsidRPr="00651503">
        <w:rPr>
          <w:rFonts w:ascii="Arial" w:hAnsi="Arial" w:cs="Arial"/>
        </w:rPr>
        <w:t xml:space="preserve">Meller S.A remontada en el año 1923 y fundada por Moisés a. Meller en 1945. Meller inicialmente se dedicó a la comercialización de estopa, pero en poco tiempo incorporó la producción de diversos artículos textiles: fieltros de yute y de lana, sintéticos y alfombras. </w:t>
      </w:r>
    </w:p>
    <w:p w:rsidR="00CF05C8" w:rsidRDefault="00355A2B" w:rsidP="00CF05C8">
      <w:pPr>
        <w:spacing w:before="100" w:beforeAutospacing="1" w:after="100" w:afterAutospacing="1" w:line="360" w:lineRule="auto"/>
        <w:ind w:firstLine="708"/>
        <w:jc w:val="both"/>
        <w:rPr>
          <w:rFonts w:ascii="Arial" w:hAnsi="Arial" w:cs="Arial"/>
          <w:sz w:val="24"/>
          <w:szCs w:val="24"/>
        </w:rPr>
      </w:pPr>
      <w:r w:rsidRPr="00BF76B8">
        <w:rPr>
          <w:rFonts w:ascii="Arial" w:hAnsi="Arial" w:cs="Arial"/>
          <w:sz w:val="24"/>
          <w:szCs w:val="24"/>
        </w:rPr>
        <w:lastRenderedPageBreak/>
        <w:t>La fabricación de alfombras, junto con el arte de la caligrafía y la pintura de miniaturas, florecie</w:t>
      </w:r>
      <w:r w:rsidR="00501380" w:rsidRPr="00BF76B8">
        <w:rPr>
          <w:rFonts w:ascii="Arial" w:hAnsi="Arial" w:cs="Arial"/>
          <w:sz w:val="24"/>
          <w:szCs w:val="24"/>
        </w:rPr>
        <w:t>ron hasta un nivel excepcional, l</w:t>
      </w:r>
      <w:r w:rsidRPr="00BF76B8">
        <w:rPr>
          <w:rFonts w:ascii="Arial" w:hAnsi="Arial" w:cs="Arial"/>
          <w:sz w:val="24"/>
          <w:szCs w:val="24"/>
        </w:rPr>
        <w:t xml:space="preserve">a mayoría de estas alfombras estaban hechas de seda con hilos de oro y plata. </w:t>
      </w:r>
    </w:p>
    <w:p w:rsidR="00355A2B" w:rsidRPr="00BF76B8" w:rsidRDefault="00724AA4" w:rsidP="00935084">
      <w:pPr>
        <w:spacing w:before="100" w:beforeAutospacing="1" w:after="100" w:afterAutospacing="1" w:line="360" w:lineRule="auto"/>
        <w:ind w:firstLine="708"/>
        <w:jc w:val="both"/>
        <w:rPr>
          <w:rFonts w:ascii="Arial" w:hAnsi="Arial" w:cs="Arial"/>
          <w:sz w:val="24"/>
          <w:szCs w:val="24"/>
        </w:rPr>
      </w:pPr>
      <w:r w:rsidRPr="00724AA4">
        <w:rPr>
          <w:rFonts w:ascii="Arial" w:hAnsi="Arial" w:cs="Arial"/>
          <w:noProof/>
          <w:lang w:val="es-ES" w:eastAsia="es-ES"/>
        </w:rPr>
        <w:pict>
          <v:shape id="_x0000_s1028" type="#_x0000_t202" style="position:absolute;left:0;text-align:left;margin-left:387.55pt;margin-top:139.8pt;width:29.35pt;height:19.6pt;z-index:-251658240" stroked="f">
            <v:textbox style="mso-next-textbox:#_x0000_s1028">
              <w:txbxContent>
                <w:p w:rsidR="008B7A9E" w:rsidRPr="00F87370" w:rsidRDefault="008B7A9E" w:rsidP="00E17291">
                  <w:pPr>
                    <w:rPr>
                      <w:rFonts w:ascii="Arial" w:hAnsi="Arial" w:cs="Arial"/>
                      <w:b/>
                      <w:sz w:val="16"/>
                      <w:szCs w:val="16"/>
                      <w:lang w:val="es-ES"/>
                    </w:rPr>
                  </w:pPr>
                  <w:r w:rsidRPr="00F87370">
                    <w:rPr>
                      <w:rFonts w:ascii="Arial" w:hAnsi="Arial" w:cs="Arial"/>
                      <w:b/>
                      <w:sz w:val="16"/>
                      <w:szCs w:val="16"/>
                      <w:lang w:val="es-ES"/>
                    </w:rPr>
                    <w:t>2</w:t>
                  </w:r>
                </w:p>
              </w:txbxContent>
            </v:textbox>
          </v:shape>
        </w:pict>
      </w:r>
      <w:r w:rsidR="00355A2B" w:rsidRPr="00BF76B8">
        <w:rPr>
          <w:rFonts w:ascii="Arial" w:hAnsi="Arial" w:cs="Arial"/>
          <w:sz w:val="24"/>
          <w:szCs w:val="24"/>
        </w:rPr>
        <w:t>Hoy en día, las alfombras persas son renombradas por la riqueza de sus colores, la variedad de sus pautas artísticas y la calidad de su diseño. En los palacios, edificios famosos, mansiones y museos de todo el mundo una alfombra persa es una de las posesiones más valiosas. Las alfombras han sido y continúan siendo una parte intrínseca y muy valiosa de la cultura iraní y de la vida diaria de su pueblo. Las alfombras forman también parte integral de cada hogar</w:t>
      </w:r>
      <w:r w:rsidR="003A11BE" w:rsidRPr="00BF76B8">
        <w:rPr>
          <w:rFonts w:ascii="Arial" w:hAnsi="Arial" w:cs="Arial"/>
          <w:sz w:val="24"/>
          <w:szCs w:val="24"/>
        </w:rPr>
        <w:t>.</w:t>
      </w:r>
      <w:r w:rsidR="00935084">
        <w:rPr>
          <w:rFonts w:ascii="Arial" w:hAnsi="Arial" w:cs="Arial"/>
          <w:sz w:val="24"/>
          <w:szCs w:val="24"/>
        </w:rPr>
        <w:t xml:space="preserve"> </w:t>
      </w:r>
      <w:r w:rsidR="00501380" w:rsidRPr="00BF76B8">
        <w:rPr>
          <w:rFonts w:ascii="Arial" w:hAnsi="Arial" w:cs="Arial"/>
          <w:sz w:val="24"/>
          <w:szCs w:val="24"/>
        </w:rPr>
        <w:t xml:space="preserve">En la actualidad, las </w:t>
      </w:r>
      <w:r w:rsidR="00355A2B" w:rsidRPr="00BF76B8">
        <w:rPr>
          <w:rFonts w:ascii="Arial" w:hAnsi="Arial" w:cs="Arial"/>
          <w:sz w:val="24"/>
          <w:szCs w:val="24"/>
        </w:rPr>
        <w:t>alfombras continúan alcanzando estándares de calidad muy altos y son muy apreciadas en los mercados internacionales.</w:t>
      </w:r>
    </w:p>
    <w:p w:rsidR="005B1220" w:rsidRDefault="005B1220" w:rsidP="004F1608">
      <w:pPr>
        <w:spacing w:after="0" w:line="360" w:lineRule="auto"/>
        <w:jc w:val="both"/>
        <w:rPr>
          <w:rFonts w:ascii="Arial" w:eastAsia="Times New Roman" w:hAnsi="Arial" w:cs="Arial"/>
          <w:b/>
          <w:bCs/>
          <w:sz w:val="24"/>
          <w:szCs w:val="24"/>
          <w:lang w:eastAsia="es-EC"/>
        </w:rPr>
      </w:pPr>
    </w:p>
    <w:p w:rsidR="00C37B41" w:rsidRPr="006E1FDA" w:rsidRDefault="00C37B41" w:rsidP="00C53C1A">
      <w:pPr>
        <w:pStyle w:val="Prrafodelista"/>
        <w:numPr>
          <w:ilvl w:val="1"/>
          <w:numId w:val="43"/>
        </w:numPr>
        <w:spacing w:line="360" w:lineRule="auto"/>
        <w:jc w:val="both"/>
        <w:rPr>
          <w:rFonts w:ascii="Arial" w:hAnsi="Arial" w:cs="Arial"/>
          <w:b/>
          <w:sz w:val="24"/>
          <w:szCs w:val="24"/>
        </w:rPr>
      </w:pPr>
      <w:r w:rsidRPr="006E1FDA">
        <w:rPr>
          <w:rFonts w:ascii="Arial" w:hAnsi="Arial" w:cs="Arial"/>
          <w:b/>
          <w:sz w:val="24"/>
          <w:szCs w:val="24"/>
        </w:rPr>
        <w:t>MATERIALES PARA LA ELABORACION DE LAS ALFOMBRAS</w:t>
      </w:r>
    </w:p>
    <w:p w:rsidR="006E1FDA" w:rsidRPr="006E1FDA" w:rsidRDefault="006E1FDA" w:rsidP="00280072">
      <w:pPr>
        <w:pStyle w:val="Prrafodelista"/>
        <w:spacing w:line="360" w:lineRule="auto"/>
        <w:ind w:left="390"/>
        <w:jc w:val="both"/>
        <w:rPr>
          <w:rFonts w:ascii="Arial" w:hAnsi="Arial" w:cs="Arial"/>
          <w:b/>
          <w:sz w:val="24"/>
          <w:szCs w:val="24"/>
        </w:rPr>
      </w:pPr>
    </w:p>
    <w:p w:rsidR="006608D1" w:rsidRPr="006608D1" w:rsidRDefault="00C37B41" w:rsidP="00280072">
      <w:pPr>
        <w:spacing w:before="100" w:beforeAutospacing="1" w:after="0" w:line="360" w:lineRule="auto"/>
        <w:jc w:val="both"/>
        <w:outlineLvl w:val="1"/>
        <w:rPr>
          <w:rFonts w:ascii="Arial" w:eastAsia="Times New Roman" w:hAnsi="Arial" w:cs="Arial"/>
          <w:b/>
          <w:bCs/>
          <w:sz w:val="24"/>
          <w:szCs w:val="24"/>
          <w:lang w:eastAsia="es-EC"/>
        </w:rPr>
      </w:pPr>
      <w:r w:rsidRPr="00BF76B8">
        <w:rPr>
          <w:rFonts w:ascii="Arial" w:eastAsia="Times New Roman" w:hAnsi="Arial" w:cs="Arial"/>
          <w:b/>
          <w:bCs/>
          <w:sz w:val="24"/>
          <w:szCs w:val="24"/>
          <w:lang w:eastAsia="es-EC"/>
        </w:rPr>
        <w:t xml:space="preserve"> </w:t>
      </w:r>
      <w:r w:rsidR="006608D1" w:rsidRPr="006608D1">
        <w:rPr>
          <w:rFonts w:ascii="Arial" w:eastAsia="Times New Roman" w:hAnsi="Arial" w:cs="Arial"/>
          <w:b/>
          <w:bCs/>
          <w:sz w:val="24"/>
          <w:szCs w:val="24"/>
          <w:lang w:eastAsia="es-EC"/>
        </w:rPr>
        <w:t xml:space="preserve">Tipos de alfombras </w:t>
      </w:r>
    </w:p>
    <w:p w:rsidR="00F26D5A" w:rsidRPr="00F26D5A" w:rsidRDefault="00F26D5A" w:rsidP="00280072">
      <w:pPr>
        <w:pStyle w:val="NormalWeb"/>
        <w:spacing w:after="0" w:afterAutospacing="0" w:line="360" w:lineRule="auto"/>
        <w:ind w:firstLine="708"/>
        <w:jc w:val="both"/>
        <w:rPr>
          <w:rFonts w:ascii="Arial" w:eastAsia="Calibri" w:hAnsi="Arial" w:cs="Arial"/>
          <w:lang w:eastAsia="en-US"/>
        </w:rPr>
      </w:pPr>
      <w:r w:rsidRPr="00F26D5A">
        <w:rPr>
          <w:rFonts w:ascii="Arial" w:eastAsia="Calibri" w:hAnsi="Arial" w:cs="Arial"/>
          <w:lang w:eastAsia="en-US"/>
        </w:rPr>
        <w:t xml:space="preserve">Las alfombras, comúnmente pueden clasificarse, según </w:t>
      </w:r>
      <w:r>
        <w:rPr>
          <w:rFonts w:ascii="Arial" w:eastAsia="Calibri" w:hAnsi="Arial" w:cs="Arial"/>
          <w:lang w:eastAsia="en-US"/>
        </w:rPr>
        <w:t>su origen nómada o sedentario</w:t>
      </w:r>
      <w:r w:rsidRPr="00F26D5A">
        <w:rPr>
          <w:rFonts w:ascii="Arial" w:eastAsia="Calibri" w:hAnsi="Arial" w:cs="Arial"/>
          <w:lang w:eastAsia="en-US"/>
        </w:rPr>
        <w:t xml:space="preserve"> y el sistema utilizado</w:t>
      </w:r>
      <w:r>
        <w:rPr>
          <w:rFonts w:ascii="Arial" w:eastAsia="Calibri" w:hAnsi="Arial" w:cs="Arial"/>
          <w:lang w:eastAsia="en-US"/>
        </w:rPr>
        <w:t xml:space="preserve"> de acuerdo a su proceso de fabricación como es el tejido, copetudo y </w:t>
      </w:r>
      <w:proofErr w:type="spellStart"/>
      <w:r>
        <w:rPr>
          <w:rFonts w:ascii="Arial" w:eastAsia="Calibri" w:hAnsi="Arial" w:cs="Arial"/>
          <w:lang w:eastAsia="en-US"/>
        </w:rPr>
        <w:t>needlefelt</w:t>
      </w:r>
      <w:proofErr w:type="spellEnd"/>
      <w:r w:rsidRPr="00F26D5A">
        <w:rPr>
          <w:rFonts w:ascii="Arial" w:eastAsia="Calibri" w:hAnsi="Arial" w:cs="Arial"/>
          <w:lang w:eastAsia="en-US"/>
        </w:rPr>
        <w:t xml:space="preserve">. </w:t>
      </w:r>
    </w:p>
    <w:p w:rsidR="006E1FDA" w:rsidRDefault="006608D1" w:rsidP="004F1608">
      <w:pPr>
        <w:spacing w:before="100" w:beforeAutospacing="1" w:after="100" w:afterAutospacing="1" w:line="360" w:lineRule="auto"/>
        <w:ind w:firstLine="708"/>
        <w:jc w:val="both"/>
        <w:rPr>
          <w:rFonts w:ascii="Arial" w:eastAsia="Times New Roman" w:hAnsi="Arial" w:cs="Arial"/>
          <w:sz w:val="24"/>
          <w:szCs w:val="24"/>
          <w:lang w:eastAsia="es-EC"/>
        </w:rPr>
      </w:pPr>
      <w:r w:rsidRPr="006608D1">
        <w:rPr>
          <w:rFonts w:ascii="Arial" w:eastAsia="Times New Roman" w:hAnsi="Arial" w:cs="Arial"/>
          <w:sz w:val="24"/>
          <w:szCs w:val="24"/>
          <w:u w:val="single"/>
          <w:lang w:eastAsia="es-EC"/>
        </w:rPr>
        <w:t>Tejido:</w:t>
      </w:r>
      <w:r w:rsidRPr="006608D1">
        <w:rPr>
          <w:rFonts w:ascii="Arial" w:eastAsia="Times New Roman" w:hAnsi="Arial" w:cs="Arial"/>
          <w:sz w:val="24"/>
          <w:szCs w:val="24"/>
          <w:lang w:eastAsia="es-EC"/>
        </w:rPr>
        <w:t xml:space="preserve"> La alfombra de este tipo se produce en un paño tejido similar al telar.</w:t>
      </w:r>
      <w:r w:rsidR="00F36221" w:rsidRPr="00BF76B8">
        <w:rPr>
          <w:rFonts w:ascii="Arial" w:eastAsia="Times New Roman" w:hAnsi="Arial" w:cs="Arial"/>
          <w:sz w:val="24"/>
          <w:szCs w:val="24"/>
          <w:lang w:eastAsia="es-EC"/>
        </w:rPr>
        <w:t xml:space="preserve">  </w:t>
      </w:r>
      <w:r w:rsidRPr="006608D1">
        <w:rPr>
          <w:rFonts w:ascii="Arial" w:eastAsia="Times New Roman" w:hAnsi="Arial" w:cs="Arial"/>
          <w:sz w:val="24"/>
          <w:szCs w:val="24"/>
          <w:lang w:eastAsia="es-EC"/>
        </w:rPr>
        <w:t xml:space="preserve">Normalmente se utilizan muchos hilados coloreados. </w:t>
      </w:r>
      <w:r w:rsidR="00280072">
        <w:rPr>
          <w:rFonts w:ascii="Arial" w:eastAsia="Times New Roman" w:hAnsi="Arial" w:cs="Arial"/>
          <w:sz w:val="24"/>
          <w:szCs w:val="24"/>
          <w:lang w:eastAsia="es-EC"/>
        </w:rPr>
        <w:t xml:space="preserve"> </w:t>
      </w:r>
      <w:r w:rsidRPr="006608D1">
        <w:rPr>
          <w:rFonts w:ascii="Arial" w:eastAsia="Times New Roman" w:hAnsi="Arial" w:cs="Arial"/>
          <w:sz w:val="24"/>
          <w:szCs w:val="24"/>
          <w:lang w:eastAsia="es-EC"/>
        </w:rPr>
        <w:t xml:space="preserve">Con este proceso se pueden producir patrones intrincados de diseños predeterminados. </w:t>
      </w:r>
      <w:r w:rsidR="00280072">
        <w:rPr>
          <w:rFonts w:ascii="Arial" w:eastAsia="Times New Roman" w:hAnsi="Arial" w:cs="Arial"/>
          <w:sz w:val="24"/>
          <w:szCs w:val="24"/>
          <w:lang w:eastAsia="es-EC"/>
        </w:rPr>
        <w:t xml:space="preserve"> </w:t>
      </w:r>
      <w:r w:rsidRPr="006608D1">
        <w:rPr>
          <w:rFonts w:ascii="Arial" w:eastAsia="Times New Roman" w:hAnsi="Arial" w:cs="Arial"/>
          <w:sz w:val="24"/>
          <w:szCs w:val="24"/>
          <w:lang w:eastAsia="es-EC"/>
        </w:rPr>
        <w:t>Este tipo de alfombras son normalmente las del valor más alto en el mercado.</w:t>
      </w:r>
    </w:p>
    <w:p w:rsidR="00296A8F" w:rsidRDefault="008B7A9E" w:rsidP="006E1FDA">
      <w:pPr>
        <w:spacing w:before="100" w:beforeAutospacing="1" w:after="100" w:afterAutospacing="1" w:line="360" w:lineRule="auto"/>
        <w:ind w:firstLine="708"/>
        <w:jc w:val="both"/>
        <w:rPr>
          <w:rFonts w:ascii="Arial" w:eastAsia="Times New Roman" w:hAnsi="Arial" w:cs="Arial"/>
          <w:sz w:val="24"/>
          <w:szCs w:val="24"/>
          <w:lang w:eastAsia="es-EC"/>
        </w:rPr>
      </w:pPr>
      <w:r>
        <w:rPr>
          <w:rFonts w:ascii="Arial" w:hAnsi="Arial" w:cs="Arial"/>
          <w:b/>
          <w:noProof/>
          <w:sz w:val="24"/>
          <w:szCs w:val="24"/>
          <w:lang w:val="es-ES" w:eastAsia="es-ES"/>
        </w:rPr>
        <w:drawing>
          <wp:anchor distT="0" distB="0" distL="114300" distR="114300" simplePos="0" relativeHeight="251779072" behindDoc="0" locked="0" layoutInCell="1" allowOverlap="1">
            <wp:simplePos x="0" y="0"/>
            <wp:positionH relativeFrom="column">
              <wp:posOffset>-163830</wp:posOffset>
            </wp:positionH>
            <wp:positionV relativeFrom="paragraph">
              <wp:posOffset>1205230</wp:posOffset>
            </wp:positionV>
            <wp:extent cx="5410200" cy="381000"/>
            <wp:effectExtent l="0" t="0" r="0" b="0"/>
            <wp:wrapNone/>
            <wp:docPr id="1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410200" cy="381000"/>
                    </a:xfrm>
                    <a:prstGeom prst="rect">
                      <a:avLst/>
                    </a:prstGeom>
                    <a:noFill/>
                    <a:ln w="9525">
                      <a:noFill/>
                      <a:miter lim="800000"/>
                      <a:headEnd/>
                      <a:tailEnd/>
                    </a:ln>
                  </pic:spPr>
                </pic:pic>
              </a:graphicData>
            </a:graphic>
          </wp:anchor>
        </w:drawing>
      </w:r>
      <w:r w:rsidR="00724AA4" w:rsidRPr="00724AA4">
        <w:rPr>
          <w:rFonts w:ascii="Arial" w:hAnsi="Arial" w:cs="Arial"/>
          <w:b/>
          <w:noProof/>
          <w:sz w:val="24"/>
          <w:szCs w:val="24"/>
          <w:lang w:val="es-ES"/>
        </w:rPr>
        <w:pict>
          <v:shape id="_x0000_s1029" type="#_x0000_t202" style="position:absolute;left:0;text-align:left;margin-left:-.85pt;margin-top:67.75pt;width:366.7pt;height:19.25pt;z-index:251659264;mso-position-horizontal-relative:text;mso-position-vertical-relative:text" stroked="f">
            <v:textbox style="mso-next-textbox:#_x0000_s1029">
              <w:txbxContent>
                <w:p w:rsidR="008B7A9E" w:rsidRPr="00483559" w:rsidRDefault="008B7A9E" w:rsidP="00E17291">
                  <w:pPr>
                    <w:rPr>
                      <w:sz w:val="12"/>
                      <w:szCs w:val="12"/>
                    </w:rPr>
                  </w:pPr>
                  <w:r>
                    <w:rPr>
                      <w:rFonts w:ascii="Arial" w:hAnsi="Arial" w:cs="Arial"/>
                      <w:sz w:val="12"/>
                      <w:szCs w:val="12"/>
                    </w:rPr>
                    <w:t xml:space="preserve">2*  </w:t>
                  </w:r>
                  <w:r w:rsidRPr="00483559">
                    <w:rPr>
                      <w:rFonts w:ascii="Arial" w:hAnsi="Arial" w:cs="Arial"/>
                      <w:sz w:val="12"/>
                      <w:szCs w:val="12"/>
                    </w:rPr>
                    <w:t xml:space="preserve">Tomado de </w:t>
                  </w:r>
                  <w:r>
                    <w:rPr>
                      <w:rFonts w:ascii="Arial" w:hAnsi="Arial" w:cs="Arial"/>
                      <w:sz w:val="12"/>
                      <w:szCs w:val="12"/>
                    </w:rPr>
                    <w:t xml:space="preserve">la página web </w:t>
                  </w:r>
                  <w:r w:rsidRPr="00E17291">
                    <w:rPr>
                      <w:rFonts w:ascii="Arial" w:hAnsi="Arial" w:cs="Arial"/>
                      <w:sz w:val="12"/>
                      <w:szCs w:val="12"/>
                    </w:rPr>
                    <w:t>http://www.alfombrapersamahdi.com</w:t>
                  </w:r>
                  <w:r w:rsidRPr="00483559">
                    <w:rPr>
                      <w:rFonts w:ascii="Arial" w:hAnsi="Arial" w:cs="Arial"/>
                      <w:sz w:val="12"/>
                      <w:szCs w:val="12"/>
                    </w:rPr>
                    <w:t>.</w:t>
                  </w:r>
                </w:p>
              </w:txbxContent>
            </v:textbox>
          </v:shape>
        </w:pict>
      </w:r>
      <w:r w:rsidR="006608D1" w:rsidRPr="006608D1">
        <w:rPr>
          <w:rFonts w:ascii="Arial" w:eastAsia="Times New Roman" w:hAnsi="Arial" w:cs="Arial"/>
          <w:sz w:val="24"/>
          <w:szCs w:val="24"/>
          <w:u w:val="single"/>
          <w:lang w:eastAsia="es-EC"/>
        </w:rPr>
        <w:t>Copetudo</w:t>
      </w:r>
      <w:r w:rsidR="00501380" w:rsidRPr="00BF76B8">
        <w:rPr>
          <w:rFonts w:ascii="Arial" w:eastAsia="Times New Roman" w:hAnsi="Arial" w:cs="Arial"/>
          <w:sz w:val="24"/>
          <w:szCs w:val="24"/>
          <w:u w:val="single"/>
          <w:lang w:eastAsia="es-EC"/>
        </w:rPr>
        <w:t>:</w:t>
      </w:r>
      <w:r w:rsidR="00501380" w:rsidRPr="00BF76B8">
        <w:rPr>
          <w:rFonts w:ascii="Arial" w:eastAsia="Times New Roman" w:hAnsi="Arial" w:cs="Arial"/>
          <w:sz w:val="24"/>
          <w:szCs w:val="24"/>
          <w:lang w:eastAsia="es-EC"/>
        </w:rPr>
        <w:t xml:space="preserve"> </w:t>
      </w:r>
      <w:r w:rsidR="00296A8F" w:rsidRPr="00296A8F">
        <w:rPr>
          <w:rFonts w:ascii="Arial" w:eastAsia="Times New Roman" w:hAnsi="Arial" w:cs="Arial"/>
          <w:sz w:val="24"/>
          <w:szCs w:val="24"/>
          <w:lang w:eastAsia="es-EC"/>
        </w:rPr>
        <w:t xml:space="preserve">La alfombra de este tipo se produce en una máquina que empenacha usando un solo hilado coloreado o a veces sin colorear. Si se utiliza </w:t>
      </w:r>
      <w:r w:rsidR="00296A8F" w:rsidRPr="00296A8F">
        <w:rPr>
          <w:rFonts w:ascii="Arial" w:eastAsia="Times New Roman" w:hAnsi="Arial" w:cs="Arial"/>
          <w:sz w:val="24"/>
          <w:szCs w:val="24"/>
          <w:lang w:eastAsia="es-EC"/>
        </w:rPr>
        <w:lastRenderedPageBreak/>
        <w:t>el hilado no coloreado la alfombra será teñida o impresa con un diseño</w:t>
      </w:r>
      <w:r w:rsidR="00296A8F">
        <w:rPr>
          <w:rFonts w:ascii="Arial" w:eastAsia="Times New Roman" w:hAnsi="Arial" w:cs="Arial"/>
          <w:sz w:val="24"/>
          <w:szCs w:val="24"/>
          <w:lang w:eastAsia="es-EC"/>
        </w:rPr>
        <w:t xml:space="preserve"> </w:t>
      </w:r>
      <w:r w:rsidR="00296A8F" w:rsidRPr="00296A8F">
        <w:rPr>
          <w:rFonts w:ascii="Arial" w:eastAsia="Times New Roman" w:hAnsi="Arial" w:cs="Arial"/>
          <w:sz w:val="24"/>
          <w:szCs w:val="24"/>
          <w:lang w:eastAsia="es-EC"/>
        </w:rPr>
        <w:t>luego, en un proceso separado. Este tipo de productos generalmente son los más económicos del mercado dado que la maquinaria existente permite la confección de varios metros de alfombras en relativame</w:t>
      </w:r>
      <w:r w:rsidR="00296A8F">
        <w:rPr>
          <w:rFonts w:ascii="Arial" w:eastAsia="Times New Roman" w:hAnsi="Arial" w:cs="Arial"/>
          <w:sz w:val="24"/>
          <w:szCs w:val="24"/>
          <w:lang w:eastAsia="es-EC"/>
        </w:rPr>
        <w:t xml:space="preserve">nte poco tiempo, a su vez esta </w:t>
      </w:r>
      <w:r w:rsidR="00296A8F" w:rsidRPr="00296A8F">
        <w:rPr>
          <w:rFonts w:ascii="Arial" w:eastAsia="Times New Roman" w:hAnsi="Arial" w:cs="Arial"/>
          <w:sz w:val="24"/>
          <w:szCs w:val="24"/>
          <w:lang w:eastAsia="es-EC"/>
        </w:rPr>
        <w:t>tecnología permite la producción seriada de patrones geométricos básicos.</w:t>
      </w:r>
    </w:p>
    <w:p w:rsidR="006608D1" w:rsidRDefault="00724AA4" w:rsidP="005B1220">
      <w:pPr>
        <w:spacing w:before="100" w:beforeAutospacing="1" w:after="100" w:afterAutospacing="1" w:line="360" w:lineRule="auto"/>
        <w:ind w:firstLine="708"/>
        <w:jc w:val="both"/>
        <w:outlineLvl w:val="1"/>
        <w:rPr>
          <w:rFonts w:ascii="Arial" w:eastAsia="Times New Roman" w:hAnsi="Arial" w:cs="Arial"/>
          <w:sz w:val="24"/>
          <w:szCs w:val="24"/>
          <w:lang w:eastAsia="es-EC"/>
        </w:rPr>
      </w:pPr>
      <w:r w:rsidRPr="00724AA4">
        <w:rPr>
          <w:rFonts w:ascii="Arial" w:eastAsia="Times New Roman" w:hAnsi="Arial" w:cs="Arial"/>
          <w:noProof/>
          <w:sz w:val="24"/>
          <w:szCs w:val="24"/>
          <w:u w:val="single"/>
          <w:lang w:val="es-ES" w:eastAsia="es-ES"/>
        </w:rPr>
        <w:pict>
          <v:shape id="_x0000_s1032" type="#_x0000_t202" style="position:absolute;left:0;text-align:left;margin-left:124pt;margin-top:76.25pt;width:29.35pt;height:19.6pt;z-index:-251654144" stroked="f">
            <v:textbox style="mso-next-textbox:#_x0000_s1032">
              <w:txbxContent>
                <w:p w:rsidR="008B7A9E" w:rsidRPr="00F87370" w:rsidRDefault="008B7A9E" w:rsidP="00636338">
                  <w:pPr>
                    <w:rPr>
                      <w:rFonts w:ascii="Arial" w:hAnsi="Arial" w:cs="Arial"/>
                      <w:b/>
                      <w:sz w:val="16"/>
                      <w:szCs w:val="16"/>
                      <w:lang w:val="es-ES"/>
                    </w:rPr>
                  </w:pPr>
                  <w:r>
                    <w:rPr>
                      <w:rFonts w:ascii="Arial" w:hAnsi="Arial" w:cs="Arial"/>
                      <w:b/>
                      <w:sz w:val="16"/>
                      <w:szCs w:val="16"/>
                      <w:lang w:val="es-ES"/>
                    </w:rPr>
                    <w:t>3</w:t>
                  </w:r>
                </w:p>
              </w:txbxContent>
            </v:textbox>
          </v:shape>
        </w:pict>
      </w:r>
      <w:proofErr w:type="spellStart"/>
      <w:r w:rsidR="006608D1" w:rsidRPr="006608D1">
        <w:rPr>
          <w:rFonts w:ascii="Arial" w:eastAsia="Times New Roman" w:hAnsi="Arial" w:cs="Arial"/>
          <w:sz w:val="24"/>
          <w:szCs w:val="24"/>
          <w:u w:val="single"/>
          <w:lang w:eastAsia="es-EC"/>
        </w:rPr>
        <w:t>Needlefelt</w:t>
      </w:r>
      <w:proofErr w:type="spellEnd"/>
      <w:r w:rsidR="006608D1" w:rsidRPr="006608D1">
        <w:rPr>
          <w:rFonts w:ascii="Arial" w:eastAsia="Times New Roman" w:hAnsi="Arial" w:cs="Arial"/>
          <w:sz w:val="24"/>
          <w:szCs w:val="24"/>
          <w:u w:val="single"/>
          <w:lang w:eastAsia="es-EC"/>
        </w:rPr>
        <w:t>:</w:t>
      </w:r>
      <w:r w:rsidR="006608D1" w:rsidRPr="006608D1">
        <w:rPr>
          <w:rFonts w:ascii="Arial" w:eastAsia="Times New Roman" w:hAnsi="Arial" w:cs="Arial"/>
          <w:sz w:val="24"/>
          <w:szCs w:val="24"/>
          <w:lang w:eastAsia="es-EC"/>
        </w:rPr>
        <w:t xml:space="preserve"> Estas alfombras requieren un desarrollo tecnológico más avanzado. Es una técnica producida por la atracción electrostática de fibras sintéticas individuales. Forman una alfombra única con durabilidad extremadamente alta que se utilizan normalmente en lugares con alto tránsito, como hoteles y oficinas.</w:t>
      </w:r>
    </w:p>
    <w:p w:rsidR="00296A8F" w:rsidRPr="00296A8F" w:rsidRDefault="00296A8F" w:rsidP="005B1220">
      <w:pPr>
        <w:spacing w:before="100" w:beforeAutospacing="1" w:after="100" w:afterAutospacing="1" w:line="360" w:lineRule="auto"/>
        <w:ind w:firstLine="708"/>
        <w:jc w:val="both"/>
        <w:outlineLvl w:val="1"/>
        <w:rPr>
          <w:rFonts w:ascii="Arial" w:eastAsia="Times New Roman" w:hAnsi="Arial" w:cs="Arial"/>
          <w:noProof/>
          <w:sz w:val="24"/>
          <w:szCs w:val="24"/>
          <w:lang w:val="es-ES" w:eastAsia="es-ES"/>
        </w:rPr>
      </w:pPr>
      <w:r w:rsidRPr="00296A8F">
        <w:rPr>
          <w:rFonts w:ascii="Arial" w:eastAsia="Times New Roman" w:hAnsi="Arial" w:cs="Arial"/>
          <w:noProof/>
          <w:sz w:val="24"/>
          <w:szCs w:val="24"/>
          <w:lang w:val="es-ES" w:eastAsia="es-ES"/>
        </w:rPr>
        <w:t>A fines del siglo diecinueve se denominó moqueta al alfombrado de la pared. Esta forma de alfombrado, realizada desde el siglo XVI,</w:t>
      </w:r>
      <w:r>
        <w:rPr>
          <w:rFonts w:ascii="Arial" w:eastAsia="Times New Roman" w:hAnsi="Arial" w:cs="Arial"/>
          <w:noProof/>
          <w:sz w:val="24"/>
          <w:szCs w:val="24"/>
          <w:lang w:val="es-ES" w:eastAsia="es-ES"/>
        </w:rPr>
        <w:t xml:space="preserve"> </w:t>
      </w:r>
      <w:r w:rsidRPr="00296A8F">
        <w:rPr>
          <w:rFonts w:ascii="Arial" w:eastAsia="Times New Roman" w:hAnsi="Arial" w:cs="Arial"/>
          <w:noProof/>
          <w:sz w:val="24"/>
          <w:szCs w:val="24"/>
          <w:lang w:val="es-ES" w:eastAsia="es-ES"/>
        </w:rPr>
        <w:t>se construye en un telar mecanizado como el terciopelo: las deformaciones suplementarias se colocan bajo la trama y se unen sin la formación de un nudo. Debido a la estructura del telar solamente cinco colores se pueden utilizar para crear los diseños. La moqueta se teje en paneles relativamente estrechos y para realizar trabajos más grandes se deben coser varias rayas juntas. Las alfombras de moqueta</w:t>
      </w:r>
      <w:r w:rsidR="00061E13" w:rsidRPr="00061E13">
        <w:rPr>
          <w:rFonts w:ascii="Arial" w:eastAsia="Times New Roman" w:hAnsi="Arial" w:cs="Arial"/>
          <w:noProof/>
          <w:sz w:val="24"/>
          <w:szCs w:val="24"/>
          <w:lang w:val="es-ES" w:eastAsia="es-ES"/>
        </w:rPr>
        <w:t xml:space="preserve"> </w:t>
      </w:r>
      <w:r w:rsidRPr="00296A8F">
        <w:rPr>
          <w:rFonts w:ascii="Arial" w:eastAsia="Times New Roman" w:hAnsi="Arial" w:cs="Arial"/>
          <w:noProof/>
          <w:sz w:val="24"/>
          <w:szCs w:val="24"/>
          <w:lang w:val="es-ES" w:eastAsia="es-ES"/>
        </w:rPr>
        <w:t xml:space="preserve"> se han utilizado tanto para pisos, como para tapizar muebles y cubrir paredes.</w:t>
      </w:r>
      <w:r>
        <w:rPr>
          <w:rFonts w:ascii="Arial" w:eastAsia="Times New Roman" w:hAnsi="Arial" w:cs="Arial"/>
          <w:noProof/>
          <w:sz w:val="24"/>
          <w:szCs w:val="24"/>
          <w:lang w:val="es-ES" w:eastAsia="es-ES"/>
        </w:rPr>
        <w:t xml:space="preserve">  </w:t>
      </w:r>
      <w:r w:rsidRPr="00296A8F">
        <w:rPr>
          <w:rFonts w:ascii="Arial" w:eastAsia="Times New Roman" w:hAnsi="Arial" w:cs="Arial"/>
          <w:noProof/>
          <w:sz w:val="24"/>
          <w:szCs w:val="24"/>
          <w:lang w:val="es-ES" w:eastAsia="es-ES"/>
        </w:rPr>
        <w:t>Hacia el año 1812, en Francia y en Inglaterra en el año 1825,con el uso de los telares jacquar, la producción fue mejorando notablemente.</w:t>
      </w:r>
    </w:p>
    <w:p w:rsidR="00C63201" w:rsidRPr="00C63201" w:rsidRDefault="00061E13" w:rsidP="005B1220">
      <w:pPr>
        <w:pStyle w:val="NormalWeb"/>
        <w:spacing w:line="360" w:lineRule="auto"/>
        <w:ind w:firstLine="708"/>
        <w:jc w:val="both"/>
        <w:rPr>
          <w:rFonts w:ascii="Arial" w:hAnsi="Arial" w:cs="Arial"/>
        </w:rPr>
      </w:pPr>
      <w:r>
        <w:rPr>
          <w:rFonts w:ascii="Arial" w:hAnsi="Arial" w:cs="Arial"/>
          <w:noProof/>
          <w:u w:val="single"/>
          <w:lang w:val="es-ES" w:eastAsia="es-ES"/>
        </w:rPr>
        <w:drawing>
          <wp:anchor distT="0" distB="0" distL="114300" distR="114300" simplePos="0" relativeHeight="251780096" behindDoc="0" locked="0" layoutInCell="1" allowOverlap="1">
            <wp:simplePos x="0" y="0"/>
            <wp:positionH relativeFrom="column">
              <wp:posOffset>-144780</wp:posOffset>
            </wp:positionH>
            <wp:positionV relativeFrom="paragraph">
              <wp:posOffset>1944370</wp:posOffset>
            </wp:positionV>
            <wp:extent cx="5410200" cy="209550"/>
            <wp:effectExtent l="0" t="0" r="0" b="0"/>
            <wp:wrapNone/>
            <wp:docPr id="1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410200" cy="209550"/>
                    </a:xfrm>
                    <a:prstGeom prst="rect">
                      <a:avLst/>
                    </a:prstGeom>
                    <a:noFill/>
                    <a:ln w="9525">
                      <a:noFill/>
                      <a:miter lim="800000"/>
                      <a:headEnd/>
                      <a:tailEnd/>
                    </a:ln>
                  </pic:spPr>
                </pic:pic>
              </a:graphicData>
            </a:graphic>
          </wp:anchor>
        </w:drawing>
      </w:r>
      <w:r w:rsidR="00724AA4" w:rsidRPr="00724AA4">
        <w:rPr>
          <w:rFonts w:ascii="Arial" w:hAnsi="Arial" w:cs="Arial"/>
          <w:noProof/>
          <w:u w:val="single"/>
          <w:lang w:val="es-ES" w:eastAsia="es-ES"/>
        </w:rPr>
        <w:pict>
          <v:shape id="_x0000_s1033" type="#_x0000_t202" style="position:absolute;left:0;text-align:left;margin-left:-2.15pt;margin-top:122.55pt;width:366.7pt;height:20.75pt;z-index:251663360;mso-position-horizontal-relative:text;mso-position-vertical-relative:text" stroked="f">
            <v:textbox style="mso-next-textbox:#_x0000_s1033">
              <w:txbxContent>
                <w:p w:rsidR="008B7A9E" w:rsidRPr="00483559" w:rsidRDefault="008B7A9E" w:rsidP="00636338">
                  <w:pPr>
                    <w:rPr>
                      <w:sz w:val="12"/>
                      <w:szCs w:val="12"/>
                    </w:rPr>
                  </w:pPr>
                  <w:r>
                    <w:rPr>
                      <w:rFonts w:ascii="Arial" w:hAnsi="Arial" w:cs="Arial"/>
                      <w:sz w:val="12"/>
                      <w:szCs w:val="12"/>
                    </w:rPr>
                    <w:t xml:space="preserve">3*  </w:t>
                  </w:r>
                  <w:r w:rsidRPr="00483559">
                    <w:rPr>
                      <w:rFonts w:ascii="Arial" w:hAnsi="Arial" w:cs="Arial"/>
                      <w:sz w:val="12"/>
                      <w:szCs w:val="12"/>
                    </w:rPr>
                    <w:t xml:space="preserve">Tomado de </w:t>
                  </w:r>
                  <w:r>
                    <w:rPr>
                      <w:rFonts w:ascii="Arial" w:hAnsi="Arial" w:cs="Arial"/>
                      <w:sz w:val="12"/>
                      <w:szCs w:val="12"/>
                    </w:rPr>
                    <w:t xml:space="preserve">la página web </w:t>
                  </w:r>
                  <w:r w:rsidRPr="00636338">
                    <w:rPr>
                      <w:rFonts w:ascii="Arial" w:hAnsi="Arial" w:cs="Arial"/>
                      <w:sz w:val="12"/>
                      <w:szCs w:val="12"/>
                    </w:rPr>
                    <w:t>http://es.wikipedia.org/w/index.</w:t>
                  </w:r>
                </w:p>
              </w:txbxContent>
            </v:textbox>
          </v:shape>
        </w:pict>
      </w:r>
      <w:r w:rsidR="00C63201" w:rsidRPr="00C63201">
        <w:rPr>
          <w:rFonts w:ascii="Arial" w:hAnsi="Arial" w:cs="Arial"/>
          <w:u w:val="single"/>
        </w:rPr>
        <w:t>De origen nómada:</w:t>
      </w:r>
      <w:r w:rsidR="00C63201" w:rsidRPr="00C63201">
        <w:rPr>
          <w:lang w:val="es-ES"/>
        </w:rPr>
        <w:t xml:space="preserve"> </w:t>
      </w:r>
      <w:r w:rsidR="00C63201" w:rsidRPr="00C63201">
        <w:rPr>
          <w:rFonts w:ascii="Arial" w:hAnsi="Arial" w:cs="Arial"/>
        </w:rPr>
        <w:t xml:space="preserve">Las tribus </w:t>
      </w:r>
      <w:hyperlink r:id="rId27" w:tooltip="Nómada" w:history="1">
        <w:r w:rsidR="00C63201" w:rsidRPr="00C63201">
          <w:rPr>
            <w:rFonts w:ascii="Arial" w:hAnsi="Arial" w:cs="Arial"/>
          </w:rPr>
          <w:t>nómadas</w:t>
        </w:r>
      </w:hyperlink>
      <w:r w:rsidR="00C63201" w:rsidRPr="00C63201">
        <w:rPr>
          <w:rFonts w:ascii="Arial" w:hAnsi="Arial" w:cs="Arial"/>
        </w:rPr>
        <w:t xml:space="preserve">, utilizan pequeños </w:t>
      </w:r>
      <w:hyperlink r:id="rId28" w:tooltip="Telar" w:history="1">
        <w:r w:rsidR="00C63201" w:rsidRPr="00C63201">
          <w:rPr>
            <w:rFonts w:ascii="Arial" w:hAnsi="Arial" w:cs="Arial"/>
          </w:rPr>
          <w:t>telares</w:t>
        </w:r>
      </w:hyperlink>
      <w:r w:rsidR="00C63201" w:rsidRPr="00C63201">
        <w:rPr>
          <w:rFonts w:ascii="Arial" w:hAnsi="Arial" w:cs="Arial"/>
        </w:rPr>
        <w:t xml:space="preserve"> portátiles para sus creaciones, que no suelen ser de gran tamaño. </w:t>
      </w:r>
      <w:r w:rsidR="00280072">
        <w:rPr>
          <w:rFonts w:ascii="Arial" w:hAnsi="Arial" w:cs="Arial"/>
        </w:rPr>
        <w:t xml:space="preserve"> </w:t>
      </w:r>
      <w:r w:rsidR="00C63201" w:rsidRPr="00C63201">
        <w:rPr>
          <w:rFonts w:ascii="Arial" w:hAnsi="Arial" w:cs="Arial"/>
        </w:rPr>
        <w:t>Por lo general estas alfombras, han desarrollado sistemas geométricos, con líneas verticales y horizontales.</w:t>
      </w:r>
      <w:r w:rsidR="00280072">
        <w:rPr>
          <w:rFonts w:ascii="Arial" w:hAnsi="Arial" w:cs="Arial"/>
        </w:rPr>
        <w:t xml:space="preserve"> </w:t>
      </w:r>
      <w:r w:rsidR="00C63201" w:rsidRPr="00C63201">
        <w:rPr>
          <w:rFonts w:ascii="Arial" w:hAnsi="Arial" w:cs="Arial"/>
        </w:rPr>
        <w:t xml:space="preserve"> Pueden también representar temas florales, de </w:t>
      </w:r>
      <w:r w:rsidR="00C63201" w:rsidRPr="00C63201">
        <w:rPr>
          <w:rFonts w:ascii="Arial" w:hAnsi="Arial" w:cs="Arial"/>
        </w:rPr>
        <w:lastRenderedPageBreak/>
        <w:t xml:space="preserve">animales, estrellas, etc. </w:t>
      </w:r>
      <w:r w:rsidR="00280072">
        <w:rPr>
          <w:rFonts w:ascii="Arial" w:hAnsi="Arial" w:cs="Arial"/>
        </w:rPr>
        <w:t xml:space="preserve"> </w:t>
      </w:r>
      <w:r w:rsidR="00C63201" w:rsidRPr="00C63201">
        <w:rPr>
          <w:rFonts w:ascii="Arial" w:hAnsi="Arial" w:cs="Arial"/>
        </w:rPr>
        <w:t>El material usado puede ser la lana, el pelo de camello y la seda.</w:t>
      </w:r>
    </w:p>
    <w:p w:rsidR="00F26D5A" w:rsidRDefault="00F26D5A" w:rsidP="005B1220">
      <w:pPr>
        <w:pStyle w:val="NormalWeb"/>
        <w:spacing w:line="360" w:lineRule="auto"/>
        <w:ind w:firstLine="708"/>
        <w:jc w:val="both"/>
        <w:rPr>
          <w:rFonts w:ascii="Arial" w:hAnsi="Arial" w:cs="Arial"/>
        </w:rPr>
      </w:pPr>
      <w:r w:rsidRPr="00280072">
        <w:rPr>
          <w:rFonts w:ascii="Arial" w:hAnsi="Arial" w:cs="Arial"/>
          <w:bCs/>
          <w:u w:val="single"/>
          <w:lang w:val="es-ES"/>
        </w:rPr>
        <w:t>De origen sedentario:</w:t>
      </w:r>
      <w:r w:rsidRPr="00280072">
        <w:rPr>
          <w:rFonts w:ascii="Arial" w:hAnsi="Arial" w:cs="Arial"/>
        </w:rPr>
        <w:t xml:space="preserve"> </w:t>
      </w:r>
      <w:r w:rsidRPr="00F26D5A">
        <w:rPr>
          <w:rFonts w:ascii="Arial" w:hAnsi="Arial" w:cs="Arial"/>
        </w:rPr>
        <w:t xml:space="preserve">A diferencia de las alfombras nómadas, las alfombras realizadas en ciudades o pequeños pueblos, se elaboran con telares muchos mayores, dando como resultado un tamaño mucho mayor. </w:t>
      </w:r>
      <w:r w:rsidR="00280072">
        <w:rPr>
          <w:rFonts w:ascii="Arial" w:hAnsi="Arial" w:cs="Arial"/>
        </w:rPr>
        <w:t xml:space="preserve"> </w:t>
      </w:r>
      <w:r w:rsidRPr="00F26D5A">
        <w:rPr>
          <w:rFonts w:ascii="Arial" w:hAnsi="Arial" w:cs="Arial"/>
        </w:rPr>
        <w:t xml:space="preserve">Suelen ser mucho más estilizadas y representan modelos geométricos más repetitivos y mucho más ceñidos a un planteamiento ordenado y siguiendo un patrón de dibujo previamente elaborado. </w:t>
      </w:r>
      <w:r w:rsidR="00280072">
        <w:rPr>
          <w:rFonts w:ascii="Arial" w:hAnsi="Arial" w:cs="Arial"/>
        </w:rPr>
        <w:t xml:space="preserve"> </w:t>
      </w:r>
      <w:r w:rsidRPr="00F26D5A">
        <w:rPr>
          <w:rFonts w:ascii="Arial" w:hAnsi="Arial" w:cs="Arial"/>
        </w:rPr>
        <w:t>Este tipo de alfombras, pueden llegar a alcanzar los 12 metros de longitud, utilizando como material, lana, sedas, hilos de oro y plata.</w:t>
      </w:r>
    </w:p>
    <w:p w:rsidR="00C877CE" w:rsidRPr="006608D1" w:rsidRDefault="00C877CE" w:rsidP="00C877CE">
      <w:pPr>
        <w:spacing w:before="100" w:beforeAutospacing="1" w:after="100" w:afterAutospacing="1" w:line="360" w:lineRule="auto"/>
        <w:jc w:val="both"/>
        <w:outlineLvl w:val="1"/>
        <w:rPr>
          <w:rFonts w:ascii="Arial" w:eastAsia="Times New Roman" w:hAnsi="Arial" w:cs="Arial"/>
          <w:b/>
          <w:bCs/>
          <w:sz w:val="24"/>
          <w:szCs w:val="24"/>
          <w:lang w:eastAsia="es-EC"/>
        </w:rPr>
      </w:pPr>
      <w:r w:rsidRPr="00BF76B8">
        <w:rPr>
          <w:rFonts w:ascii="Arial" w:eastAsia="Times New Roman" w:hAnsi="Arial" w:cs="Arial"/>
          <w:b/>
          <w:bCs/>
          <w:sz w:val="24"/>
          <w:szCs w:val="24"/>
          <w:lang w:eastAsia="es-EC"/>
        </w:rPr>
        <w:t>Tipos de Fibras</w:t>
      </w:r>
    </w:p>
    <w:p w:rsidR="00C37B41" w:rsidRPr="00BF76B8" w:rsidRDefault="00C877CE" w:rsidP="005B1220">
      <w:pPr>
        <w:pStyle w:val="NormalWeb"/>
        <w:spacing w:after="0" w:afterAutospacing="0" w:line="360" w:lineRule="auto"/>
        <w:ind w:firstLine="708"/>
        <w:jc w:val="both"/>
        <w:rPr>
          <w:rFonts w:ascii="Arial" w:hAnsi="Arial" w:cs="Arial"/>
        </w:rPr>
      </w:pPr>
      <w:r w:rsidRPr="00BF76B8">
        <w:rPr>
          <w:rFonts w:ascii="Arial" w:hAnsi="Arial" w:cs="Arial"/>
          <w:u w:val="single"/>
        </w:rPr>
        <w:t>Lana</w:t>
      </w:r>
      <w:r w:rsidR="00C37B41" w:rsidRPr="00BF76B8">
        <w:rPr>
          <w:rFonts w:ascii="Arial" w:hAnsi="Arial" w:cs="Arial"/>
          <w:u w:val="single"/>
        </w:rPr>
        <w:t>:</w:t>
      </w:r>
      <w:r w:rsidRPr="00BF76B8">
        <w:rPr>
          <w:rFonts w:ascii="Arial" w:hAnsi="Arial" w:cs="Arial"/>
        </w:rPr>
        <w:t xml:space="preserve"> </w:t>
      </w:r>
      <w:r w:rsidR="00C37B41" w:rsidRPr="00BF76B8">
        <w:rPr>
          <w:rFonts w:ascii="Arial" w:hAnsi="Arial" w:cs="Arial"/>
        </w:rPr>
        <w:t xml:space="preserve">Las alfombras de lana están confeccionadas con lana pura o con mezclas de nylon.  La suavidad y la resistencia están en relación directa con la calidad de la lana. </w:t>
      </w:r>
      <w:r w:rsidR="00280072">
        <w:rPr>
          <w:rFonts w:ascii="Arial" w:hAnsi="Arial" w:cs="Arial"/>
        </w:rPr>
        <w:t xml:space="preserve"> </w:t>
      </w:r>
      <w:r w:rsidR="00C37B41" w:rsidRPr="00BF76B8">
        <w:rPr>
          <w:rFonts w:ascii="Arial" w:hAnsi="Arial" w:cs="Arial"/>
        </w:rPr>
        <w:t>Como la lana es</w:t>
      </w:r>
      <w:r w:rsidRPr="00BF76B8">
        <w:rPr>
          <w:rFonts w:ascii="Arial" w:hAnsi="Arial" w:cs="Arial"/>
        </w:rPr>
        <w:t xml:space="preserve"> vulnerable a insectos y polilla</w:t>
      </w:r>
      <w:r w:rsidR="00C37B41" w:rsidRPr="00BF76B8">
        <w:rPr>
          <w:rFonts w:ascii="Arial" w:hAnsi="Arial" w:cs="Arial"/>
        </w:rPr>
        <w:t>s requieren de un tratamiento específico</w:t>
      </w:r>
      <w:r w:rsidRPr="00BF76B8">
        <w:rPr>
          <w:rFonts w:ascii="Arial" w:hAnsi="Arial" w:cs="Arial"/>
        </w:rPr>
        <w:t xml:space="preserve">, </w:t>
      </w:r>
      <w:r w:rsidR="00C37B41" w:rsidRPr="00BF76B8">
        <w:rPr>
          <w:rFonts w:ascii="Arial" w:hAnsi="Arial" w:cs="Arial"/>
        </w:rPr>
        <w:t>cui</w:t>
      </w:r>
      <w:r w:rsidR="00C63201">
        <w:rPr>
          <w:rFonts w:ascii="Arial" w:hAnsi="Arial" w:cs="Arial"/>
        </w:rPr>
        <w:t xml:space="preserve">dado y protección de la humedad, siendo este un tipo de fibra no recomendable para el uso de los hogares guayaquileños ya que por </w:t>
      </w:r>
      <w:r w:rsidR="00F26D5A">
        <w:rPr>
          <w:rFonts w:ascii="Arial" w:hAnsi="Arial" w:cs="Arial"/>
        </w:rPr>
        <w:t xml:space="preserve">sus características </w:t>
      </w:r>
      <w:r w:rsidR="00C63201">
        <w:rPr>
          <w:rFonts w:ascii="Arial" w:hAnsi="Arial" w:cs="Arial"/>
        </w:rPr>
        <w:t xml:space="preserve"> son  contraproducentes para las personas que sufren </w:t>
      </w:r>
      <w:r w:rsidR="00F26D5A">
        <w:rPr>
          <w:rFonts w:ascii="Arial" w:hAnsi="Arial" w:cs="Arial"/>
        </w:rPr>
        <w:t xml:space="preserve"> alergias de tipo respiratorio.</w:t>
      </w:r>
    </w:p>
    <w:p w:rsidR="00C37B41" w:rsidRPr="00BF76B8" w:rsidRDefault="00061E13" w:rsidP="00935084">
      <w:pPr>
        <w:pStyle w:val="NormalWeb"/>
        <w:spacing w:after="0" w:afterAutospacing="0" w:line="360" w:lineRule="auto"/>
        <w:ind w:firstLine="708"/>
        <w:jc w:val="both"/>
        <w:rPr>
          <w:rFonts w:ascii="Arial" w:hAnsi="Arial" w:cs="Arial"/>
        </w:rPr>
      </w:pPr>
      <w:r>
        <w:rPr>
          <w:rFonts w:ascii="Arial" w:hAnsi="Arial" w:cs="Arial"/>
          <w:noProof/>
          <w:u w:val="single"/>
          <w:lang w:val="es-ES" w:eastAsia="es-ES"/>
        </w:rPr>
        <w:drawing>
          <wp:anchor distT="0" distB="0" distL="114300" distR="114300" simplePos="0" relativeHeight="251781120" behindDoc="0" locked="0" layoutInCell="1" allowOverlap="1">
            <wp:simplePos x="0" y="0"/>
            <wp:positionH relativeFrom="column">
              <wp:posOffset>-30480</wp:posOffset>
            </wp:positionH>
            <wp:positionV relativeFrom="paragraph">
              <wp:posOffset>2694940</wp:posOffset>
            </wp:positionV>
            <wp:extent cx="5410200" cy="381000"/>
            <wp:effectExtent l="0" t="0" r="0" b="0"/>
            <wp:wrapNone/>
            <wp:docPr id="1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410200" cy="381000"/>
                    </a:xfrm>
                    <a:prstGeom prst="rect">
                      <a:avLst/>
                    </a:prstGeom>
                    <a:noFill/>
                    <a:ln w="9525">
                      <a:noFill/>
                      <a:miter lim="800000"/>
                      <a:headEnd/>
                      <a:tailEnd/>
                    </a:ln>
                  </pic:spPr>
                </pic:pic>
              </a:graphicData>
            </a:graphic>
          </wp:anchor>
        </w:drawing>
      </w:r>
      <w:r w:rsidR="00C877CE" w:rsidRPr="00BF76B8">
        <w:rPr>
          <w:rFonts w:ascii="Arial" w:hAnsi="Arial" w:cs="Arial"/>
          <w:u w:val="single"/>
        </w:rPr>
        <w:t>Nylon</w:t>
      </w:r>
      <w:r w:rsidR="00C37B41" w:rsidRPr="00BF76B8">
        <w:rPr>
          <w:rFonts w:ascii="Arial" w:hAnsi="Arial" w:cs="Arial"/>
        </w:rPr>
        <w:t>:</w:t>
      </w:r>
      <w:r w:rsidR="00C877CE" w:rsidRPr="00BF76B8">
        <w:rPr>
          <w:rFonts w:ascii="Arial" w:hAnsi="Arial" w:cs="Arial"/>
        </w:rPr>
        <w:t xml:space="preserve"> </w:t>
      </w:r>
      <w:r w:rsidR="00C37B41" w:rsidRPr="00BF76B8">
        <w:rPr>
          <w:rFonts w:ascii="Arial" w:hAnsi="Arial" w:cs="Arial"/>
        </w:rPr>
        <w:t>Es la fibra mas dotada de propiedades por ende tiene mayor res</w:t>
      </w:r>
      <w:r w:rsidR="00C877CE" w:rsidRPr="00BF76B8">
        <w:rPr>
          <w:rFonts w:ascii="Arial" w:hAnsi="Arial" w:cs="Arial"/>
        </w:rPr>
        <w:t>istencia al apelmazamiento y a</w:t>
      </w:r>
      <w:r w:rsidR="00C37B41" w:rsidRPr="00BF76B8">
        <w:rPr>
          <w:rFonts w:ascii="Arial" w:hAnsi="Arial" w:cs="Arial"/>
        </w:rPr>
        <w:t>l despeluzamiento, lo que la hace una alfombra apta para zonas de alto transito.  En las mayorías de las ocasiones se trata a las alfombras hechas de este material con aditivos, eso añade propiedades antiadherentes y anti humectantes</w:t>
      </w:r>
      <w:r w:rsidR="00C877CE" w:rsidRPr="00BF76B8">
        <w:rPr>
          <w:rFonts w:ascii="Arial" w:hAnsi="Arial" w:cs="Arial"/>
        </w:rPr>
        <w:t>.</w:t>
      </w:r>
      <w:r w:rsidR="00C63201">
        <w:rPr>
          <w:rFonts w:ascii="Arial" w:hAnsi="Arial" w:cs="Arial"/>
        </w:rPr>
        <w:t xml:space="preserve"> </w:t>
      </w:r>
      <w:r w:rsidR="00F26D5A">
        <w:rPr>
          <w:rFonts w:ascii="Arial" w:hAnsi="Arial" w:cs="Arial"/>
        </w:rPr>
        <w:t xml:space="preserve">Tomando en cuenta </w:t>
      </w:r>
      <w:r w:rsidR="005E26D8">
        <w:rPr>
          <w:rFonts w:ascii="Arial" w:hAnsi="Arial" w:cs="Arial"/>
        </w:rPr>
        <w:t xml:space="preserve">las propiedades que este tipo fibra proporciona, podemos acotar que es una de las recomendables para el uso en zonas como hospitales, centros de salud, centros comerciales y otros lugares </w:t>
      </w:r>
      <w:r w:rsidR="00CE2DAE">
        <w:rPr>
          <w:rFonts w:ascii="Arial" w:hAnsi="Arial" w:cs="Arial"/>
        </w:rPr>
        <w:t>con alta afluencia de público.</w:t>
      </w:r>
      <w:r w:rsidRPr="00061E13">
        <w:rPr>
          <w:rFonts w:ascii="Arial" w:hAnsi="Arial" w:cs="Arial"/>
        </w:rPr>
        <w:t xml:space="preserve"> </w:t>
      </w:r>
    </w:p>
    <w:p w:rsidR="00C37B41" w:rsidRPr="00BF76B8" w:rsidRDefault="00C37B41" w:rsidP="005B1220">
      <w:pPr>
        <w:pStyle w:val="NormalWeb"/>
        <w:spacing w:after="0" w:afterAutospacing="0" w:line="360" w:lineRule="auto"/>
        <w:ind w:firstLine="708"/>
        <w:jc w:val="both"/>
        <w:rPr>
          <w:rFonts w:ascii="Arial" w:hAnsi="Arial" w:cs="Arial"/>
        </w:rPr>
      </w:pPr>
      <w:r w:rsidRPr="00BF76B8">
        <w:rPr>
          <w:rFonts w:ascii="Arial" w:hAnsi="Arial" w:cs="Arial"/>
          <w:u w:val="single"/>
        </w:rPr>
        <w:lastRenderedPageBreak/>
        <w:t>P</w:t>
      </w:r>
      <w:r w:rsidR="00C877CE" w:rsidRPr="00BF76B8">
        <w:rPr>
          <w:rFonts w:ascii="Arial" w:hAnsi="Arial" w:cs="Arial"/>
          <w:u w:val="single"/>
        </w:rPr>
        <w:t>olipropileno</w:t>
      </w:r>
      <w:r w:rsidRPr="00BF76B8">
        <w:rPr>
          <w:rFonts w:ascii="Arial" w:hAnsi="Arial" w:cs="Arial"/>
        </w:rPr>
        <w:t>:</w:t>
      </w:r>
      <w:r w:rsidR="00C877CE" w:rsidRPr="00BF76B8">
        <w:rPr>
          <w:rFonts w:ascii="Arial" w:hAnsi="Arial" w:cs="Arial"/>
        </w:rPr>
        <w:t xml:space="preserve"> </w:t>
      </w:r>
      <w:r w:rsidRPr="00BF76B8">
        <w:rPr>
          <w:rFonts w:ascii="Arial" w:hAnsi="Arial" w:cs="Arial"/>
        </w:rPr>
        <w:t>Este tipos de alfombras fueron diseñados en un principio para los sótanos. Por su alta resistencia a la humedad, hongos, daños por agua, manchas, apelmazamientos, desgaste y electricidad estática, pero actualmente se utiliza en muchas lugares debido a s</w:t>
      </w:r>
      <w:r w:rsidR="00237D07" w:rsidRPr="00BF76B8">
        <w:rPr>
          <w:rFonts w:ascii="Arial" w:hAnsi="Arial" w:cs="Arial"/>
        </w:rPr>
        <w:t>u alta resistencia a todo.  Esta</w:t>
      </w:r>
      <w:r w:rsidRPr="00BF76B8">
        <w:rPr>
          <w:rFonts w:ascii="Arial" w:hAnsi="Arial" w:cs="Arial"/>
        </w:rPr>
        <w:t xml:space="preserve"> alfombra tiene un tinte muy similar a l</w:t>
      </w:r>
      <w:r w:rsidR="00237D07" w:rsidRPr="00BF76B8">
        <w:rPr>
          <w:rFonts w:ascii="Arial" w:hAnsi="Arial" w:cs="Arial"/>
        </w:rPr>
        <w:t xml:space="preserve">a lana. </w:t>
      </w:r>
      <w:r w:rsidR="00280072">
        <w:rPr>
          <w:rFonts w:ascii="Arial" w:hAnsi="Arial" w:cs="Arial"/>
        </w:rPr>
        <w:t xml:space="preserve"> </w:t>
      </w:r>
      <w:r w:rsidR="00237D07" w:rsidRPr="00BF76B8">
        <w:rPr>
          <w:rFonts w:ascii="Arial" w:hAnsi="Arial" w:cs="Arial"/>
        </w:rPr>
        <w:t>Es una fibra fuerte por</w:t>
      </w:r>
      <w:r w:rsidRPr="00BF76B8">
        <w:rPr>
          <w:rFonts w:ascii="Arial" w:hAnsi="Arial" w:cs="Arial"/>
        </w:rPr>
        <w:t>que antes de ser tejida esta se tiñe, lo cual la hace fácil de limpiar también, sus colores son inalterables y generalmente en algunos tipos de Polipropileno se destiñen y decoloran al exponerse directamente a los rayos del sol</w:t>
      </w:r>
      <w:r w:rsidR="00D21470">
        <w:rPr>
          <w:rFonts w:ascii="Arial" w:hAnsi="Arial" w:cs="Arial"/>
        </w:rPr>
        <w:t>; s</w:t>
      </w:r>
      <w:r w:rsidR="00D21470" w:rsidRPr="00D21470">
        <w:rPr>
          <w:rFonts w:ascii="Arial" w:hAnsi="Arial" w:cs="Arial"/>
        </w:rPr>
        <w:t>i bien es una material que presenta dificultades para ser teñidos, se utiliza habitualmente para el uso doméstico.</w:t>
      </w:r>
    </w:p>
    <w:p w:rsidR="00C37B41" w:rsidRPr="00BF76B8" w:rsidRDefault="00C877CE" w:rsidP="005B1220">
      <w:pPr>
        <w:pStyle w:val="NormalWeb"/>
        <w:spacing w:after="0" w:afterAutospacing="0" w:line="360" w:lineRule="auto"/>
        <w:ind w:firstLine="708"/>
        <w:jc w:val="both"/>
        <w:rPr>
          <w:rFonts w:ascii="Arial" w:hAnsi="Arial" w:cs="Arial"/>
        </w:rPr>
      </w:pPr>
      <w:r w:rsidRPr="00BF76B8">
        <w:rPr>
          <w:rFonts w:ascii="Arial" w:hAnsi="Arial" w:cs="Arial"/>
          <w:u w:val="single"/>
        </w:rPr>
        <w:t>Poliéster:</w:t>
      </w:r>
      <w:r w:rsidRPr="00BF76B8">
        <w:rPr>
          <w:rFonts w:ascii="Arial" w:hAnsi="Arial" w:cs="Arial"/>
        </w:rPr>
        <w:t xml:space="preserve"> </w:t>
      </w:r>
      <w:r w:rsidR="00C37B41" w:rsidRPr="00BF76B8">
        <w:rPr>
          <w:rFonts w:ascii="Arial" w:hAnsi="Arial" w:cs="Arial"/>
        </w:rPr>
        <w:t xml:space="preserve">Es de una calidad de duración menor al Nylon, pero igualmente sigue siendo resistente, esta fibra es </w:t>
      </w:r>
      <w:r w:rsidR="00237D07" w:rsidRPr="00BF76B8">
        <w:rPr>
          <w:rFonts w:ascii="Arial" w:hAnsi="Arial" w:cs="Arial"/>
        </w:rPr>
        <w:t>bastante resistente al desgaste</w:t>
      </w:r>
      <w:r w:rsidR="00C37B41" w:rsidRPr="00BF76B8">
        <w:rPr>
          <w:rFonts w:ascii="Arial" w:hAnsi="Arial" w:cs="Arial"/>
        </w:rPr>
        <w:t>, aunque sufra apelmazamientos, repele la humedad, resiste los hongos y la polilla y es de fácil limpieza.</w:t>
      </w:r>
    </w:p>
    <w:p w:rsidR="00C37B41" w:rsidRPr="00BF76B8" w:rsidRDefault="00C877CE" w:rsidP="005B1220">
      <w:pPr>
        <w:pStyle w:val="NormalWeb"/>
        <w:spacing w:after="0" w:afterAutospacing="0" w:line="360" w:lineRule="auto"/>
        <w:ind w:firstLine="708"/>
        <w:jc w:val="both"/>
        <w:rPr>
          <w:rFonts w:ascii="Arial" w:hAnsi="Arial" w:cs="Arial"/>
        </w:rPr>
      </w:pPr>
      <w:r w:rsidRPr="00BF76B8">
        <w:rPr>
          <w:rFonts w:ascii="Arial" w:hAnsi="Arial" w:cs="Arial"/>
          <w:u w:val="single"/>
        </w:rPr>
        <w:t>Acrílico</w:t>
      </w:r>
      <w:r w:rsidRPr="00BF76B8">
        <w:rPr>
          <w:rFonts w:ascii="Arial" w:hAnsi="Arial" w:cs="Arial"/>
        </w:rPr>
        <w:t xml:space="preserve">: </w:t>
      </w:r>
      <w:r w:rsidR="00C37B41" w:rsidRPr="00BF76B8">
        <w:rPr>
          <w:rFonts w:ascii="Arial" w:hAnsi="Arial" w:cs="Arial"/>
        </w:rPr>
        <w:t xml:space="preserve">El acrílico es una fibra muy similar a la lana, es la </w:t>
      </w:r>
      <w:r w:rsidR="00237D07" w:rsidRPr="00BF76B8">
        <w:rPr>
          <w:rFonts w:ascii="Arial" w:hAnsi="Arial" w:cs="Arial"/>
        </w:rPr>
        <w:t>más</w:t>
      </w:r>
      <w:r w:rsidR="00C37B41" w:rsidRPr="00BF76B8">
        <w:rPr>
          <w:rFonts w:ascii="Arial" w:hAnsi="Arial" w:cs="Arial"/>
        </w:rPr>
        <w:t xml:space="preserve"> parecida de todas las mencio</w:t>
      </w:r>
      <w:r w:rsidR="00A71F7B">
        <w:rPr>
          <w:rFonts w:ascii="Arial" w:hAnsi="Arial" w:cs="Arial"/>
        </w:rPr>
        <w:t>nadas anteriormente.  Esta se fá</w:t>
      </w:r>
      <w:r w:rsidR="00C37B41" w:rsidRPr="00BF76B8">
        <w:rPr>
          <w:rFonts w:ascii="Arial" w:hAnsi="Arial" w:cs="Arial"/>
        </w:rPr>
        <w:t>brica para el uso comercial, resiste a la suciedad, a apolillamiento al moho y es fácil de limpiar, este tipo de material ofrece una gama muy amplia de colores, al exponerlos al sol se decoloran en menor cantidad que el nilón o en poliéster.</w:t>
      </w:r>
    </w:p>
    <w:p w:rsidR="00C37B41" w:rsidRDefault="00061E13" w:rsidP="005B1220">
      <w:pPr>
        <w:pStyle w:val="NormalWeb"/>
        <w:spacing w:after="0" w:afterAutospacing="0" w:line="360" w:lineRule="auto"/>
        <w:ind w:firstLine="360"/>
        <w:jc w:val="both"/>
        <w:rPr>
          <w:rFonts w:ascii="Arial" w:hAnsi="Arial" w:cs="Arial"/>
        </w:rPr>
      </w:pPr>
      <w:r>
        <w:rPr>
          <w:rFonts w:ascii="Arial" w:hAnsi="Arial" w:cs="Arial"/>
          <w:noProof/>
          <w:u w:val="single"/>
          <w:lang w:val="es-ES" w:eastAsia="es-ES"/>
        </w:rPr>
        <w:drawing>
          <wp:anchor distT="0" distB="0" distL="114300" distR="114300" simplePos="0" relativeHeight="251782144" behindDoc="0" locked="0" layoutInCell="1" allowOverlap="1">
            <wp:simplePos x="0" y="0"/>
            <wp:positionH relativeFrom="column">
              <wp:posOffset>7620</wp:posOffset>
            </wp:positionH>
            <wp:positionV relativeFrom="paragraph">
              <wp:posOffset>2609850</wp:posOffset>
            </wp:positionV>
            <wp:extent cx="5410200" cy="381000"/>
            <wp:effectExtent l="0" t="0" r="0" b="0"/>
            <wp:wrapNone/>
            <wp:docPr id="2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410200" cy="381000"/>
                    </a:xfrm>
                    <a:prstGeom prst="rect">
                      <a:avLst/>
                    </a:prstGeom>
                    <a:noFill/>
                    <a:ln w="9525">
                      <a:noFill/>
                      <a:miter lim="800000"/>
                      <a:headEnd/>
                      <a:tailEnd/>
                    </a:ln>
                  </pic:spPr>
                </pic:pic>
              </a:graphicData>
            </a:graphic>
          </wp:anchor>
        </w:drawing>
      </w:r>
      <w:r w:rsidR="00C37B41" w:rsidRPr="00BF76B8">
        <w:rPr>
          <w:rFonts w:ascii="Arial" w:hAnsi="Arial" w:cs="Arial"/>
          <w:u w:val="single"/>
        </w:rPr>
        <w:t>F</w:t>
      </w:r>
      <w:r w:rsidR="0044734A" w:rsidRPr="00BF76B8">
        <w:rPr>
          <w:rFonts w:ascii="Arial" w:hAnsi="Arial" w:cs="Arial"/>
          <w:u w:val="single"/>
        </w:rPr>
        <w:t xml:space="preserve">ibras </w:t>
      </w:r>
      <w:r w:rsidR="00C37B41" w:rsidRPr="00BF76B8">
        <w:rPr>
          <w:rFonts w:ascii="Arial" w:hAnsi="Arial" w:cs="Arial"/>
          <w:u w:val="single"/>
        </w:rPr>
        <w:t>V</w:t>
      </w:r>
      <w:r w:rsidR="0044734A" w:rsidRPr="00BF76B8">
        <w:rPr>
          <w:rFonts w:ascii="Arial" w:hAnsi="Arial" w:cs="Arial"/>
          <w:u w:val="single"/>
        </w:rPr>
        <w:t>egetales:</w:t>
      </w:r>
      <w:r w:rsidR="0044734A" w:rsidRPr="00BF76B8">
        <w:rPr>
          <w:rFonts w:ascii="Arial" w:hAnsi="Arial" w:cs="Arial"/>
        </w:rPr>
        <w:t xml:space="preserve"> </w:t>
      </w:r>
      <w:r w:rsidR="00C37B41" w:rsidRPr="00BF76B8">
        <w:rPr>
          <w:rFonts w:ascii="Arial" w:hAnsi="Arial" w:cs="Arial"/>
        </w:rPr>
        <w:t xml:space="preserve">Las alfombras hechas con fibras vegetales suelen dar una aspecto más natural al ambiente, estas se tejen entrelazándose entre ellas formado una capa muy resistente, provén calidez, producto de su calidad orgánica, este tipo de alfombras suele ser resistentes pero no son fáciles de limpiar debido a la absorción de las mis mas fibras. </w:t>
      </w:r>
      <w:r w:rsidR="00280072">
        <w:rPr>
          <w:rFonts w:ascii="Arial" w:hAnsi="Arial" w:cs="Arial"/>
        </w:rPr>
        <w:t xml:space="preserve"> </w:t>
      </w:r>
      <w:r w:rsidR="00C37B41" w:rsidRPr="00BF76B8">
        <w:rPr>
          <w:rFonts w:ascii="Arial" w:hAnsi="Arial" w:cs="Arial"/>
        </w:rPr>
        <w:t xml:space="preserve">El costo de estas alfombras suele ser alto sobre todo cuando se le aplican diferentes tratamientos para la reducción de  las posibilidades de sacar </w:t>
      </w:r>
      <w:r w:rsidR="00E75493" w:rsidRPr="00BF76B8">
        <w:rPr>
          <w:rFonts w:ascii="Arial" w:hAnsi="Arial" w:cs="Arial"/>
        </w:rPr>
        <w:t>las manchas más rápidas y fáciles</w:t>
      </w:r>
      <w:r w:rsidR="00C37B41" w:rsidRPr="00BF76B8">
        <w:rPr>
          <w:rFonts w:ascii="Arial" w:hAnsi="Arial" w:cs="Arial"/>
        </w:rPr>
        <w:t>.</w:t>
      </w:r>
      <w:r w:rsidRPr="00061E13">
        <w:rPr>
          <w:rFonts w:ascii="Arial" w:hAnsi="Arial" w:cs="Arial"/>
        </w:rPr>
        <w:t xml:space="preserve"> </w:t>
      </w:r>
    </w:p>
    <w:p w:rsidR="00296A8F" w:rsidRDefault="00296A8F" w:rsidP="005B1220">
      <w:pPr>
        <w:spacing w:after="0" w:line="360" w:lineRule="auto"/>
        <w:ind w:left="360"/>
        <w:jc w:val="both"/>
        <w:rPr>
          <w:rFonts w:ascii="Arial" w:hAnsi="Arial" w:cs="Arial"/>
          <w:b/>
          <w:sz w:val="24"/>
          <w:szCs w:val="24"/>
        </w:rPr>
      </w:pPr>
    </w:p>
    <w:p w:rsidR="00D20F61" w:rsidRPr="00AC405A" w:rsidRDefault="00D20F61" w:rsidP="00AB5C32">
      <w:pPr>
        <w:numPr>
          <w:ilvl w:val="1"/>
          <w:numId w:val="1"/>
        </w:numPr>
        <w:spacing w:after="0" w:line="360" w:lineRule="auto"/>
        <w:jc w:val="both"/>
        <w:rPr>
          <w:rFonts w:ascii="Arial" w:hAnsi="Arial" w:cs="Arial"/>
          <w:b/>
          <w:sz w:val="24"/>
          <w:szCs w:val="24"/>
        </w:rPr>
      </w:pPr>
      <w:r w:rsidRPr="00AC405A">
        <w:rPr>
          <w:rFonts w:ascii="Arial" w:hAnsi="Arial" w:cs="Arial"/>
          <w:b/>
          <w:sz w:val="24"/>
          <w:szCs w:val="24"/>
        </w:rPr>
        <w:t>PROBLEMA</w:t>
      </w:r>
      <w:r w:rsidR="00280072">
        <w:rPr>
          <w:rFonts w:ascii="Arial" w:hAnsi="Arial" w:cs="Arial"/>
          <w:b/>
          <w:sz w:val="24"/>
          <w:szCs w:val="24"/>
        </w:rPr>
        <w:t>S</w:t>
      </w:r>
      <w:r w:rsidRPr="00AC405A">
        <w:rPr>
          <w:rFonts w:ascii="Arial" w:hAnsi="Arial" w:cs="Arial"/>
          <w:b/>
          <w:sz w:val="24"/>
          <w:szCs w:val="24"/>
        </w:rPr>
        <w:t xml:space="preserve"> Y OPORTUNIDADES</w:t>
      </w:r>
    </w:p>
    <w:p w:rsidR="00530F8F" w:rsidRPr="00BF76B8" w:rsidRDefault="00530F8F" w:rsidP="00530F8F">
      <w:pPr>
        <w:spacing w:after="0" w:line="360" w:lineRule="auto"/>
        <w:ind w:left="360"/>
        <w:jc w:val="both"/>
        <w:rPr>
          <w:rFonts w:ascii="Arial" w:hAnsi="Arial" w:cs="Arial"/>
          <w:sz w:val="24"/>
          <w:szCs w:val="24"/>
        </w:rPr>
      </w:pPr>
    </w:p>
    <w:p w:rsidR="00530F8F" w:rsidRDefault="00530F8F" w:rsidP="00AB5C32">
      <w:pPr>
        <w:numPr>
          <w:ilvl w:val="2"/>
          <w:numId w:val="1"/>
        </w:numPr>
        <w:spacing w:after="0" w:line="360" w:lineRule="auto"/>
        <w:jc w:val="both"/>
        <w:rPr>
          <w:rFonts w:ascii="Arial" w:hAnsi="Arial" w:cs="Arial"/>
          <w:b/>
          <w:sz w:val="24"/>
          <w:szCs w:val="24"/>
        </w:rPr>
      </w:pPr>
      <w:r w:rsidRPr="00BF76B8">
        <w:rPr>
          <w:rFonts w:ascii="Arial" w:hAnsi="Arial" w:cs="Arial"/>
          <w:b/>
          <w:sz w:val="24"/>
          <w:szCs w:val="24"/>
        </w:rPr>
        <w:t>Problemas</w:t>
      </w:r>
    </w:p>
    <w:p w:rsidR="00AD005B" w:rsidRPr="00BF76B8" w:rsidRDefault="00AD005B" w:rsidP="00AD005B">
      <w:pPr>
        <w:spacing w:after="0" w:line="360" w:lineRule="auto"/>
        <w:ind w:left="720"/>
        <w:jc w:val="both"/>
        <w:rPr>
          <w:rFonts w:ascii="Arial" w:hAnsi="Arial" w:cs="Arial"/>
          <w:b/>
          <w:sz w:val="24"/>
          <w:szCs w:val="24"/>
        </w:rPr>
      </w:pPr>
    </w:p>
    <w:p w:rsidR="007F2897" w:rsidRDefault="009612CF" w:rsidP="007F2897">
      <w:pPr>
        <w:spacing w:after="0" w:line="360" w:lineRule="auto"/>
        <w:ind w:firstLine="708"/>
        <w:jc w:val="both"/>
        <w:rPr>
          <w:rFonts w:ascii="Arial" w:hAnsi="Arial" w:cs="Arial"/>
          <w:sz w:val="24"/>
          <w:szCs w:val="24"/>
        </w:rPr>
      </w:pPr>
      <w:r w:rsidRPr="00BF76B8">
        <w:rPr>
          <w:rFonts w:ascii="Arial" w:hAnsi="Arial" w:cs="Arial"/>
          <w:sz w:val="24"/>
          <w:szCs w:val="24"/>
          <w:u w:val="single"/>
        </w:rPr>
        <w:t xml:space="preserve">El </w:t>
      </w:r>
      <w:r w:rsidR="00A71F7B">
        <w:rPr>
          <w:rFonts w:ascii="Arial" w:hAnsi="Arial" w:cs="Arial"/>
          <w:sz w:val="24"/>
          <w:szCs w:val="24"/>
          <w:u w:val="single"/>
        </w:rPr>
        <w:t>Trá</w:t>
      </w:r>
      <w:r w:rsidR="00D023CE" w:rsidRPr="00BF76B8">
        <w:rPr>
          <w:rFonts w:ascii="Arial" w:hAnsi="Arial" w:cs="Arial"/>
          <w:sz w:val="24"/>
          <w:szCs w:val="24"/>
          <w:u w:val="single"/>
        </w:rPr>
        <w:t>fico:</w:t>
      </w:r>
      <w:r w:rsidR="00D023CE" w:rsidRPr="00BF76B8">
        <w:rPr>
          <w:rFonts w:ascii="Arial" w:hAnsi="Arial" w:cs="Arial"/>
          <w:sz w:val="24"/>
          <w:szCs w:val="24"/>
        </w:rPr>
        <w:t xml:space="preserve"> Es el mayor enemigo de un alfombrado. </w:t>
      </w:r>
      <w:r w:rsidR="00280072">
        <w:rPr>
          <w:rFonts w:ascii="Arial" w:hAnsi="Arial" w:cs="Arial"/>
          <w:sz w:val="24"/>
          <w:szCs w:val="24"/>
        </w:rPr>
        <w:t xml:space="preserve"> </w:t>
      </w:r>
      <w:r w:rsidR="00D023CE" w:rsidRPr="00BF76B8">
        <w:rPr>
          <w:rFonts w:ascii="Arial" w:hAnsi="Arial" w:cs="Arial"/>
          <w:sz w:val="24"/>
          <w:szCs w:val="24"/>
        </w:rPr>
        <w:t>Es causa principal</w:t>
      </w:r>
      <w:r w:rsidR="00A71F7B">
        <w:rPr>
          <w:rFonts w:ascii="Arial" w:hAnsi="Arial" w:cs="Arial"/>
          <w:sz w:val="24"/>
          <w:szCs w:val="24"/>
        </w:rPr>
        <w:t xml:space="preserve"> del problema, los zapatos no só</w:t>
      </w:r>
      <w:r w:rsidR="00D023CE" w:rsidRPr="00BF76B8">
        <w:rPr>
          <w:rFonts w:ascii="Arial" w:hAnsi="Arial" w:cs="Arial"/>
          <w:sz w:val="24"/>
          <w:szCs w:val="24"/>
        </w:rPr>
        <w:t>lo pisan y deterioran la fibra, sino que traen consigo polvo y otros contaminantes que van depositándose regularmente en las zonas de entrada.</w:t>
      </w:r>
    </w:p>
    <w:p w:rsidR="000543BF" w:rsidRDefault="000543BF" w:rsidP="00935084">
      <w:pPr>
        <w:spacing w:after="0" w:line="360" w:lineRule="auto"/>
        <w:jc w:val="both"/>
        <w:rPr>
          <w:rFonts w:ascii="Arial" w:hAnsi="Arial" w:cs="Arial"/>
          <w:sz w:val="24"/>
          <w:szCs w:val="24"/>
        </w:rPr>
      </w:pPr>
    </w:p>
    <w:p w:rsidR="009612CF" w:rsidRDefault="009612CF" w:rsidP="00935084">
      <w:pPr>
        <w:spacing w:after="0" w:line="360" w:lineRule="auto"/>
        <w:jc w:val="both"/>
        <w:rPr>
          <w:rFonts w:ascii="Arial" w:hAnsi="Arial" w:cs="Arial"/>
          <w:sz w:val="24"/>
          <w:szCs w:val="24"/>
        </w:rPr>
      </w:pPr>
      <w:r w:rsidRPr="00BF76B8">
        <w:rPr>
          <w:rFonts w:ascii="Arial" w:hAnsi="Arial" w:cs="Arial"/>
          <w:sz w:val="24"/>
          <w:szCs w:val="24"/>
        </w:rPr>
        <w:t>Las zonas de mayor tráfico son:</w:t>
      </w:r>
    </w:p>
    <w:p w:rsidR="000543BF" w:rsidRDefault="000543BF" w:rsidP="00935084">
      <w:pPr>
        <w:spacing w:after="0" w:line="360" w:lineRule="auto"/>
        <w:jc w:val="both"/>
        <w:rPr>
          <w:rFonts w:ascii="Arial" w:hAnsi="Arial" w:cs="Arial"/>
          <w:sz w:val="24"/>
          <w:szCs w:val="24"/>
        </w:rPr>
      </w:pPr>
    </w:p>
    <w:p w:rsidR="009612CF" w:rsidRPr="00BF76B8" w:rsidRDefault="009612CF" w:rsidP="00AB5C32">
      <w:pPr>
        <w:numPr>
          <w:ilvl w:val="0"/>
          <w:numId w:val="2"/>
        </w:numPr>
        <w:spacing w:after="0" w:line="360" w:lineRule="auto"/>
        <w:jc w:val="both"/>
        <w:rPr>
          <w:rFonts w:ascii="Arial" w:hAnsi="Arial" w:cs="Arial"/>
          <w:sz w:val="24"/>
          <w:szCs w:val="24"/>
        </w:rPr>
      </w:pPr>
      <w:r w:rsidRPr="00BF76B8">
        <w:rPr>
          <w:rFonts w:ascii="Arial" w:hAnsi="Arial" w:cs="Arial"/>
          <w:sz w:val="24"/>
          <w:szCs w:val="24"/>
        </w:rPr>
        <w:t>Las entradas y salidas principales</w:t>
      </w:r>
      <w:r w:rsidR="00A71F7B">
        <w:rPr>
          <w:rFonts w:ascii="Arial" w:hAnsi="Arial" w:cs="Arial"/>
          <w:sz w:val="24"/>
          <w:szCs w:val="24"/>
        </w:rPr>
        <w:t>.</w:t>
      </w:r>
    </w:p>
    <w:p w:rsidR="009612CF" w:rsidRPr="00BF76B8" w:rsidRDefault="009612CF" w:rsidP="00AB5C32">
      <w:pPr>
        <w:numPr>
          <w:ilvl w:val="0"/>
          <w:numId w:val="2"/>
        </w:numPr>
        <w:spacing w:after="0" w:line="360" w:lineRule="auto"/>
        <w:jc w:val="both"/>
        <w:rPr>
          <w:rFonts w:ascii="Arial" w:hAnsi="Arial" w:cs="Arial"/>
          <w:sz w:val="24"/>
          <w:szCs w:val="24"/>
        </w:rPr>
      </w:pPr>
      <w:r w:rsidRPr="00BF76B8">
        <w:rPr>
          <w:rFonts w:ascii="Arial" w:hAnsi="Arial" w:cs="Arial"/>
          <w:sz w:val="24"/>
          <w:szCs w:val="24"/>
        </w:rPr>
        <w:t>Los pasillos de conexión entre piezas</w:t>
      </w:r>
      <w:r w:rsidR="00A71F7B">
        <w:rPr>
          <w:rFonts w:ascii="Arial" w:hAnsi="Arial" w:cs="Arial"/>
          <w:sz w:val="24"/>
          <w:szCs w:val="24"/>
        </w:rPr>
        <w:t>.</w:t>
      </w:r>
    </w:p>
    <w:p w:rsidR="009612CF" w:rsidRPr="00BF76B8" w:rsidRDefault="009612CF" w:rsidP="00AB5C32">
      <w:pPr>
        <w:numPr>
          <w:ilvl w:val="0"/>
          <w:numId w:val="2"/>
        </w:numPr>
        <w:spacing w:after="0" w:line="360" w:lineRule="auto"/>
        <w:jc w:val="both"/>
        <w:rPr>
          <w:rFonts w:ascii="Arial" w:hAnsi="Arial" w:cs="Arial"/>
          <w:sz w:val="24"/>
          <w:szCs w:val="24"/>
        </w:rPr>
      </w:pPr>
      <w:r w:rsidRPr="00BF76B8">
        <w:rPr>
          <w:rFonts w:ascii="Arial" w:hAnsi="Arial" w:cs="Arial"/>
          <w:sz w:val="24"/>
          <w:szCs w:val="24"/>
        </w:rPr>
        <w:t>Los pasillos que se forman entre muebles u otros objetos</w:t>
      </w:r>
      <w:r w:rsidR="00A71F7B">
        <w:rPr>
          <w:rFonts w:ascii="Arial" w:hAnsi="Arial" w:cs="Arial"/>
          <w:sz w:val="24"/>
          <w:szCs w:val="24"/>
        </w:rPr>
        <w:t>.</w:t>
      </w:r>
    </w:p>
    <w:p w:rsidR="009612CF" w:rsidRPr="00BF76B8" w:rsidRDefault="009612CF" w:rsidP="00AB5C32">
      <w:pPr>
        <w:numPr>
          <w:ilvl w:val="0"/>
          <w:numId w:val="2"/>
        </w:numPr>
        <w:spacing w:after="0" w:line="360" w:lineRule="auto"/>
        <w:jc w:val="both"/>
        <w:rPr>
          <w:rFonts w:ascii="Arial" w:hAnsi="Arial" w:cs="Arial"/>
          <w:sz w:val="24"/>
          <w:szCs w:val="24"/>
        </w:rPr>
      </w:pPr>
      <w:r w:rsidRPr="00BF76B8">
        <w:rPr>
          <w:rFonts w:ascii="Arial" w:hAnsi="Arial" w:cs="Arial"/>
          <w:sz w:val="24"/>
          <w:szCs w:val="24"/>
        </w:rPr>
        <w:t>Lugares que las personas deben usar frecuentemente</w:t>
      </w:r>
      <w:r w:rsidR="00A71F7B">
        <w:rPr>
          <w:rFonts w:ascii="Arial" w:hAnsi="Arial" w:cs="Arial"/>
          <w:sz w:val="24"/>
          <w:szCs w:val="24"/>
        </w:rPr>
        <w:t>.</w:t>
      </w:r>
    </w:p>
    <w:p w:rsidR="009612CF" w:rsidRPr="00BF76B8" w:rsidRDefault="009612CF" w:rsidP="00AB5C32">
      <w:pPr>
        <w:numPr>
          <w:ilvl w:val="0"/>
          <w:numId w:val="2"/>
        </w:numPr>
        <w:spacing w:after="0" w:line="360" w:lineRule="auto"/>
        <w:jc w:val="both"/>
        <w:rPr>
          <w:rFonts w:ascii="Arial" w:hAnsi="Arial" w:cs="Arial"/>
          <w:sz w:val="24"/>
          <w:szCs w:val="24"/>
        </w:rPr>
      </w:pPr>
      <w:r w:rsidRPr="00BF76B8">
        <w:rPr>
          <w:rFonts w:ascii="Arial" w:hAnsi="Arial" w:cs="Arial"/>
          <w:sz w:val="24"/>
          <w:szCs w:val="24"/>
        </w:rPr>
        <w:t>Bordes de cama, recibidores</w:t>
      </w:r>
      <w:r w:rsidR="00A71F7B">
        <w:rPr>
          <w:rFonts w:ascii="Arial" w:hAnsi="Arial" w:cs="Arial"/>
          <w:sz w:val="24"/>
          <w:szCs w:val="24"/>
        </w:rPr>
        <w:t>.</w:t>
      </w:r>
    </w:p>
    <w:p w:rsidR="009612CF" w:rsidRDefault="009612CF" w:rsidP="00AB5C32">
      <w:pPr>
        <w:numPr>
          <w:ilvl w:val="0"/>
          <w:numId w:val="2"/>
        </w:numPr>
        <w:spacing w:after="0" w:line="360" w:lineRule="auto"/>
        <w:jc w:val="both"/>
        <w:rPr>
          <w:rFonts w:ascii="Arial" w:hAnsi="Arial" w:cs="Arial"/>
          <w:sz w:val="24"/>
          <w:szCs w:val="24"/>
        </w:rPr>
      </w:pPr>
      <w:r w:rsidRPr="00BF76B8">
        <w:rPr>
          <w:rFonts w:ascii="Arial" w:hAnsi="Arial" w:cs="Arial"/>
          <w:sz w:val="24"/>
          <w:szCs w:val="24"/>
        </w:rPr>
        <w:t>Las escaleras y ascensores.</w:t>
      </w:r>
    </w:p>
    <w:p w:rsidR="007F2897" w:rsidRPr="007F2897" w:rsidRDefault="009612CF" w:rsidP="007F2897">
      <w:pPr>
        <w:pStyle w:val="NormalWeb"/>
        <w:spacing w:after="0" w:afterAutospacing="0" w:line="360" w:lineRule="auto"/>
        <w:ind w:firstLine="708"/>
        <w:jc w:val="both"/>
        <w:rPr>
          <w:rFonts w:ascii="Arial" w:hAnsi="Arial" w:cs="Arial"/>
        </w:rPr>
      </w:pPr>
      <w:r w:rsidRPr="007F2897">
        <w:rPr>
          <w:rFonts w:ascii="Arial" w:hAnsi="Arial" w:cs="Arial"/>
          <w:u w:val="single"/>
        </w:rPr>
        <w:t>El Polvo:</w:t>
      </w:r>
      <w:r w:rsidRPr="007F2897">
        <w:rPr>
          <w:rFonts w:ascii="Arial" w:hAnsi="Arial" w:cs="Arial"/>
        </w:rPr>
        <w:t xml:space="preserve"> Agrava el problema de desgate acelerándolo en un 25%, porque debilita y corta inexorablemente las fibras.</w:t>
      </w:r>
    </w:p>
    <w:p w:rsidR="007F2897" w:rsidRPr="007F2897" w:rsidRDefault="009612CF" w:rsidP="007F2897">
      <w:pPr>
        <w:pStyle w:val="NormalWeb"/>
        <w:spacing w:after="0" w:afterAutospacing="0" w:line="360" w:lineRule="auto"/>
        <w:ind w:firstLine="708"/>
        <w:jc w:val="both"/>
        <w:rPr>
          <w:rFonts w:ascii="Arial" w:hAnsi="Arial" w:cs="Arial"/>
        </w:rPr>
      </w:pPr>
      <w:r w:rsidRPr="007F2897">
        <w:rPr>
          <w:rFonts w:ascii="Arial" w:hAnsi="Arial" w:cs="Arial"/>
          <w:u w:val="single"/>
        </w:rPr>
        <w:t>Las manchas y tinturas permanentes:</w:t>
      </w:r>
      <w:r w:rsidRPr="007F2897">
        <w:rPr>
          <w:rFonts w:ascii="Arial" w:hAnsi="Arial" w:cs="Arial"/>
        </w:rPr>
        <w:t xml:space="preserve"> Los agentes que añaden color y decoloran deterioran aproximadamente un 10% en las alfombras</w:t>
      </w:r>
      <w:r w:rsidR="004A5857" w:rsidRPr="007F2897">
        <w:rPr>
          <w:rFonts w:ascii="Arial" w:hAnsi="Arial" w:cs="Arial"/>
        </w:rPr>
        <w:t>.</w:t>
      </w:r>
    </w:p>
    <w:p w:rsidR="007F2897" w:rsidRDefault="00061E13" w:rsidP="00D21470">
      <w:pPr>
        <w:pStyle w:val="NormalWeb"/>
        <w:spacing w:after="240" w:afterAutospacing="0" w:line="360" w:lineRule="auto"/>
        <w:ind w:firstLine="708"/>
        <w:jc w:val="both"/>
        <w:rPr>
          <w:rFonts w:ascii="Arial" w:hAnsi="Arial" w:cs="Arial"/>
        </w:rPr>
      </w:pPr>
      <w:r>
        <w:rPr>
          <w:rFonts w:ascii="Arial" w:hAnsi="Arial" w:cs="Arial"/>
          <w:noProof/>
          <w:u w:val="single"/>
          <w:lang w:val="es-ES" w:eastAsia="es-ES"/>
        </w:rPr>
        <w:drawing>
          <wp:anchor distT="0" distB="0" distL="114300" distR="114300" simplePos="0" relativeHeight="251783168" behindDoc="0" locked="0" layoutInCell="1" allowOverlap="1">
            <wp:simplePos x="0" y="0"/>
            <wp:positionH relativeFrom="column">
              <wp:posOffset>7620</wp:posOffset>
            </wp:positionH>
            <wp:positionV relativeFrom="paragraph">
              <wp:posOffset>1859280</wp:posOffset>
            </wp:positionV>
            <wp:extent cx="5219700" cy="209550"/>
            <wp:effectExtent l="0" t="0" r="0" b="0"/>
            <wp:wrapNone/>
            <wp:docPr id="2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219700" cy="209550"/>
                    </a:xfrm>
                    <a:prstGeom prst="rect">
                      <a:avLst/>
                    </a:prstGeom>
                    <a:noFill/>
                    <a:ln w="9525">
                      <a:noFill/>
                      <a:miter lim="800000"/>
                      <a:headEnd/>
                      <a:tailEnd/>
                    </a:ln>
                  </pic:spPr>
                </pic:pic>
              </a:graphicData>
            </a:graphic>
          </wp:anchor>
        </w:drawing>
      </w:r>
      <w:r w:rsidR="00082349" w:rsidRPr="007F2897">
        <w:rPr>
          <w:rFonts w:ascii="Arial" w:hAnsi="Arial" w:cs="Arial"/>
          <w:u w:val="single"/>
        </w:rPr>
        <w:t>La polución aérea:</w:t>
      </w:r>
      <w:r w:rsidR="00082349" w:rsidRPr="007F2897">
        <w:rPr>
          <w:rFonts w:ascii="Arial" w:hAnsi="Arial" w:cs="Arial"/>
        </w:rPr>
        <w:t xml:space="preserve"> La polución aérea entra por ventanas, puertas y ductos de ventilación sin pedir permiso. </w:t>
      </w:r>
      <w:r w:rsidR="0019433B">
        <w:rPr>
          <w:rFonts w:ascii="Arial" w:hAnsi="Arial" w:cs="Arial"/>
        </w:rPr>
        <w:t xml:space="preserve"> </w:t>
      </w:r>
      <w:r w:rsidR="00082349" w:rsidRPr="007F2897">
        <w:rPr>
          <w:rFonts w:ascii="Arial" w:hAnsi="Arial" w:cs="Arial"/>
        </w:rPr>
        <w:t xml:space="preserve">Está compuesta de partículas invisibles que se miden en micrones cómo son las emisiones de los motores a combustión, el humo de cigarrillo y otros más. </w:t>
      </w:r>
    </w:p>
    <w:p w:rsidR="00530F8F" w:rsidRDefault="00082349" w:rsidP="00D21470">
      <w:pPr>
        <w:pStyle w:val="NormalWeb"/>
        <w:spacing w:after="240" w:afterAutospacing="0" w:line="360" w:lineRule="auto"/>
        <w:ind w:firstLine="708"/>
        <w:jc w:val="both"/>
        <w:rPr>
          <w:rFonts w:ascii="Arial" w:hAnsi="Arial" w:cs="Arial"/>
        </w:rPr>
      </w:pPr>
      <w:r w:rsidRPr="007F2897">
        <w:rPr>
          <w:rFonts w:ascii="Arial" w:hAnsi="Arial" w:cs="Arial"/>
          <w:u w:val="single"/>
        </w:rPr>
        <w:lastRenderedPageBreak/>
        <w:t>Los objetos que ejercen fricción o presión:</w:t>
      </w:r>
      <w:r w:rsidRPr="007F2897">
        <w:rPr>
          <w:rFonts w:ascii="Arial" w:hAnsi="Arial" w:cs="Arial"/>
        </w:rPr>
        <w:t xml:space="preserve"> Las sillas, muebles, camas y otros objetos pesados también van aplastando y desgastan</w:t>
      </w:r>
      <w:r w:rsidR="008369CE" w:rsidRPr="007F2897">
        <w:rPr>
          <w:rFonts w:ascii="Arial" w:hAnsi="Arial" w:cs="Arial"/>
        </w:rPr>
        <w:t>do inexorablemente la alfombra.</w:t>
      </w:r>
    </w:p>
    <w:p w:rsidR="004F2F8E" w:rsidRPr="007F2897" w:rsidRDefault="004F2F8E" w:rsidP="00D21470">
      <w:pPr>
        <w:pStyle w:val="NormalWeb"/>
        <w:spacing w:after="240" w:afterAutospacing="0" w:line="360" w:lineRule="auto"/>
        <w:ind w:firstLine="708"/>
        <w:jc w:val="both"/>
        <w:rPr>
          <w:rFonts w:ascii="Arial" w:hAnsi="Arial" w:cs="Arial"/>
        </w:rPr>
      </w:pPr>
    </w:p>
    <w:p w:rsidR="00530F8F" w:rsidRDefault="00923C88" w:rsidP="00AB5C32">
      <w:pPr>
        <w:pStyle w:val="NormalWeb"/>
        <w:numPr>
          <w:ilvl w:val="2"/>
          <w:numId w:val="1"/>
        </w:numPr>
        <w:spacing w:before="136" w:beforeAutospacing="0" w:after="68" w:afterAutospacing="0" w:line="360" w:lineRule="auto"/>
        <w:jc w:val="both"/>
        <w:rPr>
          <w:rFonts w:ascii="Arial" w:eastAsia="Calibri" w:hAnsi="Arial" w:cs="Arial"/>
          <w:b/>
          <w:lang w:eastAsia="en-US"/>
        </w:rPr>
      </w:pPr>
      <w:r>
        <w:rPr>
          <w:rFonts w:ascii="Arial" w:eastAsia="Calibri" w:hAnsi="Arial" w:cs="Arial"/>
          <w:b/>
          <w:lang w:eastAsia="en-US"/>
        </w:rPr>
        <w:t>Oportunidades</w:t>
      </w:r>
    </w:p>
    <w:p w:rsidR="000543BF" w:rsidRDefault="00CE2DAE" w:rsidP="00D21470">
      <w:pPr>
        <w:pStyle w:val="NormalWeb"/>
        <w:spacing w:before="136" w:beforeAutospacing="0" w:after="240" w:afterAutospacing="0" w:line="360" w:lineRule="auto"/>
        <w:ind w:firstLine="708"/>
        <w:jc w:val="both"/>
        <w:rPr>
          <w:rFonts w:ascii="Arial" w:hAnsi="Arial" w:cs="Arial"/>
          <w:color w:val="000000"/>
        </w:rPr>
      </w:pPr>
      <w:r>
        <w:rPr>
          <w:rFonts w:ascii="Arial" w:hAnsi="Arial" w:cs="Arial"/>
          <w:color w:val="000000"/>
        </w:rPr>
        <w:t xml:space="preserve">La oportunidad que podemos destacar de nuestro producto “La alfombra </w:t>
      </w:r>
      <w:proofErr w:type="spellStart"/>
      <w:r w:rsidR="0021199D">
        <w:rPr>
          <w:rFonts w:ascii="Arial" w:hAnsi="Arial" w:cs="Arial"/>
          <w:color w:val="000000"/>
        </w:rPr>
        <w:t>antibacterial</w:t>
      </w:r>
      <w:proofErr w:type="spellEnd"/>
      <w:r w:rsidR="0021199D">
        <w:rPr>
          <w:rFonts w:ascii="Arial" w:hAnsi="Arial" w:cs="Arial"/>
          <w:color w:val="000000"/>
        </w:rPr>
        <w:t xml:space="preserve"> </w:t>
      </w:r>
      <w:proofErr w:type="spellStart"/>
      <w:r>
        <w:rPr>
          <w:rFonts w:ascii="Arial" w:hAnsi="Arial" w:cs="Arial"/>
          <w:color w:val="000000"/>
        </w:rPr>
        <w:t>Clean</w:t>
      </w:r>
      <w:proofErr w:type="spellEnd"/>
      <w:r>
        <w:rPr>
          <w:rFonts w:ascii="Arial" w:hAnsi="Arial" w:cs="Arial"/>
          <w:color w:val="000000"/>
        </w:rPr>
        <w:t xml:space="preserve"> </w:t>
      </w:r>
      <w:proofErr w:type="spellStart"/>
      <w:r>
        <w:rPr>
          <w:rFonts w:ascii="Arial" w:hAnsi="Arial" w:cs="Arial"/>
          <w:color w:val="000000"/>
        </w:rPr>
        <w:t>Shoes</w:t>
      </w:r>
      <w:proofErr w:type="spellEnd"/>
      <w:r>
        <w:rPr>
          <w:rFonts w:ascii="Arial" w:hAnsi="Arial" w:cs="Arial"/>
          <w:color w:val="000000"/>
        </w:rPr>
        <w:t>” es que contribuye al cuidado de la salud de los hogares</w:t>
      </w:r>
      <w:r w:rsidR="00532EFF">
        <w:rPr>
          <w:rFonts w:ascii="Arial" w:hAnsi="Arial" w:cs="Arial"/>
          <w:color w:val="000000"/>
        </w:rPr>
        <w:t>,</w:t>
      </w:r>
      <w:r w:rsidR="0021199D">
        <w:rPr>
          <w:rFonts w:ascii="Arial" w:hAnsi="Arial" w:cs="Arial"/>
          <w:color w:val="000000"/>
        </w:rPr>
        <w:t xml:space="preserve"> laboratorios clínicos, hospitales de la ciudad de Guayaquil</w:t>
      </w:r>
      <w:r w:rsidR="00F92CBE">
        <w:rPr>
          <w:rFonts w:ascii="Arial" w:hAnsi="Arial" w:cs="Arial"/>
          <w:color w:val="000000"/>
        </w:rPr>
        <w:t>,</w:t>
      </w:r>
      <w:r w:rsidR="0021199D">
        <w:rPr>
          <w:rFonts w:ascii="Arial" w:hAnsi="Arial" w:cs="Arial"/>
          <w:color w:val="000000"/>
        </w:rPr>
        <w:t xml:space="preserve"> </w:t>
      </w:r>
      <w:r w:rsidR="00532EFF">
        <w:rPr>
          <w:rFonts w:ascii="Arial" w:hAnsi="Arial" w:cs="Arial"/>
          <w:color w:val="000000"/>
        </w:rPr>
        <w:t>así como también el aporte significativo a la</w:t>
      </w:r>
      <w:r w:rsidR="000543BF">
        <w:rPr>
          <w:rFonts w:ascii="Arial" w:hAnsi="Arial" w:cs="Arial"/>
          <w:color w:val="000000"/>
        </w:rPr>
        <w:t xml:space="preserve"> mantención del medio ambiente.</w:t>
      </w:r>
    </w:p>
    <w:p w:rsidR="006E3C39" w:rsidRDefault="00AF7FB6" w:rsidP="00D21470">
      <w:pPr>
        <w:pStyle w:val="NormalWeb"/>
        <w:spacing w:before="136" w:beforeAutospacing="0" w:after="240" w:afterAutospacing="0" w:line="360" w:lineRule="auto"/>
        <w:ind w:firstLine="708"/>
        <w:jc w:val="both"/>
        <w:rPr>
          <w:rFonts w:ascii="Arial" w:hAnsi="Arial" w:cs="Arial"/>
          <w:color w:val="000000"/>
        </w:rPr>
      </w:pPr>
      <w:r w:rsidRPr="00BF76B8">
        <w:rPr>
          <w:rFonts w:ascii="Arial" w:hAnsi="Arial" w:cs="Arial"/>
          <w:color w:val="000000"/>
        </w:rPr>
        <w:t xml:space="preserve">La alfombra </w:t>
      </w:r>
      <w:proofErr w:type="spellStart"/>
      <w:r w:rsidRPr="00BF76B8">
        <w:rPr>
          <w:rFonts w:ascii="Arial" w:hAnsi="Arial" w:cs="Arial"/>
          <w:color w:val="000000"/>
        </w:rPr>
        <w:t>Clean</w:t>
      </w:r>
      <w:proofErr w:type="spellEnd"/>
      <w:r w:rsidRPr="00BF76B8">
        <w:rPr>
          <w:rFonts w:ascii="Arial" w:hAnsi="Arial" w:cs="Arial"/>
          <w:color w:val="000000"/>
        </w:rPr>
        <w:t xml:space="preserve"> </w:t>
      </w:r>
      <w:proofErr w:type="spellStart"/>
      <w:r w:rsidRPr="00BF76B8">
        <w:rPr>
          <w:rFonts w:ascii="Arial" w:hAnsi="Arial" w:cs="Arial"/>
          <w:color w:val="000000"/>
        </w:rPr>
        <w:t>Shoes</w:t>
      </w:r>
      <w:proofErr w:type="spellEnd"/>
      <w:r w:rsidRPr="00BF76B8">
        <w:rPr>
          <w:rFonts w:ascii="Arial" w:hAnsi="Arial" w:cs="Arial"/>
          <w:color w:val="000000"/>
        </w:rPr>
        <w:t xml:space="preserve"> elimina el 95% de las bacterias lo que difiere de</w:t>
      </w:r>
      <w:r w:rsidR="00A71F7B">
        <w:rPr>
          <w:rFonts w:ascii="Arial" w:hAnsi="Arial" w:cs="Arial"/>
          <w:color w:val="000000"/>
        </w:rPr>
        <w:t xml:space="preserve"> las alfombras normales, la cual </w:t>
      </w:r>
      <w:r w:rsidRPr="00BF76B8">
        <w:rPr>
          <w:rFonts w:ascii="Arial" w:hAnsi="Arial" w:cs="Arial"/>
          <w:color w:val="000000"/>
        </w:rPr>
        <w:t xml:space="preserve">resulta altamente beneficioso para </w:t>
      </w:r>
      <w:r w:rsidR="00A71F7B">
        <w:rPr>
          <w:rFonts w:ascii="Arial" w:hAnsi="Arial" w:cs="Arial"/>
          <w:color w:val="000000"/>
        </w:rPr>
        <w:t>quien lo use;</w:t>
      </w:r>
      <w:r w:rsidRPr="00BF76B8">
        <w:rPr>
          <w:rFonts w:ascii="Arial" w:hAnsi="Arial" w:cs="Arial"/>
          <w:color w:val="000000"/>
        </w:rPr>
        <w:t xml:space="preserve"> además de esto ayuda a las personas que tienen problemas de asma </w:t>
      </w:r>
      <w:r w:rsidR="00A71F7B">
        <w:rPr>
          <w:rFonts w:ascii="Arial" w:hAnsi="Arial" w:cs="Arial"/>
          <w:color w:val="000000"/>
        </w:rPr>
        <w:t xml:space="preserve">y de tipo </w:t>
      </w:r>
      <w:r w:rsidR="00E64660" w:rsidRPr="00BF76B8">
        <w:rPr>
          <w:rFonts w:ascii="Arial" w:hAnsi="Arial" w:cs="Arial"/>
          <w:color w:val="000000"/>
        </w:rPr>
        <w:t>respiratorio.</w:t>
      </w:r>
    </w:p>
    <w:p w:rsidR="00340790" w:rsidRPr="00BF76B8" w:rsidRDefault="00340790" w:rsidP="00D21470">
      <w:pPr>
        <w:pStyle w:val="NormalWeb"/>
        <w:spacing w:before="136" w:beforeAutospacing="0" w:after="240" w:afterAutospacing="0" w:line="360" w:lineRule="auto"/>
        <w:ind w:firstLine="708"/>
        <w:jc w:val="both"/>
        <w:rPr>
          <w:rFonts w:ascii="Arial" w:hAnsi="Arial" w:cs="Arial"/>
          <w:color w:val="000000"/>
        </w:rPr>
      </w:pPr>
      <w:r>
        <w:rPr>
          <w:rFonts w:ascii="Arial" w:hAnsi="Arial" w:cs="Arial"/>
          <w:color w:val="000000"/>
        </w:rPr>
        <w:t xml:space="preserve">Las personas en la actualidad </w:t>
      </w:r>
      <w:r w:rsidR="003C1611">
        <w:rPr>
          <w:rFonts w:ascii="Arial" w:hAnsi="Arial" w:cs="Arial"/>
          <w:color w:val="000000"/>
        </w:rPr>
        <w:t>están alertas a las enfermedades producidas por las bacterias que se encuentran en el entorno, por lo cual utilizan una serie de product</w:t>
      </w:r>
      <w:r w:rsidR="00DB7BBD">
        <w:rPr>
          <w:rFonts w:ascii="Arial" w:hAnsi="Arial" w:cs="Arial"/>
          <w:color w:val="000000"/>
        </w:rPr>
        <w:t>os</w:t>
      </w:r>
      <w:r>
        <w:rPr>
          <w:rFonts w:ascii="Arial" w:hAnsi="Arial" w:cs="Arial"/>
          <w:color w:val="000000"/>
        </w:rPr>
        <w:t xml:space="preserve"> </w:t>
      </w:r>
      <w:r w:rsidR="005C18AF">
        <w:rPr>
          <w:rFonts w:ascii="Arial" w:hAnsi="Arial" w:cs="Arial"/>
          <w:color w:val="000000"/>
        </w:rPr>
        <w:t>desinfectantes y es ahí donde se ofrecerá un producto que satisfaga sus necesidades.</w:t>
      </w:r>
    </w:p>
    <w:p w:rsidR="00D21470" w:rsidRPr="00BF76B8" w:rsidRDefault="00D21470" w:rsidP="0012564B">
      <w:pPr>
        <w:pStyle w:val="NormalWeb"/>
        <w:spacing w:before="136" w:beforeAutospacing="0" w:after="68" w:afterAutospacing="0" w:line="360" w:lineRule="auto"/>
        <w:jc w:val="both"/>
        <w:rPr>
          <w:rFonts w:ascii="Arial" w:hAnsi="Arial" w:cs="Arial"/>
          <w:color w:val="000000"/>
        </w:rPr>
      </w:pPr>
    </w:p>
    <w:p w:rsidR="0012564B" w:rsidRDefault="0012564B" w:rsidP="00AB5C32">
      <w:pPr>
        <w:pStyle w:val="NormalWeb"/>
        <w:numPr>
          <w:ilvl w:val="1"/>
          <w:numId w:val="1"/>
        </w:numPr>
        <w:spacing w:before="136" w:beforeAutospacing="0" w:after="68" w:afterAutospacing="0" w:line="360" w:lineRule="auto"/>
        <w:jc w:val="both"/>
        <w:rPr>
          <w:rFonts w:ascii="Arial" w:hAnsi="Arial" w:cs="Arial"/>
          <w:b/>
          <w:color w:val="000000"/>
        </w:rPr>
      </w:pPr>
      <w:r w:rsidRPr="00BF76B8">
        <w:rPr>
          <w:rFonts w:ascii="Arial" w:hAnsi="Arial" w:cs="Arial"/>
          <w:b/>
          <w:color w:val="000000"/>
        </w:rPr>
        <w:t xml:space="preserve"> CARACTERISTICAS</w:t>
      </w:r>
      <w:r w:rsidR="00715146">
        <w:rPr>
          <w:rFonts w:ascii="Arial" w:hAnsi="Arial" w:cs="Arial"/>
          <w:b/>
          <w:color w:val="000000"/>
        </w:rPr>
        <w:t xml:space="preserve"> DEL PRODUCTO</w:t>
      </w:r>
    </w:p>
    <w:p w:rsidR="00AB4B5B" w:rsidRDefault="00AB4B5B" w:rsidP="00413F8A">
      <w:pPr>
        <w:spacing w:line="360" w:lineRule="auto"/>
        <w:ind w:left="360"/>
        <w:jc w:val="both"/>
        <w:rPr>
          <w:rFonts w:ascii="Arial" w:hAnsi="Arial" w:cs="Arial"/>
          <w:sz w:val="24"/>
          <w:szCs w:val="24"/>
          <w:lang w:eastAsia="es-EC"/>
        </w:rPr>
      </w:pPr>
    </w:p>
    <w:p w:rsidR="00B64B68" w:rsidRPr="00BF76B8" w:rsidRDefault="00061E13" w:rsidP="002543E2">
      <w:pPr>
        <w:spacing w:line="360" w:lineRule="auto"/>
        <w:ind w:firstLine="360"/>
        <w:jc w:val="both"/>
        <w:rPr>
          <w:rFonts w:ascii="Arial" w:hAnsi="Arial" w:cs="Arial"/>
          <w:sz w:val="24"/>
          <w:szCs w:val="24"/>
          <w:lang w:eastAsia="es-EC"/>
        </w:rPr>
      </w:pPr>
      <w:r>
        <w:rPr>
          <w:rFonts w:ascii="Arial" w:hAnsi="Arial" w:cs="Arial"/>
          <w:noProof/>
          <w:sz w:val="24"/>
          <w:szCs w:val="24"/>
          <w:lang w:val="es-ES" w:eastAsia="es-ES"/>
        </w:rPr>
        <w:drawing>
          <wp:anchor distT="0" distB="0" distL="114300" distR="114300" simplePos="0" relativeHeight="251784192" behindDoc="0" locked="0" layoutInCell="1" allowOverlap="1">
            <wp:simplePos x="0" y="0"/>
            <wp:positionH relativeFrom="column">
              <wp:posOffset>7620</wp:posOffset>
            </wp:positionH>
            <wp:positionV relativeFrom="paragraph">
              <wp:posOffset>1591310</wp:posOffset>
            </wp:positionV>
            <wp:extent cx="5219700" cy="209550"/>
            <wp:effectExtent l="0" t="0" r="0" b="0"/>
            <wp:wrapNone/>
            <wp:docPr id="2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219700" cy="209550"/>
                    </a:xfrm>
                    <a:prstGeom prst="rect">
                      <a:avLst/>
                    </a:prstGeom>
                    <a:noFill/>
                    <a:ln w="9525">
                      <a:noFill/>
                      <a:miter lim="800000"/>
                      <a:headEnd/>
                      <a:tailEnd/>
                    </a:ln>
                  </pic:spPr>
                </pic:pic>
              </a:graphicData>
            </a:graphic>
          </wp:anchor>
        </w:drawing>
      </w:r>
      <w:proofErr w:type="spellStart"/>
      <w:r w:rsidR="00B64B68" w:rsidRPr="00BF76B8">
        <w:rPr>
          <w:rFonts w:ascii="Arial" w:hAnsi="Arial" w:cs="Arial"/>
          <w:sz w:val="24"/>
          <w:szCs w:val="24"/>
          <w:lang w:eastAsia="es-EC"/>
        </w:rPr>
        <w:t>Clean</w:t>
      </w:r>
      <w:proofErr w:type="spellEnd"/>
      <w:r w:rsidR="00B64B68" w:rsidRPr="00BF76B8">
        <w:rPr>
          <w:rFonts w:ascii="Arial" w:hAnsi="Arial" w:cs="Arial"/>
          <w:sz w:val="24"/>
          <w:szCs w:val="24"/>
          <w:lang w:eastAsia="es-EC"/>
        </w:rPr>
        <w:t xml:space="preserve"> </w:t>
      </w:r>
      <w:proofErr w:type="spellStart"/>
      <w:r w:rsidR="00B64B68" w:rsidRPr="00BF76B8">
        <w:rPr>
          <w:rFonts w:ascii="Arial" w:hAnsi="Arial" w:cs="Arial"/>
          <w:sz w:val="24"/>
          <w:szCs w:val="24"/>
          <w:lang w:eastAsia="es-EC"/>
        </w:rPr>
        <w:t>Shoes</w:t>
      </w:r>
      <w:proofErr w:type="spellEnd"/>
      <w:r w:rsidR="00B64B68" w:rsidRPr="00BF76B8">
        <w:rPr>
          <w:rFonts w:ascii="Arial" w:hAnsi="Arial" w:cs="Arial"/>
          <w:sz w:val="24"/>
          <w:szCs w:val="24"/>
          <w:lang w:eastAsia="es-EC"/>
        </w:rPr>
        <w:t xml:space="preserve"> está formado por 4 partes principales, el cuerpo de polietileno capaz de resistir hasta </w:t>
      </w:r>
      <w:smartTag w:uri="urn:schemas-microsoft-com:office:smarttags" w:element="metricconverter">
        <w:smartTagPr>
          <w:attr w:name="ProductID" w:val="200 Kg"/>
        </w:smartTagPr>
        <w:r w:rsidR="00B64B68" w:rsidRPr="00BF76B8">
          <w:rPr>
            <w:rFonts w:ascii="Arial" w:hAnsi="Arial" w:cs="Arial"/>
            <w:sz w:val="24"/>
            <w:szCs w:val="24"/>
            <w:lang w:eastAsia="es-EC"/>
          </w:rPr>
          <w:t>200 Kg</w:t>
        </w:r>
      </w:smartTag>
      <w:r w:rsidR="00B64B68" w:rsidRPr="00BF76B8">
        <w:rPr>
          <w:rFonts w:ascii="Arial" w:hAnsi="Arial" w:cs="Arial"/>
          <w:sz w:val="24"/>
          <w:szCs w:val="24"/>
          <w:lang w:eastAsia="es-EC"/>
        </w:rPr>
        <w:t xml:space="preserve">. con dimensiones </w:t>
      </w:r>
      <w:r w:rsidR="00413F8A" w:rsidRPr="00BF76B8">
        <w:rPr>
          <w:rFonts w:ascii="Arial" w:hAnsi="Arial" w:cs="Arial"/>
          <w:sz w:val="24"/>
          <w:szCs w:val="24"/>
          <w:lang w:eastAsia="es-EC"/>
        </w:rPr>
        <w:t xml:space="preserve">estándar </w:t>
      </w:r>
      <w:r w:rsidR="00B64B68" w:rsidRPr="00BF76B8">
        <w:rPr>
          <w:rFonts w:ascii="Arial" w:hAnsi="Arial" w:cs="Arial"/>
          <w:sz w:val="24"/>
          <w:szCs w:val="24"/>
          <w:lang w:eastAsia="es-EC"/>
        </w:rPr>
        <w:t xml:space="preserve">de  80 x </w:t>
      </w:r>
      <w:smartTag w:uri="urn:schemas-microsoft-com:office:smarttags" w:element="metricconverter">
        <w:smartTagPr>
          <w:attr w:name="ProductID" w:val="40 cm"/>
        </w:smartTagPr>
        <w:r w:rsidR="00B64B68" w:rsidRPr="00BF76B8">
          <w:rPr>
            <w:rFonts w:ascii="Arial" w:hAnsi="Arial" w:cs="Arial"/>
            <w:sz w:val="24"/>
            <w:szCs w:val="24"/>
            <w:lang w:eastAsia="es-EC"/>
          </w:rPr>
          <w:t>40 cm</w:t>
        </w:r>
      </w:smartTag>
      <w:r w:rsidR="00B64B68" w:rsidRPr="00BF76B8">
        <w:rPr>
          <w:rFonts w:ascii="Arial" w:hAnsi="Arial" w:cs="Arial"/>
          <w:sz w:val="24"/>
          <w:szCs w:val="24"/>
          <w:lang w:eastAsia="es-EC"/>
        </w:rPr>
        <w:t xml:space="preserve"> y </w:t>
      </w:r>
      <w:smartTag w:uri="urn:schemas-microsoft-com:office:smarttags" w:element="metricconverter">
        <w:smartTagPr>
          <w:attr w:name="ProductID" w:val="2.5 cm"/>
        </w:smartTagPr>
        <w:r w:rsidR="00B64B68" w:rsidRPr="00BF76B8">
          <w:rPr>
            <w:rFonts w:ascii="Arial" w:hAnsi="Arial" w:cs="Arial"/>
            <w:sz w:val="24"/>
            <w:szCs w:val="24"/>
            <w:lang w:eastAsia="es-EC"/>
          </w:rPr>
          <w:t>2.5 cm</w:t>
        </w:r>
      </w:smartTag>
      <w:r w:rsidR="00413F8A" w:rsidRPr="00BF76B8">
        <w:rPr>
          <w:rFonts w:ascii="Arial" w:hAnsi="Arial" w:cs="Arial"/>
          <w:sz w:val="24"/>
          <w:szCs w:val="24"/>
          <w:lang w:eastAsia="es-EC"/>
        </w:rPr>
        <w:t xml:space="preserve"> de alto</w:t>
      </w:r>
      <w:r w:rsidR="00F368EE" w:rsidRPr="00BF76B8">
        <w:rPr>
          <w:rFonts w:ascii="Arial" w:hAnsi="Arial" w:cs="Arial"/>
          <w:sz w:val="24"/>
          <w:szCs w:val="24"/>
          <w:lang w:eastAsia="es-EC"/>
        </w:rPr>
        <w:t xml:space="preserve"> y 60 x 4</w:t>
      </w:r>
      <w:r w:rsidR="005F183F" w:rsidRPr="00BF76B8">
        <w:rPr>
          <w:rFonts w:ascii="Arial" w:hAnsi="Arial" w:cs="Arial"/>
          <w:sz w:val="24"/>
          <w:szCs w:val="24"/>
          <w:lang w:eastAsia="es-EC"/>
        </w:rPr>
        <w:t>0</w:t>
      </w:r>
      <w:r w:rsidR="00F368EE" w:rsidRPr="00BF76B8">
        <w:rPr>
          <w:rFonts w:ascii="Arial" w:hAnsi="Arial" w:cs="Arial"/>
          <w:sz w:val="24"/>
          <w:szCs w:val="24"/>
          <w:lang w:eastAsia="es-EC"/>
        </w:rPr>
        <w:t xml:space="preserve"> </w:t>
      </w:r>
      <w:r w:rsidR="00A92F01" w:rsidRPr="00BF76B8">
        <w:rPr>
          <w:rFonts w:ascii="Arial" w:hAnsi="Arial" w:cs="Arial"/>
          <w:sz w:val="24"/>
          <w:szCs w:val="24"/>
          <w:lang w:eastAsia="es-EC"/>
        </w:rPr>
        <w:t xml:space="preserve"> y 2.5 de alto, </w:t>
      </w:r>
      <w:r w:rsidR="00B64B68" w:rsidRPr="00BF76B8">
        <w:rPr>
          <w:rFonts w:ascii="Arial" w:hAnsi="Arial" w:cs="Arial"/>
          <w:sz w:val="24"/>
          <w:szCs w:val="24"/>
          <w:lang w:eastAsia="es-EC"/>
        </w:rPr>
        <w:t>dentro del cual se aloja el mecanismo aspersor similar al de una</w:t>
      </w:r>
      <w:r w:rsidR="00413F8A" w:rsidRPr="00BF76B8">
        <w:rPr>
          <w:rFonts w:ascii="Arial" w:hAnsi="Arial" w:cs="Arial"/>
          <w:sz w:val="24"/>
          <w:szCs w:val="24"/>
          <w:lang w:eastAsia="es-EC"/>
        </w:rPr>
        <w:t xml:space="preserve"> bomba accionada con los dedos, </w:t>
      </w:r>
      <w:r w:rsidR="00B64B68" w:rsidRPr="00BF76B8">
        <w:rPr>
          <w:rFonts w:ascii="Arial" w:hAnsi="Arial" w:cs="Arial"/>
          <w:sz w:val="24"/>
          <w:szCs w:val="24"/>
          <w:lang w:eastAsia="es-EC"/>
        </w:rPr>
        <w:t>rociando</w:t>
      </w:r>
      <w:r w:rsidR="00A71F7B">
        <w:rPr>
          <w:rFonts w:ascii="Arial" w:hAnsi="Arial" w:cs="Arial"/>
          <w:sz w:val="24"/>
          <w:szCs w:val="24"/>
          <w:lang w:eastAsia="es-EC"/>
        </w:rPr>
        <w:t xml:space="preserve"> una </w:t>
      </w:r>
      <w:r w:rsidRPr="00061E13">
        <w:rPr>
          <w:szCs w:val="24"/>
        </w:rPr>
        <w:t xml:space="preserve"> </w:t>
      </w:r>
      <w:r w:rsidR="00A71F7B">
        <w:rPr>
          <w:rFonts w:ascii="Arial" w:hAnsi="Arial" w:cs="Arial"/>
          <w:sz w:val="24"/>
          <w:szCs w:val="24"/>
          <w:lang w:eastAsia="es-EC"/>
        </w:rPr>
        <w:lastRenderedPageBreak/>
        <w:t>fó</w:t>
      </w:r>
      <w:r w:rsidR="00B64B68" w:rsidRPr="00BF76B8">
        <w:rPr>
          <w:rFonts w:ascii="Arial" w:hAnsi="Arial" w:cs="Arial"/>
          <w:sz w:val="24"/>
          <w:szCs w:val="24"/>
          <w:lang w:eastAsia="es-EC"/>
        </w:rPr>
        <w:t xml:space="preserve">rmula </w:t>
      </w:r>
      <w:r w:rsidR="00B64B68" w:rsidRPr="00BF76B8">
        <w:rPr>
          <w:rFonts w:ascii="Arial" w:eastAsia="Arial Unicode MS" w:hAnsi="Arial" w:cs="Arial"/>
          <w:sz w:val="24"/>
          <w:szCs w:val="24"/>
        </w:rPr>
        <w:t xml:space="preserve">desinfectante y </w:t>
      </w:r>
      <w:proofErr w:type="spellStart"/>
      <w:r w:rsidR="00B64B68" w:rsidRPr="00BF76B8">
        <w:rPr>
          <w:rFonts w:ascii="Arial" w:eastAsia="Arial Unicode MS" w:hAnsi="Arial" w:cs="Arial"/>
          <w:sz w:val="24"/>
          <w:szCs w:val="24"/>
        </w:rPr>
        <w:t>sanitizante</w:t>
      </w:r>
      <w:proofErr w:type="spellEnd"/>
      <w:r w:rsidR="00B64B68" w:rsidRPr="00BF76B8">
        <w:rPr>
          <w:rFonts w:ascii="Arial" w:eastAsia="Arial Unicode MS" w:hAnsi="Arial" w:cs="Arial"/>
          <w:sz w:val="24"/>
          <w:szCs w:val="24"/>
        </w:rPr>
        <w:t xml:space="preserve"> biodegradable en base de alcohol</w:t>
      </w:r>
      <w:r w:rsidR="00B64B68" w:rsidRPr="00BF76B8">
        <w:rPr>
          <w:rFonts w:ascii="Arial" w:hAnsi="Arial" w:cs="Arial"/>
          <w:sz w:val="24"/>
          <w:szCs w:val="24"/>
          <w:lang w:eastAsia="es-EC"/>
        </w:rPr>
        <w:t xml:space="preserve"> de rápido secado a la suela de los zapatos. </w:t>
      </w:r>
    </w:p>
    <w:p w:rsidR="00B64B68" w:rsidRPr="00BF76B8" w:rsidRDefault="00B64B68" w:rsidP="002543E2">
      <w:pPr>
        <w:spacing w:line="360" w:lineRule="auto"/>
        <w:ind w:firstLine="360"/>
        <w:jc w:val="both"/>
        <w:rPr>
          <w:rFonts w:ascii="Arial" w:hAnsi="Arial" w:cs="Arial"/>
          <w:sz w:val="24"/>
          <w:szCs w:val="24"/>
          <w:lang w:eastAsia="es-EC"/>
        </w:rPr>
      </w:pPr>
      <w:r w:rsidRPr="00BF76B8">
        <w:rPr>
          <w:rFonts w:ascii="Arial" w:hAnsi="Arial" w:cs="Arial"/>
          <w:sz w:val="24"/>
          <w:szCs w:val="24"/>
          <w:lang w:eastAsia="es-EC"/>
        </w:rPr>
        <w:t>Este líquido es alojado en los contenedores recargables escondidos alrededor del cuerpo, n</w:t>
      </w:r>
      <w:r w:rsidRPr="00BF76B8">
        <w:rPr>
          <w:rFonts w:ascii="Arial" w:eastAsia="Arial Unicode MS" w:hAnsi="Arial" w:cs="Arial"/>
          <w:sz w:val="24"/>
          <w:szCs w:val="24"/>
        </w:rPr>
        <w:t>o es tóxico, corrosivo, ni irritante, formulado para ser utilizado a nivel doméstico, clínicas y otros lugares en los que se requiera de una desinfección efectiva;</w:t>
      </w:r>
      <w:r w:rsidRPr="00BF76B8">
        <w:rPr>
          <w:rFonts w:ascii="Arial" w:hAnsi="Arial" w:cs="Arial"/>
          <w:sz w:val="24"/>
          <w:szCs w:val="24"/>
          <w:lang w:eastAsia="es-EC"/>
        </w:rPr>
        <w:t xml:space="preserve"> todo esto bajo una capa de </w:t>
      </w:r>
      <w:r w:rsidR="00A71F7B">
        <w:rPr>
          <w:rFonts w:ascii="Arial" w:hAnsi="Arial" w:cs="Arial"/>
          <w:sz w:val="24"/>
          <w:szCs w:val="24"/>
          <w:lang w:eastAsia="es-EC"/>
        </w:rPr>
        <w:t>estropajo de e</w:t>
      </w:r>
      <w:r w:rsidRPr="00BF76B8">
        <w:rPr>
          <w:rFonts w:ascii="Arial" w:hAnsi="Arial" w:cs="Arial"/>
          <w:sz w:val="24"/>
          <w:szCs w:val="24"/>
          <w:lang w:eastAsia="es-EC"/>
        </w:rPr>
        <w:t>spuma de poliéster y malla tejida con alambre removible que se encarga de eliminar partículas sólidas o residuos.</w:t>
      </w:r>
    </w:p>
    <w:p w:rsidR="00910820" w:rsidRPr="00BF76B8" w:rsidRDefault="00910820" w:rsidP="00413F8A">
      <w:pPr>
        <w:spacing w:line="360" w:lineRule="auto"/>
        <w:ind w:left="360"/>
        <w:jc w:val="both"/>
        <w:rPr>
          <w:rFonts w:ascii="Arial" w:hAnsi="Arial" w:cs="Arial"/>
          <w:sz w:val="24"/>
          <w:szCs w:val="24"/>
          <w:lang w:eastAsia="es-EC"/>
        </w:rPr>
      </w:pPr>
    </w:p>
    <w:p w:rsidR="0012564B" w:rsidRDefault="005F183F" w:rsidP="00AB5C32">
      <w:pPr>
        <w:pStyle w:val="NormalWeb"/>
        <w:numPr>
          <w:ilvl w:val="1"/>
          <w:numId w:val="1"/>
        </w:numPr>
        <w:spacing w:before="136" w:beforeAutospacing="0" w:after="68" w:afterAutospacing="0" w:line="360" w:lineRule="auto"/>
        <w:jc w:val="both"/>
        <w:rPr>
          <w:rFonts w:ascii="Arial" w:hAnsi="Arial" w:cs="Arial"/>
          <w:b/>
          <w:color w:val="000000"/>
        </w:rPr>
      </w:pPr>
      <w:r w:rsidRPr="00BF76B8">
        <w:rPr>
          <w:rFonts w:ascii="Arial" w:hAnsi="Arial" w:cs="Arial"/>
          <w:b/>
          <w:color w:val="000000"/>
        </w:rPr>
        <w:t xml:space="preserve"> ALCANCE</w:t>
      </w:r>
    </w:p>
    <w:p w:rsidR="00AD005B" w:rsidRPr="00BF76B8" w:rsidRDefault="00AD005B" w:rsidP="00AD005B">
      <w:pPr>
        <w:pStyle w:val="NormalWeb"/>
        <w:spacing w:before="136" w:beforeAutospacing="0" w:after="68" w:afterAutospacing="0" w:line="360" w:lineRule="auto"/>
        <w:ind w:left="360"/>
        <w:jc w:val="both"/>
        <w:rPr>
          <w:rFonts w:ascii="Arial" w:hAnsi="Arial" w:cs="Arial"/>
          <w:b/>
          <w:color w:val="000000"/>
        </w:rPr>
      </w:pPr>
    </w:p>
    <w:p w:rsidR="00AD005B" w:rsidRDefault="00910820" w:rsidP="002543E2">
      <w:pPr>
        <w:spacing w:line="360" w:lineRule="auto"/>
        <w:ind w:firstLine="360"/>
        <w:jc w:val="both"/>
        <w:rPr>
          <w:rFonts w:ascii="Arial" w:hAnsi="Arial" w:cs="Arial"/>
          <w:sz w:val="24"/>
          <w:szCs w:val="24"/>
          <w:lang w:eastAsia="es-EC"/>
        </w:rPr>
      </w:pPr>
      <w:r w:rsidRPr="00BF76B8">
        <w:rPr>
          <w:rFonts w:ascii="Arial" w:hAnsi="Arial" w:cs="Arial"/>
          <w:sz w:val="24"/>
          <w:szCs w:val="24"/>
          <w:lang w:eastAsia="es-EC"/>
        </w:rPr>
        <w:t xml:space="preserve">El mercado </w:t>
      </w:r>
      <w:r w:rsidR="00400486" w:rsidRPr="00BF76B8">
        <w:rPr>
          <w:rFonts w:ascii="Arial" w:hAnsi="Arial" w:cs="Arial"/>
          <w:sz w:val="24"/>
          <w:szCs w:val="24"/>
          <w:lang w:eastAsia="es-EC"/>
        </w:rPr>
        <w:t xml:space="preserve">de la alfombra </w:t>
      </w:r>
      <w:proofErr w:type="spellStart"/>
      <w:r w:rsidR="00400486" w:rsidRPr="00BF76B8">
        <w:rPr>
          <w:rFonts w:ascii="Arial" w:hAnsi="Arial" w:cs="Arial"/>
          <w:sz w:val="24"/>
          <w:szCs w:val="24"/>
          <w:lang w:eastAsia="es-EC"/>
        </w:rPr>
        <w:t>antibacterial</w:t>
      </w:r>
      <w:proofErr w:type="spellEnd"/>
      <w:r w:rsidR="00400486" w:rsidRPr="00BF76B8">
        <w:rPr>
          <w:rFonts w:ascii="Arial" w:hAnsi="Arial" w:cs="Arial"/>
          <w:sz w:val="24"/>
          <w:szCs w:val="24"/>
          <w:lang w:eastAsia="es-EC"/>
        </w:rPr>
        <w:t xml:space="preserve"> </w:t>
      </w:r>
      <w:proofErr w:type="spellStart"/>
      <w:r w:rsidR="00400486" w:rsidRPr="00BF76B8">
        <w:rPr>
          <w:rFonts w:ascii="Arial" w:hAnsi="Arial" w:cs="Arial"/>
          <w:sz w:val="24"/>
          <w:szCs w:val="24"/>
          <w:lang w:eastAsia="es-EC"/>
        </w:rPr>
        <w:t>Clean</w:t>
      </w:r>
      <w:proofErr w:type="spellEnd"/>
      <w:r w:rsidR="00400486" w:rsidRPr="00BF76B8">
        <w:rPr>
          <w:rFonts w:ascii="Arial" w:hAnsi="Arial" w:cs="Arial"/>
          <w:sz w:val="24"/>
          <w:szCs w:val="24"/>
          <w:lang w:eastAsia="es-EC"/>
        </w:rPr>
        <w:t xml:space="preserve"> </w:t>
      </w:r>
      <w:proofErr w:type="spellStart"/>
      <w:r w:rsidR="00400486" w:rsidRPr="00BF76B8">
        <w:rPr>
          <w:rFonts w:ascii="Arial" w:hAnsi="Arial" w:cs="Arial"/>
          <w:sz w:val="24"/>
          <w:szCs w:val="24"/>
          <w:lang w:eastAsia="es-EC"/>
        </w:rPr>
        <w:t>Shoes</w:t>
      </w:r>
      <w:proofErr w:type="spellEnd"/>
      <w:r w:rsidR="00400486" w:rsidRPr="00BF76B8">
        <w:rPr>
          <w:rFonts w:ascii="Arial" w:hAnsi="Arial" w:cs="Arial"/>
          <w:sz w:val="24"/>
          <w:szCs w:val="24"/>
          <w:lang w:eastAsia="es-EC"/>
        </w:rPr>
        <w:t xml:space="preserve"> es bastante amplia, dado a que abarca principalmente a</w:t>
      </w:r>
      <w:r w:rsidRPr="00BF76B8">
        <w:rPr>
          <w:rFonts w:ascii="Arial" w:hAnsi="Arial" w:cs="Arial"/>
          <w:sz w:val="24"/>
          <w:szCs w:val="24"/>
          <w:lang w:eastAsia="es-EC"/>
        </w:rPr>
        <w:t xml:space="preserve"> los hospitales, clínic</w:t>
      </w:r>
      <w:r w:rsidR="00400486" w:rsidRPr="00BF76B8">
        <w:rPr>
          <w:rFonts w:ascii="Arial" w:hAnsi="Arial" w:cs="Arial"/>
          <w:sz w:val="24"/>
          <w:szCs w:val="24"/>
          <w:lang w:eastAsia="es-EC"/>
        </w:rPr>
        <w:t xml:space="preserve">as, </w:t>
      </w:r>
      <w:r w:rsidR="0097362A" w:rsidRPr="00BF76B8">
        <w:rPr>
          <w:rFonts w:ascii="Arial" w:hAnsi="Arial" w:cs="Arial"/>
          <w:sz w:val="24"/>
          <w:szCs w:val="24"/>
          <w:lang w:eastAsia="es-EC"/>
        </w:rPr>
        <w:t xml:space="preserve">demás centros de salud, </w:t>
      </w:r>
      <w:r w:rsidR="00400486" w:rsidRPr="00BF76B8">
        <w:rPr>
          <w:rFonts w:ascii="Arial" w:hAnsi="Arial" w:cs="Arial"/>
          <w:sz w:val="24"/>
          <w:szCs w:val="24"/>
          <w:lang w:eastAsia="es-EC"/>
        </w:rPr>
        <w:t xml:space="preserve">y los hogares; además de otros lugares donde el nivel de asepsia necesaria sea </w:t>
      </w:r>
      <w:r w:rsidR="00FC5A84">
        <w:rPr>
          <w:rFonts w:ascii="Arial" w:hAnsi="Arial" w:cs="Arial"/>
          <w:sz w:val="24"/>
          <w:szCs w:val="24"/>
          <w:lang w:eastAsia="es-EC"/>
        </w:rPr>
        <w:t>alto.</w:t>
      </w:r>
    </w:p>
    <w:p w:rsidR="005F183F" w:rsidRPr="00BF76B8" w:rsidRDefault="0097362A" w:rsidP="00C774C9">
      <w:pPr>
        <w:spacing w:line="360" w:lineRule="auto"/>
        <w:ind w:left="360" w:firstLine="348"/>
        <w:jc w:val="both"/>
        <w:rPr>
          <w:rFonts w:ascii="Arial" w:hAnsi="Arial" w:cs="Arial"/>
          <w:sz w:val="24"/>
          <w:szCs w:val="24"/>
          <w:lang w:eastAsia="es-EC"/>
        </w:rPr>
      </w:pPr>
      <w:r w:rsidRPr="00BF76B8">
        <w:rPr>
          <w:rFonts w:ascii="Arial" w:hAnsi="Arial" w:cs="Arial"/>
          <w:sz w:val="24"/>
          <w:szCs w:val="24"/>
          <w:lang w:eastAsia="es-EC"/>
        </w:rPr>
        <w:t>Se</w:t>
      </w:r>
      <w:r w:rsidR="00910820" w:rsidRPr="00BF76B8">
        <w:rPr>
          <w:rFonts w:ascii="Arial" w:hAnsi="Arial" w:cs="Arial"/>
          <w:sz w:val="24"/>
          <w:szCs w:val="24"/>
          <w:lang w:eastAsia="es-EC"/>
        </w:rPr>
        <w:t xml:space="preserve"> quiere llegar al consumidor con un mensaje de </w:t>
      </w:r>
      <w:r w:rsidRPr="00BF76B8">
        <w:rPr>
          <w:rFonts w:ascii="Arial" w:hAnsi="Arial" w:cs="Arial"/>
          <w:sz w:val="24"/>
          <w:szCs w:val="24"/>
          <w:lang w:eastAsia="es-EC"/>
        </w:rPr>
        <w:t>s</w:t>
      </w:r>
      <w:r w:rsidR="00910820" w:rsidRPr="00BF76B8">
        <w:rPr>
          <w:rFonts w:ascii="Arial" w:hAnsi="Arial" w:cs="Arial"/>
          <w:sz w:val="24"/>
          <w:szCs w:val="24"/>
          <w:lang w:eastAsia="es-EC"/>
        </w:rPr>
        <w:t xml:space="preserve">alud, pureza y calidad, donde </w:t>
      </w:r>
      <w:r w:rsidR="00FC5A84">
        <w:rPr>
          <w:rFonts w:ascii="Arial" w:hAnsi="Arial" w:cs="Arial"/>
          <w:sz w:val="24"/>
          <w:szCs w:val="24"/>
          <w:lang w:eastAsia="es-EC"/>
        </w:rPr>
        <w:t xml:space="preserve">cada vez que perciban </w:t>
      </w:r>
      <w:r w:rsidR="00910820" w:rsidRPr="00BF76B8">
        <w:rPr>
          <w:rFonts w:ascii="Arial" w:hAnsi="Arial" w:cs="Arial"/>
          <w:sz w:val="24"/>
          <w:szCs w:val="24"/>
          <w:lang w:eastAsia="es-EC"/>
        </w:rPr>
        <w:t xml:space="preserve">un </w:t>
      </w:r>
      <w:r w:rsidR="00FC5A84">
        <w:rPr>
          <w:rFonts w:ascii="Arial" w:hAnsi="Arial" w:cs="Arial"/>
          <w:sz w:val="24"/>
          <w:szCs w:val="24"/>
          <w:lang w:eastAsia="es-EC"/>
        </w:rPr>
        <w:t xml:space="preserve">ambiente agradable y </w:t>
      </w:r>
      <w:r w:rsidR="00910820" w:rsidRPr="00BF76B8">
        <w:rPr>
          <w:rFonts w:ascii="Arial" w:hAnsi="Arial" w:cs="Arial"/>
          <w:sz w:val="24"/>
          <w:szCs w:val="24"/>
          <w:lang w:eastAsia="es-EC"/>
        </w:rPr>
        <w:t xml:space="preserve"> limpio recuerden a la marca y al producto.</w:t>
      </w:r>
    </w:p>
    <w:p w:rsidR="00414E6B" w:rsidRPr="00BF76B8" w:rsidRDefault="00414E6B" w:rsidP="0019433B">
      <w:pPr>
        <w:spacing w:after="0" w:line="360" w:lineRule="auto"/>
        <w:jc w:val="both"/>
        <w:rPr>
          <w:rFonts w:ascii="Arial" w:hAnsi="Arial" w:cs="Arial"/>
          <w:sz w:val="24"/>
          <w:szCs w:val="24"/>
          <w:lang w:eastAsia="es-EC"/>
        </w:rPr>
      </w:pPr>
    </w:p>
    <w:p w:rsidR="00414E6B" w:rsidRDefault="00414E6B" w:rsidP="00AB5C32">
      <w:pPr>
        <w:numPr>
          <w:ilvl w:val="1"/>
          <w:numId w:val="1"/>
        </w:numPr>
        <w:spacing w:after="0" w:line="360" w:lineRule="auto"/>
        <w:jc w:val="both"/>
        <w:rPr>
          <w:rFonts w:ascii="Arial" w:hAnsi="Arial" w:cs="Arial"/>
          <w:b/>
          <w:sz w:val="24"/>
          <w:szCs w:val="24"/>
          <w:lang w:eastAsia="es-EC"/>
        </w:rPr>
      </w:pPr>
      <w:r w:rsidRPr="00BF76B8">
        <w:rPr>
          <w:rFonts w:ascii="Arial" w:hAnsi="Arial" w:cs="Arial"/>
          <w:b/>
          <w:sz w:val="24"/>
          <w:szCs w:val="24"/>
          <w:lang w:eastAsia="es-EC"/>
        </w:rPr>
        <w:t>OBJETIVO DEL ESTUDIO</w:t>
      </w:r>
    </w:p>
    <w:p w:rsidR="00C774C9" w:rsidRPr="00BF76B8" w:rsidRDefault="00C774C9" w:rsidP="0019433B">
      <w:pPr>
        <w:spacing w:after="0" w:line="360" w:lineRule="auto"/>
        <w:ind w:left="360"/>
        <w:jc w:val="both"/>
        <w:rPr>
          <w:rFonts w:ascii="Arial" w:hAnsi="Arial" w:cs="Arial"/>
          <w:b/>
          <w:sz w:val="24"/>
          <w:szCs w:val="24"/>
          <w:lang w:eastAsia="es-EC"/>
        </w:rPr>
      </w:pPr>
    </w:p>
    <w:p w:rsidR="00414E6B" w:rsidRDefault="00414E6B" w:rsidP="00AB5C32">
      <w:pPr>
        <w:numPr>
          <w:ilvl w:val="2"/>
          <w:numId w:val="1"/>
        </w:numPr>
        <w:spacing w:after="0" w:line="360" w:lineRule="auto"/>
        <w:jc w:val="both"/>
        <w:rPr>
          <w:rFonts w:ascii="Arial" w:hAnsi="Arial" w:cs="Arial"/>
          <w:b/>
          <w:sz w:val="24"/>
          <w:szCs w:val="24"/>
          <w:lang w:eastAsia="es-EC"/>
        </w:rPr>
      </w:pPr>
      <w:r w:rsidRPr="00BF76B8">
        <w:rPr>
          <w:rFonts w:ascii="Arial" w:hAnsi="Arial" w:cs="Arial"/>
          <w:b/>
          <w:sz w:val="24"/>
          <w:szCs w:val="24"/>
          <w:lang w:eastAsia="es-EC"/>
        </w:rPr>
        <w:t>Objetivo Gene</w:t>
      </w:r>
      <w:r w:rsidR="00E61FF0" w:rsidRPr="00BF76B8">
        <w:rPr>
          <w:rFonts w:ascii="Arial" w:hAnsi="Arial" w:cs="Arial"/>
          <w:b/>
          <w:sz w:val="24"/>
          <w:szCs w:val="24"/>
          <w:lang w:eastAsia="es-EC"/>
        </w:rPr>
        <w:t>ral</w:t>
      </w:r>
      <w:r w:rsidR="00061E13" w:rsidRPr="00061E13">
        <w:rPr>
          <w:rFonts w:ascii="Arial" w:hAnsi="Arial" w:cs="Arial"/>
          <w:b/>
          <w:sz w:val="24"/>
          <w:szCs w:val="24"/>
          <w:lang w:eastAsia="es-EC"/>
        </w:rPr>
        <w:t xml:space="preserve"> </w:t>
      </w:r>
    </w:p>
    <w:p w:rsidR="00C774C9" w:rsidRPr="00BF76B8" w:rsidRDefault="00C774C9" w:rsidP="0019433B">
      <w:pPr>
        <w:spacing w:after="0" w:line="360" w:lineRule="auto"/>
        <w:ind w:left="720"/>
        <w:jc w:val="both"/>
        <w:rPr>
          <w:rFonts w:ascii="Arial" w:hAnsi="Arial" w:cs="Arial"/>
          <w:b/>
          <w:sz w:val="24"/>
          <w:szCs w:val="24"/>
          <w:lang w:eastAsia="es-EC"/>
        </w:rPr>
      </w:pPr>
    </w:p>
    <w:p w:rsidR="00414E6B" w:rsidRDefault="00061E13" w:rsidP="0019433B">
      <w:pPr>
        <w:spacing w:after="0" w:line="360" w:lineRule="auto"/>
        <w:ind w:left="360" w:firstLine="348"/>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85216" behindDoc="1" locked="0" layoutInCell="1" allowOverlap="1">
            <wp:simplePos x="0" y="0"/>
            <wp:positionH relativeFrom="column">
              <wp:posOffset>64770</wp:posOffset>
            </wp:positionH>
            <wp:positionV relativeFrom="paragraph">
              <wp:posOffset>1149350</wp:posOffset>
            </wp:positionV>
            <wp:extent cx="5219700" cy="209550"/>
            <wp:effectExtent l="0" t="0" r="0" b="0"/>
            <wp:wrapNone/>
            <wp:docPr id="2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5219700" cy="209550"/>
                    </a:xfrm>
                    <a:prstGeom prst="rect">
                      <a:avLst/>
                    </a:prstGeom>
                    <a:noFill/>
                    <a:ln w="9525">
                      <a:noFill/>
                      <a:miter lim="800000"/>
                      <a:headEnd/>
                      <a:tailEnd/>
                    </a:ln>
                  </pic:spPr>
                </pic:pic>
              </a:graphicData>
            </a:graphic>
          </wp:anchor>
        </w:drawing>
      </w:r>
      <w:r w:rsidR="00414E6B" w:rsidRPr="00BF76B8">
        <w:rPr>
          <w:rFonts w:ascii="Arial" w:hAnsi="Arial" w:cs="Arial"/>
          <w:sz w:val="24"/>
          <w:szCs w:val="24"/>
        </w:rPr>
        <w:t xml:space="preserve">Posicionar la alfombra </w:t>
      </w:r>
      <w:proofErr w:type="spellStart"/>
      <w:r w:rsidR="00414E6B" w:rsidRPr="00BF76B8">
        <w:rPr>
          <w:rFonts w:ascii="Arial" w:hAnsi="Arial" w:cs="Arial"/>
          <w:sz w:val="24"/>
          <w:szCs w:val="24"/>
        </w:rPr>
        <w:t>antibacterial</w:t>
      </w:r>
      <w:proofErr w:type="spellEnd"/>
      <w:r w:rsidR="00414E6B" w:rsidRPr="00BF76B8">
        <w:rPr>
          <w:rFonts w:ascii="Arial" w:hAnsi="Arial" w:cs="Arial"/>
          <w:sz w:val="24"/>
          <w:szCs w:val="24"/>
        </w:rPr>
        <w:t xml:space="preserve"> en la mente del consumidor y ser los pioneros en apoyar la disminución de las enfermedades bacterianas provocadas por los microorganismos que se encuen</w:t>
      </w:r>
      <w:r w:rsidR="00C50942">
        <w:rPr>
          <w:rFonts w:ascii="Arial" w:hAnsi="Arial" w:cs="Arial"/>
          <w:sz w:val="24"/>
          <w:szCs w:val="24"/>
        </w:rPr>
        <w:t xml:space="preserve">tren en la suela de los </w:t>
      </w:r>
      <w:r w:rsidR="00C50942">
        <w:rPr>
          <w:rFonts w:ascii="Arial" w:hAnsi="Arial" w:cs="Arial"/>
          <w:sz w:val="24"/>
          <w:szCs w:val="24"/>
        </w:rPr>
        <w:lastRenderedPageBreak/>
        <w:t>zapatos, con esto queremos que la ciudadanía guayaquileña adopte una cultura por el cuidado de su salud y concientice que utilizando la alfom</w:t>
      </w:r>
      <w:r w:rsidR="00863513">
        <w:rPr>
          <w:rFonts w:ascii="Arial" w:hAnsi="Arial" w:cs="Arial"/>
          <w:sz w:val="24"/>
          <w:szCs w:val="24"/>
        </w:rPr>
        <w:t xml:space="preserve">bra </w:t>
      </w:r>
      <w:proofErr w:type="spellStart"/>
      <w:r w:rsidR="00863513">
        <w:rPr>
          <w:rFonts w:ascii="Arial" w:hAnsi="Arial" w:cs="Arial"/>
          <w:sz w:val="24"/>
          <w:szCs w:val="24"/>
        </w:rPr>
        <w:t>Clean</w:t>
      </w:r>
      <w:proofErr w:type="spellEnd"/>
      <w:r w:rsidR="00863513">
        <w:rPr>
          <w:rFonts w:ascii="Arial" w:hAnsi="Arial" w:cs="Arial"/>
          <w:sz w:val="24"/>
          <w:szCs w:val="24"/>
        </w:rPr>
        <w:t xml:space="preserve"> </w:t>
      </w:r>
      <w:proofErr w:type="spellStart"/>
      <w:r w:rsidR="00863513">
        <w:rPr>
          <w:rFonts w:ascii="Arial" w:hAnsi="Arial" w:cs="Arial"/>
          <w:sz w:val="24"/>
          <w:szCs w:val="24"/>
        </w:rPr>
        <w:t>Shoes</w:t>
      </w:r>
      <w:proofErr w:type="spellEnd"/>
      <w:r w:rsidR="00863513">
        <w:rPr>
          <w:rFonts w:ascii="Arial" w:hAnsi="Arial" w:cs="Arial"/>
          <w:sz w:val="24"/>
          <w:szCs w:val="24"/>
        </w:rPr>
        <w:t xml:space="preserve"> aportan</w:t>
      </w:r>
      <w:r w:rsidR="00C50942">
        <w:rPr>
          <w:rFonts w:ascii="Arial" w:hAnsi="Arial" w:cs="Arial"/>
          <w:sz w:val="24"/>
          <w:szCs w:val="24"/>
        </w:rPr>
        <w:t xml:space="preserve"> a que nuestro país </w:t>
      </w:r>
      <w:r w:rsidR="00863513">
        <w:rPr>
          <w:rFonts w:ascii="Arial" w:hAnsi="Arial" w:cs="Arial"/>
          <w:sz w:val="24"/>
          <w:szCs w:val="24"/>
        </w:rPr>
        <w:t>y el planeta posea un porcentaje  inferior de contaminación ambiental al que actualmente contamos.</w:t>
      </w:r>
    </w:p>
    <w:p w:rsidR="00C774C9" w:rsidRPr="00BF76B8" w:rsidRDefault="00C774C9" w:rsidP="00C774C9">
      <w:pPr>
        <w:spacing w:line="360" w:lineRule="auto"/>
        <w:ind w:left="360" w:firstLine="348"/>
        <w:jc w:val="both"/>
        <w:rPr>
          <w:rFonts w:ascii="Arial" w:hAnsi="Arial" w:cs="Arial"/>
          <w:sz w:val="24"/>
          <w:szCs w:val="24"/>
        </w:rPr>
      </w:pPr>
    </w:p>
    <w:p w:rsidR="00414E6B" w:rsidRDefault="00005DBC" w:rsidP="00AB5C32">
      <w:pPr>
        <w:numPr>
          <w:ilvl w:val="2"/>
          <w:numId w:val="1"/>
        </w:numPr>
        <w:spacing w:after="0" w:line="360" w:lineRule="auto"/>
        <w:jc w:val="both"/>
        <w:rPr>
          <w:rFonts w:ascii="Arial" w:hAnsi="Arial" w:cs="Arial"/>
          <w:b/>
          <w:sz w:val="24"/>
          <w:szCs w:val="24"/>
          <w:lang w:eastAsia="es-EC"/>
        </w:rPr>
      </w:pPr>
      <w:r w:rsidRPr="00BF76B8">
        <w:rPr>
          <w:rFonts w:ascii="Arial" w:hAnsi="Arial" w:cs="Arial"/>
          <w:b/>
          <w:sz w:val="24"/>
          <w:szCs w:val="24"/>
          <w:lang w:eastAsia="es-EC"/>
        </w:rPr>
        <w:t>Objetivos Específicos</w:t>
      </w:r>
    </w:p>
    <w:p w:rsidR="00C774C9" w:rsidRPr="00BF76B8" w:rsidRDefault="00C774C9" w:rsidP="0019433B">
      <w:pPr>
        <w:spacing w:after="0" w:line="360" w:lineRule="auto"/>
        <w:ind w:left="720"/>
        <w:jc w:val="both"/>
        <w:rPr>
          <w:rFonts w:ascii="Arial" w:hAnsi="Arial" w:cs="Arial"/>
          <w:b/>
          <w:sz w:val="24"/>
          <w:szCs w:val="24"/>
          <w:lang w:eastAsia="es-EC"/>
        </w:rPr>
      </w:pPr>
    </w:p>
    <w:p w:rsidR="00005DBC" w:rsidRDefault="00005DBC" w:rsidP="0019433B">
      <w:pPr>
        <w:spacing w:after="0" w:line="360" w:lineRule="auto"/>
        <w:ind w:left="284" w:firstLine="424"/>
        <w:jc w:val="both"/>
        <w:rPr>
          <w:rFonts w:ascii="Arial" w:hAnsi="Arial" w:cs="Arial"/>
          <w:i/>
          <w:snapToGrid w:val="0"/>
          <w:sz w:val="24"/>
          <w:szCs w:val="24"/>
        </w:rPr>
      </w:pPr>
      <w:r w:rsidRPr="00BF76B8">
        <w:rPr>
          <w:rFonts w:ascii="Arial" w:hAnsi="Arial" w:cs="Arial"/>
          <w:snapToGrid w:val="0"/>
          <w:sz w:val="24"/>
          <w:szCs w:val="24"/>
        </w:rPr>
        <w:t xml:space="preserve">Concienciar a la ciudadanía para el cuidado de su salud, mediante el uso de nuestro producto </w:t>
      </w:r>
      <w:proofErr w:type="spellStart"/>
      <w:r w:rsidR="001E684D" w:rsidRPr="00D21470">
        <w:rPr>
          <w:rFonts w:ascii="Arial" w:hAnsi="Arial" w:cs="Arial"/>
          <w:snapToGrid w:val="0"/>
          <w:sz w:val="24"/>
          <w:szCs w:val="24"/>
        </w:rPr>
        <w:t>Clean</w:t>
      </w:r>
      <w:proofErr w:type="spellEnd"/>
      <w:r w:rsidR="001E684D" w:rsidRPr="00D21470">
        <w:rPr>
          <w:rFonts w:ascii="Arial" w:hAnsi="Arial" w:cs="Arial"/>
          <w:snapToGrid w:val="0"/>
          <w:sz w:val="24"/>
          <w:szCs w:val="24"/>
        </w:rPr>
        <w:t xml:space="preserve"> </w:t>
      </w:r>
      <w:proofErr w:type="spellStart"/>
      <w:r w:rsidR="001E684D" w:rsidRPr="00D21470">
        <w:rPr>
          <w:rFonts w:ascii="Arial" w:hAnsi="Arial" w:cs="Arial"/>
          <w:snapToGrid w:val="0"/>
          <w:sz w:val="24"/>
          <w:szCs w:val="24"/>
        </w:rPr>
        <w:t>Shoes</w:t>
      </w:r>
      <w:proofErr w:type="spellEnd"/>
      <w:r w:rsidR="001E684D">
        <w:rPr>
          <w:rFonts w:ascii="Arial" w:hAnsi="Arial" w:cs="Arial"/>
          <w:i/>
          <w:snapToGrid w:val="0"/>
          <w:sz w:val="24"/>
          <w:szCs w:val="24"/>
        </w:rPr>
        <w:t xml:space="preserve">, </w:t>
      </w:r>
      <w:r w:rsidR="001E684D" w:rsidRPr="00C411B7">
        <w:rPr>
          <w:rFonts w:ascii="Arial" w:hAnsi="Arial" w:cs="Arial"/>
          <w:snapToGrid w:val="0"/>
          <w:sz w:val="24"/>
          <w:szCs w:val="24"/>
        </w:rPr>
        <w:t xml:space="preserve">realizando campañas publicitarias a través de los medios de comunicación por medio de la radio y televisión, así como también a través de correos masivos </w:t>
      </w:r>
      <w:r w:rsidR="00FC0483" w:rsidRPr="00C411B7">
        <w:rPr>
          <w:rFonts w:ascii="Arial" w:hAnsi="Arial" w:cs="Arial"/>
          <w:snapToGrid w:val="0"/>
          <w:sz w:val="24"/>
          <w:szCs w:val="24"/>
        </w:rPr>
        <w:t>a la ciudadanos mostrándoles los beneficios que obtendrán al utilizar nuestro producto.</w:t>
      </w:r>
      <w:r w:rsidR="00FC0483">
        <w:rPr>
          <w:rFonts w:ascii="Arial" w:hAnsi="Arial" w:cs="Arial"/>
          <w:i/>
          <w:snapToGrid w:val="0"/>
          <w:sz w:val="24"/>
          <w:szCs w:val="24"/>
        </w:rPr>
        <w:t xml:space="preserve"> </w:t>
      </w:r>
    </w:p>
    <w:p w:rsidR="0019433B" w:rsidRPr="00BF76B8" w:rsidRDefault="0019433B" w:rsidP="0019433B">
      <w:pPr>
        <w:spacing w:after="0" w:line="360" w:lineRule="auto"/>
        <w:ind w:left="284" w:firstLine="424"/>
        <w:jc w:val="both"/>
        <w:rPr>
          <w:rFonts w:ascii="Arial" w:hAnsi="Arial" w:cs="Arial"/>
          <w:i/>
          <w:snapToGrid w:val="0"/>
          <w:sz w:val="24"/>
          <w:szCs w:val="24"/>
        </w:rPr>
      </w:pPr>
    </w:p>
    <w:p w:rsidR="00FF50B6" w:rsidRPr="0019433B" w:rsidRDefault="00005DBC" w:rsidP="0019433B">
      <w:pPr>
        <w:spacing w:after="0" w:line="360" w:lineRule="auto"/>
        <w:ind w:left="284" w:firstLine="424"/>
        <w:jc w:val="both"/>
        <w:rPr>
          <w:rFonts w:ascii="Arial" w:hAnsi="Arial" w:cs="Arial"/>
          <w:snapToGrid w:val="0"/>
          <w:sz w:val="24"/>
          <w:szCs w:val="24"/>
        </w:rPr>
      </w:pPr>
      <w:r w:rsidRPr="00FF50B6">
        <w:rPr>
          <w:rFonts w:ascii="Arial" w:hAnsi="Arial" w:cs="Arial"/>
          <w:snapToGrid w:val="0"/>
          <w:sz w:val="24"/>
          <w:szCs w:val="24"/>
        </w:rPr>
        <w:t>Mantener un estándar de calidad</w:t>
      </w:r>
      <w:r w:rsidR="00FC0483" w:rsidRPr="00FF50B6">
        <w:rPr>
          <w:rFonts w:ascii="Arial" w:hAnsi="Arial" w:cs="Arial"/>
          <w:snapToGrid w:val="0"/>
          <w:sz w:val="24"/>
          <w:szCs w:val="24"/>
        </w:rPr>
        <w:t>,</w:t>
      </w:r>
      <w:r w:rsidRPr="00FF50B6">
        <w:rPr>
          <w:rFonts w:ascii="Arial" w:hAnsi="Arial" w:cs="Arial"/>
          <w:snapToGrid w:val="0"/>
          <w:sz w:val="24"/>
          <w:szCs w:val="24"/>
        </w:rPr>
        <w:t xml:space="preserve"> ba</w:t>
      </w:r>
      <w:r w:rsidR="00FC0483" w:rsidRPr="00FF50B6">
        <w:rPr>
          <w:rFonts w:ascii="Arial" w:hAnsi="Arial" w:cs="Arial"/>
          <w:snapToGrid w:val="0"/>
          <w:sz w:val="24"/>
          <w:szCs w:val="24"/>
        </w:rPr>
        <w:t xml:space="preserve">jo rigurosas normas ambientales, a través de estudios e investigaciones anuales que aporten con el </w:t>
      </w:r>
      <w:r w:rsidR="00FF50B6" w:rsidRPr="00FF50B6">
        <w:rPr>
          <w:rFonts w:ascii="Arial" w:hAnsi="Arial" w:cs="Arial"/>
          <w:snapToGrid w:val="0"/>
          <w:sz w:val="24"/>
          <w:szCs w:val="24"/>
        </w:rPr>
        <w:t>mejoramiento continuo del producto satisfaciendo los gustos y necesidades de los consumidores así c</w:t>
      </w:r>
      <w:r w:rsidR="00FF50B6">
        <w:rPr>
          <w:rFonts w:ascii="Arial" w:hAnsi="Arial" w:cs="Arial"/>
          <w:snapToGrid w:val="0"/>
          <w:sz w:val="24"/>
          <w:szCs w:val="24"/>
        </w:rPr>
        <w:t xml:space="preserve">omo también el cuidado del </w:t>
      </w:r>
      <w:r w:rsidR="00FF50B6" w:rsidRPr="00FF50B6">
        <w:rPr>
          <w:rFonts w:ascii="Arial" w:hAnsi="Arial" w:cs="Arial"/>
          <w:snapToGrid w:val="0"/>
          <w:sz w:val="24"/>
          <w:szCs w:val="24"/>
        </w:rPr>
        <w:t xml:space="preserve">ambiente. </w:t>
      </w:r>
    </w:p>
    <w:p w:rsidR="00D21470" w:rsidRDefault="00D21470" w:rsidP="00B93BFB">
      <w:pPr>
        <w:spacing w:line="360" w:lineRule="auto"/>
        <w:ind w:left="720" w:firstLine="696"/>
        <w:jc w:val="both"/>
        <w:rPr>
          <w:rFonts w:ascii="Arial" w:hAnsi="Arial" w:cs="Arial"/>
          <w:snapToGrid w:val="0"/>
          <w:sz w:val="24"/>
          <w:szCs w:val="24"/>
        </w:rPr>
      </w:pPr>
    </w:p>
    <w:p w:rsidR="00D80D4C" w:rsidRDefault="00FF50B6" w:rsidP="00D21470">
      <w:pPr>
        <w:spacing w:after="0" w:line="360" w:lineRule="auto"/>
        <w:ind w:left="284" w:firstLine="424"/>
        <w:jc w:val="both"/>
        <w:rPr>
          <w:rFonts w:ascii="Arial" w:hAnsi="Arial" w:cs="Arial"/>
          <w:snapToGrid w:val="0"/>
          <w:sz w:val="24"/>
          <w:szCs w:val="24"/>
        </w:rPr>
      </w:pPr>
      <w:r>
        <w:rPr>
          <w:rFonts w:ascii="Arial" w:hAnsi="Arial" w:cs="Arial"/>
          <w:snapToGrid w:val="0"/>
          <w:sz w:val="24"/>
          <w:szCs w:val="24"/>
        </w:rPr>
        <w:t>H</w:t>
      </w:r>
      <w:r w:rsidR="00005DBC" w:rsidRPr="00FF50B6">
        <w:rPr>
          <w:rFonts w:ascii="Arial" w:hAnsi="Arial" w:cs="Arial"/>
          <w:snapToGrid w:val="0"/>
          <w:sz w:val="24"/>
          <w:szCs w:val="24"/>
        </w:rPr>
        <w:t>acer de nuestros clien</w:t>
      </w:r>
      <w:r w:rsidR="007147EC">
        <w:rPr>
          <w:rFonts w:ascii="Arial" w:hAnsi="Arial" w:cs="Arial"/>
          <w:snapToGrid w:val="0"/>
          <w:sz w:val="24"/>
          <w:szCs w:val="24"/>
        </w:rPr>
        <w:t>tes nuestros mejores referentes, ofreciéndoles atención oportuna a nuestros intermediarios y consumidor final, además de transparencia en los procesos y negociaciones, llegando a obtener</w:t>
      </w:r>
      <w:r w:rsidR="00005DBC" w:rsidRPr="00D21470">
        <w:rPr>
          <w:rFonts w:ascii="Arial" w:hAnsi="Arial" w:cs="Arial"/>
          <w:snapToGrid w:val="0"/>
          <w:sz w:val="24"/>
          <w:szCs w:val="24"/>
        </w:rPr>
        <w:t xml:space="preserve"> una rentabilidad promedio del 8% anual.</w:t>
      </w:r>
    </w:p>
    <w:p w:rsidR="00D80D4C" w:rsidRDefault="00D80D4C" w:rsidP="00D80D4C">
      <w:pPr>
        <w:rPr>
          <w:rFonts w:ascii="Arial" w:hAnsi="Arial" w:cs="Arial"/>
          <w:sz w:val="24"/>
          <w:szCs w:val="24"/>
        </w:rPr>
      </w:pPr>
    </w:p>
    <w:p w:rsidR="006C0CAE" w:rsidRDefault="006C0CAE" w:rsidP="00D80D4C">
      <w:pPr>
        <w:tabs>
          <w:tab w:val="left" w:pos="1703"/>
        </w:tabs>
        <w:rPr>
          <w:rFonts w:ascii="Arial" w:hAnsi="Arial" w:cs="Arial"/>
          <w:sz w:val="24"/>
          <w:szCs w:val="24"/>
        </w:rPr>
      </w:pPr>
    </w:p>
    <w:p w:rsidR="006C0CAE" w:rsidRDefault="006C0CAE" w:rsidP="00D80D4C">
      <w:pPr>
        <w:tabs>
          <w:tab w:val="left" w:pos="1703"/>
        </w:tabs>
        <w:rPr>
          <w:rFonts w:ascii="Arial" w:hAnsi="Arial" w:cs="Arial"/>
          <w:sz w:val="24"/>
          <w:szCs w:val="24"/>
        </w:rPr>
      </w:pPr>
    </w:p>
    <w:p w:rsidR="004F2F8E" w:rsidRDefault="004F2F8E" w:rsidP="00D80D4C">
      <w:pPr>
        <w:tabs>
          <w:tab w:val="left" w:pos="1703"/>
        </w:tabs>
        <w:rPr>
          <w:rFonts w:ascii="Arial" w:hAnsi="Arial" w:cs="Arial"/>
          <w:sz w:val="24"/>
          <w:szCs w:val="24"/>
        </w:rPr>
      </w:pPr>
    </w:p>
    <w:p w:rsidR="006C0CAE" w:rsidRDefault="00C53C1A" w:rsidP="00D80D4C">
      <w:pPr>
        <w:tabs>
          <w:tab w:val="left" w:pos="1703"/>
        </w:tabs>
        <w:rPr>
          <w:rFonts w:ascii="Arial" w:hAnsi="Arial" w:cs="Arial"/>
          <w:sz w:val="24"/>
          <w:szCs w:val="24"/>
        </w:rPr>
      </w:pPr>
      <w:r>
        <w:rPr>
          <w:noProof/>
          <w:szCs w:val="24"/>
          <w:lang w:val="es-ES" w:eastAsia="es-ES"/>
        </w:rPr>
        <w:drawing>
          <wp:anchor distT="0" distB="0" distL="114300" distR="114300" simplePos="0" relativeHeight="251786240" behindDoc="0" locked="0" layoutInCell="1" allowOverlap="1">
            <wp:simplePos x="0" y="0"/>
            <wp:positionH relativeFrom="column">
              <wp:posOffset>-259080</wp:posOffset>
            </wp:positionH>
            <wp:positionV relativeFrom="paragraph">
              <wp:posOffset>494030</wp:posOffset>
            </wp:positionV>
            <wp:extent cx="5219700" cy="209550"/>
            <wp:effectExtent l="0" t="0" r="0" b="0"/>
            <wp:wrapNone/>
            <wp:docPr id="2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5219700" cy="209550"/>
                    </a:xfrm>
                    <a:prstGeom prst="rect">
                      <a:avLst/>
                    </a:prstGeom>
                    <a:noFill/>
                    <a:ln w="9525">
                      <a:noFill/>
                      <a:miter lim="800000"/>
                      <a:headEnd/>
                      <a:tailEnd/>
                    </a:ln>
                  </pic:spPr>
                </pic:pic>
              </a:graphicData>
            </a:graphic>
          </wp:anchor>
        </w:drawing>
      </w:r>
      <w:r w:rsidR="00061E13" w:rsidRPr="00061E13">
        <w:rPr>
          <w:szCs w:val="24"/>
        </w:rPr>
        <w:t xml:space="preserve"> </w:t>
      </w:r>
    </w:p>
    <w:p w:rsidR="006C0CAE" w:rsidRPr="00D84B04" w:rsidRDefault="006C0CAE" w:rsidP="006C0CAE">
      <w:pPr>
        <w:tabs>
          <w:tab w:val="left" w:pos="426"/>
        </w:tabs>
        <w:spacing w:line="360" w:lineRule="auto"/>
        <w:jc w:val="center"/>
        <w:rPr>
          <w:rFonts w:ascii="Arial" w:hAnsi="Arial" w:cs="Arial"/>
          <w:b/>
          <w:sz w:val="24"/>
          <w:szCs w:val="24"/>
        </w:rPr>
      </w:pPr>
      <w:r w:rsidRPr="00D84B04">
        <w:rPr>
          <w:rFonts w:ascii="Arial" w:hAnsi="Arial" w:cs="Arial"/>
          <w:b/>
          <w:sz w:val="24"/>
          <w:szCs w:val="24"/>
        </w:rPr>
        <w:lastRenderedPageBreak/>
        <w:t>CAPITULO II</w:t>
      </w:r>
    </w:p>
    <w:p w:rsidR="006C0CAE" w:rsidRDefault="006C0CAE" w:rsidP="006C0CAE">
      <w:pPr>
        <w:tabs>
          <w:tab w:val="left" w:pos="426"/>
        </w:tabs>
        <w:spacing w:line="360" w:lineRule="auto"/>
        <w:rPr>
          <w:rFonts w:ascii="Arial" w:hAnsi="Arial" w:cs="Arial"/>
          <w:b/>
          <w:sz w:val="24"/>
          <w:szCs w:val="24"/>
        </w:rPr>
      </w:pPr>
    </w:p>
    <w:p w:rsidR="006C0CAE" w:rsidRDefault="006C0CAE" w:rsidP="006C0CAE">
      <w:pPr>
        <w:tabs>
          <w:tab w:val="left" w:pos="426"/>
        </w:tabs>
        <w:spacing w:after="0" w:line="360" w:lineRule="auto"/>
        <w:rPr>
          <w:rFonts w:ascii="Arial" w:hAnsi="Arial" w:cs="Arial"/>
          <w:b/>
          <w:sz w:val="24"/>
          <w:szCs w:val="24"/>
        </w:rPr>
      </w:pPr>
      <w:r w:rsidRPr="00D84B04">
        <w:rPr>
          <w:rFonts w:ascii="Arial" w:hAnsi="Arial" w:cs="Arial"/>
          <w:b/>
          <w:sz w:val="24"/>
          <w:szCs w:val="24"/>
        </w:rPr>
        <w:t>2.1. ESTUDIO ORGANIZACIONAL</w:t>
      </w:r>
    </w:p>
    <w:p w:rsidR="006C0CAE" w:rsidRPr="00D84B04" w:rsidRDefault="006C0CAE" w:rsidP="006C0CAE">
      <w:pPr>
        <w:tabs>
          <w:tab w:val="left" w:pos="426"/>
        </w:tabs>
        <w:spacing w:after="0" w:line="360" w:lineRule="auto"/>
        <w:rPr>
          <w:rFonts w:ascii="Arial" w:hAnsi="Arial" w:cs="Arial"/>
          <w:b/>
          <w:sz w:val="24"/>
          <w:szCs w:val="24"/>
        </w:rPr>
      </w:pPr>
    </w:p>
    <w:p w:rsidR="006C0CAE" w:rsidRPr="00D84B04" w:rsidRDefault="006C0CAE" w:rsidP="006C0CAE">
      <w:pPr>
        <w:tabs>
          <w:tab w:val="left" w:pos="426"/>
        </w:tabs>
        <w:spacing w:after="0" w:line="360" w:lineRule="auto"/>
        <w:rPr>
          <w:rFonts w:ascii="Arial" w:hAnsi="Arial" w:cs="Arial"/>
          <w:b/>
          <w:sz w:val="24"/>
          <w:szCs w:val="24"/>
        </w:rPr>
      </w:pPr>
      <w:r w:rsidRPr="00D84B04">
        <w:rPr>
          <w:rFonts w:ascii="Arial" w:hAnsi="Arial" w:cs="Arial"/>
          <w:b/>
          <w:sz w:val="24"/>
          <w:szCs w:val="24"/>
        </w:rPr>
        <w:t>2.1.1</w:t>
      </w:r>
      <w:r w:rsidRPr="00D84B04">
        <w:rPr>
          <w:rFonts w:ascii="Arial" w:hAnsi="Arial" w:cs="Arial"/>
          <w:b/>
          <w:sz w:val="24"/>
          <w:szCs w:val="24"/>
        </w:rPr>
        <w:tab/>
        <w:t xml:space="preserve">Descripción de la </w:t>
      </w:r>
      <w:r>
        <w:rPr>
          <w:rFonts w:ascii="Arial" w:hAnsi="Arial" w:cs="Arial"/>
          <w:b/>
          <w:sz w:val="24"/>
          <w:szCs w:val="24"/>
        </w:rPr>
        <w:t xml:space="preserve">empresa </w:t>
      </w:r>
      <w:r w:rsidRPr="00F61145">
        <w:rPr>
          <w:rFonts w:ascii="Arial" w:hAnsi="Arial" w:cs="Arial"/>
          <w:b/>
          <w:sz w:val="24"/>
          <w:szCs w:val="24"/>
        </w:rPr>
        <w:t>ALFOMBRANTI S.A.</w:t>
      </w:r>
    </w:p>
    <w:p w:rsidR="006C0CAE" w:rsidRPr="00D84B04" w:rsidRDefault="006C0CAE" w:rsidP="006C0CAE">
      <w:pPr>
        <w:tabs>
          <w:tab w:val="left" w:pos="426"/>
        </w:tabs>
        <w:spacing w:after="0" w:line="360" w:lineRule="auto"/>
        <w:rPr>
          <w:rFonts w:ascii="Arial" w:hAnsi="Arial" w:cs="Arial"/>
          <w:b/>
          <w:sz w:val="24"/>
          <w:szCs w:val="24"/>
        </w:rPr>
      </w:pPr>
    </w:p>
    <w:p w:rsidR="006C0CAE" w:rsidRDefault="006C0CAE" w:rsidP="006C0CAE">
      <w:pPr>
        <w:tabs>
          <w:tab w:val="left" w:pos="426"/>
        </w:tabs>
        <w:spacing w:after="0" w:line="360" w:lineRule="auto"/>
        <w:jc w:val="both"/>
        <w:rPr>
          <w:rFonts w:ascii="Arial" w:hAnsi="Arial" w:cs="Arial"/>
          <w:sz w:val="24"/>
          <w:szCs w:val="24"/>
        </w:rPr>
      </w:pPr>
      <w:r w:rsidRPr="00D84B04">
        <w:rPr>
          <w:rFonts w:ascii="Arial" w:hAnsi="Arial" w:cs="Arial"/>
          <w:sz w:val="24"/>
          <w:szCs w:val="24"/>
        </w:rPr>
        <w:tab/>
      </w:r>
      <w:r w:rsidRPr="00F61145">
        <w:rPr>
          <w:rFonts w:ascii="Arial" w:hAnsi="Arial" w:cs="Arial"/>
          <w:sz w:val="24"/>
          <w:szCs w:val="24"/>
        </w:rPr>
        <w:t>ALFOMBRANTI S.A.</w:t>
      </w:r>
      <w:r w:rsidRPr="00D84B04">
        <w:rPr>
          <w:rFonts w:ascii="Arial" w:hAnsi="Arial" w:cs="Arial"/>
          <w:sz w:val="24"/>
          <w:szCs w:val="24"/>
        </w:rPr>
        <w:t xml:space="preserve"> es una compañía que surgió como una alternativa para mejorar la salud, basando su negocio en la fabricación y comercialización de alfombras </w:t>
      </w:r>
      <w:proofErr w:type="spellStart"/>
      <w:r w:rsidRPr="00D84B04">
        <w:rPr>
          <w:rFonts w:ascii="Arial" w:hAnsi="Arial" w:cs="Arial"/>
          <w:sz w:val="24"/>
          <w:szCs w:val="24"/>
        </w:rPr>
        <w:t>antibacteriales</w:t>
      </w:r>
      <w:proofErr w:type="spellEnd"/>
      <w:r w:rsidRPr="00D84B04">
        <w:rPr>
          <w:rFonts w:ascii="Arial" w:hAnsi="Arial" w:cs="Arial"/>
          <w:sz w:val="24"/>
          <w:szCs w:val="24"/>
        </w:rPr>
        <w:t xml:space="preserve"> </w:t>
      </w:r>
      <w:proofErr w:type="spellStart"/>
      <w:r w:rsidRPr="00D84B04">
        <w:rPr>
          <w:rFonts w:ascii="Arial" w:hAnsi="Arial" w:cs="Arial"/>
          <w:sz w:val="24"/>
          <w:szCs w:val="24"/>
        </w:rPr>
        <w:t>Clean</w:t>
      </w:r>
      <w:proofErr w:type="spellEnd"/>
      <w:r w:rsidRPr="00D84B04">
        <w:rPr>
          <w:rFonts w:ascii="Arial" w:hAnsi="Arial" w:cs="Arial"/>
          <w:sz w:val="24"/>
          <w:szCs w:val="24"/>
        </w:rPr>
        <w:t xml:space="preserve"> </w:t>
      </w:r>
      <w:proofErr w:type="spellStart"/>
      <w:r w:rsidRPr="00D84B04">
        <w:rPr>
          <w:rFonts w:ascii="Arial" w:hAnsi="Arial" w:cs="Arial"/>
          <w:sz w:val="24"/>
          <w:szCs w:val="24"/>
        </w:rPr>
        <w:t>Shoes</w:t>
      </w:r>
      <w:proofErr w:type="spellEnd"/>
      <w:r w:rsidRPr="00D84B04">
        <w:rPr>
          <w:rFonts w:ascii="Arial" w:hAnsi="Arial" w:cs="Arial"/>
          <w:sz w:val="24"/>
          <w:szCs w:val="24"/>
        </w:rPr>
        <w:t xml:space="preserve">. </w:t>
      </w:r>
    </w:p>
    <w:p w:rsidR="006C0CAE" w:rsidRPr="00D84B04" w:rsidRDefault="006C0CAE" w:rsidP="006C0CAE">
      <w:pPr>
        <w:tabs>
          <w:tab w:val="left" w:pos="426"/>
        </w:tabs>
        <w:spacing w:after="0" w:line="360" w:lineRule="auto"/>
        <w:jc w:val="both"/>
        <w:rPr>
          <w:rFonts w:ascii="Arial" w:hAnsi="Arial" w:cs="Arial"/>
          <w:sz w:val="24"/>
          <w:szCs w:val="24"/>
        </w:rPr>
      </w:pPr>
      <w:r>
        <w:rPr>
          <w:rFonts w:ascii="Arial" w:hAnsi="Arial" w:cs="Arial"/>
          <w:sz w:val="24"/>
          <w:szCs w:val="24"/>
        </w:rPr>
        <w:tab/>
        <w:t>El</w:t>
      </w:r>
      <w:r w:rsidRPr="00D84B04">
        <w:rPr>
          <w:rFonts w:ascii="Arial" w:hAnsi="Arial" w:cs="Arial"/>
          <w:sz w:val="24"/>
          <w:szCs w:val="24"/>
        </w:rPr>
        <w:t xml:space="preserve"> negocio </w:t>
      </w:r>
      <w:r>
        <w:rPr>
          <w:rFonts w:ascii="Arial" w:hAnsi="Arial" w:cs="Arial"/>
          <w:sz w:val="24"/>
          <w:szCs w:val="24"/>
        </w:rPr>
        <w:t xml:space="preserve">consiste </w:t>
      </w:r>
      <w:r w:rsidRPr="00D84B04">
        <w:rPr>
          <w:rFonts w:ascii="Arial" w:hAnsi="Arial" w:cs="Arial"/>
          <w:sz w:val="24"/>
          <w:szCs w:val="24"/>
        </w:rPr>
        <w:t>en contrarrestar la proliferación d</w:t>
      </w:r>
      <w:r>
        <w:rPr>
          <w:rFonts w:ascii="Arial" w:hAnsi="Arial" w:cs="Arial"/>
          <w:sz w:val="24"/>
          <w:szCs w:val="24"/>
        </w:rPr>
        <w:t>e bacterias, basándose en una fó</w:t>
      </w:r>
      <w:r w:rsidRPr="00D84B04">
        <w:rPr>
          <w:rFonts w:ascii="Arial" w:hAnsi="Arial" w:cs="Arial"/>
          <w:sz w:val="24"/>
          <w:szCs w:val="24"/>
        </w:rPr>
        <w:t xml:space="preserve">rmula desinfectante y </w:t>
      </w:r>
      <w:proofErr w:type="spellStart"/>
      <w:r w:rsidRPr="00D84B04">
        <w:rPr>
          <w:rFonts w:ascii="Arial" w:hAnsi="Arial" w:cs="Arial"/>
          <w:sz w:val="24"/>
          <w:szCs w:val="24"/>
        </w:rPr>
        <w:t>sanitizante</w:t>
      </w:r>
      <w:proofErr w:type="spellEnd"/>
      <w:r w:rsidRPr="00D84B04">
        <w:rPr>
          <w:rFonts w:ascii="Arial" w:hAnsi="Arial" w:cs="Arial"/>
          <w:sz w:val="24"/>
          <w:szCs w:val="24"/>
        </w:rPr>
        <w:t xml:space="preserve"> que al tener contacto con la suela del zapato elimina hasta en un 95% las bacterias y hongos que causan infección y alergias, de esta forma la sociedad guayaquileña se podrá beneficiar del uso de este producto y mejorar su calidad de vida.</w:t>
      </w:r>
    </w:p>
    <w:p w:rsidR="006C0CAE" w:rsidRPr="00D84B04" w:rsidRDefault="006C0CAE" w:rsidP="006C0CAE">
      <w:pPr>
        <w:tabs>
          <w:tab w:val="left" w:pos="426"/>
        </w:tabs>
        <w:spacing w:line="360" w:lineRule="auto"/>
        <w:jc w:val="both"/>
        <w:rPr>
          <w:rFonts w:ascii="Arial" w:hAnsi="Arial" w:cs="Arial"/>
          <w:sz w:val="24"/>
          <w:szCs w:val="24"/>
        </w:rPr>
      </w:pPr>
      <w:r w:rsidRPr="00D84B04">
        <w:rPr>
          <w:rFonts w:ascii="Arial" w:hAnsi="Arial" w:cs="Arial"/>
          <w:sz w:val="24"/>
          <w:szCs w:val="24"/>
        </w:rPr>
        <w:tab/>
        <w:t xml:space="preserve">Los clientes potenciales de </w:t>
      </w:r>
      <w:r w:rsidRPr="00F61145">
        <w:rPr>
          <w:rFonts w:ascii="Arial" w:hAnsi="Arial" w:cs="Arial"/>
          <w:sz w:val="24"/>
          <w:szCs w:val="24"/>
        </w:rPr>
        <w:t>ALFOMBRANTI S.A.</w:t>
      </w:r>
      <w:r w:rsidRPr="00D84B04">
        <w:rPr>
          <w:rFonts w:ascii="Arial" w:hAnsi="Arial" w:cs="Arial"/>
          <w:sz w:val="24"/>
          <w:szCs w:val="24"/>
        </w:rPr>
        <w:t xml:space="preserve"> son los hospitales y clínicas privadas, laboratorios clínicos y puntos médicos familiares; además de esto se quiere incentivar la inclusión del producto dentro del segmento de los hogares que pertenecen a un nivel socio-económico medio a medio alto, implantando una cultura de limpieza </w:t>
      </w:r>
      <w:proofErr w:type="spellStart"/>
      <w:r w:rsidRPr="00D84B04">
        <w:rPr>
          <w:rFonts w:ascii="Arial" w:hAnsi="Arial" w:cs="Arial"/>
          <w:sz w:val="24"/>
          <w:szCs w:val="24"/>
        </w:rPr>
        <w:t>antibacterial</w:t>
      </w:r>
      <w:proofErr w:type="spellEnd"/>
      <w:r w:rsidRPr="00D84B04">
        <w:rPr>
          <w:rFonts w:ascii="Arial" w:hAnsi="Arial" w:cs="Arial"/>
          <w:sz w:val="24"/>
          <w:szCs w:val="24"/>
        </w:rPr>
        <w:t xml:space="preserve"> en la ciudad, mediante marketing y publicidad.</w:t>
      </w:r>
    </w:p>
    <w:p w:rsidR="006C0CAE" w:rsidRDefault="00061E13" w:rsidP="006C0CAE">
      <w:pPr>
        <w:tabs>
          <w:tab w:val="left" w:pos="426"/>
        </w:tabs>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87264" behindDoc="0" locked="0" layoutInCell="1" allowOverlap="1">
            <wp:simplePos x="0" y="0"/>
            <wp:positionH relativeFrom="column">
              <wp:posOffset>-259080</wp:posOffset>
            </wp:positionH>
            <wp:positionV relativeFrom="paragraph">
              <wp:posOffset>2359660</wp:posOffset>
            </wp:positionV>
            <wp:extent cx="5219700" cy="209550"/>
            <wp:effectExtent l="0" t="0" r="0" b="0"/>
            <wp:wrapNone/>
            <wp:docPr id="2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5219700" cy="209550"/>
                    </a:xfrm>
                    <a:prstGeom prst="rect">
                      <a:avLst/>
                    </a:prstGeom>
                    <a:noFill/>
                    <a:ln w="9525">
                      <a:noFill/>
                      <a:miter lim="800000"/>
                      <a:headEnd/>
                      <a:tailEnd/>
                    </a:ln>
                  </pic:spPr>
                </pic:pic>
              </a:graphicData>
            </a:graphic>
          </wp:anchor>
        </w:drawing>
      </w:r>
      <w:r w:rsidR="006C0CAE" w:rsidRPr="00D84B04">
        <w:rPr>
          <w:rFonts w:ascii="Arial" w:hAnsi="Arial" w:cs="Arial"/>
          <w:sz w:val="24"/>
          <w:szCs w:val="24"/>
        </w:rPr>
        <w:tab/>
        <w:t>El tipo de cliente al cual la empresa está enfocada, valora un producto innovador y que a su vez perciba una mejora de su salud, percibiéndolo como</w:t>
      </w:r>
      <w:r w:rsidR="006C0CAE">
        <w:rPr>
          <w:rFonts w:ascii="Arial" w:hAnsi="Arial" w:cs="Arial"/>
          <w:sz w:val="24"/>
          <w:szCs w:val="24"/>
        </w:rPr>
        <w:t xml:space="preserve"> una disminución de infecciones respiratorios o alergias y ahorro de insumos de aseo, es por esto que esta compañía se maneja a través de estándares de calidad implantándose la norma internacional ISO 14000, demostrando su fortaleza en el mercado que permite la fabricación de un producto confiable, el mismo que estará en constante proceso de investigación y desarrollo.</w:t>
      </w:r>
    </w:p>
    <w:p w:rsidR="006C0CAE"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rPr>
        <w:lastRenderedPageBreak/>
        <w:t>Logo</w:t>
      </w:r>
      <w:r w:rsidRPr="00D53D1A">
        <w:rPr>
          <w:rFonts w:ascii="Arial" w:hAnsi="Arial" w:cs="Arial"/>
          <w:b/>
          <w:sz w:val="24"/>
          <w:szCs w:val="24"/>
        </w:rPr>
        <w:t>:</w:t>
      </w:r>
    </w:p>
    <w:p w:rsidR="006C0CAE" w:rsidRDefault="006C0CAE" w:rsidP="006C0CAE">
      <w:pPr>
        <w:tabs>
          <w:tab w:val="left" w:pos="426"/>
        </w:tabs>
        <w:spacing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2200275" cy="1432468"/>
            <wp:effectExtent l="19050" t="0" r="9525" b="0"/>
            <wp:docPr id="9" name="8 Imagen" descr="logo alf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fombra.jpg"/>
                    <pic:cNvPicPr/>
                  </pic:nvPicPr>
                  <pic:blipFill>
                    <a:blip r:embed="rId36" cstate="print"/>
                    <a:stretch>
                      <a:fillRect/>
                    </a:stretch>
                  </pic:blipFill>
                  <pic:spPr>
                    <a:xfrm>
                      <a:off x="0" y="0"/>
                      <a:ext cx="2202301" cy="1433787"/>
                    </a:xfrm>
                    <a:prstGeom prst="rect">
                      <a:avLst/>
                    </a:prstGeom>
                  </pic:spPr>
                </pic:pic>
              </a:graphicData>
            </a:graphic>
          </wp:inline>
        </w:drawing>
      </w:r>
    </w:p>
    <w:p w:rsidR="006C0CAE" w:rsidRDefault="006C0CAE" w:rsidP="006C0CAE">
      <w:pPr>
        <w:tabs>
          <w:tab w:val="left" w:pos="426"/>
        </w:tabs>
        <w:spacing w:line="360" w:lineRule="auto"/>
        <w:jc w:val="both"/>
        <w:rPr>
          <w:rFonts w:ascii="Arial" w:hAnsi="Arial" w:cs="Arial"/>
          <w:b/>
          <w:sz w:val="24"/>
          <w:szCs w:val="24"/>
        </w:rPr>
      </w:pPr>
    </w:p>
    <w:p w:rsidR="006C0CAE" w:rsidRPr="00D53D1A"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rPr>
        <w:t>Slogan</w:t>
      </w:r>
      <w:r w:rsidRPr="00D53D1A">
        <w:rPr>
          <w:rFonts w:ascii="Arial" w:hAnsi="Arial" w:cs="Arial"/>
          <w:b/>
          <w:sz w:val="24"/>
          <w:szCs w:val="24"/>
        </w:rPr>
        <w:t>:</w:t>
      </w:r>
    </w:p>
    <w:p w:rsidR="006C0CAE" w:rsidRPr="00C5305F" w:rsidRDefault="006C0CAE" w:rsidP="006C0CAE">
      <w:pPr>
        <w:tabs>
          <w:tab w:val="left" w:pos="426"/>
        </w:tabs>
        <w:spacing w:line="360" w:lineRule="auto"/>
        <w:jc w:val="center"/>
        <w:rPr>
          <w:rFonts w:ascii="Arial" w:hAnsi="Arial" w:cs="Arial"/>
          <w:sz w:val="24"/>
          <w:szCs w:val="24"/>
        </w:rPr>
      </w:pPr>
      <w:r w:rsidRPr="00C5305F">
        <w:rPr>
          <w:rFonts w:ascii="Arial" w:hAnsi="Arial" w:cs="Arial"/>
          <w:sz w:val="24"/>
          <w:szCs w:val="24"/>
        </w:rPr>
        <w:t>Ciérrale las puertas a las bacterias usa</w:t>
      </w:r>
    </w:p>
    <w:p w:rsidR="006C0CAE" w:rsidRPr="00C5305F" w:rsidRDefault="006C0CAE" w:rsidP="006C0CAE">
      <w:pPr>
        <w:tabs>
          <w:tab w:val="left" w:pos="426"/>
        </w:tabs>
        <w:spacing w:line="360" w:lineRule="auto"/>
        <w:jc w:val="center"/>
        <w:rPr>
          <w:rFonts w:ascii="Arial" w:hAnsi="Arial" w:cs="Arial"/>
          <w:b/>
          <w:sz w:val="24"/>
          <w:szCs w:val="24"/>
        </w:rPr>
      </w:pPr>
      <w:r w:rsidRPr="00C5305F">
        <w:rPr>
          <w:rFonts w:ascii="Arial" w:hAnsi="Arial" w:cs="Arial"/>
          <w:sz w:val="24"/>
          <w:szCs w:val="24"/>
        </w:rPr>
        <w:t xml:space="preserve">“Alfombras </w:t>
      </w:r>
      <w:proofErr w:type="spellStart"/>
      <w:r w:rsidRPr="00C5305F">
        <w:rPr>
          <w:rFonts w:ascii="Arial" w:hAnsi="Arial" w:cs="Arial"/>
          <w:sz w:val="24"/>
          <w:szCs w:val="24"/>
        </w:rPr>
        <w:t>Antibacteriales</w:t>
      </w:r>
      <w:proofErr w:type="spellEnd"/>
      <w:r w:rsidRPr="00C5305F">
        <w:rPr>
          <w:rFonts w:ascii="Arial" w:hAnsi="Arial" w:cs="Arial"/>
          <w:sz w:val="24"/>
          <w:szCs w:val="24"/>
        </w:rPr>
        <w:t xml:space="preserve"> </w:t>
      </w:r>
      <w:proofErr w:type="spellStart"/>
      <w:r w:rsidRPr="00C5305F">
        <w:rPr>
          <w:rFonts w:ascii="Arial" w:hAnsi="Arial" w:cs="Arial"/>
          <w:sz w:val="24"/>
          <w:szCs w:val="24"/>
        </w:rPr>
        <w:t>Clean</w:t>
      </w:r>
      <w:proofErr w:type="spellEnd"/>
      <w:r w:rsidRPr="00C5305F">
        <w:rPr>
          <w:rFonts w:ascii="Arial" w:hAnsi="Arial" w:cs="Arial"/>
          <w:sz w:val="24"/>
          <w:szCs w:val="24"/>
        </w:rPr>
        <w:t xml:space="preserve"> </w:t>
      </w:r>
      <w:proofErr w:type="spellStart"/>
      <w:r w:rsidRPr="00C5305F">
        <w:rPr>
          <w:rFonts w:ascii="Arial" w:hAnsi="Arial" w:cs="Arial"/>
          <w:sz w:val="24"/>
          <w:szCs w:val="24"/>
        </w:rPr>
        <w:t>Shoes</w:t>
      </w:r>
      <w:proofErr w:type="spellEnd"/>
      <w:r w:rsidRPr="00C5305F">
        <w:rPr>
          <w:rFonts w:ascii="Arial" w:hAnsi="Arial" w:cs="Arial"/>
          <w:sz w:val="24"/>
          <w:szCs w:val="24"/>
        </w:rPr>
        <w:t>”</w:t>
      </w:r>
    </w:p>
    <w:p w:rsidR="006C0CAE" w:rsidRPr="00D53D1A" w:rsidRDefault="006C0CAE" w:rsidP="006C0CAE">
      <w:pPr>
        <w:tabs>
          <w:tab w:val="left" w:pos="426"/>
        </w:tabs>
        <w:spacing w:line="360" w:lineRule="auto"/>
        <w:jc w:val="both"/>
        <w:rPr>
          <w:rFonts w:ascii="Arial" w:hAnsi="Arial" w:cs="Arial"/>
          <w:b/>
          <w:sz w:val="24"/>
          <w:szCs w:val="24"/>
        </w:rPr>
      </w:pPr>
      <w:r w:rsidRPr="00D53D1A">
        <w:rPr>
          <w:rFonts w:ascii="Arial" w:hAnsi="Arial" w:cs="Arial"/>
          <w:b/>
          <w:sz w:val="24"/>
          <w:szCs w:val="24"/>
        </w:rPr>
        <w:t>Misión:</w:t>
      </w:r>
    </w:p>
    <w:p w:rsidR="006C0CAE"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ab/>
        <w:t>Proporcionar soluciones a nivel de la salud entregando productos innovadores que reducen el nivel de enfermedades bacterianas mejorando la calidad de vida de las personas, mediante investigación y desarrollo permanente y una administración transparente.</w:t>
      </w:r>
    </w:p>
    <w:p w:rsidR="006C0CAE" w:rsidRPr="00D53D1A" w:rsidRDefault="006C0CAE" w:rsidP="006C0CAE">
      <w:pPr>
        <w:tabs>
          <w:tab w:val="left" w:pos="426"/>
        </w:tabs>
        <w:spacing w:line="360" w:lineRule="auto"/>
        <w:jc w:val="both"/>
        <w:rPr>
          <w:rFonts w:ascii="Arial" w:hAnsi="Arial" w:cs="Arial"/>
          <w:b/>
          <w:sz w:val="24"/>
          <w:szCs w:val="24"/>
        </w:rPr>
      </w:pPr>
      <w:r w:rsidRPr="00D53D1A">
        <w:rPr>
          <w:rFonts w:ascii="Arial" w:hAnsi="Arial" w:cs="Arial"/>
          <w:b/>
          <w:sz w:val="24"/>
          <w:szCs w:val="24"/>
        </w:rPr>
        <w:t>Visión:</w:t>
      </w:r>
    </w:p>
    <w:p w:rsidR="006C0CAE"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ab/>
        <w:t xml:space="preserve">Ser líderes del mercado ecuatoriano dentro de diez años en el uso de productos que maximicen la salud, apoyando con conciencia social a impulsar el desarrollo de una cultura saludable y contar con nuestras propias instalaciones para la fabricación de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w:t>
      </w:r>
    </w:p>
    <w:p w:rsidR="006C0CAE" w:rsidRDefault="006C0CAE" w:rsidP="006C0CAE">
      <w:pPr>
        <w:tabs>
          <w:tab w:val="left" w:pos="426"/>
        </w:tabs>
        <w:spacing w:line="360" w:lineRule="auto"/>
        <w:jc w:val="both"/>
        <w:rPr>
          <w:rFonts w:ascii="Arial" w:hAnsi="Arial" w:cs="Arial"/>
          <w:b/>
          <w:sz w:val="24"/>
          <w:szCs w:val="24"/>
        </w:rPr>
      </w:pPr>
    </w:p>
    <w:p w:rsidR="006C0CAE" w:rsidRDefault="00F41463" w:rsidP="006C0CAE">
      <w:pPr>
        <w:tabs>
          <w:tab w:val="left" w:pos="426"/>
        </w:tabs>
        <w:spacing w:line="360" w:lineRule="auto"/>
        <w:jc w:val="both"/>
        <w:rPr>
          <w:rFonts w:ascii="Arial" w:hAnsi="Arial" w:cs="Arial"/>
          <w:b/>
          <w:sz w:val="24"/>
          <w:szCs w:val="24"/>
        </w:rPr>
      </w:pPr>
      <w:r w:rsidRPr="00F41463">
        <w:rPr>
          <w:noProof/>
          <w:szCs w:val="24"/>
          <w:lang w:val="es-ES" w:eastAsia="es-ES"/>
        </w:rPr>
        <w:drawing>
          <wp:anchor distT="0" distB="0" distL="114300" distR="114300" simplePos="0" relativeHeight="251788288" behindDoc="0" locked="0" layoutInCell="1" allowOverlap="1">
            <wp:simplePos x="0" y="0"/>
            <wp:positionH relativeFrom="column">
              <wp:posOffset>83820</wp:posOffset>
            </wp:positionH>
            <wp:positionV relativeFrom="paragraph">
              <wp:posOffset>798830</wp:posOffset>
            </wp:positionV>
            <wp:extent cx="5219700" cy="209550"/>
            <wp:effectExtent l="0" t="0" r="0" b="0"/>
            <wp:wrapNone/>
            <wp:docPr id="23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5219700" cy="209550"/>
                    </a:xfrm>
                    <a:prstGeom prst="rect">
                      <a:avLst/>
                    </a:prstGeom>
                    <a:noFill/>
                    <a:ln w="9525">
                      <a:noFill/>
                      <a:miter lim="800000"/>
                      <a:headEnd/>
                      <a:tailEnd/>
                    </a:ln>
                  </pic:spPr>
                </pic:pic>
              </a:graphicData>
            </a:graphic>
          </wp:anchor>
        </w:drawing>
      </w:r>
    </w:p>
    <w:p w:rsidR="006C0CAE" w:rsidRPr="00D53D1A" w:rsidRDefault="006C0CAE" w:rsidP="006C0CAE">
      <w:pPr>
        <w:tabs>
          <w:tab w:val="left" w:pos="426"/>
        </w:tabs>
        <w:spacing w:line="360" w:lineRule="auto"/>
        <w:jc w:val="both"/>
        <w:rPr>
          <w:rFonts w:ascii="Arial" w:hAnsi="Arial" w:cs="Arial"/>
          <w:b/>
          <w:sz w:val="24"/>
          <w:szCs w:val="24"/>
        </w:rPr>
      </w:pPr>
      <w:r w:rsidRPr="00D53D1A">
        <w:rPr>
          <w:rFonts w:ascii="Arial" w:hAnsi="Arial" w:cs="Arial"/>
          <w:b/>
          <w:sz w:val="24"/>
          <w:szCs w:val="24"/>
        </w:rPr>
        <w:lastRenderedPageBreak/>
        <w:t>Valores:</w:t>
      </w:r>
    </w:p>
    <w:p w:rsidR="006C0CAE"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ab/>
      </w:r>
      <w:r w:rsidRPr="00FA688C">
        <w:rPr>
          <w:rFonts w:ascii="Arial" w:hAnsi="Arial" w:cs="Arial"/>
          <w:sz w:val="24"/>
          <w:szCs w:val="24"/>
        </w:rPr>
        <w:t xml:space="preserve">Los </w:t>
      </w:r>
      <w:r>
        <w:rPr>
          <w:rFonts w:ascii="Arial" w:hAnsi="Arial" w:cs="Arial"/>
          <w:sz w:val="24"/>
          <w:szCs w:val="24"/>
        </w:rPr>
        <w:t xml:space="preserve">valores que apoyaran a impulsar en desarrollo de la empresa y productos son: RESPETO, RESPONSABILIDAD, EFICIENCIA, EFICACIA Y ÉTICA en cada una de las actividades que se realiza </w:t>
      </w:r>
      <w:r w:rsidRPr="00F61145">
        <w:rPr>
          <w:rFonts w:ascii="Arial" w:hAnsi="Arial" w:cs="Arial"/>
          <w:sz w:val="24"/>
          <w:szCs w:val="24"/>
        </w:rPr>
        <w:t>en ALFOMBRANTI S.A.</w:t>
      </w:r>
    </w:p>
    <w:p w:rsidR="006C0CAE" w:rsidRPr="00D53D1A" w:rsidRDefault="006C0CAE" w:rsidP="006C0CAE">
      <w:pPr>
        <w:tabs>
          <w:tab w:val="left" w:pos="426"/>
        </w:tabs>
        <w:spacing w:line="360" w:lineRule="auto"/>
        <w:jc w:val="both"/>
        <w:rPr>
          <w:rFonts w:ascii="Arial" w:hAnsi="Arial" w:cs="Arial"/>
          <w:b/>
          <w:sz w:val="24"/>
          <w:szCs w:val="24"/>
        </w:rPr>
      </w:pPr>
      <w:r w:rsidRPr="00D53D1A">
        <w:rPr>
          <w:rFonts w:ascii="Arial" w:hAnsi="Arial" w:cs="Arial"/>
          <w:b/>
          <w:sz w:val="24"/>
          <w:szCs w:val="24"/>
        </w:rPr>
        <w:t>Principios</w:t>
      </w:r>
      <w:r>
        <w:rPr>
          <w:rFonts w:ascii="Arial" w:hAnsi="Arial" w:cs="Arial"/>
          <w:b/>
          <w:sz w:val="24"/>
          <w:szCs w:val="24"/>
        </w:rPr>
        <w:t>:</w:t>
      </w:r>
    </w:p>
    <w:p w:rsidR="006C0CAE" w:rsidRDefault="006C0CAE" w:rsidP="00AB5C32">
      <w:pPr>
        <w:pStyle w:val="Prrafodelista"/>
        <w:numPr>
          <w:ilvl w:val="0"/>
          <w:numId w:val="5"/>
        </w:numPr>
        <w:tabs>
          <w:tab w:val="left" w:pos="426"/>
        </w:tabs>
        <w:spacing w:after="200" w:line="360" w:lineRule="auto"/>
        <w:contextualSpacing/>
        <w:jc w:val="both"/>
        <w:rPr>
          <w:rFonts w:ascii="Arial" w:hAnsi="Arial" w:cs="Arial"/>
          <w:sz w:val="24"/>
          <w:szCs w:val="24"/>
        </w:rPr>
      </w:pPr>
      <w:r>
        <w:rPr>
          <w:rFonts w:ascii="Arial" w:hAnsi="Arial" w:cs="Arial"/>
          <w:sz w:val="24"/>
          <w:szCs w:val="24"/>
        </w:rPr>
        <w:t>Ofrecer productos de beneficio y excelencia manteniendo los estándares de calidad.</w:t>
      </w:r>
    </w:p>
    <w:p w:rsidR="006C0CAE" w:rsidRDefault="006C0CAE" w:rsidP="00AB5C32">
      <w:pPr>
        <w:pStyle w:val="Prrafodelista"/>
        <w:numPr>
          <w:ilvl w:val="0"/>
          <w:numId w:val="5"/>
        </w:numPr>
        <w:tabs>
          <w:tab w:val="left" w:pos="426"/>
        </w:tabs>
        <w:spacing w:after="200" w:line="360" w:lineRule="auto"/>
        <w:contextualSpacing/>
        <w:jc w:val="both"/>
        <w:rPr>
          <w:rFonts w:ascii="Arial" w:hAnsi="Arial" w:cs="Arial"/>
          <w:sz w:val="24"/>
          <w:szCs w:val="24"/>
        </w:rPr>
      </w:pPr>
      <w:r>
        <w:rPr>
          <w:rFonts w:ascii="Arial" w:hAnsi="Arial" w:cs="Arial"/>
          <w:sz w:val="24"/>
          <w:szCs w:val="24"/>
        </w:rPr>
        <w:t>Mantener personal altamente calificado para que realice de manera efectiva las actividades a desempeñarse.</w:t>
      </w:r>
    </w:p>
    <w:p w:rsidR="006C0CAE" w:rsidRDefault="006C0CAE" w:rsidP="00AB5C32">
      <w:pPr>
        <w:pStyle w:val="Prrafodelista"/>
        <w:numPr>
          <w:ilvl w:val="0"/>
          <w:numId w:val="5"/>
        </w:numPr>
        <w:tabs>
          <w:tab w:val="left" w:pos="426"/>
        </w:tabs>
        <w:spacing w:after="200" w:line="360" w:lineRule="auto"/>
        <w:contextualSpacing/>
        <w:jc w:val="both"/>
        <w:rPr>
          <w:rFonts w:ascii="Arial" w:hAnsi="Arial" w:cs="Arial"/>
          <w:sz w:val="24"/>
          <w:szCs w:val="24"/>
        </w:rPr>
      </w:pPr>
      <w:r>
        <w:rPr>
          <w:rFonts w:ascii="Arial" w:hAnsi="Arial" w:cs="Arial"/>
          <w:sz w:val="24"/>
          <w:szCs w:val="24"/>
        </w:rPr>
        <w:t>Mantener la efectividad del producto siempre.</w:t>
      </w:r>
    </w:p>
    <w:p w:rsidR="006C0CAE" w:rsidRPr="00D53D1A" w:rsidRDefault="006C0CAE" w:rsidP="00AB5C32">
      <w:pPr>
        <w:pStyle w:val="Prrafodelista"/>
        <w:numPr>
          <w:ilvl w:val="0"/>
          <w:numId w:val="5"/>
        </w:numPr>
        <w:tabs>
          <w:tab w:val="left" w:pos="426"/>
        </w:tabs>
        <w:spacing w:after="200" w:line="360" w:lineRule="auto"/>
        <w:contextualSpacing/>
        <w:jc w:val="both"/>
        <w:rPr>
          <w:rFonts w:ascii="Arial" w:hAnsi="Arial" w:cs="Arial"/>
          <w:sz w:val="24"/>
          <w:szCs w:val="24"/>
        </w:rPr>
      </w:pPr>
      <w:r>
        <w:rPr>
          <w:rFonts w:ascii="Arial" w:hAnsi="Arial" w:cs="Arial"/>
          <w:sz w:val="24"/>
          <w:szCs w:val="24"/>
        </w:rPr>
        <w:t>Mantener una alianza comercial con nuestros proveedores y demás que nos brinden apoyo para la comercialización del producto.</w:t>
      </w:r>
    </w:p>
    <w:p w:rsidR="00F41463" w:rsidRDefault="00F41463" w:rsidP="006C0CAE">
      <w:pPr>
        <w:tabs>
          <w:tab w:val="left" w:pos="426"/>
        </w:tabs>
        <w:spacing w:line="360" w:lineRule="auto"/>
        <w:jc w:val="both"/>
        <w:rPr>
          <w:rFonts w:ascii="Arial" w:hAnsi="Arial" w:cs="Arial"/>
          <w:b/>
          <w:sz w:val="24"/>
          <w:szCs w:val="24"/>
        </w:rPr>
      </w:pPr>
    </w:p>
    <w:p w:rsidR="00F41463" w:rsidRPr="00F41463" w:rsidRDefault="00F41463" w:rsidP="00F41463">
      <w:pPr>
        <w:rPr>
          <w:rFonts w:ascii="Arial" w:hAnsi="Arial" w:cs="Arial"/>
          <w:sz w:val="24"/>
          <w:szCs w:val="24"/>
        </w:rPr>
      </w:pPr>
    </w:p>
    <w:p w:rsidR="00F41463" w:rsidRPr="00F41463" w:rsidRDefault="00F41463" w:rsidP="00F41463">
      <w:pPr>
        <w:rPr>
          <w:rFonts w:ascii="Arial" w:hAnsi="Arial" w:cs="Arial"/>
          <w:sz w:val="24"/>
          <w:szCs w:val="24"/>
        </w:rPr>
      </w:pPr>
    </w:p>
    <w:p w:rsidR="00F41463" w:rsidRPr="00F41463" w:rsidRDefault="00F41463" w:rsidP="00F41463">
      <w:pPr>
        <w:rPr>
          <w:rFonts w:ascii="Arial" w:hAnsi="Arial" w:cs="Arial"/>
          <w:sz w:val="24"/>
          <w:szCs w:val="24"/>
        </w:rPr>
      </w:pPr>
    </w:p>
    <w:p w:rsidR="00F41463" w:rsidRPr="00F41463" w:rsidRDefault="00F41463" w:rsidP="00F41463">
      <w:pPr>
        <w:rPr>
          <w:rFonts w:ascii="Arial" w:hAnsi="Arial" w:cs="Arial"/>
          <w:sz w:val="24"/>
          <w:szCs w:val="24"/>
        </w:rPr>
      </w:pPr>
    </w:p>
    <w:p w:rsidR="00F41463" w:rsidRPr="00F41463" w:rsidRDefault="00F41463" w:rsidP="00F41463">
      <w:pPr>
        <w:rPr>
          <w:rFonts w:ascii="Arial" w:hAnsi="Arial" w:cs="Arial"/>
          <w:sz w:val="24"/>
          <w:szCs w:val="24"/>
        </w:rPr>
      </w:pPr>
    </w:p>
    <w:p w:rsidR="00F41463" w:rsidRPr="00F41463" w:rsidRDefault="00F41463" w:rsidP="00F41463">
      <w:pPr>
        <w:rPr>
          <w:rFonts w:ascii="Arial" w:hAnsi="Arial" w:cs="Arial"/>
          <w:sz w:val="24"/>
          <w:szCs w:val="24"/>
        </w:rPr>
      </w:pPr>
    </w:p>
    <w:p w:rsidR="00F41463" w:rsidRPr="00F41463" w:rsidRDefault="00F41463" w:rsidP="00F41463">
      <w:pPr>
        <w:tabs>
          <w:tab w:val="left" w:pos="1500"/>
        </w:tabs>
        <w:rPr>
          <w:rFonts w:ascii="Arial" w:hAnsi="Arial" w:cs="Arial"/>
          <w:sz w:val="24"/>
          <w:szCs w:val="24"/>
        </w:rPr>
      </w:pPr>
      <w:r>
        <w:rPr>
          <w:rFonts w:ascii="Arial" w:hAnsi="Arial" w:cs="Arial"/>
          <w:sz w:val="24"/>
          <w:szCs w:val="24"/>
        </w:rPr>
        <w:tab/>
      </w:r>
    </w:p>
    <w:p w:rsidR="00F41463" w:rsidRDefault="00F41463" w:rsidP="00F41463">
      <w:pP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89312" behindDoc="0" locked="0" layoutInCell="1" allowOverlap="1">
            <wp:simplePos x="0" y="0"/>
            <wp:positionH relativeFrom="column">
              <wp:posOffset>7620</wp:posOffset>
            </wp:positionH>
            <wp:positionV relativeFrom="paragraph">
              <wp:posOffset>1452245</wp:posOffset>
            </wp:positionV>
            <wp:extent cx="5219700" cy="209550"/>
            <wp:effectExtent l="0" t="0" r="0" b="0"/>
            <wp:wrapNone/>
            <wp:docPr id="2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5219700" cy="209550"/>
                    </a:xfrm>
                    <a:prstGeom prst="rect">
                      <a:avLst/>
                    </a:prstGeom>
                    <a:noFill/>
                    <a:ln w="9525">
                      <a:noFill/>
                      <a:miter lim="800000"/>
                      <a:headEnd/>
                      <a:tailEnd/>
                    </a:ln>
                  </pic:spPr>
                </pic:pic>
              </a:graphicData>
            </a:graphic>
          </wp:anchor>
        </w:drawing>
      </w:r>
    </w:p>
    <w:p w:rsidR="006C0CAE" w:rsidRPr="00F41463" w:rsidRDefault="006C0CAE" w:rsidP="00F41463">
      <w:pPr>
        <w:rPr>
          <w:rFonts w:ascii="Arial" w:hAnsi="Arial" w:cs="Arial"/>
          <w:sz w:val="24"/>
          <w:szCs w:val="24"/>
        </w:rPr>
        <w:sectPr w:rsidR="006C0CAE" w:rsidRPr="00F41463" w:rsidSect="008B7A9E">
          <w:headerReference w:type="default" r:id="rId39"/>
          <w:footerReference w:type="default" r:id="rId40"/>
          <w:pgSz w:w="12240" w:h="15840"/>
          <w:pgMar w:top="1985" w:right="1418" w:bottom="1985" w:left="2268" w:header="709" w:footer="709" w:gutter="0"/>
          <w:pgNumType w:start="0"/>
          <w:cols w:space="708"/>
          <w:docGrid w:linePitch="360"/>
        </w:sectPr>
      </w:pPr>
    </w:p>
    <w:p w:rsidR="006C0CAE" w:rsidRDefault="006C0CAE" w:rsidP="006C0CAE">
      <w:pPr>
        <w:tabs>
          <w:tab w:val="left" w:pos="426"/>
        </w:tabs>
        <w:spacing w:line="360" w:lineRule="auto"/>
        <w:jc w:val="both"/>
        <w:rPr>
          <w:rFonts w:ascii="Arial" w:hAnsi="Arial" w:cs="Arial"/>
          <w:b/>
          <w:sz w:val="24"/>
          <w:szCs w:val="24"/>
        </w:rPr>
      </w:pPr>
      <w:r w:rsidRPr="00FA688C">
        <w:rPr>
          <w:rFonts w:ascii="Arial" w:hAnsi="Arial" w:cs="Arial"/>
          <w:b/>
          <w:sz w:val="24"/>
          <w:szCs w:val="24"/>
        </w:rPr>
        <w:lastRenderedPageBreak/>
        <w:t>2.1.2 E</w:t>
      </w:r>
      <w:r>
        <w:rPr>
          <w:rFonts w:ascii="Arial" w:hAnsi="Arial" w:cs="Arial"/>
          <w:b/>
          <w:sz w:val="24"/>
          <w:szCs w:val="24"/>
        </w:rPr>
        <w:t xml:space="preserve">squema Organizacional de </w:t>
      </w:r>
      <w:r w:rsidRPr="00F61145">
        <w:rPr>
          <w:rFonts w:ascii="Arial" w:hAnsi="Arial" w:cs="Arial"/>
          <w:b/>
          <w:sz w:val="24"/>
          <w:szCs w:val="24"/>
        </w:rPr>
        <w:t>ALFOMBRANTI S.A.</w:t>
      </w:r>
    </w:p>
    <w:p w:rsidR="006C0CAE" w:rsidRPr="00485C16" w:rsidRDefault="006C0CAE" w:rsidP="006C0CAE">
      <w:pPr>
        <w:tabs>
          <w:tab w:val="left" w:pos="426"/>
        </w:tabs>
        <w:spacing w:line="360" w:lineRule="auto"/>
        <w:jc w:val="both"/>
        <w:rPr>
          <w:rFonts w:ascii="Arial" w:hAnsi="Arial" w:cs="Arial"/>
          <w:b/>
          <w:sz w:val="24"/>
          <w:szCs w:val="24"/>
        </w:rPr>
      </w:pPr>
    </w:p>
    <w:p w:rsidR="006C0CAE" w:rsidRDefault="006C0CAE" w:rsidP="006C0CAE">
      <w:pPr>
        <w:tabs>
          <w:tab w:val="left" w:pos="426"/>
        </w:tabs>
        <w:spacing w:line="360" w:lineRule="auto"/>
        <w:jc w:val="both"/>
        <w:rPr>
          <w:rFonts w:ascii="Arial" w:hAnsi="Arial" w:cs="Arial"/>
          <w:noProof/>
          <w:sz w:val="24"/>
          <w:szCs w:val="24"/>
          <w:lang w:eastAsia="es-EC"/>
        </w:rPr>
      </w:pPr>
      <w:r>
        <w:rPr>
          <w:rFonts w:ascii="Arial" w:hAnsi="Arial" w:cs="Arial"/>
          <w:noProof/>
          <w:sz w:val="24"/>
          <w:szCs w:val="24"/>
          <w:lang w:val="es-ES" w:eastAsia="es-ES"/>
        </w:rPr>
        <w:drawing>
          <wp:anchor distT="0" distB="0" distL="114300" distR="114300" simplePos="0" relativeHeight="251681792" behindDoc="1" locked="0" layoutInCell="1" allowOverlap="1">
            <wp:simplePos x="0" y="0"/>
            <wp:positionH relativeFrom="column">
              <wp:posOffset>-86767</wp:posOffset>
            </wp:positionH>
            <wp:positionV relativeFrom="paragraph">
              <wp:posOffset>257772</wp:posOffset>
            </wp:positionV>
            <wp:extent cx="7902054" cy="3892455"/>
            <wp:effectExtent l="0" t="38100" r="0" b="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6C0CAE" w:rsidRDefault="00F41463" w:rsidP="006C0CAE">
      <w:pP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790336" behindDoc="0" locked="0" layoutInCell="1" allowOverlap="1">
            <wp:simplePos x="0" y="0"/>
            <wp:positionH relativeFrom="column">
              <wp:posOffset>1577975</wp:posOffset>
            </wp:positionH>
            <wp:positionV relativeFrom="paragraph">
              <wp:posOffset>4826000</wp:posOffset>
            </wp:positionV>
            <wp:extent cx="5219700" cy="209550"/>
            <wp:effectExtent l="0" t="0" r="0" b="0"/>
            <wp:wrapNone/>
            <wp:docPr id="2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5219700" cy="209550"/>
                    </a:xfrm>
                    <a:prstGeom prst="rect">
                      <a:avLst/>
                    </a:prstGeom>
                    <a:noFill/>
                    <a:ln w="9525">
                      <a:noFill/>
                      <a:miter lim="800000"/>
                      <a:headEnd/>
                      <a:tailEnd/>
                    </a:ln>
                  </pic:spPr>
                </pic:pic>
              </a:graphicData>
            </a:graphic>
          </wp:anchor>
        </w:drawing>
      </w:r>
      <w:r w:rsidR="00724AA4">
        <w:rPr>
          <w:rFonts w:ascii="Arial" w:hAnsi="Arial" w:cs="Arial"/>
          <w:b/>
          <w:noProof/>
          <w:sz w:val="24"/>
          <w:szCs w:val="24"/>
          <w:lang w:val="es-ES" w:eastAsia="es-ES"/>
        </w:rPr>
        <w:pict>
          <v:shape id="_x0000_s1057" type="#_x0000_t202" style="position:absolute;margin-left:94.5pt;margin-top:254.6pt;width:310.45pt;height:26.2pt;z-index:251698176;mso-position-horizontal-relative:text;mso-position-vertical-relative:text" stroked="f">
            <v:textbox style="mso-next-textbox:#_x0000_s1057">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Pr>
          <w:rFonts w:ascii="Arial" w:hAnsi="Arial" w:cs="Arial"/>
          <w:b/>
          <w:sz w:val="24"/>
          <w:szCs w:val="24"/>
        </w:rPr>
        <w:br w:type="page"/>
      </w:r>
    </w:p>
    <w:p w:rsidR="006C0CAE" w:rsidRDefault="006C0CAE" w:rsidP="006C0CAE">
      <w:pPr>
        <w:tabs>
          <w:tab w:val="left" w:pos="426"/>
        </w:tabs>
        <w:spacing w:line="360" w:lineRule="auto"/>
        <w:jc w:val="both"/>
        <w:rPr>
          <w:rFonts w:ascii="Arial" w:hAnsi="Arial" w:cs="Arial"/>
          <w:b/>
          <w:sz w:val="24"/>
          <w:szCs w:val="24"/>
        </w:rPr>
        <w:sectPr w:rsidR="006C0CAE" w:rsidSect="008A51BB">
          <w:pgSz w:w="15840" w:h="12240" w:orient="landscape"/>
          <w:pgMar w:top="1418" w:right="1985" w:bottom="2268" w:left="1985" w:header="709" w:footer="709" w:gutter="0"/>
          <w:cols w:space="708"/>
          <w:docGrid w:linePitch="360"/>
        </w:sectPr>
      </w:pPr>
    </w:p>
    <w:p w:rsidR="006C0CAE"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rPr>
        <w:lastRenderedPageBreak/>
        <w:t>Descripción de los cargos</w:t>
      </w:r>
    </w:p>
    <w:p w:rsidR="006C0CAE"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rPr>
        <w:t>Gerente</w:t>
      </w:r>
    </w:p>
    <w:tbl>
      <w:tblPr>
        <w:tblW w:w="5000" w:type="pct"/>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1E0"/>
      </w:tblPr>
      <w:tblGrid>
        <w:gridCol w:w="2485"/>
        <w:gridCol w:w="327"/>
        <w:gridCol w:w="5734"/>
      </w:tblGrid>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108"/>
              <w:rPr>
                <w:rFonts w:ascii="Tahoma" w:hAnsi="Tahoma" w:cs="Tahoma"/>
                <w:sz w:val="20"/>
              </w:rPr>
            </w:pPr>
            <w:r w:rsidRPr="00936233">
              <w:rPr>
                <w:rFonts w:ascii="Tahoma" w:hAnsi="Tahoma" w:cs="Tahoma"/>
                <w:b/>
                <w:sz w:val="20"/>
              </w:rPr>
              <w:t>CARGO</w:t>
            </w:r>
          </w:p>
        </w:tc>
        <w:tc>
          <w:tcPr>
            <w:tcW w:w="168" w:type="pct"/>
            <w:vAlign w:val="center"/>
          </w:tcPr>
          <w:p w:rsidR="006C0CAE" w:rsidRPr="00936233" w:rsidRDefault="006C0CAE" w:rsidP="004F2F8E">
            <w:pPr>
              <w:ind w:left="-108"/>
              <w:rPr>
                <w:rFonts w:ascii="Tahoma" w:hAnsi="Tahoma" w:cs="Tahoma"/>
                <w:b/>
                <w:bCs/>
                <w:sz w:val="20"/>
              </w:rPr>
            </w:pPr>
            <w:r w:rsidRPr="00936233">
              <w:rPr>
                <w:rFonts w:ascii="Tahoma" w:hAnsi="Tahoma" w:cs="Tahoma"/>
                <w:b/>
                <w:bCs/>
                <w:sz w:val="20"/>
              </w:rPr>
              <w:t>:</w:t>
            </w:r>
          </w:p>
        </w:tc>
        <w:tc>
          <w:tcPr>
            <w:tcW w:w="3315" w:type="pct"/>
            <w:vAlign w:val="center"/>
          </w:tcPr>
          <w:p w:rsidR="006C0CAE" w:rsidRPr="007E371A" w:rsidRDefault="006C0CAE" w:rsidP="004F2F8E">
            <w:pPr>
              <w:ind w:left="-37"/>
              <w:rPr>
                <w:rFonts w:ascii="Tahoma" w:hAnsi="Tahoma" w:cs="Tahoma"/>
                <w:bCs/>
                <w:sz w:val="20"/>
                <w:szCs w:val="20"/>
              </w:rPr>
            </w:pPr>
            <w:r>
              <w:rPr>
                <w:rFonts w:ascii="Tahoma" w:hAnsi="Tahoma" w:cs="Tahoma"/>
                <w:bCs/>
                <w:sz w:val="20"/>
                <w:szCs w:val="20"/>
                <w:lang w:val="es-MX"/>
              </w:rPr>
              <w:t>GERENTE</w:t>
            </w:r>
            <w:r w:rsidRPr="007E371A">
              <w:rPr>
                <w:rFonts w:ascii="Tahoma" w:hAnsi="Tahoma" w:cs="Tahoma"/>
                <w:bCs/>
                <w:sz w:val="20"/>
                <w:szCs w:val="20"/>
                <w:lang w:val="es-MX"/>
              </w:rPr>
              <w:t xml:space="preserve"> GENERAL</w:t>
            </w:r>
          </w:p>
        </w:tc>
      </w:tr>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432"/>
              <w:rPr>
                <w:rFonts w:ascii="Tahoma" w:hAnsi="Tahoma" w:cs="Tahoma"/>
                <w:b/>
                <w:sz w:val="20"/>
              </w:rPr>
            </w:pPr>
            <w:r>
              <w:rPr>
                <w:rFonts w:ascii="Tahoma" w:hAnsi="Tahoma" w:cs="Tahoma"/>
                <w:b/>
                <w:sz w:val="20"/>
              </w:rPr>
              <w:t>NIVEL</w:t>
            </w:r>
          </w:p>
        </w:tc>
        <w:tc>
          <w:tcPr>
            <w:tcW w:w="168" w:type="pct"/>
            <w:vAlign w:val="center"/>
          </w:tcPr>
          <w:p w:rsidR="006C0CAE" w:rsidRPr="00936233" w:rsidRDefault="006C0CAE" w:rsidP="004F2F8E">
            <w:pPr>
              <w:ind w:left="-108"/>
              <w:rPr>
                <w:rFonts w:ascii="Tahoma" w:hAnsi="Tahoma" w:cs="Tahoma"/>
                <w:b/>
                <w:bCs/>
                <w:sz w:val="20"/>
              </w:rPr>
            </w:pPr>
            <w:r>
              <w:rPr>
                <w:rFonts w:ascii="Tahoma" w:hAnsi="Tahoma" w:cs="Tahoma"/>
                <w:b/>
                <w:bCs/>
                <w:sz w:val="20"/>
              </w:rPr>
              <w:t>:</w:t>
            </w:r>
          </w:p>
        </w:tc>
        <w:tc>
          <w:tcPr>
            <w:tcW w:w="3315" w:type="pct"/>
            <w:vAlign w:val="center"/>
          </w:tcPr>
          <w:p w:rsidR="006C0CAE" w:rsidRDefault="006C0CAE" w:rsidP="004F2F8E">
            <w:pPr>
              <w:ind w:left="-37"/>
              <w:rPr>
                <w:rFonts w:ascii="Tahoma" w:hAnsi="Tahoma" w:cs="Tahoma"/>
                <w:bCs/>
                <w:sz w:val="20"/>
              </w:rPr>
            </w:pPr>
            <w:r>
              <w:rPr>
                <w:rFonts w:ascii="Tahoma" w:hAnsi="Tahoma" w:cs="Tahoma"/>
                <w:bCs/>
                <w:sz w:val="20"/>
              </w:rPr>
              <w:t>EJECUTIVO</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LIDER AREA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7E371A" w:rsidRDefault="006C0CAE" w:rsidP="004F2F8E">
            <w:pPr>
              <w:pStyle w:val="Ttulo3"/>
              <w:tabs>
                <w:tab w:val="left" w:pos="708"/>
                <w:tab w:val="left" w:pos="1416"/>
                <w:tab w:val="left" w:pos="2124"/>
                <w:tab w:val="left" w:pos="2832"/>
                <w:tab w:val="left" w:pos="3540"/>
                <w:tab w:val="left" w:pos="4248"/>
                <w:tab w:val="left" w:pos="9390"/>
              </w:tabs>
              <w:rPr>
                <w:rFonts w:ascii="Tahoma" w:hAnsi="Tahoma" w:cs="Tahoma"/>
                <w:b w:val="0"/>
                <w:bCs w:val="0"/>
                <w:sz w:val="20"/>
              </w:rPr>
            </w:pPr>
            <w:r>
              <w:rPr>
                <w:rFonts w:ascii="Tahoma" w:eastAsiaTheme="minorHAnsi" w:hAnsi="Tahoma" w:cs="Tahoma"/>
                <w:b w:val="0"/>
                <w:sz w:val="20"/>
              </w:rPr>
              <w:t>NINGUNO</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SUPERVISA 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A93F33" w:rsidRDefault="006C0CAE" w:rsidP="004F2F8E">
            <w:pPr>
              <w:rPr>
                <w:rFonts w:ascii="Tahoma" w:hAnsi="Tahoma" w:cs="Tahoma"/>
                <w:sz w:val="20"/>
              </w:rPr>
            </w:pPr>
            <w:r>
              <w:rPr>
                <w:rFonts w:ascii="Tahoma" w:hAnsi="Tahoma" w:cs="Tahoma"/>
                <w:sz w:val="20"/>
              </w:rPr>
              <w:t>ASISTENTE – JEFES DE: PRODUCCION, FNCRO Y MKT.</w:t>
            </w:r>
          </w:p>
        </w:tc>
      </w:tr>
      <w:tr w:rsidR="006C0CAE" w:rsidRPr="00A93F33" w:rsidTr="004F2F8E">
        <w:trPr>
          <w:trHeight w:val="341"/>
          <w:tblCellSpacing w:w="20" w:type="dxa"/>
        </w:trPr>
        <w:tc>
          <w:tcPr>
            <w:tcW w:w="1416" w:type="pct"/>
            <w:vAlign w:val="center"/>
          </w:tcPr>
          <w:p w:rsidR="006C0CAE" w:rsidRPr="00936233" w:rsidRDefault="006C0CAE" w:rsidP="004F2F8E">
            <w:pPr>
              <w:ind w:left="-108"/>
              <w:rPr>
                <w:rFonts w:ascii="Tahoma" w:hAnsi="Tahoma" w:cs="Tahoma"/>
                <w:b/>
                <w:sz w:val="20"/>
              </w:rPr>
            </w:pPr>
            <w:r>
              <w:rPr>
                <w:rFonts w:ascii="Tahoma" w:hAnsi="Tahoma" w:cs="Tahoma"/>
                <w:b/>
                <w:sz w:val="20"/>
              </w:rPr>
              <w:t>REPORTA A</w:t>
            </w:r>
          </w:p>
        </w:tc>
        <w:tc>
          <w:tcPr>
            <w:tcW w:w="168" w:type="pct"/>
            <w:vAlign w:val="center"/>
          </w:tcPr>
          <w:p w:rsidR="006C0CAE" w:rsidRPr="00936233" w:rsidRDefault="006C0CAE" w:rsidP="004F2F8E">
            <w:pPr>
              <w:ind w:left="-108"/>
              <w:rPr>
                <w:rFonts w:ascii="Tahoma" w:hAnsi="Tahoma" w:cs="Tahoma"/>
                <w:b/>
                <w:sz w:val="20"/>
              </w:rPr>
            </w:pPr>
            <w:r>
              <w:rPr>
                <w:rFonts w:ascii="Tahoma" w:hAnsi="Tahoma" w:cs="Tahoma"/>
                <w:b/>
                <w:sz w:val="20"/>
              </w:rPr>
              <w:t>:</w:t>
            </w:r>
          </w:p>
        </w:tc>
        <w:tc>
          <w:tcPr>
            <w:tcW w:w="3315" w:type="pct"/>
            <w:vAlign w:val="center"/>
          </w:tcPr>
          <w:p w:rsidR="006C0CAE" w:rsidRPr="007E371A" w:rsidRDefault="006C0CAE" w:rsidP="004F2F8E">
            <w:pPr>
              <w:ind w:left="-37"/>
              <w:rPr>
                <w:rFonts w:ascii="Tahoma" w:hAnsi="Tahoma" w:cs="Tahoma"/>
                <w:sz w:val="20"/>
              </w:rPr>
            </w:pPr>
            <w:r>
              <w:rPr>
                <w:rFonts w:ascii="Tahoma" w:hAnsi="Tahoma" w:cs="Tahoma"/>
                <w:sz w:val="20"/>
                <w:szCs w:val="20"/>
              </w:rPr>
              <w:t>NINGUNO</w:t>
            </w:r>
          </w:p>
        </w:tc>
      </w:tr>
    </w:tbl>
    <w:p w:rsidR="006C0CAE" w:rsidRDefault="006C0CAE" w:rsidP="006C0CAE">
      <w:pPr>
        <w:tabs>
          <w:tab w:val="left" w:pos="426"/>
        </w:tabs>
        <w:spacing w:line="360" w:lineRule="auto"/>
        <w:jc w:val="both"/>
        <w:rPr>
          <w:rFonts w:ascii="Arial" w:hAnsi="Arial" w:cs="Arial"/>
          <w:b/>
          <w:sz w:val="24"/>
          <w:szCs w:val="24"/>
        </w:rPr>
      </w:pPr>
    </w:p>
    <w:p w:rsidR="006C0CAE" w:rsidRPr="00880FC2" w:rsidRDefault="006C0CAE" w:rsidP="006C0CAE">
      <w:pPr>
        <w:tabs>
          <w:tab w:val="left" w:pos="426"/>
        </w:tabs>
        <w:spacing w:line="360" w:lineRule="auto"/>
        <w:jc w:val="both"/>
        <w:rPr>
          <w:rFonts w:ascii="Arial" w:hAnsi="Arial" w:cs="Arial"/>
          <w:b/>
          <w:sz w:val="24"/>
          <w:szCs w:val="24"/>
        </w:rPr>
      </w:pPr>
      <w:r w:rsidRPr="00880FC2">
        <w:rPr>
          <w:rFonts w:ascii="Arial" w:hAnsi="Arial" w:cs="Arial"/>
          <w:b/>
          <w:sz w:val="24"/>
          <w:szCs w:val="24"/>
        </w:rPr>
        <w:t>Descripción del Puesto</w:t>
      </w:r>
    </w:p>
    <w:p w:rsidR="006C0CAE" w:rsidRPr="001A0B43"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ab/>
        <w:t>P</w:t>
      </w:r>
      <w:r w:rsidRPr="001A0B43">
        <w:rPr>
          <w:rFonts w:ascii="Arial" w:hAnsi="Arial" w:cs="Arial"/>
          <w:sz w:val="24"/>
          <w:szCs w:val="24"/>
        </w:rPr>
        <w:t>lanificar, organizar, dirigir, controlar, coordinar, analizar, calcular y deducir el trabajo de la empresa, además de contratar al personal adecuado.</w:t>
      </w:r>
    </w:p>
    <w:p w:rsidR="006C0CAE" w:rsidRPr="00D061F1" w:rsidRDefault="006C0CAE" w:rsidP="006C0CAE">
      <w:pPr>
        <w:tabs>
          <w:tab w:val="left" w:pos="426"/>
        </w:tabs>
        <w:spacing w:line="360" w:lineRule="auto"/>
        <w:jc w:val="both"/>
        <w:rPr>
          <w:rFonts w:ascii="Arial" w:eastAsia="Times New Roman" w:hAnsi="Arial" w:cs="Arial"/>
          <w:b/>
          <w:sz w:val="24"/>
          <w:szCs w:val="24"/>
          <w:lang w:val="es-ES"/>
        </w:rPr>
      </w:pPr>
      <w:r>
        <w:rPr>
          <w:rFonts w:ascii="Arial" w:eastAsia="Times New Roman" w:hAnsi="Arial" w:cs="Arial"/>
          <w:b/>
          <w:sz w:val="24"/>
          <w:szCs w:val="24"/>
          <w:lang w:val="es-ES"/>
        </w:rPr>
        <w:t>Función principal</w:t>
      </w:r>
    </w:p>
    <w:p w:rsidR="006C0CAE"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lang w:val="es-ES"/>
        </w:rPr>
      </w:pPr>
      <w:r>
        <w:rPr>
          <w:rFonts w:ascii="Arial" w:hAnsi="Arial" w:cs="Arial"/>
          <w:sz w:val="24"/>
          <w:szCs w:val="24"/>
          <w:lang w:val="es-ES"/>
        </w:rPr>
        <w:t xml:space="preserve">Elaborar el plan operativo anual con las jefaturas de cada área. </w:t>
      </w:r>
    </w:p>
    <w:p w:rsidR="006C0CAE" w:rsidRPr="00CB4AEA"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lang w:val="es-ES"/>
        </w:rPr>
      </w:pPr>
      <w:r w:rsidRPr="00CB4AEA">
        <w:rPr>
          <w:rFonts w:ascii="Arial" w:hAnsi="Arial" w:cs="Arial"/>
          <w:sz w:val="24"/>
          <w:szCs w:val="24"/>
          <w:lang w:val="es-ES"/>
        </w:rPr>
        <w:t>Planificar los objetivos generales y específicos de la empresa a corto y largo plazo.</w:t>
      </w:r>
    </w:p>
    <w:p w:rsidR="006C0CAE" w:rsidRPr="00CB4AEA"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lang w:val="es-ES"/>
        </w:rPr>
      </w:pPr>
      <w:r w:rsidRPr="00CB4AEA">
        <w:rPr>
          <w:rFonts w:ascii="Arial" w:hAnsi="Arial" w:cs="Arial"/>
          <w:sz w:val="24"/>
          <w:szCs w:val="24"/>
          <w:lang w:val="es-ES"/>
        </w:rPr>
        <w:t>Controlar las actividades planificadas comparándolas con lo realizado y detectar las desviaciones o diferencias.</w:t>
      </w:r>
    </w:p>
    <w:p w:rsidR="006C0CAE"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lang w:val="es-ES"/>
        </w:rPr>
      </w:pPr>
      <w:r w:rsidRPr="00CB4AEA">
        <w:rPr>
          <w:rFonts w:ascii="Arial" w:hAnsi="Arial" w:cs="Arial"/>
          <w:sz w:val="24"/>
          <w:szCs w:val="24"/>
          <w:lang w:val="es-ES"/>
        </w:rPr>
        <w:t>Analizar los problemas de la empresa en el aspecto financiero, administrativo, personal, contable entre otros.</w:t>
      </w:r>
    </w:p>
    <w:p w:rsidR="006C0CAE"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lang w:val="es-ES"/>
        </w:rPr>
      </w:pPr>
      <w:r>
        <w:rPr>
          <w:rFonts w:ascii="Arial" w:hAnsi="Arial" w:cs="Arial"/>
          <w:sz w:val="24"/>
          <w:szCs w:val="24"/>
          <w:lang w:val="es-ES"/>
        </w:rPr>
        <w:t>Plantear estrategias de posicionamiento en coordinación con la jefatura de cada área en base a la necesidad del negocio.</w:t>
      </w:r>
    </w:p>
    <w:p w:rsidR="006C0CAE" w:rsidRPr="00004CF7"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lang w:val="es-ES"/>
        </w:rPr>
      </w:pPr>
      <w:r w:rsidRPr="00004CF7">
        <w:rPr>
          <w:rFonts w:ascii="Arial" w:hAnsi="Arial" w:cs="Arial"/>
          <w:sz w:val="24"/>
          <w:szCs w:val="24"/>
          <w:lang w:val="es-ES"/>
        </w:rPr>
        <w:t xml:space="preserve">Ampliar </w:t>
      </w:r>
      <w:r>
        <w:rPr>
          <w:rFonts w:ascii="Arial" w:hAnsi="Arial" w:cs="Arial"/>
          <w:sz w:val="24"/>
          <w:szCs w:val="24"/>
          <w:lang w:val="es-ES"/>
        </w:rPr>
        <w:t xml:space="preserve">la cartera de clientes en conjunto con el Jefe de Marketing para el incremento en ventas. </w:t>
      </w:r>
    </w:p>
    <w:p w:rsidR="00474501" w:rsidRDefault="00474501" w:rsidP="006C0CAE">
      <w:pPr>
        <w:tabs>
          <w:tab w:val="left" w:pos="426"/>
        </w:tabs>
        <w:spacing w:line="360" w:lineRule="auto"/>
        <w:jc w:val="both"/>
        <w:rPr>
          <w:rFonts w:ascii="Arial" w:hAnsi="Arial" w:cs="Arial"/>
          <w:b/>
          <w:sz w:val="24"/>
          <w:szCs w:val="24"/>
        </w:rPr>
      </w:pPr>
    </w:p>
    <w:p w:rsidR="00474501" w:rsidRDefault="00474501" w:rsidP="006C0CAE">
      <w:pPr>
        <w:tabs>
          <w:tab w:val="left" w:pos="426"/>
        </w:tabs>
        <w:spacing w:line="360" w:lineRule="auto"/>
        <w:jc w:val="both"/>
        <w:rPr>
          <w:rFonts w:ascii="Arial" w:hAnsi="Arial" w:cs="Arial"/>
          <w:b/>
          <w:sz w:val="24"/>
          <w:szCs w:val="24"/>
        </w:rPr>
      </w:pPr>
    </w:p>
    <w:p w:rsidR="006C0CAE" w:rsidRDefault="006C0CAE" w:rsidP="006C0CAE">
      <w:pPr>
        <w:tabs>
          <w:tab w:val="left" w:pos="426"/>
        </w:tabs>
        <w:spacing w:line="360" w:lineRule="auto"/>
        <w:jc w:val="both"/>
        <w:rPr>
          <w:rFonts w:ascii="Arial" w:hAnsi="Arial" w:cs="Arial"/>
          <w:b/>
          <w:sz w:val="24"/>
          <w:szCs w:val="24"/>
        </w:rPr>
      </w:pPr>
      <w:r w:rsidRPr="001A0B43">
        <w:rPr>
          <w:rFonts w:ascii="Arial" w:hAnsi="Arial" w:cs="Arial"/>
          <w:b/>
          <w:sz w:val="24"/>
          <w:szCs w:val="24"/>
        </w:rPr>
        <w:lastRenderedPageBreak/>
        <w:t>Asistente</w:t>
      </w:r>
    </w:p>
    <w:tbl>
      <w:tblPr>
        <w:tblW w:w="5000" w:type="pct"/>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1E0"/>
      </w:tblPr>
      <w:tblGrid>
        <w:gridCol w:w="2485"/>
        <w:gridCol w:w="327"/>
        <w:gridCol w:w="5734"/>
      </w:tblGrid>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108"/>
              <w:rPr>
                <w:rFonts w:ascii="Tahoma" w:hAnsi="Tahoma" w:cs="Tahoma"/>
                <w:sz w:val="20"/>
              </w:rPr>
            </w:pPr>
            <w:r w:rsidRPr="00936233">
              <w:rPr>
                <w:rFonts w:ascii="Tahoma" w:hAnsi="Tahoma" w:cs="Tahoma"/>
                <w:b/>
                <w:sz w:val="20"/>
              </w:rPr>
              <w:t>CARGO</w:t>
            </w:r>
          </w:p>
        </w:tc>
        <w:tc>
          <w:tcPr>
            <w:tcW w:w="168" w:type="pct"/>
            <w:vAlign w:val="center"/>
          </w:tcPr>
          <w:p w:rsidR="006C0CAE" w:rsidRPr="00936233" w:rsidRDefault="006C0CAE" w:rsidP="004F2F8E">
            <w:pPr>
              <w:ind w:left="-108"/>
              <w:rPr>
                <w:rFonts w:ascii="Tahoma" w:hAnsi="Tahoma" w:cs="Tahoma"/>
                <w:b/>
                <w:bCs/>
                <w:sz w:val="20"/>
              </w:rPr>
            </w:pPr>
            <w:r w:rsidRPr="00936233">
              <w:rPr>
                <w:rFonts w:ascii="Tahoma" w:hAnsi="Tahoma" w:cs="Tahoma"/>
                <w:b/>
                <w:bCs/>
                <w:sz w:val="20"/>
              </w:rPr>
              <w:t>:</w:t>
            </w:r>
          </w:p>
        </w:tc>
        <w:tc>
          <w:tcPr>
            <w:tcW w:w="3315" w:type="pct"/>
            <w:vAlign w:val="center"/>
          </w:tcPr>
          <w:p w:rsidR="006C0CAE" w:rsidRPr="007E371A" w:rsidRDefault="006C0CAE" w:rsidP="004F2F8E">
            <w:pPr>
              <w:ind w:left="-37"/>
              <w:rPr>
                <w:rFonts w:ascii="Tahoma" w:hAnsi="Tahoma" w:cs="Tahoma"/>
                <w:bCs/>
                <w:sz w:val="20"/>
                <w:szCs w:val="20"/>
              </w:rPr>
            </w:pPr>
            <w:r w:rsidRPr="007E371A">
              <w:rPr>
                <w:rFonts w:ascii="Tahoma" w:hAnsi="Tahoma" w:cs="Tahoma"/>
                <w:bCs/>
                <w:sz w:val="20"/>
                <w:szCs w:val="20"/>
                <w:lang w:val="es-MX"/>
              </w:rPr>
              <w:t>ASISTENTE DE GERENCIA GENERAL</w:t>
            </w:r>
          </w:p>
        </w:tc>
      </w:tr>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432"/>
              <w:rPr>
                <w:rFonts w:ascii="Tahoma" w:hAnsi="Tahoma" w:cs="Tahoma"/>
                <w:b/>
                <w:sz w:val="20"/>
              </w:rPr>
            </w:pPr>
            <w:r>
              <w:rPr>
                <w:rFonts w:ascii="Tahoma" w:hAnsi="Tahoma" w:cs="Tahoma"/>
                <w:b/>
                <w:sz w:val="20"/>
              </w:rPr>
              <w:t>NIVEL</w:t>
            </w:r>
          </w:p>
        </w:tc>
        <w:tc>
          <w:tcPr>
            <w:tcW w:w="168" w:type="pct"/>
            <w:vAlign w:val="center"/>
          </w:tcPr>
          <w:p w:rsidR="006C0CAE" w:rsidRPr="00936233" w:rsidRDefault="006C0CAE" w:rsidP="004F2F8E">
            <w:pPr>
              <w:ind w:left="-108"/>
              <w:rPr>
                <w:rFonts w:ascii="Tahoma" w:hAnsi="Tahoma" w:cs="Tahoma"/>
                <w:b/>
                <w:bCs/>
                <w:sz w:val="20"/>
              </w:rPr>
            </w:pPr>
            <w:r>
              <w:rPr>
                <w:rFonts w:ascii="Tahoma" w:hAnsi="Tahoma" w:cs="Tahoma"/>
                <w:b/>
                <w:bCs/>
                <w:sz w:val="20"/>
              </w:rPr>
              <w:t>:</w:t>
            </w:r>
          </w:p>
        </w:tc>
        <w:tc>
          <w:tcPr>
            <w:tcW w:w="3315" w:type="pct"/>
            <w:vAlign w:val="center"/>
          </w:tcPr>
          <w:p w:rsidR="006C0CAE" w:rsidRDefault="006C0CAE" w:rsidP="004F2F8E">
            <w:pPr>
              <w:ind w:left="-37"/>
              <w:rPr>
                <w:rFonts w:ascii="Tahoma" w:hAnsi="Tahoma" w:cs="Tahoma"/>
                <w:bCs/>
                <w:sz w:val="20"/>
              </w:rPr>
            </w:pPr>
            <w:r>
              <w:rPr>
                <w:rFonts w:ascii="Tahoma" w:hAnsi="Tahoma" w:cs="Tahoma"/>
                <w:bCs/>
                <w:sz w:val="20"/>
              </w:rPr>
              <w:t>EJECUTIVO</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LIDER AREA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7E371A" w:rsidRDefault="006C0CAE" w:rsidP="004F2F8E">
            <w:pPr>
              <w:pStyle w:val="Ttulo3"/>
              <w:tabs>
                <w:tab w:val="left" w:pos="708"/>
                <w:tab w:val="left" w:pos="1416"/>
                <w:tab w:val="left" w:pos="2124"/>
                <w:tab w:val="left" w:pos="2832"/>
                <w:tab w:val="left" w:pos="3540"/>
                <w:tab w:val="left" w:pos="4248"/>
                <w:tab w:val="left" w:pos="9390"/>
              </w:tabs>
              <w:rPr>
                <w:rFonts w:ascii="Tahoma" w:hAnsi="Tahoma" w:cs="Tahoma"/>
                <w:b w:val="0"/>
                <w:bCs w:val="0"/>
                <w:sz w:val="20"/>
              </w:rPr>
            </w:pPr>
            <w:r w:rsidRPr="00A212A0">
              <w:rPr>
                <w:rFonts w:ascii="Tahoma" w:eastAsiaTheme="minorHAnsi" w:hAnsi="Tahoma" w:cs="Tahoma"/>
                <w:b w:val="0"/>
                <w:sz w:val="20"/>
              </w:rPr>
              <w:t>GERENTE GENERAL</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SUPERVISA 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A93F33" w:rsidRDefault="006C0CAE" w:rsidP="004F2F8E">
            <w:pPr>
              <w:rPr>
                <w:rFonts w:ascii="Tahoma" w:hAnsi="Tahoma" w:cs="Tahoma"/>
                <w:sz w:val="20"/>
              </w:rPr>
            </w:pPr>
            <w:r>
              <w:rPr>
                <w:rFonts w:ascii="Tahoma" w:hAnsi="Tahoma" w:cs="Tahoma"/>
                <w:sz w:val="20"/>
              </w:rPr>
              <w:t>AUXILIARES DE SERVICIOS</w:t>
            </w:r>
          </w:p>
        </w:tc>
      </w:tr>
      <w:tr w:rsidR="006C0CAE" w:rsidRPr="00A93F33" w:rsidTr="004F2F8E">
        <w:trPr>
          <w:trHeight w:val="341"/>
          <w:tblCellSpacing w:w="20" w:type="dxa"/>
        </w:trPr>
        <w:tc>
          <w:tcPr>
            <w:tcW w:w="1416" w:type="pct"/>
            <w:vAlign w:val="center"/>
          </w:tcPr>
          <w:p w:rsidR="006C0CAE" w:rsidRPr="00936233" w:rsidRDefault="006C0CAE" w:rsidP="004F2F8E">
            <w:pPr>
              <w:ind w:left="-108"/>
              <w:rPr>
                <w:rFonts w:ascii="Tahoma" w:hAnsi="Tahoma" w:cs="Tahoma"/>
                <w:b/>
                <w:sz w:val="20"/>
              </w:rPr>
            </w:pPr>
            <w:r>
              <w:rPr>
                <w:rFonts w:ascii="Tahoma" w:hAnsi="Tahoma" w:cs="Tahoma"/>
                <w:b/>
                <w:sz w:val="20"/>
              </w:rPr>
              <w:t>REPORTA A</w:t>
            </w:r>
          </w:p>
        </w:tc>
        <w:tc>
          <w:tcPr>
            <w:tcW w:w="168" w:type="pct"/>
            <w:vAlign w:val="center"/>
          </w:tcPr>
          <w:p w:rsidR="006C0CAE" w:rsidRPr="00936233" w:rsidRDefault="006C0CAE" w:rsidP="004F2F8E">
            <w:pPr>
              <w:ind w:left="-108"/>
              <w:rPr>
                <w:rFonts w:ascii="Tahoma" w:hAnsi="Tahoma" w:cs="Tahoma"/>
                <w:b/>
                <w:sz w:val="20"/>
              </w:rPr>
            </w:pPr>
            <w:r>
              <w:rPr>
                <w:rFonts w:ascii="Tahoma" w:hAnsi="Tahoma" w:cs="Tahoma"/>
                <w:b/>
                <w:sz w:val="20"/>
              </w:rPr>
              <w:t>:</w:t>
            </w:r>
          </w:p>
        </w:tc>
        <w:tc>
          <w:tcPr>
            <w:tcW w:w="3315" w:type="pct"/>
            <w:vAlign w:val="center"/>
          </w:tcPr>
          <w:p w:rsidR="006C0CAE" w:rsidRPr="007E371A" w:rsidRDefault="006C0CAE" w:rsidP="004F2F8E">
            <w:pPr>
              <w:ind w:left="-37"/>
              <w:rPr>
                <w:rFonts w:ascii="Tahoma" w:hAnsi="Tahoma" w:cs="Tahoma"/>
                <w:sz w:val="20"/>
              </w:rPr>
            </w:pPr>
            <w:r w:rsidRPr="007E371A">
              <w:rPr>
                <w:rFonts w:ascii="Tahoma" w:hAnsi="Tahoma" w:cs="Tahoma"/>
                <w:sz w:val="20"/>
                <w:szCs w:val="20"/>
              </w:rPr>
              <w:t>GERENTE GENERAL</w:t>
            </w:r>
          </w:p>
        </w:tc>
      </w:tr>
    </w:tbl>
    <w:p w:rsidR="006C0CAE" w:rsidRDefault="006C0CAE" w:rsidP="006C0CAE">
      <w:pPr>
        <w:tabs>
          <w:tab w:val="left" w:pos="426"/>
        </w:tabs>
        <w:spacing w:line="360" w:lineRule="auto"/>
        <w:jc w:val="both"/>
        <w:rPr>
          <w:rFonts w:ascii="Arial" w:hAnsi="Arial" w:cs="Arial"/>
          <w:sz w:val="24"/>
          <w:szCs w:val="24"/>
        </w:rPr>
      </w:pPr>
    </w:p>
    <w:p w:rsidR="006C0CAE" w:rsidRPr="00880FC2" w:rsidRDefault="006C0CAE" w:rsidP="006C0CAE">
      <w:pPr>
        <w:tabs>
          <w:tab w:val="left" w:pos="426"/>
        </w:tabs>
        <w:spacing w:line="360" w:lineRule="auto"/>
        <w:jc w:val="both"/>
        <w:rPr>
          <w:rFonts w:ascii="Arial" w:hAnsi="Arial" w:cs="Arial"/>
          <w:b/>
          <w:sz w:val="24"/>
          <w:szCs w:val="24"/>
        </w:rPr>
      </w:pPr>
      <w:r w:rsidRPr="00880FC2">
        <w:rPr>
          <w:rFonts w:ascii="Arial" w:hAnsi="Arial" w:cs="Arial"/>
          <w:b/>
          <w:sz w:val="24"/>
          <w:szCs w:val="24"/>
        </w:rPr>
        <w:t>Descripción del Puesto</w:t>
      </w:r>
    </w:p>
    <w:p w:rsidR="006C0CAE" w:rsidRPr="00D33862" w:rsidRDefault="006C0CAE" w:rsidP="006C0CAE">
      <w:pPr>
        <w:tabs>
          <w:tab w:val="left" w:pos="426"/>
        </w:tabs>
        <w:spacing w:line="360" w:lineRule="auto"/>
        <w:jc w:val="both"/>
        <w:rPr>
          <w:rFonts w:ascii="Arial" w:hAnsi="Arial" w:cs="Arial"/>
          <w:sz w:val="24"/>
          <w:szCs w:val="24"/>
        </w:rPr>
      </w:pPr>
      <w:r w:rsidRPr="00D061F1">
        <w:rPr>
          <w:rFonts w:ascii="Arial" w:eastAsia="Times New Roman" w:hAnsi="Arial" w:cs="Arial"/>
          <w:sz w:val="24"/>
          <w:szCs w:val="24"/>
          <w:lang w:val="es-ES"/>
        </w:rPr>
        <w:t>Asistir a la Dirección Ejecutiva, Asesores y diferentes gerencias en las labores</w:t>
      </w:r>
      <w:r>
        <w:rPr>
          <w:rFonts w:ascii="Arial" w:eastAsia="Times New Roman" w:hAnsi="Arial" w:cs="Arial"/>
          <w:sz w:val="24"/>
          <w:szCs w:val="24"/>
          <w:lang w:val="es-ES"/>
        </w:rPr>
        <w:t xml:space="preserve"> </w:t>
      </w:r>
      <w:r w:rsidRPr="00D061F1">
        <w:rPr>
          <w:rFonts w:ascii="Arial" w:eastAsia="Times New Roman" w:hAnsi="Arial" w:cs="Arial"/>
          <w:sz w:val="24"/>
          <w:szCs w:val="24"/>
          <w:lang w:val="es-ES"/>
        </w:rPr>
        <w:t>secretariales, así como también apoyar y a</w:t>
      </w:r>
      <w:r>
        <w:rPr>
          <w:rFonts w:ascii="Arial" w:eastAsia="Times New Roman" w:hAnsi="Arial" w:cs="Arial"/>
          <w:sz w:val="24"/>
          <w:szCs w:val="24"/>
          <w:lang w:val="es-ES"/>
        </w:rPr>
        <w:t xml:space="preserve">tender las reuniones de la </w:t>
      </w:r>
      <w:r w:rsidRPr="00D33862">
        <w:rPr>
          <w:rFonts w:ascii="Arial" w:hAnsi="Arial" w:cs="Arial"/>
          <w:sz w:val="24"/>
          <w:szCs w:val="24"/>
        </w:rPr>
        <w:t>Gerencia General.</w:t>
      </w:r>
    </w:p>
    <w:p w:rsidR="006C0CAE" w:rsidRPr="004A6FDB"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rPr>
        <w:t>Función</w:t>
      </w:r>
      <w:r w:rsidRPr="004A6FDB">
        <w:rPr>
          <w:rFonts w:ascii="Arial" w:hAnsi="Arial" w:cs="Arial"/>
          <w:b/>
          <w:sz w:val="24"/>
          <w:szCs w:val="24"/>
        </w:rPr>
        <w:t xml:space="preserve"> p</w:t>
      </w:r>
      <w:r>
        <w:rPr>
          <w:rFonts w:ascii="Arial" w:hAnsi="Arial" w:cs="Arial"/>
          <w:b/>
          <w:sz w:val="24"/>
          <w:szCs w:val="24"/>
        </w:rPr>
        <w:t>rincipal</w:t>
      </w:r>
    </w:p>
    <w:p w:rsidR="006C0CAE" w:rsidRPr="005C260B" w:rsidRDefault="006C0CAE" w:rsidP="00AB5C32">
      <w:pPr>
        <w:numPr>
          <w:ilvl w:val="0"/>
          <w:numId w:val="16"/>
        </w:numPr>
        <w:spacing w:after="120" w:line="360" w:lineRule="auto"/>
        <w:jc w:val="both"/>
        <w:rPr>
          <w:rFonts w:ascii="Arial" w:hAnsi="Arial" w:cs="Arial"/>
          <w:sz w:val="24"/>
          <w:szCs w:val="24"/>
          <w:lang w:val="es-MX"/>
        </w:rPr>
      </w:pPr>
      <w:r w:rsidRPr="005C260B">
        <w:rPr>
          <w:rFonts w:ascii="Arial" w:hAnsi="Arial" w:cs="Arial"/>
          <w:sz w:val="24"/>
          <w:szCs w:val="24"/>
          <w:lang w:val="es-MX"/>
        </w:rPr>
        <w:t xml:space="preserve">Apoyar al cumplimiento </w:t>
      </w:r>
      <w:r>
        <w:rPr>
          <w:rFonts w:ascii="Arial" w:hAnsi="Arial" w:cs="Arial"/>
          <w:sz w:val="24"/>
          <w:szCs w:val="24"/>
          <w:lang w:val="es-MX"/>
        </w:rPr>
        <w:t>de los objetivos de la empresa.</w:t>
      </w:r>
    </w:p>
    <w:p w:rsidR="006C0CAE" w:rsidRPr="005C260B" w:rsidRDefault="006C0CAE" w:rsidP="00AB5C32">
      <w:pPr>
        <w:numPr>
          <w:ilvl w:val="0"/>
          <w:numId w:val="16"/>
        </w:numPr>
        <w:spacing w:after="120" w:line="360" w:lineRule="auto"/>
        <w:jc w:val="both"/>
        <w:rPr>
          <w:rFonts w:ascii="Arial" w:hAnsi="Arial" w:cs="Arial"/>
          <w:sz w:val="24"/>
          <w:szCs w:val="24"/>
          <w:lang w:val="es-MX"/>
        </w:rPr>
      </w:pPr>
      <w:r w:rsidRPr="005C260B">
        <w:rPr>
          <w:rFonts w:ascii="Arial" w:hAnsi="Arial" w:cs="Arial"/>
          <w:sz w:val="24"/>
          <w:szCs w:val="24"/>
          <w:lang w:val="es-MX"/>
        </w:rPr>
        <w:t xml:space="preserve">Mantener excelente relaciones con los clientes externos, internos y proveedores.  </w:t>
      </w:r>
    </w:p>
    <w:p w:rsidR="006C0CAE" w:rsidRPr="005A4303" w:rsidRDefault="006C0CAE" w:rsidP="00AB5C32">
      <w:pPr>
        <w:pStyle w:val="Prrafodelista"/>
        <w:numPr>
          <w:ilvl w:val="0"/>
          <w:numId w:val="16"/>
        </w:numPr>
        <w:spacing w:after="120" w:line="360" w:lineRule="auto"/>
        <w:contextualSpacing/>
        <w:jc w:val="both"/>
        <w:rPr>
          <w:rFonts w:ascii="Arial" w:hAnsi="Arial" w:cs="Arial"/>
          <w:sz w:val="24"/>
          <w:szCs w:val="24"/>
          <w:lang w:val="es-ES"/>
        </w:rPr>
      </w:pPr>
      <w:r w:rsidRPr="005A4303">
        <w:rPr>
          <w:rFonts w:ascii="Arial" w:hAnsi="Arial" w:cs="Arial"/>
          <w:sz w:val="24"/>
          <w:szCs w:val="24"/>
          <w:lang w:val="es-ES"/>
        </w:rPr>
        <w:t xml:space="preserve">Apoyo a </w:t>
      </w:r>
      <w:smartTag w:uri="urn:schemas-microsoft-com:office:smarttags" w:element="PersonName">
        <w:smartTagPr>
          <w:attr w:name="ProductID" w:val="la Gerencia General"/>
        </w:smartTagPr>
        <w:r w:rsidRPr="005A4303">
          <w:rPr>
            <w:rFonts w:ascii="Arial" w:hAnsi="Arial" w:cs="Arial"/>
            <w:sz w:val="24"/>
            <w:szCs w:val="24"/>
            <w:lang w:val="es-ES"/>
          </w:rPr>
          <w:t>la Gerencia General</w:t>
        </w:r>
      </w:smartTag>
      <w:r w:rsidRPr="005A4303">
        <w:rPr>
          <w:rFonts w:ascii="Arial" w:hAnsi="Arial" w:cs="Arial"/>
          <w:sz w:val="24"/>
          <w:szCs w:val="24"/>
          <w:lang w:val="es-ES"/>
        </w:rPr>
        <w:t xml:space="preserve"> en el desarrollo de proyectos,  presupuestos y análisis en general</w:t>
      </w:r>
      <w:r>
        <w:rPr>
          <w:rFonts w:ascii="Arial" w:hAnsi="Arial" w:cs="Arial"/>
          <w:sz w:val="24"/>
          <w:szCs w:val="24"/>
          <w:lang w:val="es-ES"/>
        </w:rPr>
        <w:t>.</w:t>
      </w:r>
    </w:p>
    <w:p w:rsidR="006C0CAE" w:rsidRPr="00F24711" w:rsidRDefault="006C0CAE" w:rsidP="00AB5C32">
      <w:pPr>
        <w:pStyle w:val="Prrafodelista"/>
        <w:numPr>
          <w:ilvl w:val="0"/>
          <w:numId w:val="16"/>
        </w:numPr>
        <w:tabs>
          <w:tab w:val="left" w:pos="426"/>
        </w:tabs>
        <w:autoSpaceDE w:val="0"/>
        <w:autoSpaceDN w:val="0"/>
        <w:adjustRightInd w:val="0"/>
        <w:spacing w:line="360" w:lineRule="auto"/>
        <w:contextualSpacing/>
        <w:jc w:val="both"/>
        <w:rPr>
          <w:rFonts w:ascii="Arial" w:hAnsi="Arial" w:cs="Arial"/>
          <w:sz w:val="24"/>
          <w:szCs w:val="24"/>
          <w:lang w:val="es-ES"/>
        </w:rPr>
      </w:pPr>
      <w:r w:rsidRPr="00F24711">
        <w:rPr>
          <w:rFonts w:ascii="Arial" w:hAnsi="Arial" w:cs="Arial"/>
          <w:sz w:val="24"/>
          <w:szCs w:val="24"/>
          <w:lang w:val="es-ES"/>
        </w:rPr>
        <w:t>Organizar la agenda de reuniones y coordinar actividades a realizar por la Gerencia General.</w:t>
      </w:r>
    </w:p>
    <w:p w:rsidR="006C0CAE" w:rsidRPr="00F24711" w:rsidRDefault="006C0CAE" w:rsidP="00AB5C32">
      <w:pPr>
        <w:pStyle w:val="Prrafodelista"/>
        <w:numPr>
          <w:ilvl w:val="0"/>
          <w:numId w:val="16"/>
        </w:numPr>
        <w:tabs>
          <w:tab w:val="left" w:pos="426"/>
        </w:tabs>
        <w:autoSpaceDE w:val="0"/>
        <w:autoSpaceDN w:val="0"/>
        <w:adjustRightInd w:val="0"/>
        <w:spacing w:line="360" w:lineRule="auto"/>
        <w:contextualSpacing/>
        <w:jc w:val="both"/>
        <w:rPr>
          <w:rFonts w:ascii="Arial" w:hAnsi="Arial" w:cs="Arial"/>
          <w:sz w:val="24"/>
          <w:szCs w:val="24"/>
          <w:lang w:val="es-ES"/>
        </w:rPr>
      </w:pPr>
      <w:r w:rsidRPr="00F24711">
        <w:rPr>
          <w:rFonts w:ascii="Arial" w:hAnsi="Arial" w:cs="Arial"/>
          <w:sz w:val="24"/>
          <w:szCs w:val="24"/>
          <w:lang w:val="es-ES"/>
        </w:rPr>
        <w:t>Controlar y verificar que los comprobantes de pago, cuenten con los</w:t>
      </w:r>
    </w:p>
    <w:p w:rsidR="006C0CAE" w:rsidRDefault="006C0CAE" w:rsidP="006C0CAE">
      <w:pPr>
        <w:pStyle w:val="Prrafodelista"/>
        <w:tabs>
          <w:tab w:val="left" w:pos="426"/>
        </w:tabs>
        <w:spacing w:line="360" w:lineRule="auto"/>
        <w:jc w:val="both"/>
        <w:rPr>
          <w:rFonts w:ascii="Arial" w:hAnsi="Arial" w:cs="Arial"/>
          <w:sz w:val="24"/>
          <w:szCs w:val="24"/>
          <w:lang w:val="es-ES"/>
        </w:rPr>
      </w:pPr>
      <w:proofErr w:type="gramStart"/>
      <w:r>
        <w:rPr>
          <w:rFonts w:ascii="Arial" w:hAnsi="Arial" w:cs="Arial"/>
          <w:sz w:val="24"/>
          <w:szCs w:val="24"/>
          <w:lang w:val="es-ES"/>
        </w:rPr>
        <w:t>documentos</w:t>
      </w:r>
      <w:proofErr w:type="gramEnd"/>
      <w:r>
        <w:rPr>
          <w:rFonts w:ascii="Arial" w:hAnsi="Arial" w:cs="Arial"/>
          <w:sz w:val="24"/>
          <w:szCs w:val="24"/>
          <w:lang w:val="es-ES"/>
        </w:rPr>
        <w:t xml:space="preserve"> de respaldo de las autorizaciones respectivas.</w:t>
      </w:r>
    </w:p>
    <w:p w:rsidR="006C0CAE" w:rsidRPr="005C260B" w:rsidRDefault="006C0CAE" w:rsidP="00AB5C32">
      <w:pPr>
        <w:pStyle w:val="Prrafodelista"/>
        <w:numPr>
          <w:ilvl w:val="0"/>
          <w:numId w:val="16"/>
        </w:numPr>
        <w:tabs>
          <w:tab w:val="left" w:pos="426"/>
        </w:tabs>
        <w:autoSpaceDE w:val="0"/>
        <w:autoSpaceDN w:val="0"/>
        <w:adjustRightInd w:val="0"/>
        <w:spacing w:line="360" w:lineRule="auto"/>
        <w:contextualSpacing/>
        <w:jc w:val="both"/>
        <w:rPr>
          <w:rFonts w:ascii="Arial" w:hAnsi="Arial" w:cs="Arial"/>
          <w:sz w:val="24"/>
          <w:szCs w:val="24"/>
          <w:lang w:val="es-ES"/>
        </w:rPr>
      </w:pPr>
      <w:r w:rsidRPr="005C260B">
        <w:rPr>
          <w:rFonts w:ascii="Arial" w:eastAsia="Calibri" w:hAnsi="Arial" w:cs="Arial"/>
          <w:sz w:val="24"/>
          <w:szCs w:val="24"/>
          <w:lang w:val="es-ES"/>
        </w:rPr>
        <w:t xml:space="preserve">Dar soporte a </w:t>
      </w:r>
      <w:smartTag w:uri="urn:schemas-microsoft-com:office:smarttags" w:element="PersonName">
        <w:smartTagPr>
          <w:attr w:name="ProductID" w:val="la Gerencia General"/>
        </w:smartTagPr>
        <w:r w:rsidRPr="005C260B">
          <w:rPr>
            <w:rFonts w:ascii="Arial" w:eastAsia="Calibri" w:hAnsi="Arial" w:cs="Arial"/>
            <w:sz w:val="24"/>
            <w:szCs w:val="24"/>
            <w:lang w:val="es-ES"/>
          </w:rPr>
          <w:t>la Gerencia General</w:t>
        </w:r>
      </w:smartTag>
      <w:r w:rsidRPr="005C260B">
        <w:rPr>
          <w:rFonts w:ascii="Arial" w:eastAsia="Calibri" w:hAnsi="Arial" w:cs="Arial"/>
          <w:sz w:val="24"/>
          <w:szCs w:val="24"/>
          <w:lang w:val="es-ES"/>
        </w:rPr>
        <w:t xml:space="preserve"> de la empresa presentando información oportuna y confiable que permita tomar decisiones</w:t>
      </w:r>
      <w:r>
        <w:rPr>
          <w:rFonts w:ascii="Arial" w:hAnsi="Arial" w:cs="Arial"/>
          <w:sz w:val="24"/>
          <w:szCs w:val="24"/>
          <w:lang w:val="es-ES"/>
        </w:rPr>
        <w:t>.</w:t>
      </w:r>
    </w:p>
    <w:p w:rsidR="00474501" w:rsidRDefault="00474501" w:rsidP="006C0CAE">
      <w:pPr>
        <w:tabs>
          <w:tab w:val="left" w:pos="426"/>
        </w:tabs>
        <w:spacing w:line="360" w:lineRule="auto"/>
        <w:jc w:val="both"/>
        <w:rPr>
          <w:rFonts w:ascii="Arial" w:hAnsi="Arial" w:cs="Arial"/>
          <w:b/>
          <w:sz w:val="24"/>
          <w:szCs w:val="24"/>
        </w:rPr>
      </w:pPr>
    </w:p>
    <w:p w:rsidR="00474501" w:rsidRDefault="00474501" w:rsidP="006C0CAE">
      <w:pPr>
        <w:tabs>
          <w:tab w:val="left" w:pos="426"/>
        </w:tabs>
        <w:spacing w:line="360" w:lineRule="auto"/>
        <w:jc w:val="both"/>
        <w:rPr>
          <w:rFonts w:ascii="Arial" w:hAnsi="Arial" w:cs="Arial"/>
          <w:b/>
          <w:sz w:val="24"/>
          <w:szCs w:val="24"/>
        </w:rPr>
      </w:pPr>
    </w:p>
    <w:p w:rsidR="006C0CAE" w:rsidRDefault="006C0CAE" w:rsidP="006C0CAE">
      <w:pPr>
        <w:tabs>
          <w:tab w:val="left" w:pos="426"/>
        </w:tabs>
        <w:spacing w:line="360" w:lineRule="auto"/>
        <w:jc w:val="both"/>
        <w:rPr>
          <w:rFonts w:ascii="Arial" w:hAnsi="Arial" w:cs="Arial"/>
          <w:b/>
          <w:sz w:val="24"/>
          <w:szCs w:val="24"/>
        </w:rPr>
      </w:pPr>
      <w:r w:rsidRPr="003B38EC">
        <w:rPr>
          <w:rFonts w:ascii="Arial" w:hAnsi="Arial" w:cs="Arial"/>
          <w:b/>
          <w:sz w:val="24"/>
          <w:szCs w:val="24"/>
        </w:rPr>
        <w:lastRenderedPageBreak/>
        <w:t>Jefe de Producción</w:t>
      </w:r>
    </w:p>
    <w:tbl>
      <w:tblPr>
        <w:tblW w:w="5000" w:type="pct"/>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1E0"/>
      </w:tblPr>
      <w:tblGrid>
        <w:gridCol w:w="2485"/>
        <w:gridCol w:w="327"/>
        <w:gridCol w:w="5734"/>
      </w:tblGrid>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108"/>
              <w:rPr>
                <w:rFonts w:ascii="Tahoma" w:hAnsi="Tahoma" w:cs="Tahoma"/>
                <w:sz w:val="20"/>
              </w:rPr>
            </w:pPr>
            <w:r w:rsidRPr="00936233">
              <w:rPr>
                <w:rFonts w:ascii="Tahoma" w:hAnsi="Tahoma" w:cs="Tahoma"/>
                <w:b/>
                <w:sz w:val="20"/>
              </w:rPr>
              <w:t>CARGO</w:t>
            </w:r>
          </w:p>
        </w:tc>
        <w:tc>
          <w:tcPr>
            <w:tcW w:w="168" w:type="pct"/>
            <w:vAlign w:val="center"/>
          </w:tcPr>
          <w:p w:rsidR="006C0CAE" w:rsidRPr="00936233" w:rsidRDefault="006C0CAE" w:rsidP="004F2F8E">
            <w:pPr>
              <w:ind w:left="-108"/>
              <w:rPr>
                <w:rFonts w:ascii="Tahoma" w:hAnsi="Tahoma" w:cs="Tahoma"/>
                <w:b/>
                <w:bCs/>
                <w:sz w:val="20"/>
              </w:rPr>
            </w:pPr>
            <w:r w:rsidRPr="00936233">
              <w:rPr>
                <w:rFonts w:ascii="Tahoma" w:hAnsi="Tahoma" w:cs="Tahoma"/>
                <w:b/>
                <w:bCs/>
                <w:sz w:val="20"/>
              </w:rPr>
              <w:t>:</w:t>
            </w:r>
          </w:p>
        </w:tc>
        <w:tc>
          <w:tcPr>
            <w:tcW w:w="3315" w:type="pct"/>
            <w:vAlign w:val="center"/>
          </w:tcPr>
          <w:p w:rsidR="006C0CAE" w:rsidRPr="007E371A" w:rsidRDefault="006C0CAE" w:rsidP="004F2F8E">
            <w:pPr>
              <w:ind w:left="-37"/>
              <w:rPr>
                <w:rFonts w:ascii="Tahoma" w:hAnsi="Tahoma" w:cs="Tahoma"/>
                <w:bCs/>
                <w:sz w:val="20"/>
                <w:szCs w:val="20"/>
              </w:rPr>
            </w:pPr>
            <w:r>
              <w:rPr>
                <w:rFonts w:ascii="Tahoma" w:hAnsi="Tahoma" w:cs="Tahoma"/>
                <w:bCs/>
                <w:sz w:val="20"/>
                <w:szCs w:val="20"/>
                <w:lang w:val="es-MX"/>
              </w:rPr>
              <w:t>JEFE DE PRODUCCION</w:t>
            </w:r>
          </w:p>
        </w:tc>
      </w:tr>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432"/>
              <w:rPr>
                <w:rFonts w:ascii="Tahoma" w:hAnsi="Tahoma" w:cs="Tahoma"/>
                <w:b/>
                <w:sz w:val="20"/>
              </w:rPr>
            </w:pPr>
            <w:r>
              <w:rPr>
                <w:rFonts w:ascii="Tahoma" w:hAnsi="Tahoma" w:cs="Tahoma"/>
                <w:b/>
                <w:sz w:val="20"/>
              </w:rPr>
              <w:t>NIVEL</w:t>
            </w:r>
          </w:p>
        </w:tc>
        <w:tc>
          <w:tcPr>
            <w:tcW w:w="168" w:type="pct"/>
            <w:vAlign w:val="center"/>
          </w:tcPr>
          <w:p w:rsidR="006C0CAE" w:rsidRPr="00936233" w:rsidRDefault="006C0CAE" w:rsidP="004F2F8E">
            <w:pPr>
              <w:ind w:left="-108"/>
              <w:rPr>
                <w:rFonts w:ascii="Tahoma" w:hAnsi="Tahoma" w:cs="Tahoma"/>
                <w:b/>
                <w:bCs/>
                <w:sz w:val="20"/>
              </w:rPr>
            </w:pPr>
            <w:r>
              <w:rPr>
                <w:rFonts w:ascii="Tahoma" w:hAnsi="Tahoma" w:cs="Tahoma"/>
                <w:b/>
                <w:bCs/>
                <w:sz w:val="20"/>
              </w:rPr>
              <w:t>:</w:t>
            </w:r>
          </w:p>
        </w:tc>
        <w:tc>
          <w:tcPr>
            <w:tcW w:w="3315" w:type="pct"/>
            <w:vAlign w:val="center"/>
          </w:tcPr>
          <w:p w:rsidR="006C0CAE" w:rsidRDefault="006C0CAE" w:rsidP="004F2F8E">
            <w:pPr>
              <w:ind w:left="-37"/>
              <w:rPr>
                <w:rFonts w:ascii="Tahoma" w:hAnsi="Tahoma" w:cs="Tahoma"/>
                <w:bCs/>
                <w:sz w:val="20"/>
              </w:rPr>
            </w:pPr>
            <w:r>
              <w:rPr>
                <w:rFonts w:ascii="Tahoma" w:hAnsi="Tahoma" w:cs="Tahoma"/>
                <w:bCs/>
                <w:sz w:val="20"/>
              </w:rPr>
              <w:t>EJECUTIVO</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LIDER AREA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7E371A" w:rsidRDefault="006C0CAE" w:rsidP="004F2F8E">
            <w:pPr>
              <w:pStyle w:val="Ttulo3"/>
              <w:tabs>
                <w:tab w:val="left" w:pos="708"/>
                <w:tab w:val="left" w:pos="1416"/>
                <w:tab w:val="left" w:pos="2124"/>
                <w:tab w:val="left" w:pos="2832"/>
                <w:tab w:val="left" w:pos="3540"/>
                <w:tab w:val="left" w:pos="4248"/>
                <w:tab w:val="left" w:pos="9390"/>
              </w:tabs>
              <w:rPr>
                <w:rFonts w:ascii="Tahoma" w:hAnsi="Tahoma" w:cs="Tahoma"/>
                <w:b w:val="0"/>
                <w:bCs w:val="0"/>
                <w:sz w:val="20"/>
              </w:rPr>
            </w:pPr>
            <w:r w:rsidRPr="00A212A0">
              <w:rPr>
                <w:rFonts w:ascii="Tahoma" w:eastAsiaTheme="minorHAnsi" w:hAnsi="Tahoma" w:cs="Tahoma"/>
                <w:b w:val="0"/>
                <w:sz w:val="20"/>
              </w:rPr>
              <w:t>GERENTE GENERAL</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SUPERVISA 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A93F33" w:rsidRDefault="006C0CAE" w:rsidP="004F2F8E">
            <w:pPr>
              <w:rPr>
                <w:rFonts w:ascii="Tahoma" w:hAnsi="Tahoma" w:cs="Tahoma"/>
                <w:sz w:val="20"/>
              </w:rPr>
            </w:pPr>
            <w:r>
              <w:rPr>
                <w:rFonts w:ascii="Tahoma" w:hAnsi="Tahoma" w:cs="Tahoma"/>
                <w:sz w:val="20"/>
              </w:rPr>
              <w:t>ANALISTA QUIMICO – ENSAMBLADOR Y BODEGUEROS</w:t>
            </w:r>
          </w:p>
        </w:tc>
      </w:tr>
      <w:tr w:rsidR="006C0CAE" w:rsidRPr="00A93F33" w:rsidTr="004F2F8E">
        <w:trPr>
          <w:trHeight w:val="341"/>
          <w:tblCellSpacing w:w="20" w:type="dxa"/>
        </w:trPr>
        <w:tc>
          <w:tcPr>
            <w:tcW w:w="1416" w:type="pct"/>
            <w:vAlign w:val="center"/>
          </w:tcPr>
          <w:p w:rsidR="006C0CAE" w:rsidRPr="00936233" w:rsidRDefault="006C0CAE" w:rsidP="004F2F8E">
            <w:pPr>
              <w:ind w:left="-108"/>
              <w:rPr>
                <w:rFonts w:ascii="Tahoma" w:hAnsi="Tahoma" w:cs="Tahoma"/>
                <w:b/>
                <w:sz w:val="20"/>
              </w:rPr>
            </w:pPr>
            <w:r>
              <w:rPr>
                <w:rFonts w:ascii="Tahoma" w:hAnsi="Tahoma" w:cs="Tahoma"/>
                <w:b/>
                <w:sz w:val="20"/>
              </w:rPr>
              <w:t>REPORTA A</w:t>
            </w:r>
          </w:p>
        </w:tc>
        <w:tc>
          <w:tcPr>
            <w:tcW w:w="168" w:type="pct"/>
            <w:vAlign w:val="center"/>
          </w:tcPr>
          <w:p w:rsidR="006C0CAE" w:rsidRPr="00936233" w:rsidRDefault="006C0CAE" w:rsidP="004F2F8E">
            <w:pPr>
              <w:ind w:left="-108"/>
              <w:rPr>
                <w:rFonts w:ascii="Tahoma" w:hAnsi="Tahoma" w:cs="Tahoma"/>
                <w:b/>
                <w:sz w:val="20"/>
              </w:rPr>
            </w:pPr>
            <w:r>
              <w:rPr>
                <w:rFonts w:ascii="Tahoma" w:hAnsi="Tahoma" w:cs="Tahoma"/>
                <w:b/>
                <w:sz w:val="20"/>
              </w:rPr>
              <w:t>:</w:t>
            </w:r>
          </w:p>
        </w:tc>
        <w:tc>
          <w:tcPr>
            <w:tcW w:w="3315" w:type="pct"/>
            <w:vAlign w:val="center"/>
          </w:tcPr>
          <w:p w:rsidR="006C0CAE" w:rsidRPr="007E371A" w:rsidRDefault="006C0CAE" w:rsidP="004F2F8E">
            <w:pPr>
              <w:ind w:left="-37"/>
              <w:rPr>
                <w:rFonts w:ascii="Tahoma" w:hAnsi="Tahoma" w:cs="Tahoma"/>
                <w:sz w:val="20"/>
              </w:rPr>
            </w:pPr>
            <w:r w:rsidRPr="007E371A">
              <w:rPr>
                <w:rFonts w:ascii="Tahoma" w:hAnsi="Tahoma" w:cs="Tahoma"/>
                <w:sz w:val="20"/>
                <w:szCs w:val="20"/>
              </w:rPr>
              <w:t>GERENTE GENERAL</w:t>
            </w:r>
          </w:p>
        </w:tc>
      </w:tr>
    </w:tbl>
    <w:p w:rsidR="006C0CAE" w:rsidRDefault="006C0CAE" w:rsidP="006C0CAE">
      <w:pPr>
        <w:tabs>
          <w:tab w:val="left" w:pos="426"/>
        </w:tabs>
        <w:spacing w:line="360" w:lineRule="auto"/>
        <w:jc w:val="both"/>
        <w:rPr>
          <w:rFonts w:ascii="Arial" w:hAnsi="Arial" w:cs="Arial"/>
          <w:b/>
          <w:sz w:val="24"/>
          <w:szCs w:val="24"/>
        </w:rPr>
      </w:pPr>
    </w:p>
    <w:p w:rsidR="006C0CAE" w:rsidRPr="00123F73" w:rsidRDefault="006C0CAE" w:rsidP="006C0CAE">
      <w:pPr>
        <w:tabs>
          <w:tab w:val="left" w:pos="426"/>
        </w:tabs>
        <w:spacing w:line="360" w:lineRule="auto"/>
        <w:jc w:val="both"/>
        <w:rPr>
          <w:rFonts w:ascii="Arial" w:hAnsi="Arial" w:cs="Arial"/>
          <w:b/>
          <w:sz w:val="24"/>
          <w:szCs w:val="24"/>
        </w:rPr>
      </w:pPr>
      <w:r w:rsidRPr="00123F73">
        <w:rPr>
          <w:rFonts w:ascii="Arial" w:hAnsi="Arial" w:cs="Arial"/>
          <w:b/>
          <w:sz w:val="24"/>
          <w:szCs w:val="24"/>
        </w:rPr>
        <w:t>Descripción del Puesto</w:t>
      </w:r>
    </w:p>
    <w:p w:rsidR="006C0CAE" w:rsidRPr="00123F73"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ab/>
      </w:r>
      <w:r w:rsidRPr="00123F73">
        <w:rPr>
          <w:rFonts w:ascii="Arial" w:hAnsi="Arial" w:cs="Arial"/>
          <w:sz w:val="24"/>
          <w:szCs w:val="24"/>
        </w:rPr>
        <w:t xml:space="preserve">Cumplir con los objetivos de producción, tanto en calidad, cantidad y tiempo, así como verificar el uso adecuado de la maquinaria y equipo asignado al personal. </w:t>
      </w:r>
    </w:p>
    <w:p w:rsidR="006C0CAE" w:rsidRPr="00123F73" w:rsidRDefault="006C0CAE" w:rsidP="006C0CAE">
      <w:pPr>
        <w:tabs>
          <w:tab w:val="left" w:pos="426"/>
        </w:tabs>
        <w:spacing w:line="360" w:lineRule="auto"/>
        <w:jc w:val="both"/>
        <w:rPr>
          <w:rFonts w:ascii="Arial" w:eastAsia="Times New Roman" w:hAnsi="Arial" w:cs="Arial"/>
          <w:b/>
          <w:sz w:val="24"/>
          <w:szCs w:val="24"/>
          <w:lang w:val="es-ES"/>
        </w:rPr>
      </w:pPr>
      <w:r>
        <w:rPr>
          <w:rFonts w:ascii="Arial" w:eastAsia="Times New Roman" w:hAnsi="Arial" w:cs="Arial"/>
          <w:b/>
          <w:sz w:val="24"/>
          <w:szCs w:val="24"/>
          <w:lang w:val="es-ES"/>
        </w:rPr>
        <w:t>Función principal</w:t>
      </w:r>
    </w:p>
    <w:p w:rsidR="006C0CAE" w:rsidRPr="00123F7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123F73">
        <w:rPr>
          <w:rFonts w:ascii="Arial" w:hAnsi="Arial" w:cs="Arial"/>
          <w:sz w:val="24"/>
          <w:szCs w:val="24"/>
        </w:rPr>
        <w:t xml:space="preserve">Verificar asistencia del personal a su cargo. </w:t>
      </w:r>
    </w:p>
    <w:p w:rsidR="006C0CAE" w:rsidRPr="00123F7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123F73">
        <w:rPr>
          <w:rFonts w:ascii="Arial" w:hAnsi="Arial" w:cs="Arial"/>
          <w:sz w:val="24"/>
          <w:szCs w:val="24"/>
        </w:rPr>
        <w:t xml:space="preserve">Analizar y cumplir las metas </w:t>
      </w:r>
      <w:r>
        <w:rPr>
          <w:rFonts w:ascii="Arial" w:hAnsi="Arial" w:cs="Arial"/>
          <w:sz w:val="24"/>
          <w:szCs w:val="24"/>
        </w:rPr>
        <w:t>planteadas según las estrategias definidas en el Plan Anual Operativo.</w:t>
      </w:r>
    </w:p>
    <w:p w:rsidR="006C0CAE" w:rsidRPr="00123F7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123F73">
        <w:rPr>
          <w:rFonts w:ascii="Arial" w:hAnsi="Arial" w:cs="Arial"/>
          <w:sz w:val="24"/>
          <w:szCs w:val="24"/>
        </w:rPr>
        <w:t xml:space="preserve">Tomar las medidas necesarias para cumplir con las metas de producción. </w:t>
      </w:r>
    </w:p>
    <w:p w:rsidR="006C0CAE" w:rsidRPr="00123F7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123F73">
        <w:rPr>
          <w:rFonts w:ascii="Arial" w:hAnsi="Arial" w:cs="Arial"/>
          <w:sz w:val="24"/>
          <w:szCs w:val="24"/>
        </w:rPr>
        <w:t xml:space="preserve">Elaborar reportes de avance de corte e informar al gerente general de producción. </w:t>
      </w:r>
    </w:p>
    <w:p w:rsidR="006C0CAE" w:rsidRPr="00123F7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123F73">
        <w:rPr>
          <w:rFonts w:ascii="Arial" w:hAnsi="Arial" w:cs="Arial"/>
          <w:sz w:val="24"/>
          <w:szCs w:val="24"/>
        </w:rPr>
        <w:t>Motiv</w:t>
      </w:r>
      <w:r>
        <w:rPr>
          <w:rFonts w:ascii="Arial" w:hAnsi="Arial" w:cs="Arial"/>
          <w:sz w:val="24"/>
          <w:szCs w:val="24"/>
        </w:rPr>
        <w:t>ar a los operarios, mediante capacitaciones e incentivos.</w:t>
      </w:r>
    </w:p>
    <w:p w:rsidR="006C0CAE" w:rsidRPr="00123F7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Pr>
          <w:rFonts w:ascii="Arial" w:hAnsi="Arial" w:cs="Arial"/>
          <w:sz w:val="24"/>
          <w:szCs w:val="24"/>
        </w:rPr>
        <w:t>Trabajar en conjunto con la Gerencia General para s</w:t>
      </w:r>
      <w:r w:rsidRPr="00123F73">
        <w:rPr>
          <w:rFonts w:ascii="Arial" w:hAnsi="Arial" w:cs="Arial"/>
          <w:sz w:val="24"/>
          <w:szCs w:val="24"/>
        </w:rPr>
        <w:t>olicitar personal</w:t>
      </w:r>
      <w:r>
        <w:rPr>
          <w:rFonts w:ascii="Arial" w:hAnsi="Arial" w:cs="Arial"/>
          <w:sz w:val="24"/>
          <w:szCs w:val="24"/>
        </w:rPr>
        <w:t xml:space="preserve"> idóneo</w:t>
      </w:r>
      <w:r w:rsidRPr="00123F73">
        <w:rPr>
          <w:rFonts w:ascii="Arial" w:hAnsi="Arial" w:cs="Arial"/>
          <w:sz w:val="24"/>
          <w:szCs w:val="24"/>
        </w:rPr>
        <w:t xml:space="preserve"> cuando </w:t>
      </w:r>
      <w:r>
        <w:rPr>
          <w:rFonts w:ascii="Arial" w:hAnsi="Arial" w:cs="Arial"/>
          <w:sz w:val="24"/>
          <w:szCs w:val="24"/>
        </w:rPr>
        <w:t>sea necesario.</w:t>
      </w:r>
    </w:p>
    <w:p w:rsidR="006C0CAE"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Pr>
          <w:rFonts w:ascii="Arial" w:hAnsi="Arial" w:cs="Arial"/>
          <w:sz w:val="24"/>
          <w:szCs w:val="24"/>
        </w:rPr>
        <w:t>Supervisar que los requerimientos de los compradores se cumplan.</w:t>
      </w:r>
    </w:p>
    <w:p w:rsidR="006C0CAE" w:rsidRPr="00123F7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Pr>
          <w:rFonts w:ascii="Arial" w:hAnsi="Arial" w:cs="Arial"/>
          <w:sz w:val="24"/>
          <w:szCs w:val="24"/>
        </w:rPr>
        <w:t>Verificar que la materia prima entregada por los proveedores cumpla con los estándares de calidad solicitados.</w:t>
      </w:r>
    </w:p>
    <w:p w:rsidR="00474501" w:rsidRDefault="00474501" w:rsidP="006C0CAE">
      <w:pPr>
        <w:tabs>
          <w:tab w:val="left" w:pos="426"/>
        </w:tabs>
        <w:spacing w:line="360" w:lineRule="auto"/>
        <w:jc w:val="both"/>
        <w:rPr>
          <w:rFonts w:ascii="Arial" w:hAnsi="Arial" w:cs="Arial"/>
          <w:b/>
          <w:sz w:val="24"/>
          <w:szCs w:val="24"/>
        </w:rPr>
      </w:pPr>
    </w:p>
    <w:p w:rsidR="006C0CAE" w:rsidRDefault="006C0CAE" w:rsidP="006C0CAE">
      <w:pPr>
        <w:tabs>
          <w:tab w:val="left" w:pos="426"/>
        </w:tabs>
        <w:spacing w:line="360" w:lineRule="auto"/>
        <w:jc w:val="both"/>
        <w:rPr>
          <w:rFonts w:ascii="Arial" w:hAnsi="Arial" w:cs="Arial"/>
          <w:b/>
          <w:sz w:val="24"/>
          <w:szCs w:val="24"/>
        </w:rPr>
      </w:pPr>
      <w:r w:rsidRPr="003B38EC">
        <w:rPr>
          <w:rFonts w:ascii="Arial" w:hAnsi="Arial" w:cs="Arial"/>
          <w:b/>
          <w:sz w:val="24"/>
          <w:szCs w:val="24"/>
        </w:rPr>
        <w:lastRenderedPageBreak/>
        <w:t>Jefe de Marketing</w:t>
      </w:r>
    </w:p>
    <w:tbl>
      <w:tblPr>
        <w:tblW w:w="5000" w:type="pct"/>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1E0"/>
      </w:tblPr>
      <w:tblGrid>
        <w:gridCol w:w="2485"/>
        <w:gridCol w:w="327"/>
        <w:gridCol w:w="5734"/>
      </w:tblGrid>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108"/>
              <w:rPr>
                <w:rFonts w:ascii="Tahoma" w:hAnsi="Tahoma" w:cs="Tahoma"/>
                <w:sz w:val="20"/>
              </w:rPr>
            </w:pPr>
            <w:r w:rsidRPr="00936233">
              <w:rPr>
                <w:rFonts w:ascii="Tahoma" w:hAnsi="Tahoma" w:cs="Tahoma"/>
                <w:b/>
                <w:sz w:val="20"/>
              </w:rPr>
              <w:t>CARGO</w:t>
            </w:r>
          </w:p>
        </w:tc>
        <w:tc>
          <w:tcPr>
            <w:tcW w:w="168" w:type="pct"/>
            <w:vAlign w:val="center"/>
          </w:tcPr>
          <w:p w:rsidR="006C0CAE" w:rsidRPr="00936233" w:rsidRDefault="006C0CAE" w:rsidP="004F2F8E">
            <w:pPr>
              <w:ind w:left="-108"/>
              <w:rPr>
                <w:rFonts w:ascii="Tahoma" w:hAnsi="Tahoma" w:cs="Tahoma"/>
                <w:b/>
                <w:bCs/>
                <w:sz w:val="20"/>
              </w:rPr>
            </w:pPr>
            <w:r w:rsidRPr="00936233">
              <w:rPr>
                <w:rFonts w:ascii="Tahoma" w:hAnsi="Tahoma" w:cs="Tahoma"/>
                <w:b/>
                <w:bCs/>
                <w:sz w:val="20"/>
              </w:rPr>
              <w:t>:</w:t>
            </w:r>
          </w:p>
        </w:tc>
        <w:tc>
          <w:tcPr>
            <w:tcW w:w="3315" w:type="pct"/>
            <w:vAlign w:val="center"/>
          </w:tcPr>
          <w:p w:rsidR="006C0CAE" w:rsidRPr="007E371A" w:rsidRDefault="006C0CAE" w:rsidP="004F2F8E">
            <w:pPr>
              <w:ind w:left="-37"/>
              <w:rPr>
                <w:rFonts w:ascii="Tahoma" w:hAnsi="Tahoma" w:cs="Tahoma"/>
                <w:bCs/>
                <w:sz w:val="20"/>
                <w:szCs w:val="20"/>
              </w:rPr>
            </w:pPr>
            <w:r>
              <w:rPr>
                <w:rFonts w:ascii="Tahoma" w:hAnsi="Tahoma" w:cs="Tahoma"/>
                <w:bCs/>
                <w:sz w:val="20"/>
                <w:szCs w:val="20"/>
                <w:lang w:val="es-MX"/>
              </w:rPr>
              <w:t>JEFE DE MARKETING</w:t>
            </w:r>
          </w:p>
        </w:tc>
      </w:tr>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432"/>
              <w:rPr>
                <w:rFonts w:ascii="Tahoma" w:hAnsi="Tahoma" w:cs="Tahoma"/>
                <w:b/>
                <w:sz w:val="20"/>
              </w:rPr>
            </w:pPr>
            <w:r>
              <w:rPr>
                <w:rFonts w:ascii="Tahoma" w:hAnsi="Tahoma" w:cs="Tahoma"/>
                <w:b/>
                <w:sz w:val="20"/>
              </w:rPr>
              <w:t>NIVEL</w:t>
            </w:r>
          </w:p>
        </w:tc>
        <w:tc>
          <w:tcPr>
            <w:tcW w:w="168" w:type="pct"/>
            <w:vAlign w:val="center"/>
          </w:tcPr>
          <w:p w:rsidR="006C0CAE" w:rsidRPr="00936233" w:rsidRDefault="006C0CAE" w:rsidP="004F2F8E">
            <w:pPr>
              <w:ind w:left="-108"/>
              <w:rPr>
                <w:rFonts w:ascii="Tahoma" w:hAnsi="Tahoma" w:cs="Tahoma"/>
                <w:b/>
                <w:bCs/>
                <w:sz w:val="20"/>
              </w:rPr>
            </w:pPr>
            <w:r>
              <w:rPr>
                <w:rFonts w:ascii="Tahoma" w:hAnsi="Tahoma" w:cs="Tahoma"/>
                <w:b/>
                <w:bCs/>
                <w:sz w:val="20"/>
              </w:rPr>
              <w:t>:</w:t>
            </w:r>
          </w:p>
        </w:tc>
        <w:tc>
          <w:tcPr>
            <w:tcW w:w="3315" w:type="pct"/>
            <w:vAlign w:val="center"/>
          </w:tcPr>
          <w:p w:rsidR="006C0CAE" w:rsidRDefault="006C0CAE" w:rsidP="004F2F8E">
            <w:pPr>
              <w:ind w:left="-37"/>
              <w:rPr>
                <w:rFonts w:ascii="Tahoma" w:hAnsi="Tahoma" w:cs="Tahoma"/>
                <w:bCs/>
                <w:sz w:val="20"/>
              </w:rPr>
            </w:pPr>
            <w:r>
              <w:rPr>
                <w:rFonts w:ascii="Tahoma" w:hAnsi="Tahoma" w:cs="Tahoma"/>
                <w:bCs/>
                <w:sz w:val="20"/>
              </w:rPr>
              <w:t>EJECUTIVO</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LIDER AREA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7E371A" w:rsidRDefault="006C0CAE" w:rsidP="004F2F8E">
            <w:pPr>
              <w:pStyle w:val="Ttulo3"/>
              <w:tabs>
                <w:tab w:val="left" w:pos="708"/>
                <w:tab w:val="left" w:pos="1416"/>
                <w:tab w:val="left" w:pos="2124"/>
                <w:tab w:val="left" w:pos="2832"/>
                <w:tab w:val="left" w:pos="3540"/>
                <w:tab w:val="left" w:pos="4248"/>
                <w:tab w:val="left" w:pos="9390"/>
              </w:tabs>
              <w:rPr>
                <w:rFonts w:ascii="Tahoma" w:hAnsi="Tahoma" w:cs="Tahoma"/>
                <w:b w:val="0"/>
                <w:bCs w:val="0"/>
                <w:sz w:val="20"/>
              </w:rPr>
            </w:pPr>
            <w:r w:rsidRPr="00A212A0">
              <w:rPr>
                <w:rFonts w:ascii="Tahoma" w:eastAsiaTheme="minorHAnsi" w:hAnsi="Tahoma" w:cs="Tahoma"/>
                <w:b w:val="0"/>
                <w:sz w:val="20"/>
              </w:rPr>
              <w:t>GERENTE GENERAL</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SUPERVISA 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A93F33" w:rsidRDefault="006C0CAE" w:rsidP="004F2F8E">
            <w:pPr>
              <w:rPr>
                <w:rFonts w:ascii="Tahoma" w:hAnsi="Tahoma" w:cs="Tahoma"/>
                <w:sz w:val="20"/>
              </w:rPr>
            </w:pPr>
            <w:r>
              <w:rPr>
                <w:rFonts w:ascii="Tahoma" w:hAnsi="Tahoma" w:cs="Tahoma"/>
                <w:sz w:val="20"/>
              </w:rPr>
              <w:t>NINGUNO</w:t>
            </w:r>
          </w:p>
        </w:tc>
      </w:tr>
      <w:tr w:rsidR="006C0CAE" w:rsidRPr="00A93F33" w:rsidTr="004F2F8E">
        <w:trPr>
          <w:trHeight w:val="341"/>
          <w:tblCellSpacing w:w="20" w:type="dxa"/>
        </w:trPr>
        <w:tc>
          <w:tcPr>
            <w:tcW w:w="1416" w:type="pct"/>
            <w:vAlign w:val="center"/>
          </w:tcPr>
          <w:p w:rsidR="006C0CAE" w:rsidRPr="00936233" w:rsidRDefault="006C0CAE" w:rsidP="004F2F8E">
            <w:pPr>
              <w:ind w:left="-108"/>
              <w:rPr>
                <w:rFonts w:ascii="Tahoma" w:hAnsi="Tahoma" w:cs="Tahoma"/>
                <w:b/>
                <w:sz w:val="20"/>
              </w:rPr>
            </w:pPr>
            <w:r>
              <w:rPr>
                <w:rFonts w:ascii="Tahoma" w:hAnsi="Tahoma" w:cs="Tahoma"/>
                <w:b/>
                <w:sz w:val="20"/>
              </w:rPr>
              <w:t>REPORTA A</w:t>
            </w:r>
          </w:p>
        </w:tc>
        <w:tc>
          <w:tcPr>
            <w:tcW w:w="168" w:type="pct"/>
            <w:vAlign w:val="center"/>
          </w:tcPr>
          <w:p w:rsidR="006C0CAE" w:rsidRPr="00936233" w:rsidRDefault="006C0CAE" w:rsidP="004F2F8E">
            <w:pPr>
              <w:ind w:left="-108"/>
              <w:rPr>
                <w:rFonts w:ascii="Tahoma" w:hAnsi="Tahoma" w:cs="Tahoma"/>
                <w:b/>
                <w:sz w:val="20"/>
              </w:rPr>
            </w:pPr>
            <w:r>
              <w:rPr>
                <w:rFonts w:ascii="Tahoma" w:hAnsi="Tahoma" w:cs="Tahoma"/>
                <w:b/>
                <w:sz w:val="20"/>
              </w:rPr>
              <w:t>:</w:t>
            </w:r>
          </w:p>
        </w:tc>
        <w:tc>
          <w:tcPr>
            <w:tcW w:w="3315" w:type="pct"/>
            <w:vAlign w:val="center"/>
          </w:tcPr>
          <w:p w:rsidR="006C0CAE" w:rsidRPr="007E371A" w:rsidRDefault="006C0CAE" w:rsidP="004F2F8E">
            <w:pPr>
              <w:ind w:left="-37"/>
              <w:rPr>
                <w:rFonts w:ascii="Tahoma" w:hAnsi="Tahoma" w:cs="Tahoma"/>
                <w:sz w:val="20"/>
              </w:rPr>
            </w:pPr>
            <w:r w:rsidRPr="007E371A">
              <w:rPr>
                <w:rFonts w:ascii="Tahoma" w:hAnsi="Tahoma" w:cs="Tahoma"/>
                <w:sz w:val="20"/>
                <w:szCs w:val="20"/>
              </w:rPr>
              <w:t>GERENTE GENERAL</w:t>
            </w:r>
          </w:p>
        </w:tc>
      </w:tr>
    </w:tbl>
    <w:p w:rsidR="006C0CAE" w:rsidRDefault="006C0CAE" w:rsidP="006C0CAE">
      <w:pPr>
        <w:tabs>
          <w:tab w:val="left" w:pos="426"/>
        </w:tabs>
        <w:spacing w:line="360" w:lineRule="auto"/>
        <w:jc w:val="both"/>
        <w:rPr>
          <w:rFonts w:ascii="Arial" w:hAnsi="Arial" w:cs="Arial"/>
          <w:b/>
          <w:sz w:val="24"/>
          <w:szCs w:val="24"/>
        </w:rPr>
      </w:pPr>
    </w:p>
    <w:p w:rsidR="006C0CAE" w:rsidRDefault="006C0CAE" w:rsidP="006C0CAE">
      <w:pPr>
        <w:tabs>
          <w:tab w:val="left" w:pos="426"/>
        </w:tabs>
        <w:spacing w:line="360" w:lineRule="auto"/>
        <w:jc w:val="both"/>
        <w:rPr>
          <w:rFonts w:ascii="Arial" w:hAnsi="Arial" w:cs="Arial"/>
          <w:b/>
          <w:sz w:val="24"/>
          <w:szCs w:val="24"/>
        </w:rPr>
      </w:pPr>
      <w:r w:rsidRPr="00123F73">
        <w:rPr>
          <w:rFonts w:ascii="Arial" w:hAnsi="Arial" w:cs="Arial"/>
          <w:b/>
          <w:sz w:val="24"/>
          <w:szCs w:val="24"/>
        </w:rPr>
        <w:t>Descripción del Puesto</w:t>
      </w:r>
    </w:p>
    <w:p w:rsidR="006C0CAE" w:rsidRPr="003A5A52"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ab/>
      </w:r>
      <w:r w:rsidRPr="003A5A52">
        <w:rPr>
          <w:rFonts w:ascii="Arial" w:hAnsi="Arial" w:cs="Arial"/>
          <w:sz w:val="24"/>
          <w:szCs w:val="24"/>
        </w:rPr>
        <w:t xml:space="preserve">Diseñar e implementar estrategias de marketing, así como </w:t>
      </w:r>
      <w:r>
        <w:rPr>
          <w:rFonts w:ascii="Arial" w:hAnsi="Arial" w:cs="Arial"/>
          <w:sz w:val="24"/>
          <w:szCs w:val="24"/>
        </w:rPr>
        <w:t>la comercialización</w:t>
      </w:r>
      <w:r w:rsidRPr="003A5A52">
        <w:rPr>
          <w:rFonts w:ascii="Arial" w:hAnsi="Arial" w:cs="Arial"/>
          <w:sz w:val="24"/>
          <w:szCs w:val="24"/>
        </w:rPr>
        <w:t xml:space="preserve"> del producto </w:t>
      </w:r>
      <w:r>
        <w:rPr>
          <w:rFonts w:ascii="Arial" w:hAnsi="Arial" w:cs="Arial"/>
          <w:sz w:val="24"/>
          <w:szCs w:val="24"/>
        </w:rPr>
        <w:t xml:space="preserve">o </w:t>
      </w:r>
      <w:r w:rsidRPr="003A5A52">
        <w:rPr>
          <w:rFonts w:ascii="Arial" w:hAnsi="Arial" w:cs="Arial"/>
          <w:sz w:val="24"/>
          <w:szCs w:val="24"/>
        </w:rPr>
        <w:t>servicio</w:t>
      </w:r>
      <w:r>
        <w:rPr>
          <w:rFonts w:ascii="Arial" w:hAnsi="Arial" w:cs="Arial"/>
          <w:sz w:val="24"/>
          <w:szCs w:val="24"/>
        </w:rPr>
        <w:t xml:space="preserve"> e imagen institucional de la compañía mediante la comunicación y negociación efectiva.</w:t>
      </w:r>
    </w:p>
    <w:p w:rsidR="006C0CAE" w:rsidRPr="00123F73" w:rsidRDefault="006C0CAE" w:rsidP="006C0CAE">
      <w:pPr>
        <w:tabs>
          <w:tab w:val="left" w:pos="426"/>
        </w:tabs>
        <w:spacing w:line="360" w:lineRule="auto"/>
        <w:jc w:val="both"/>
        <w:rPr>
          <w:rFonts w:ascii="Arial" w:eastAsia="Times New Roman" w:hAnsi="Arial" w:cs="Arial"/>
          <w:b/>
          <w:sz w:val="24"/>
          <w:szCs w:val="24"/>
          <w:lang w:val="es-ES"/>
        </w:rPr>
      </w:pPr>
      <w:r>
        <w:rPr>
          <w:rFonts w:ascii="Arial" w:eastAsia="Times New Roman" w:hAnsi="Arial" w:cs="Arial"/>
          <w:b/>
          <w:sz w:val="24"/>
          <w:szCs w:val="24"/>
          <w:lang w:val="es-ES"/>
        </w:rPr>
        <w:t>Función principal</w:t>
      </w:r>
    </w:p>
    <w:p w:rsidR="006C0CAE" w:rsidRPr="0076386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763863">
        <w:rPr>
          <w:rFonts w:ascii="Arial" w:hAnsi="Arial" w:cs="Arial"/>
          <w:sz w:val="24"/>
          <w:szCs w:val="24"/>
        </w:rPr>
        <w:t>Promo</w:t>
      </w:r>
      <w:r>
        <w:rPr>
          <w:rFonts w:ascii="Arial" w:hAnsi="Arial" w:cs="Arial"/>
          <w:sz w:val="24"/>
          <w:szCs w:val="24"/>
        </w:rPr>
        <w:t>ver las ventas en la ciudad de Guayaquil</w:t>
      </w:r>
      <w:r w:rsidRPr="00763863">
        <w:rPr>
          <w:rFonts w:ascii="Arial" w:hAnsi="Arial" w:cs="Arial"/>
          <w:sz w:val="24"/>
          <w:szCs w:val="24"/>
        </w:rPr>
        <w:t>.</w:t>
      </w:r>
    </w:p>
    <w:p w:rsidR="006C0CAE"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Pr>
          <w:rFonts w:ascii="Arial" w:hAnsi="Arial" w:cs="Arial"/>
          <w:sz w:val="24"/>
          <w:szCs w:val="24"/>
        </w:rPr>
        <w:t>Conservar la imagen de la empresa mediante la aplicación de las relaciones públicas.</w:t>
      </w:r>
    </w:p>
    <w:p w:rsidR="006C0CAE" w:rsidRPr="00180B17"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180B17">
        <w:rPr>
          <w:rFonts w:ascii="Arial" w:hAnsi="Arial" w:cs="Arial"/>
          <w:sz w:val="24"/>
          <w:szCs w:val="24"/>
        </w:rPr>
        <w:t xml:space="preserve">Realizar </w:t>
      </w:r>
      <w:r>
        <w:rPr>
          <w:rFonts w:ascii="Arial" w:hAnsi="Arial" w:cs="Arial"/>
          <w:sz w:val="24"/>
          <w:szCs w:val="24"/>
        </w:rPr>
        <w:t xml:space="preserve">análisis e </w:t>
      </w:r>
      <w:r w:rsidRPr="00180B17">
        <w:rPr>
          <w:rFonts w:ascii="Arial" w:hAnsi="Arial" w:cs="Arial"/>
          <w:sz w:val="24"/>
          <w:szCs w:val="24"/>
        </w:rPr>
        <w:t xml:space="preserve">investigación de mercado para </w:t>
      </w:r>
      <w:r>
        <w:rPr>
          <w:rFonts w:ascii="Arial" w:hAnsi="Arial" w:cs="Arial"/>
          <w:sz w:val="24"/>
          <w:szCs w:val="24"/>
        </w:rPr>
        <w:t>e</w:t>
      </w:r>
      <w:r w:rsidRPr="00180B17">
        <w:rPr>
          <w:rFonts w:ascii="Arial" w:hAnsi="Arial" w:cs="Arial"/>
          <w:sz w:val="24"/>
          <w:szCs w:val="24"/>
        </w:rPr>
        <w:t xml:space="preserve">stablecer </w:t>
      </w:r>
      <w:r>
        <w:rPr>
          <w:rFonts w:ascii="Arial" w:hAnsi="Arial" w:cs="Arial"/>
          <w:sz w:val="24"/>
          <w:szCs w:val="24"/>
        </w:rPr>
        <w:t>el comportamiento del consumidor</w:t>
      </w:r>
      <w:r w:rsidRPr="00180B17">
        <w:rPr>
          <w:rFonts w:ascii="Arial" w:hAnsi="Arial" w:cs="Arial"/>
          <w:sz w:val="24"/>
          <w:szCs w:val="24"/>
        </w:rPr>
        <w:t>.</w:t>
      </w:r>
    </w:p>
    <w:p w:rsidR="006C0CAE" w:rsidRPr="0076386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763863">
        <w:rPr>
          <w:rFonts w:ascii="Arial" w:hAnsi="Arial" w:cs="Arial"/>
          <w:sz w:val="24"/>
          <w:szCs w:val="24"/>
        </w:rPr>
        <w:t>Verifica</w:t>
      </w:r>
      <w:r>
        <w:rPr>
          <w:rFonts w:ascii="Arial" w:hAnsi="Arial" w:cs="Arial"/>
          <w:sz w:val="24"/>
          <w:szCs w:val="24"/>
        </w:rPr>
        <w:t>r</w:t>
      </w:r>
      <w:r w:rsidRPr="00763863">
        <w:rPr>
          <w:rFonts w:ascii="Arial" w:hAnsi="Arial" w:cs="Arial"/>
          <w:sz w:val="24"/>
          <w:szCs w:val="24"/>
        </w:rPr>
        <w:t xml:space="preserve"> la existencia del producto para la confirmación de pedidos.</w:t>
      </w:r>
    </w:p>
    <w:p w:rsidR="006C0CAE" w:rsidRPr="0076386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763863">
        <w:rPr>
          <w:rFonts w:ascii="Arial" w:hAnsi="Arial" w:cs="Arial"/>
          <w:sz w:val="24"/>
          <w:szCs w:val="24"/>
        </w:rPr>
        <w:t>Llevar un perfecto con</w:t>
      </w:r>
      <w:r>
        <w:rPr>
          <w:rFonts w:ascii="Arial" w:hAnsi="Arial" w:cs="Arial"/>
          <w:sz w:val="24"/>
          <w:szCs w:val="24"/>
        </w:rPr>
        <w:t>trol de los pedidos, empaque</w:t>
      </w:r>
      <w:r w:rsidRPr="00763863">
        <w:rPr>
          <w:rFonts w:ascii="Arial" w:hAnsi="Arial" w:cs="Arial"/>
          <w:sz w:val="24"/>
          <w:szCs w:val="24"/>
        </w:rPr>
        <w:t xml:space="preserve"> y entrega de los mismos.</w:t>
      </w:r>
    </w:p>
    <w:p w:rsidR="006C0CAE" w:rsidRPr="0076386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763863">
        <w:rPr>
          <w:rFonts w:ascii="Arial" w:hAnsi="Arial" w:cs="Arial"/>
          <w:sz w:val="24"/>
          <w:szCs w:val="24"/>
        </w:rPr>
        <w:t>Supervisar la atención a los clientes para que estos queden satisfechos con el servicio otorgado.</w:t>
      </w:r>
    </w:p>
    <w:p w:rsidR="006C0CAE" w:rsidRPr="00763863" w:rsidRDefault="006C0CAE" w:rsidP="00AB5C32">
      <w:pPr>
        <w:pStyle w:val="Prrafodelista"/>
        <w:numPr>
          <w:ilvl w:val="0"/>
          <w:numId w:val="16"/>
        </w:numPr>
        <w:tabs>
          <w:tab w:val="left" w:pos="426"/>
        </w:tabs>
        <w:spacing w:after="200" w:line="360" w:lineRule="auto"/>
        <w:contextualSpacing/>
        <w:jc w:val="both"/>
        <w:rPr>
          <w:rFonts w:ascii="Arial" w:hAnsi="Arial" w:cs="Arial"/>
          <w:sz w:val="24"/>
          <w:szCs w:val="24"/>
        </w:rPr>
      </w:pPr>
      <w:r w:rsidRPr="00763863">
        <w:rPr>
          <w:rFonts w:ascii="Arial" w:hAnsi="Arial" w:cs="Arial"/>
          <w:sz w:val="24"/>
          <w:szCs w:val="24"/>
        </w:rPr>
        <w:t>Informar semanalmente a la dirección de mercadotecnia los resultados de las operaciones realizadas.</w:t>
      </w:r>
    </w:p>
    <w:p w:rsidR="00474501" w:rsidRDefault="00474501" w:rsidP="006C0CAE">
      <w:pPr>
        <w:tabs>
          <w:tab w:val="left" w:pos="426"/>
        </w:tabs>
        <w:spacing w:line="360" w:lineRule="auto"/>
        <w:jc w:val="both"/>
        <w:rPr>
          <w:rFonts w:ascii="Arial" w:hAnsi="Arial" w:cs="Arial"/>
          <w:b/>
          <w:sz w:val="24"/>
          <w:szCs w:val="24"/>
        </w:rPr>
      </w:pPr>
    </w:p>
    <w:p w:rsidR="006C0CAE" w:rsidRDefault="006C0CAE" w:rsidP="006C0CAE">
      <w:pPr>
        <w:tabs>
          <w:tab w:val="left" w:pos="426"/>
        </w:tabs>
        <w:spacing w:line="360" w:lineRule="auto"/>
        <w:jc w:val="both"/>
        <w:rPr>
          <w:rFonts w:ascii="Arial" w:hAnsi="Arial" w:cs="Arial"/>
          <w:b/>
          <w:sz w:val="24"/>
          <w:szCs w:val="24"/>
        </w:rPr>
      </w:pPr>
      <w:r w:rsidRPr="003B38EC">
        <w:rPr>
          <w:rFonts w:ascii="Arial" w:hAnsi="Arial" w:cs="Arial"/>
          <w:b/>
          <w:sz w:val="24"/>
          <w:szCs w:val="24"/>
        </w:rPr>
        <w:lastRenderedPageBreak/>
        <w:t>Jefe Financiero</w:t>
      </w:r>
    </w:p>
    <w:tbl>
      <w:tblPr>
        <w:tblW w:w="5000" w:type="pct"/>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1E0"/>
      </w:tblPr>
      <w:tblGrid>
        <w:gridCol w:w="2485"/>
        <w:gridCol w:w="327"/>
        <w:gridCol w:w="5734"/>
      </w:tblGrid>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108"/>
              <w:rPr>
                <w:rFonts w:ascii="Tahoma" w:hAnsi="Tahoma" w:cs="Tahoma"/>
                <w:sz w:val="20"/>
              </w:rPr>
            </w:pPr>
            <w:r w:rsidRPr="00936233">
              <w:rPr>
                <w:rFonts w:ascii="Tahoma" w:hAnsi="Tahoma" w:cs="Tahoma"/>
                <w:b/>
                <w:sz w:val="20"/>
              </w:rPr>
              <w:t>CARGO</w:t>
            </w:r>
          </w:p>
        </w:tc>
        <w:tc>
          <w:tcPr>
            <w:tcW w:w="168" w:type="pct"/>
            <w:vAlign w:val="center"/>
          </w:tcPr>
          <w:p w:rsidR="006C0CAE" w:rsidRPr="00936233" w:rsidRDefault="006C0CAE" w:rsidP="004F2F8E">
            <w:pPr>
              <w:ind w:left="-108"/>
              <w:rPr>
                <w:rFonts w:ascii="Tahoma" w:hAnsi="Tahoma" w:cs="Tahoma"/>
                <w:b/>
                <w:bCs/>
                <w:sz w:val="20"/>
              </w:rPr>
            </w:pPr>
            <w:r w:rsidRPr="00936233">
              <w:rPr>
                <w:rFonts w:ascii="Tahoma" w:hAnsi="Tahoma" w:cs="Tahoma"/>
                <w:b/>
                <w:bCs/>
                <w:sz w:val="20"/>
              </w:rPr>
              <w:t>:</w:t>
            </w:r>
          </w:p>
        </w:tc>
        <w:tc>
          <w:tcPr>
            <w:tcW w:w="3315" w:type="pct"/>
            <w:vAlign w:val="center"/>
          </w:tcPr>
          <w:p w:rsidR="006C0CAE" w:rsidRPr="007E371A" w:rsidRDefault="006C0CAE" w:rsidP="004F2F8E">
            <w:pPr>
              <w:ind w:left="-37"/>
              <w:rPr>
                <w:rFonts w:ascii="Tahoma" w:hAnsi="Tahoma" w:cs="Tahoma"/>
                <w:bCs/>
                <w:sz w:val="20"/>
                <w:szCs w:val="20"/>
              </w:rPr>
            </w:pPr>
            <w:r>
              <w:rPr>
                <w:rFonts w:ascii="Tahoma" w:hAnsi="Tahoma" w:cs="Tahoma"/>
                <w:bCs/>
                <w:sz w:val="20"/>
                <w:szCs w:val="20"/>
                <w:lang w:val="es-MX"/>
              </w:rPr>
              <w:t>JEFE FINANCIERO</w:t>
            </w:r>
          </w:p>
        </w:tc>
      </w:tr>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432"/>
              <w:rPr>
                <w:rFonts w:ascii="Tahoma" w:hAnsi="Tahoma" w:cs="Tahoma"/>
                <w:b/>
                <w:sz w:val="20"/>
              </w:rPr>
            </w:pPr>
            <w:r>
              <w:rPr>
                <w:rFonts w:ascii="Tahoma" w:hAnsi="Tahoma" w:cs="Tahoma"/>
                <w:b/>
                <w:sz w:val="20"/>
              </w:rPr>
              <w:t>NIVEL</w:t>
            </w:r>
          </w:p>
        </w:tc>
        <w:tc>
          <w:tcPr>
            <w:tcW w:w="168" w:type="pct"/>
            <w:vAlign w:val="center"/>
          </w:tcPr>
          <w:p w:rsidR="006C0CAE" w:rsidRPr="00936233" w:rsidRDefault="006C0CAE" w:rsidP="004F2F8E">
            <w:pPr>
              <w:ind w:left="-108"/>
              <w:rPr>
                <w:rFonts w:ascii="Tahoma" w:hAnsi="Tahoma" w:cs="Tahoma"/>
                <w:b/>
                <w:bCs/>
                <w:sz w:val="20"/>
              </w:rPr>
            </w:pPr>
            <w:r>
              <w:rPr>
                <w:rFonts w:ascii="Tahoma" w:hAnsi="Tahoma" w:cs="Tahoma"/>
                <w:b/>
                <w:bCs/>
                <w:sz w:val="20"/>
              </w:rPr>
              <w:t>:</w:t>
            </w:r>
          </w:p>
        </w:tc>
        <w:tc>
          <w:tcPr>
            <w:tcW w:w="3315" w:type="pct"/>
            <w:vAlign w:val="center"/>
          </w:tcPr>
          <w:p w:rsidR="006C0CAE" w:rsidRDefault="006C0CAE" w:rsidP="004F2F8E">
            <w:pPr>
              <w:ind w:left="-37"/>
              <w:rPr>
                <w:rFonts w:ascii="Tahoma" w:hAnsi="Tahoma" w:cs="Tahoma"/>
                <w:bCs/>
                <w:sz w:val="20"/>
              </w:rPr>
            </w:pPr>
            <w:r>
              <w:rPr>
                <w:rFonts w:ascii="Tahoma" w:hAnsi="Tahoma" w:cs="Tahoma"/>
                <w:bCs/>
                <w:sz w:val="20"/>
              </w:rPr>
              <w:t>EJECUTIVO</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LIDER AREA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7E371A" w:rsidRDefault="006C0CAE" w:rsidP="004F2F8E">
            <w:pPr>
              <w:pStyle w:val="Ttulo3"/>
              <w:tabs>
                <w:tab w:val="left" w:pos="708"/>
                <w:tab w:val="left" w:pos="1416"/>
                <w:tab w:val="left" w:pos="2124"/>
                <w:tab w:val="left" w:pos="2832"/>
                <w:tab w:val="left" w:pos="3540"/>
                <w:tab w:val="left" w:pos="4248"/>
                <w:tab w:val="left" w:pos="9390"/>
              </w:tabs>
              <w:rPr>
                <w:rFonts w:ascii="Tahoma" w:hAnsi="Tahoma" w:cs="Tahoma"/>
                <w:b w:val="0"/>
                <w:bCs w:val="0"/>
                <w:sz w:val="20"/>
              </w:rPr>
            </w:pPr>
            <w:r w:rsidRPr="00A212A0">
              <w:rPr>
                <w:rFonts w:ascii="Tahoma" w:eastAsiaTheme="minorHAnsi" w:hAnsi="Tahoma" w:cs="Tahoma"/>
                <w:b w:val="0"/>
                <w:sz w:val="20"/>
              </w:rPr>
              <w:t>GERENTE GENERAL</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SUPERVISA 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A93F33" w:rsidRDefault="006C0CAE" w:rsidP="004F2F8E">
            <w:pPr>
              <w:rPr>
                <w:rFonts w:ascii="Tahoma" w:hAnsi="Tahoma" w:cs="Tahoma"/>
                <w:sz w:val="20"/>
              </w:rPr>
            </w:pPr>
            <w:r>
              <w:rPr>
                <w:rFonts w:ascii="Tahoma" w:hAnsi="Tahoma" w:cs="Tahoma"/>
                <w:sz w:val="20"/>
              </w:rPr>
              <w:t>NINGUNO</w:t>
            </w:r>
          </w:p>
        </w:tc>
      </w:tr>
      <w:tr w:rsidR="006C0CAE" w:rsidRPr="00A93F33" w:rsidTr="004F2F8E">
        <w:trPr>
          <w:trHeight w:val="341"/>
          <w:tblCellSpacing w:w="20" w:type="dxa"/>
        </w:trPr>
        <w:tc>
          <w:tcPr>
            <w:tcW w:w="1416" w:type="pct"/>
            <w:vAlign w:val="center"/>
          </w:tcPr>
          <w:p w:rsidR="006C0CAE" w:rsidRPr="00936233" w:rsidRDefault="006C0CAE" w:rsidP="004F2F8E">
            <w:pPr>
              <w:ind w:left="-108"/>
              <w:rPr>
                <w:rFonts w:ascii="Tahoma" w:hAnsi="Tahoma" w:cs="Tahoma"/>
                <w:b/>
                <w:sz w:val="20"/>
              </w:rPr>
            </w:pPr>
            <w:r>
              <w:rPr>
                <w:rFonts w:ascii="Tahoma" w:hAnsi="Tahoma" w:cs="Tahoma"/>
                <w:b/>
                <w:sz w:val="20"/>
              </w:rPr>
              <w:t>REPORTA A</w:t>
            </w:r>
          </w:p>
        </w:tc>
        <w:tc>
          <w:tcPr>
            <w:tcW w:w="168" w:type="pct"/>
            <w:vAlign w:val="center"/>
          </w:tcPr>
          <w:p w:rsidR="006C0CAE" w:rsidRPr="00936233" w:rsidRDefault="006C0CAE" w:rsidP="004F2F8E">
            <w:pPr>
              <w:ind w:left="-108"/>
              <w:rPr>
                <w:rFonts w:ascii="Tahoma" w:hAnsi="Tahoma" w:cs="Tahoma"/>
                <w:b/>
                <w:sz w:val="20"/>
              </w:rPr>
            </w:pPr>
            <w:r>
              <w:rPr>
                <w:rFonts w:ascii="Tahoma" w:hAnsi="Tahoma" w:cs="Tahoma"/>
                <w:b/>
                <w:sz w:val="20"/>
              </w:rPr>
              <w:t>:</w:t>
            </w:r>
          </w:p>
        </w:tc>
        <w:tc>
          <w:tcPr>
            <w:tcW w:w="3315" w:type="pct"/>
            <w:vAlign w:val="center"/>
          </w:tcPr>
          <w:p w:rsidR="006C0CAE" w:rsidRPr="007E371A" w:rsidRDefault="006C0CAE" w:rsidP="004F2F8E">
            <w:pPr>
              <w:ind w:left="-37"/>
              <w:rPr>
                <w:rFonts w:ascii="Tahoma" w:hAnsi="Tahoma" w:cs="Tahoma"/>
                <w:sz w:val="20"/>
              </w:rPr>
            </w:pPr>
            <w:r w:rsidRPr="007E371A">
              <w:rPr>
                <w:rFonts w:ascii="Tahoma" w:hAnsi="Tahoma" w:cs="Tahoma"/>
                <w:sz w:val="20"/>
                <w:szCs w:val="20"/>
              </w:rPr>
              <w:t>GERENTE GENERAL</w:t>
            </w:r>
          </w:p>
        </w:tc>
      </w:tr>
    </w:tbl>
    <w:p w:rsidR="006C0CAE" w:rsidRDefault="006C0CAE" w:rsidP="006C0CAE">
      <w:pPr>
        <w:tabs>
          <w:tab w:val="left" w:pos="426"/>
        </w:tabs>
        <w:spacing w:line="360" w:lineRule="auto"/>
        <w:jc w:val="both"/>
        <w:rPr>
          <w:rFonts w:ascii="Arial" w:hAnsi="Arial" w:cs="Arial"/>
          <w:b/>
          <w:sz w:val="24"/>
          <w:szCs w:val="24"/>
        </w:rPr>
      </w:pPr>
    </w:p>
    <w:p w:rsidR="006C0CAE" w:rsidRPr="00123F73" w:rsidRDefault="006C0CAE" w:rsidP="006C0CAE">
      <w:pPr>
        <w:tabs>
          <w:tab w:val="left" w:pos="426"/>
        </w:tabs>
        <w:spacing w:line="360" w:lineRule="auto"/>
        <w:jc w:val="both"/>
        <w:rPr>
          <w:rFonts w:ascii="Arial" w:hAnsi="Arial" w:cs="Arial"/>
          <w:b/>
          <w:sz w:val="24"/>
          <w:szCs w:val="24"/>
        </w:rPr>
      </w:pPr>
      <w:r w:rsidRPr="00123F73">
        <w:rPr>
          <w:rFonts w:ascii="Arial" w:hAnsi="Arial" w:cs="Arial"/>
          <w:b/>
          <w:sz w:val="24"/>
          <w:szCs w:val="24"/>
        </w:rPr>
        <w:t>Descripción del Puesto</w:t>
      </w:r>
    </w:p>
    <w:p w:rsidR="006C0CAE" w:rsidRPr="004A6FDB" w:rsidRDefault="006C0CAE" w:rsidP="006C0CAE">
      <w:pPr>
        <w:tabs>
          <w:tab w:val="left" w:pos="426"/>
        </w:tabs>
        <w:spacing w:line="360" w:lineRule="auto"/>
        <w:jc w:val="both"/>
        <w:rPr>
          <w:rFonts w:ascii="Arial" w:hAnsi="Arial" w:cs="Arial"/>
          <w:sz w:val="24"/>
          <w:szCs w:val="24"/>
        </w:rPr>
      </w:pPr>
      <w:r>
        <w:rPr>
          <w:rFonts w:ascii="Arial" w:hAnsi="Arial" w:cs="Arial"/>
          <w:sz w:val="24"/>
          <w:szCs w:val="24"/>
          <w:lang w:val="es-ES"/>
        </w:rPr>
        <w:tab/>
        <w:t>T</w:t>
      </w:r>
      <w:r w:rsidRPr="008F4B66">
        <w:rPr>
          <w:rFonts w:ascii="Arial" w:hAnsi="Arial" w:cs="Arial"/>
          <w:sz w:val="24"/>
          <w:szCs w:val="24"/>
          <w:lang w:val="es-ES"/>
        </w:rPr>
        <w:t>ene</w:t>
      </w:r>
      <w:r>
        <w:rPr>
          <w:rFonts w:ascii="Arial" w:hAnsi="Arial" w:cs="Arial"/>
          <w:sz w:val="24"/>
          <w:szCs w:val="24"/>
          <w:lang w:val="es-ES"/>
        </w:rPr>
        <w:t>r</w:t>
      </w:r>
      <w:r w:rsidRPr="008F4B66">
        <w:rPr>
          <w:rFonts w:ascii="Arial" w:hAnsi="Arial" w:cs="Arial"/>
          <w:sz w:val="24"/>
          <w:szCs w:val="24"/>
          <w:lang w:val="es-ES"/>
        </w:rPr>
        <w:t xml:space="preserve"> como responsabilidad principal organizar y dirigir las actividades financieras, </w:t>
      </w:r>
      <w:r>
        <w:rPr>
          <w:rFonts w:ascii="Arial" w:hAnsi="Arial" w:cs="Arial"/>
          <w:sz w:val="24"/>
          <w:szCs w:val="24"/>
          <w:lang w:val="es-ES"/>
        </w:rPr>
        <w:t>c</w:t>
      </w:r>
      <w:r w:rsidRPr="008F4B66">
        <w:rPr>
          <w:rFonts w:ascii="Arial" w:hAnsi="Arial" w:cs="Arial"/>
          <w:sz w:val="24"/>
          <w:szCs w:val="24"/>
          <w:lang w:val="es-ES"/>
        </w:rPr>
        <w:t>oordina</w:t>
      </w:r>
      <w:r>
        <w:rPr>
          <w:rFonts w:ascii="Arial" w:hAnsi="Arial" w:cs="Arial"/>
          <w:sz w:val="24"/>
          <w:szCs w:val="24"/>
          <w:lang w:val="es-ES"/>
        </w:rPr>
        <w:t>ndo</w:t>
      </w:r>
      <w:r w:rsidRPr="008F4B66">
        <w:rPr>
          <w:rFonts w:ascii="Arial" w:hAnsi="Arial" w:cs="Arial"/>
          <w:sz w:val="24"/>
          <w:szCs w:val="24"/>
          <w:lang w:val="es-ES"/>
        </w:rPr>
        <w:t xml:space="preserve"> </w:t>
      </w:r>
      <w:r>
        <w:rPr>
          <w:rFonts w:ascii="Arial" w:hAnsi="Arial" w:cs="Arial"/>
          <w:sz w:val="24"/>
          <w:szCs w:val="24"/>
          <w:lang w:val="es-ES"/>
        </w:rPr>
        <w:t>y programando los</w:t>
      </w:r>
      <w:r w:rsidRPr="008F4B66">
        <w:rPr>
          <w:rFonts w:ascii="Arial" w:hAnsi="Arial" w:cs="Arial"/>
          <w:sz w:val="24"/>
          <w:szCs w:val="24"/>
          <w:lang w:val="es-ES"/>
        </w:rPr>
        <w:t xml:space="preserve"> registr</w:t>
      </w:r>
      <w:r>
        <w:rPr>
          <w:rFonts w:ascii="Arial" w:hAnsi="Arial" w:cs="Arial"/>
          <w:sz w:val="24"/>
          <w:szCs w:val="24"/>
          <w:lang w:val="es-ES"/>
        </w:rPr>
        <w:t>os</w:t>
      </w:r>
      <w:r w:rsidRPr="008F4B66">
        <w:rPr>
          <w:rFonts w:ascii="Arial" w:hAnsi="Arial" w:cs="Arial"/>
          <w:sz w:val="24"/>
          <w:szCs w:val="24"/>
          <w:lang w:val="es-ES"/>
        </w:rPr>
        <w:t xml:space="preserve"> de todas las operaciones </w:t>
      </w:r>
      <w:r w:rsidRPr="004A6FDB">
        <w:rPr>
          <w:rFonts w:ascii="Arial" w:hAnsi="Arial" w:cs="Arial"/>
          <w:sz w:val="24"/>
          <w:szCs w:val="24"/>
        </w:rPr>
        <w:t>de carácter económico y estados financieros de acuerdo con la normativa vigente.</w:t>
      </w:r>
    </w:p>
    <w:p w:rsidR="006C0CAE" w:rsidRPr="004A6FDB"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rPr>
        <w:t>Función</w:t>
      </w:r>
      <w:r w:rsidRPr="004A6FDB">
        <w:rPr>
          <w:rFonts w:ascii="Arial" w:hAnsi="Arial" w:cs="Arial"/>
          <w:b/>
          <w:sz w:val="24"/>
          <w:szCs w:val="24"/>
        </w:rPr>
        <w:t xml:space="preserve"> </w:t>
      </w:r>
      <w:r>
        <w:rPr>
          <w:rFonts w:ascii="Arial" w:hAnsi="Arial" w:cs="Arial"/>
          <w:b/>
          <w:sz w:val="24"/>
          <w:szCs w:val="24"/>
        </w:rPr>
        <w:t>principal</w:t>
      </w:r>
    </w:p>
    <w:p w:rsidR="006C0CAE" w:rsidRPr="004A6FDB" w:rsidRDefault="006C0CAE" w:rsidP="00AB5C32">
      <w:pPr>
        <w:pStyle w:val="Prrafodelista"/>
        <w:numPr>
          <w:ilvl w:val="0"/>
          <w:numId w:val="18"/>
        </w:numPr>
        <w:tabs>
          <w:tab w:val="left" w:pos="426"/>
        </w:tabs>
        <w:spacing w:after="200" w:line="360" w:lineRule="auto"/>
        <w:contextualSpacing/>
        <w:jc w:val="both"/>
        <w:rPr>
          <w:rFonts w:ascii="Arial" w:hAnsi="Arial" w:cs="Arial"/>
          <w:sz w:val="24"/>
          <w:szCs w:val="24"/>
        </w:rPr>
      </w:pPr>
      <w:r w:rsidRPr="004A6FDB">
        <w:rPr>
          <w:rFonts w:ascii="Arial" w:hAnsi="Arial" w:cs="Arial"/>
          <w:sz w:val="24"/>
          <w:szCs w:val="24"/>
        </w:rPr>
        <w:t>Realizar los registros contables de las dependencias que componen el Servicio Administrativo Financiero.</w:t>
      </w:r>
    </w:p>
    <w:p w:rsidR="006C0CAE" w:rsidRPr="009048F4" w:rsidRDefault="006C0CAE" w:rsidP="00AB5C32">
      <w:pPr>
        <w:pStyle w:val="Prrafodelista"/>
        <w:numPr>
          <w:ilvl w:val="0"/>
          <w:numId w:val="17"/>
        </w:numPr>
        <w:autoSpaceDE w:val="0"/>
        <w:autoSpaceDN w:val="0"/>
        <w:adjustRightInd w:val="0"/>
        <w:spacing w:line="360" w:lineRule="auto"/>
        <w:contextualSpacing/>
        <w:jc w:val="both"/>
        <w:rPr>
          <w:rFonts w:ascii="Arial" w:hAnsi="Arial" w:cs="Arial"/>
          <w:sz w:val="24"/>
          <w:szCs w:val="24"/>
          <w:lang w:val="es-ES"/>
        </w:rPr>
      </w:pPr>
      <w:r w:rsidRPr="009048F4">
        <w:rPr>
          <w:rFonts w:ascii="Arial" w:hAnsi="Arial" w:cs="Arial"/>
          <w:sz w:val="24"/>
          <w:szCs w:val="24"/>
          <w:lang w:val="es-ES"/>
        </w:rPr>
        <w:t>Elaborar las órdenes de pago, estados contables y cuenta general del ejercicio para la Contaduría General de la Nación.</w:t>
      </w:r>
    </w:p>
    <w:p w:rsidR="006C0CAE" w:rsidRDefault="006C0CAE" w:rsidP="00AB5C32">
      <w:pPr>
        <w:pStyle w:val="Prrafodelista"/>
        <w:numPr>
          <w:ilvl w:val="0"/>
          <w:numId w:val="17"/>
        </w:numPr>
        <w:autoSpaceDE w:val="0"/>
        <w:autoSpaceDN w:val="0"/>
        <w:adjustRightInd w:val="0"/>
        <w:spacing w:line="360" w:lineRule="auto"/>
        <w:contextualSpacing/>
        <w:jc w:val="both"/>
        <w:rPr>
          <w:rFonts w:ascii="Arial" w:hAnsi="Arial" w:cs="Arial"/>
          <w:sz w:val="24"/>
          <w:szCs w:val="24"/>
          <w:lang w:val="es-ES"/>
        </w:rPr>
      </w:pPr>
      <w:r w:rsidRPr="009048F4">
        <w:rPr>
          <w:rFonts w:ascii="Arial" w:hAnsi="Arial" w:cs="Arial"/>
          <w:sz w:val="24"/>
          <w:szCs w:val="24"/>
          <w:lang w:val="es-ES"/>
        </w:rPr>
        <w:t xml:space="preserve">Coordinar entre las distintas áreas la elaboración </w:t>
      </w:r>
      <w:r>
        <w:rPr>
          <w:rFonts w:ascii="Arial" w:hAnsi="Arial" w:cs="Arial"/>
          <w:sz w:val="24"/>
          <w:szCs w:val="24"/>
          <w:lang w:val="es-ES"/>
        </w:rPr>
        <w:t>y</w:t>
      </w:r>
      <w:r w:rsidRPr="009048F4">
        <w:rPr>
          <w:rFonts w:ascii="Arial" w:hAnsi="Arial" w:cs="Arial"/>
          <w:sz w:val="24"/>
          <w:szCs w:val="24"/>
          <w:lang w:val="es-ES"/>
        </w:rPr>
        <w:t xml:space="preserve"> de los distintos estados de cierre </w:t>
      </w:r>
      <w:r>
        <w:rPr>
          <w:rFonts w:ascii="Arial" w:hAnsi="Arial" w:cs="Arial"/>
          <w:sz w:val="24"/>
          <w:szCs w:val="24"/>
          <w:lang w:val="es-ES"/>
        </w:rPr>
        <w:t xml:space="preserve">financiero </w:t>
      </w:r>
      <w:r w:rsidRPr="009048F4">
        <w:rPr>
          <w:rFonts w:ascii="Arial" w:hAnsi="Arial" w:cs="Arial"/>
          <w:sz w:val="24"/>
          <w:szCs w:val="24"/>
          <w:lang w:val="es-ES"/>
        </w:rPr>
        <w:t>en las fechas que correspondan.</w:t>
      </w:r>
    </w:p>
    <w:p w:rsidR="006C0CAE" w:rsidRPr="00CF360E" w:rsidRDefault="006C0CAE" w:rsidP="00AB5C32">
      <w:pPr>
        <w:pStyle w:val="Prrafodelista"/>
        <w:numPr>
          <w:ilvl w:val="0"/>
          <w:numId w:val="17"/>
        </w:numPr>
        <w:autoSpaceDE w:val="0"/>
        <w:autoSpaceDN w:val="0"/>
        <w:adjustRightInd w:val="0"/>
        <w:spacing w:line="360" w:lineRule="auto"/>
        <w:contextualSpacing/>
        <w:jc w:val="both"/>
        <w:rPr>
          <w:rFonts w:ascii="Arial" w:hAnsi="Arial" w:cs="Arial"/>
          <w:sz w:val="24"/>
          <w:szCs w:val="24"/>
          <w:lang w:val="es-ES"/>
        </w:rPr>
      </w:pPr>
      <w:r w:rsidRPr="00CF360E">
        <w:rPr>
          <w:rFonts w:ascii="Arial" w:hAnsi="Arial" w:cs="Arial"/>
          <w:sz w:val="24"/>
          <w:szCs w:val="24"/>
          <w:lang w:val="es-ES"/>
        </w:rPr>
        <w:t xml:space="preserve">Mantener la permanente actualización de la normativa vigente relacionada con la Ley de </w:t>
      </w:r>
      <w:r>
        <w:rPr>
          <w:rFonts w:ascii="Arial" w:hAnsi="Arial" w:cs="Arial"/>
          <w:sz w:val="24"/>
          <w:szCs w:val="24"/>
          <w:lang w:val="es-ES"/>
        </w:rPr>
        <w:t>Administración Financiera.</w:t>
      </w:r>
    </w:p>
    <w:p w:rsidR="006C0CAE" w:rsidRDefault="006C0CAE" w:rsidP="00AB5C32">
      <w:pPr>
        <w:pStyle w:val="Prrafodelista"/>
        <w:numPr>
          <w:ilvl w:val="0"/>
          <w:numId w:val="17"/>
        </w:numPr>
        <w:autoSpaceDE w:val="0"/>
        <w:autoSpaceDN w:val="0"/>
        <w:adjustRightInd w:val="0"/>
        <w:spacing w:line="360" w:lineRule="auto"/>
        <w:contextualSpacing/>
        <w:jc w:val="both"/>
        <w:rPr>
          <w:rFonts w:ascii="Arial" w:hAnsi="Arial" w:cs="Arial"/>
          <w:sz w:val="24"/>
          <w:szCs w:val="24"/>
          <w:lang w:val="es-ES"/>
        </w:rPr>
      </w:pPr>
      <w:r>
        <w:rPr>
          <w:rFonts w:ascii="Arial" w:hAnsi="Arial" w:cs="Arial"/>
          <w:sz w:val="24"/>
          <w:szCs w:val="24"/>
          <w:lang w:val="es-ES"/>
        </w:rPr>
        <w:t>Elaborar</w:t>
      </w:r>
      <w:r w:rsidRPr="00CF360E">
        <w:rPr>
          <w:rFonts w:ascii="Arial" w:hAnsi="Arial" w:cs="Arial"/>
          <w:sz w:val="24"/>
          <w:szCs w:val="24"/>
          <w:lang w:val="es-ES"/>
        </w:rPr>
        <w:t xml:space="preserve"> las liquidaciones de gastos, bienes y servicios originadas en relaciones y operaciones de </w:t>
      </w:r>
      <w:r>
        <w:rPr>
          <w:rFonts w:ascii="Arial" w:hAnsi="Arial" w:cs="Arial"/>
          <w:sz w:val="24"/>
          <w:szCs w:val="24"/>
          <w:lang w:val="es-ES"/>
        </w:rPr>
        <w:t>la empresa.</w:t>
      </w:r>
    </w:p>
    <w:p w:rsidR="006C0CAE" w:rsidRPr="00CF360E" w:rsidRDefault="006C0CAE" w:rsidP="00AB5C32">
      <w:pPr>
        <w:pStyle w:val="Prrafodelista"/>
        <w:numPr>
          <w:ilvl w:val="0"/>
          <w:numId w:val="17"/>
        </w:numPr>
        <w:autoSpaceDE w:val="0"/>
        <w:autoSpaceDN w:val="0"/>
        <w:adjustRightInd w:val="0"/>
        <w:spacing w:line="360" w:lineRule="auto"/>
        <w:contextualSpacing/>
        <w:jc w:val="both"/>
        <w:rPr>
          <w:rFonts w:ascii="Arial" w:hAnsi="Arial" w:cs="Arial"/>
          <w:sz w:val="24"/>
          <w:szCs w:val="24"/>
          <w:lang w:val="es-ES"/>
        </w:rPr>
      </w:pPr>
      <w:r>
        <w:rPr>
          <w:rFonts w:ascii="Arial" w:hAnsi="Arial" w:cs="Arial"/>
          <w:sz w:val="24"/>
          <w:szCs w:val="24"/>
          <w:lang w:val="es-ES"/>
        </w:rPr>
        <w:t>Realizar proyecciones anuales de ventas.</w:t>
      </w:r>
    </w:p>
    <w:p w:rsidR="006C0CAE" w:rsidRDefault="006C0CAE" w:rsidP="006C0CAE">
      <w:pPr>
        <w:tabs>
          <w:tab w:val="left" w:pos="426"/>
        </w:tabs>
        <w:spacing w:line="360" w:lineRule="auto"/>
        <w:jc w:val="both"/>
        <w:rPr>
          <w:rFonts w:ascii="Arial" w:hAnsi="Arial" w:cs="Arial"/>
          <w:b/>
          <w:sz w:val="24"/>
          <w:szCs w:val="24"/>
        </w:rPr>
      </w:pPr>
    </w:p>
    <w:p w:rsidR="00474501" w:rsidRDefault="00474501" w:rsidP="006C0CAE">
      <w:pPr>
        <w:tabs>
          <w:tab w:val="left" w:pos="426"/>
        </w:tabs>
        <w:spacing w:line="360" w:lineRule="auto"/>
        <w:jc w:val="both"/>
        <w:rPr>
          <w:rFonts w:ascii="Arial" w:hAnsi="Arial" w:cs="Arial"/>
          <w:b/>
          <w:sz w:val="24"/>
          <w:szCs w:val="24"/>
        </w:rPr>
      </w:pPr>
    </w:p>
    <w:p w:rsidR="006C0CAE" w:rsidRDefault="006C0CAE" w:rsidP="006C0CAE">
      <w:pPr>
        <w:tabs>
          <w:tab w:val="left" w:pos="426"/>
        </w:tabs>
        <w:spacing w:line="360" w:lineRule="auto"/>
        <w:jc w:val="both"/>
        <w:rPr>
          <w:rFonts w:ascii="Arial" w:hAnsi="Arial" w:cs="Arial"/>
          <w:b/>
          <w:sz w:val="24"/>
          <w:szCs w:val="24"/>
        </w:rPr>
      </w:pPr>
      <w:r w:rsidRPr="003B38EC">
        <w:rPr>
          <w:rFonts w:ascii="Arial" w:hAnsi="Arial" w:cs="Arial"/>
          <w:b/>
          <w:sz w:val="24"/>
          <w:szCs w:val="24"/>
        </w:rPr>
        <w:lastRenderedPageBreak/>
        <w:t>Analista Químico</w:t>
      </w:r>
    </w:p>
    <w:tbl>
      <w:tblPr>
        <w:tblW w:w="5000" w:type="pct"/>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1E0"/>
      </w:tblPr>
      <w:tblGrid>
        <w:gridCol w:w="2485"/>
        <w:gridCol w:w="327"/>
        <w:gridCol w:w="5734"/>
      </w:tblGrid>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108"/>
              <w:rPr>
                <w:rFonts w:ascii="Tahoma" w:hAnsi="Tahoma" w:cs="Tahoma"/>
                <w:sz w:val="20"/>
              </w:rPr>
            </w:pPr>
            <w:r w:rsidRPr="00936233">
              <w:rPr>
                <w:rFonts w:ascii="Tahoma" w:hAnsi="Tahoma" w:cs="Tahoma"/>
                <w:b/>
                <w:sz w:val="20"/>
              </w:rPr>
              <w:t>CARGO</w:t>
            </w:r>
          </w:p>
        </w:tc>
        <w:tc>
          <w:tcPr>
            <w:tcW w:w="168" w:type="pct"/>
            <w:vAlign w:val="center"/>
          </w:tcPr>
          <w:p w:rsidR="006C0CAE" w:rsidRPr="00936233" w:rsidRDefault="006C0CAE" w:rsidP="004F2F8E">
            <w:pPr>
              <w:ind w:left="-108"/>
              <w:rPr>
                <w:rFonts w:ascii="Tahoma" w:hAnsi="Tahoma" w:cs="Tahoma"/>
                <w:b/>
                <w:bCs/>
                <w:sz w:val="20"/>
              </w:rPr>
            </w:pPr>
            <w:r w:rsidRPr="00936233">
              <w:rPr>
                <w:rFonts w:ascii="Tahoma" w:hAnsi="Tahoma" w:cs="Tahoma"/>
                <w:b/>
                <w:bCs/>
                <w:sz w:val="20"/>
              </w:rPr>
              <w:t>:</w:t>
            </w:r>
          </w:p>
        </w:tc>
        <w:tc>
          <w:tcPr>
            <w:tcW w:w="3315" w:type="pct"/>
            <w:vAlign w:val="center"/>
          </w:tcPr>
          <w:p w:rsidR="006C0CAE" w:rsidRPr="007E371A" w:rsidRDefault="006C0CAE" w:rsidP="004F2F8E">
            <w:pPr>
              <w:ind w:left="-37"/>
              <w:rPr>
                <w:rFonts w:ascii="Tahoma" w:hAnsi="Tahoma" w:cs="Tahoma"/>
                <w:bCs/>
                <w:sz w:val="20"/>
                <w:szCs w:val="20"/>
              </w:rPr>
            </w:pPr>
            <w:r>
              <w:rPr>
                <w:rFonts w:ascii="Tahoma" w:hAnsi="Tahoma" w:cs="Tahoma"/>
                <w:bCs/>
                <w:sz w:val="20"/>
                <w:szCs w:val="20"/>
                <w:lang w:val="es-MX"/>
              </w:rPr>
              <w:t>ANALISTA QUIMICO</w:t>
            </w:r>
          </w:p>
        </w:tc>
      </w:tr>
      <w:tr w:rsidR="006C0CAE" w:rsidRPr="00A93F33" w:rsidTr="004F2F8E">
        <w:trPr>
          <w:trHeight w:val="340"/>
          <w:tblCellSpacing w:w="20" w:type="dxa"/>
        </w:trPr>
        <w:tc>
          <w:tcPr>
            <w:tcW w:w="1416" w:type="pct"/>
            <w:vAlign w:val="center"/>
          </w:tcPr>
          <w:p w:rsidR="006C0CAE" w:rsidRPr="00936233" w:rsidRDefault="006C0CAE" w:rsidP="004F2F8E">
            <w:pPr>
              <w:tabs>
                <w:tab w:val="left" w:pos="2412"/>
              </w:tabs>
              <w:ind w:left="-108" w:right="432"/>
              <w:rPr>
                <w:rFonts w:ascii="Tahoma" w:hAnsi="Tahoma" w:cs="Tahoma"/>
                <w:b/>
                <w:sz w:val="20"/>
              </w:rPr>
            </w:pPr>
            <w:r>
              <w:rPr>
                <w:rFonts w:ascii="Tahoma" w:hAnsi="Tahoma" w:cs="Tahoma"/>
                <w:b/>
                <w:sz w:val="20"/>
              </w:rPr>
              <w:t>NIVEL</w:t>
            </w:r>
          </w:p>
        </w:tc>
        <w:tc>
          <w:tcPr>
            <w:tcW w:w="168" w:type="pct"/>
            <w:vAlign w:val="center"/>
          </w:tcPr>
          <w:p w:rsidR="006C0CAE" w:rsidRPr="00936233" w:rsidRDefault="006C0CAE" w:rsidP="004F2F8E">
            <w:pPr>
              <w:ind w:left="-108"/>
              <w:rPr>
                <w:rFonts w:ascii="Tahoma" w:hAnsi="Tahoma" w:cs="Tahoma"/>
                <w:b/>
                <w:bCs/>
                <w:sz w:val="20"/>
              </w:rPr>
            </w:pPr>
            <w:r>
              <w:rPr>
                <w:rFonts w:ascii="Tahoma" w:hAnsi="Tahoma" w:cs="Tahoma"/>
                <w:b/>
                <w:bCs/>
                <w:sz w:val="20"/>
              </w:rPr>
              <w:t>:</w:t>
            </w:r>
          </w:p>
        </w:tc>
        <w:tc>
          <w:tcPr>
            <w:tcW w:w="3315" w:type="pct"/>
            <w:vAlign w:val="center"/>
          </w:tcPr>
          <w:p w:rsidR="006C0CAE" w:rsidRDefault="006C0CAE" w:rsidP="004F2F8E">
            <w:pPr>
              <w:ind w:left="-37"/>
              <w:rPr>
                <w:rFonts w:ascii="Tahoma" w:hAnsi="Tahoma" w:cs="Tahoma"/>
                <w:bCs/>
                <w:sz w:val="20"/>
              </w:rPr>
            </w:pPr>
            <w:r>
              <w:rPr>
                <w:rFonts w:ascii="Tahoma" w:hAnsi="Tahoma" w:cs="Tahoma"/>
                <w:bCs/>
                <w:sz w:val="20"/>
              </w:rPr>
              <w:t>OPERATIVO</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LIDER AREA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7E371A" w:rsidRDefault="006C0CAE" w:rsidP="004F2F8E">
            <w:pPr>
              <w:pStyle w:val="Ttulo3"/>
              <w:tabs>
                <w:tab w:val="left" w:pos="708"/>
                <w:tab w:val="left" w:pos="1416"/>
                <w:tab w:val="left" w:pos="2124"/>
                <w:tab w:val="left" w:pos="2832"/>
                <w:tab w:val="left" w:pos="3540"/>
                <w:tab w:val="left" w:pos="4248"/>
                <w:tab w:val="left" w:pos="9390"/>
              </w:tabs>
              <w:rPr>
                <w:rFonts w:ascii="Tahoma" w:hAnsi="Tahoma" w:cs="Tahoma"/>
                <w:b w:val="0"/>
                <w:bCs w:val="0"/>
                <w:sz w:val="20"/>
              </w:rPr>
            </w:pPr>
            <w:r>
              <w:rPr>
                <w:rFonts w:ascii="Tahoma" w:eastAsiaTheme="minorHAnsi" w:hAnsi="Tahoma" w:cs="Tahoma"/>
                <w:b w:val="0"/>
                <w:sz w:val="20"/>
              </w:rPr>
              <w:t>JEFE DE PRODUCCIÓN</w:t>
            </w:r>
          </w:p>
        </w:tc>
      </w:tr>
      <w:tr w:rsidR="006C0CAE" w:rsidRPr="00A93F33" w:rsidTr="004F2F8E">
        <w:trPr>
          <w:trHeight w:val="340"/>
          <w:tblCellSpacing w:w="20" w:type="dxa"/>
        </w:trPr>
        <w:tc>
          <w:tcPr>
            <w:tcW w:w="1416"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SUPERVISA 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15" w:type="pct"/>
            <w:vAlign w:val="center"/>
          </w:tcPr>
          <w:p w:rsidR="006C0CAE" w:rsidRPr="00A93F33" w:rsidRDefault="006C0CAE" w:rsidP="004F2F8E">
            <w:pPr>
              <w:rPr>
                <w:rFonts w:ascii="Tahoma" w:hAnsi="Tahoma" w:cs="Tahoma"/>
                <w:sz w:val="20"/>
              </w:rPr>
            </w:pPr>
            <w:r>
              <w:rPr>
                <w:rFonts w:ascii="Tahoma" w:hAnsi="Tahoma" w:cs="Tahoma"/>
                <w:sz w:val="20"/>
              </w:rPr>
              <w:t>NINGUNO</w:t>
            </w:r>
          </w:p>
        </w:tc>
      </w:tr>
      <w:tr w:rsidR="006C0CAE" w:rsidRPr="00A93F33" w:rsidTr="004F2F8E">
        <w:trPr>
          <w:trHeight w:val="341"/>
          <w:tblCellSpacing w:w="20" w:type="dxa"/>
        </w:trPr>
        <w:tc>
          <w:tcPr>
            <w:tcW w:w="1416" w:type="pct"/>
            <w:vAlign w:val="center"/>
          </w:tcPr>
          <w:p w:rsidR="006C0CAE" w:rsidRPr="00936233" w:rsidRDefault="006C0CAE" w:rsidP="004F2F8E">
            <w:pPr>
              <w:ind w:left="-108"/>
              <w:rPr>
                <w:rFonts w:ascii="Tahoma" w:hAnsi="Tahoma" w:cs="Tahoma"/>
                <w:b/>
                <w:sz w:val="20"/>
              </w:rPr>
            </w:pPr>
            <w:r>
              <w:rPr>
                <w:rFonts w:ascii="Tahoma" w:hAnsi="Tahoma" w:cs="Tahoma"/>
                <w:b/>
                <w:sz w:val="20"/>
              </w:rPr>
              <w:t>REPORTA A</w:t>
            </w:r>
          </w:p>
        </w:tc>
        <w:tc>
          <w:tcPr>
            <w:tcW w:w="168" w:type="pct"/>
            <w:vAlign w:val="center"/>
          </w:tcPr>
          <w:p w:rsidR="006C0CAE" w:rsidRPr="00936233" w:rsidRDefault="006C0CAE" w:rsidP="004F2F8E">
            <w:pPr>
              <w:ind w:left="-108"/>
              <w:rPr>
                <w:rFonts w:ascii="Tahoma" w:hAnsi="Tahoma" w:cs="Tahoma"/>
                <w:b/>
                <w:sz w:val="20"/>
              </w:rPr>
            </w:pPr>
            <w:r>
              <w:rPr>
                <w:rFonts w:ascii="Tahoma" w:hAnsi="Tahoma" w:cs="Tahoma"/>
                <w:b/>
                <w:sz w:val="20"/>
              </w:rPr>
              <w:t>:</w:t>
            </w:r>
          </w:p>
        </w:tc>
        <w:tc>
          <w:tcPr>
            <w:tcW w:w="3315" w:type="pct"/>
            <w:vAlign w:val="center"/>
          </w:tcPr>
          <w:p w:rsidR="006C0CAE" w:rsidRPr="004A6FDB" w:rsidRDefault="006C0CAE" w:rsidP="004F2F8E">
            <w:pPr>
              <w:ind w:left="-37"/>
              <w:rPr>
                <w:rFonts w:ascii="Tahoma" w:hAnsi="Tahoma" w:cs="Tahoma"/>
                <w:sz w:val="20"/>
              </w:rPr>
            </w:pPr>
            <w:r w:rsidRPr="004A6FDB">
              <w:rPr>
                <w:rFonts w:ascii="Tahoma" w:hAnsi="Tahoma" w:cs="Tahoma"/>
                <w:sz w:val="20"/>
              </w:rPr>
              <w:t>JEFE DE PRODUCCIÓN</w:t>
            </w:r>
          </w:p>
        </w:tc>
      </w:tr>
    </w:tbl>
    <w:p w:rsidR="006C0CAE" w:rsidRDefault="006C0CAE" w:rsidP="006C0CAE">
      <w:pPr>
        <w:tabs>
          <w:tab w:val="left" w:pos="426"/>
        </w:tabs>
        <w:spacing w:line="360" w:lineRule="auto"/>
        <w:jc w:val="both"/>
        <w:rPr>
          <w:rFonts w:ascii="Arial" w:hAnsi="Arial" w:cs="Arial"/>
          <w:b/>
          <w:sz w:val="24"/>
          <w:szCs w:val="24"/>
        </w:rPr>
      </w:pPr>
    </w:p>
    <w:p w:rsidR="006C0CAE" w:rsidRPr="00123F73" w:rsidRDefault="006C0CAE" w:rsidP="006C0CAE">
      <w:pPr>
        <w:tabs>
          <w:tab w:val="left" w:pos="426"/>
        </w:tabs>
        <w:spacing w:line="360" w:lineRule="auto"/>
        <w:jc w:val="both"/>
        <w:rPr>
          <w:rFonts w:ascii="Arial" w:hAnsi="Arial" w:cs="Arial"/>
          <w:b/>
          <w:sz w:val="24"/>
          <w:szCs w:val="24"/>
        </w:rPr>
      </w:pPr>
      <w:r w:rsidRPr="00123F73">
        <w:rPr>
          <w:rFonts w:ascii="Arial" w:hAnsi="Arial" w:cs="Arial"/>
          <w:b/>
          <w:sz w:val="24"/>
          <w:szCs w:val="24"/>
        </w:rPr>
        <w:t>Descripción del Puesto</w:t>
      </w:r>
    </w:p>
    <w:p w:rsidR="006C0CAE" w:rsidRPr="003077B6" w:rsidRDefault="006C0CAE" w:rsidP="006C0CAE">
      <w:pPr>
        <w:tabs>
          <w:tab w:val="left" w:pos="426"/>
        </w:tabs>
        <w:spacing w:line="360" w:lineRule="auto"/>
        <w:jc w:val="both"/>
        <w:rPr>
          <w:rFonts w:ascii="Arial" w:hAnsi="Arial" w:cs="Arial"/>
          <w:sz w:val="24"/>
          <w:szCs w:val="24"/>
        </w:rPr>
      </w:pPr>
      <w:r>
        <w:rPr>
          <w:rFonts w:ascii="Arial" w:hAnsi="Arial" w:cs="Arial"/>
          <w:sz w:val="24"/>
          <w:szCs w:val="24"/>
          <w:lang w:val="es-ES"/>
        </w:rPr>
        <w:tab/>
        <w:t>T</w:t>
      </w:r>
      <w:r w:rsidRPr="008F4B66">
        <w:rPr>
          <w:rFonts w:ascii="Arial" w:hAnsi="Arial" w:cs="Arial"/>
          <w:sz w:val="24"/>
          <w:szCs w:val="24"/>
          <w:lang w:val="es-ES"/>
        </w:rPr>
        <w:t>ene</w:t>
      </w:r>
      <w:r>
        <w:rPr>
          <w:rFonts w:ascii="Arial" w:hAnsi="Arial" w:cs="Arial"/>
          <w:sz w:val="24"/>
          <w:szCs w:val="24"/>
          <w:lang w:val="es-ES"/>
        </w:rPr>
        <w:t>r</w:t>
      </w:r>
      <w:r w:rsidRPr="008F4B66">
        <w:rPr>
          <w:rFonts w:ascii="Arial" w:hAnsi="Arial" w:cs="Arial"/>
          <w:sz w:val="24"/>
          <w:szCs w:val="24"/>
          <w:lang w:val="es-ES"/>
        </w:rPr>
        <w:t xml:space="preserve"> como responsabilidad principal </w:t>
      </w:r>
      <w:r>
        <w:rPr>
          <w:rFonts w:ascii="Arial" w:hAnsi="Arial" w:cs="Arial"/>
          <w:sz w:val="24"/>
          <w:szCs w:val="24"/>
          <w:lang w:val="es-ES"/>
        </w:rPr>
        <w:t xml:space="preserve">elaborar la fórmula por la cual está compuesta la alfombra </w:t>
      </w:r>
      <w:proofErr w:type="spellStart"/>
      <w:r>
        <w:rPr>
          <w:rFonts w:ascii="Arial" w:hAnsi="Arial" w:cs="Arial"/>
          <w:sz w:val="24"/>
          <w:szCs w:val="24"/>
          <w:lang w:val="es-ES"/>
        </w:rPr>
        <w:t>antibacterial</w:t>
      </w:r>
      <w:proofErr w:type="spellEnd"/>
      <w:r>
        <w:rPr>
          <w:rFonts w:ascii="Arial" w:hAnsi="Arial" w:cs="Arial"/>
          <w:sz w:val="24"/>
          <w:szCs w:val="24"/>
          <w:lang w:val="es-ES"/>
        </w:rPr>
        <w:t xml:space="preserve"> </w:t>
      </w:r>
      <w:proofErr w:type="spellStart"/>
      <w:r>
        <w:rPr>
          <w:rFonts w:ascii="Arial" w:hAnsi="Arial" w:cs="Arial"/>
          <w:sz w:val="24"/>
          <w:szCs w:val="24"/>
          <w:lang w:val="es-ES"/>
        </w:rPr>
        <w:t>Clean</w:t>
      </w:r>
      <w:proofErr w:type="spellEnd"/>
      <w:r>
        <w:rPr>
          <w:rFonts w:ascii="Arial" w:hAnsi="Arial" w:cs="Arial"/>
          <w:sz w:val="24"/>
          <w:szCs w:val="24"/>
          <w:lang w:val="es-ES"/>
        </w:rPr>
        <w:t xml:space="preserve"> </w:t>
      </w:r>
      <w:proofErr w:type="spellStart"/>
      <w:r>
        <w:rPr>
          <w:rFonts w:ascii="Arial" w:hAnsi="Arial" w:cs="Arial"/>
          <w:sz w:val="24"/>
          <w:szCs w:val="24"/>
          <w:lang w:val="es-ES"/>
        </w:rPr>
        <w:t>Shoes</w:t>
      </w:r>
      <w:proofErr w:type="spellEnd"/>
      <w:r>
        <w:rPr>
          <w:rFonts w:ascii="Arial" w:hAnsi="Arial" w:cs="Arial"/>
          <w:sz w:val="24"/>
          <w:szCs w:val="24"/>
          <w:lang w:val="es-ES"/>
        </w:rPr>
        <w:t xml:space="preserve">, además de mantener una </w:t>
      </w:r>
      <w:r w:rsidRPr="003077B6">
        <w:rPr>
          <w:rFonts w:ascii="Arial" w:hAnsi="Arial" w:cs="Arial"/>
          <w:sz w:val="24"/>
          <w:szCs w:val="24"/>
        </w:rPr>
        <w:t xml:space="preserve">constante investigación y desarrollo del mismo. </w:t>
      </w:r>
    </w:p>
    <w:p w:rsidR="006C0CAE" w:rsidRPr="003077B6"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rPr>
        <w:t>Función principal</w:t>
      </w:r>
    </w:p>
    <w:p w:rsidR="006C0CAE" w:rsidRPr="003077B6" w:rsidRDefault="006C0CAE" w:rsidP="00AB5C32">
      <w:pPr>
        <w:pStyle w:val="NormalWeb"/>
        <w:numPr>
          <w:ilvl w:val="0"/>
          <w:numId w:val="19"/>
        </w:numPr>
        <w:spacing w:line="360" w:lineRule="auto"/>
        <w:rPr>
          <w:rFonts w:ascii="Arial" w:hAnsi="Arial" w:cs="Arial"/>
        </w:rPr>
      </w:pPr>
      <w:r>
        <w:rPr>
          <w:rFonts w:ascii="Arial" w:hAnsi="Arial" w:cs="Arial"/>
        </w:rPr>
        <w:t>Elaborar  d</w:t>
      </w:r>
      <w:r w:rsidRPr="003077B6">
        <w:rPr>
          <w:rFonts w:ascii="Arial" w:hAnsi="Arial" w:cs="Arial"/>
        </w:rPr>
        <w:t>ocumentos referente</w:t>
      </w:r>
      <w:r>
        <w:rPr>
          <w:rFonts w:ascii="Arial" w:hAnsi="Arial" w:cs="Arial"/>
        </w:rPr>
        <w:t>s</w:t>
      </w:r>
      <w:r w:rsidRPr="003077B6">
        <w:rPr>
          <w:rFonts w:ascii="Arial" w:hAnsi="Arial" w:cs="Arial"/>
        </w:rPr>
        <w:t xml:space="preserve"> a control de calidad</w:t>
      </w:r>
      <w:r>
        <w:rPr>
          <w:rFonts w:ascii="Arial" w:hAnsi="Arial" w:cs="Arial"/>
        </w:rPr>
        <w:t xml:space="preserve"> y/o reportes de novedades.</w:t>
      </w:r>
    </w:p>
    <w:p w:rsidR="006C0CAE" w:rsidRPr="00CA3B0C" w:rsidRDefault="006C0CAE" w:rsidP="00AB5C32">
      <w:pPr>
        <w:pStyle w:val="Prrafodelista"/>
        <w:numPr>
          <w:ilvl w:val="0"/>
          <w:numId w:val="19"/>
        </w:numPr>
        <w:tabs>
          <w:tab w:val="left" w:pos="426"/>
        </w:tabs>
        <w:spacing w:after="200" w:line="360" w:lineRule="auto"/>
        <w:contextualSpacing/>
        <w:jc w:val="both"/>
        <w:rPr>
          <w:rFonts w:ascii="Arial" w:hAnsi="Arial" w:cs="Arial"/>
          <w:sz w:val="24"/>
          <w:szCs w:val="24"/>
          <w:lang w:eastAsia="es-EC"/>
        </w:rPr>
      </w:pPr>
      <w:r w:rsidRPr="00CA3B0C">
        <w:rPr>
          <w:rFonts w:ascii="Arial" w:hAnsi="Arial" w:cs="Arial"/>
          <w:sz w:val="24"/>
          <w:szCs w:val="24"/>
          <w:lang w:eastAsia="es-EC"/>
        </w:rPr>
        <w:t>Elaborar la fórmula química mediante análisis físico-</w:t>
      </w:r>
      <w:r w:rsidRPr="00B9380E">
        <w:rPr>
          <w:rFonts w:ascii="Arial" w:hAnsi="Arial" w:cs="Arial"/>
          <w:bCs/>
          <w:sz w:val="24"/>
          <w:szCs w:val="24"/>
          <w:lang w:eastAsia="es-EC"/>
        </w:rPr>
        <w:t>químico</w:t>
      </w:r>
      <w:r w:rsidRPr="00CA3B0C">
        <w:rPr>
          <w:rFonts w:ascii="Arial" w:hAnsi="Arial" w:cs="Arial"/>
          <w:sz w:val="24"/>
          <w:szCs w:val="24"/>
          <w:lang w:eastAsia="es-EC"/>
        </w:rPr>
        <w:t xml:space="preserve"> de materia prima y producto terminado de acuerdo a las especificaciones y métodos analíticos aprobado.</w:t>
      </w:r>
    </w:p>
    <w:p w:rsidR="006C0CAE" w:rsidRPr="00CA3B0C" w:rsidRDefault="006C0CAE" w:rsidP="00AB5C32">
      <w:pPr>
        <w:pStyle w:val="NormalWeb"/>
        <w:numPr>
          <w:ilvl w:val="0"/>
          <w:numId w:val="19"/>
        </w:numPr>
        <w:spacing w:line="360" w:lineRule="auto"/>
        <w:rPr>
          <w:rFonts w:ascii="Arial" w:hAnsi="Arial" w:cs="Arial"/>
        </w:rPr>
      </w:pPr>
      <w:r w:rsidRPr="00CA3B0C">
        <w:rPr>
          <w:rFonts w:ascii="Arial" w:hAnsi="Arial" w:cs="Arial"/>
        </w:rPr>
        <w:t xml:space="preserve">Realizar análisis </w:t>
      </w:r>
      <w:proofErr w:type="spellStart"/>
      <w:r w:rsidRPr="00CA3B0C">
        <w:rPr>
          <w:rFonts w:ascii="Arial" w:hAnsi="Arial" w:cs="Arial"/>
        </w:rPr>
        <w:t>fisico</w:t>
      </w:r>
      <w:proofErr w:type="spellEnd"/>
      <w:r w:rsidRPr="00CA3B0C">
        <w:rPr>
          <w:rFonts w:ascii="Arial" w:hAnsi="Arial" w:cs="Arial"/>
        </w:rPr>
        <w:t xml:space="preserve">-químicos y microbiológicos para el desarrollo y </w:t>
      </w:r>
      <w:r>
        <w:t xml:space="preserve"> </w:t>
      </w:r>
      <w:r w:rsidRPr="00CA3B0C">
        <w:rPr>
          <w:rFonts w:ascii="Arial" w:hAnsi="Arial" w:cs="Arial"/>
        </w:rPr>
        <w:t>modificación en técnicas analíticas de uso corriente</w:t>
      </w:r>
      <w:r>
        <w:t>.</w:t>
      </w:r>
    </w:p>
    <w:p w:rsidR="006C0CAE" w:rsidRDefault="006C0CAE" w:rsidP="006C0CAE">
      <w:pPr>
        <w:tabs>
          <w:tab w:val="left" w:pos="426"/>
        </w:tabs>
        <w:spacing w:line="360" w:lineRule="auto"/>
        <w:jc w:val="both"/>
        <w:rPr>
          <w:rFonts w:ascii="Arial" w:hAnsi="Arial" w:cs="Arial"/>
          <w:b/>
          <w:sz w:val="24"/>
          <w:szCs w:val="24"/>
        </w:rPr>
      </w:pPr>
      <w:r w:rsidRPr="003B38EC">
        <w:rPr>
          <w:rFonts w:ascii="Arial" w:hAnsi="Arial" w:cs="Arial"/>
          <w:b/>
          <w:sz w:val="24"/>
          <w:szCs w:val="24"/>
        </w:rPr>
        <w:t>Ensamblador</w:t>
      </w:r>
    </w:p>
    <w:tbl>
      <w:tblPr>
        <w:tblW w:w="5000" w:type="pct"/>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1E0"/>
      </w:tblPr>
      <w:tblGrid>
        <w:gridCol w:w="2483"/>
        <w:gridCol w:w="327"/>
        <w:gridCol w:w="5736"/>
      </w:tblGrid>
      <w:tr w:rsidR="006C0CAE" w:rsidRPr="00A93F33" w:rsidTr="004F2F8E">
        <w:trPr>
          <w:trHeight w:val="340"/>
          <w:tblCellSpacing w:w="20" w:type="dxa"/>
        </w:trPr>
        <w:tc>
          <w:tcPr>
            <w:tcW w:w="1419" w:type="pct"/>
            <w:vAlign w:val="center"/>
          </w:tcPr>
          <w:p w:rsidR="006C0CAE" w:rsidRPr="00936233" w:rsidRDefault="006C0CAE" w:rsidP="004F2F8E">
            <w:pPr>
              <w:tabs>
                <w:tab w:val="left" w:pos="2412"/>
              </w:tabs>
              <w:ind w:left="-108" w:right="-108"/>
              <w:rPr>
                <w:rFonts w:ascii="Tahoma" w:hAnsi="Tahoma" w:cs="Tahoma"/>
                <w:sz w:val="20"/>
              </w:rPr>
            </w:pPr>
            <w:r w:rsidRPr="00936233">
              <w:rPr>
                <w:rFonts w:ascii="Tahoma" w:hAnsi="Tahoma" w:cs="Tahoma"/>
                <w:b/>
                <w:sz w:val="20"/>
              </w:rPr>
              <w:t>CARGO</w:t>
            </w:r>
          </w:p>
        </w:tc>
        <w:tc>
          <w:tcPr>
            <w:tcW w:w="168" w:type="pct"/>
            <w:vAlign w:val="center"/>
          </w:tcPr>
          <w:p w:rsidR="006C0CAE" w:rsidRPr="00936233" w:rsidRDefault="006C0CAE" w:rsidP="004F2F8E">
            <w:pPr>
              <w:ind w:left="-108"/>
              <w:rPr>
                <w:rFonts w:ascii="Tahoma" w:hAnsi="Tahoma" w:cs="Tahoma"/>
                <w:b/>
                <w:bCs/>
                <w:sz w:val="20"/>
              </w:rPr>
            </w:pPr>
            <w:r w:rsidRPr="00936233">
              <w:rPr>
                <w:rFonts w:ascii="Tahoma" w:hAnsi="Tahoma" w:cs="Tahoma"/>
                <w:b/>
                <w:bCs/>
                <w:sz w:val="20"/>
              </w:rPr>
              <w:t>:</w:t>
            </w:r>
          </w:p>
        </w:tc>
        <w:tc>
          <w:tcPr>
            <w:tcW w:w="3322" w:type="pct"/>
            <w:vAlign w:val="center"/>
          </w:tcPr>
          <w:p w:rsidR="006C0CAE" w:rsidRPr="007E371A" w:rsidRDefault="006C0CAE" w:rsidP="004F2F8E">
            <w:pPr>
              <w:ind w:left="-37"/>
              <w:rPr>
                <w:rFonts w:ascii="Tahoma" w:hAnsi="Tahoma" w:cs="Tahoma"/>
                <w:bCs/>
                <w:sz w:val="20"/>
                <w:szCs w:val="20"/>
              </w:rPr>
            </w:pPr>
            <w:r>
              <w:rPr>
                <w:rFonts w:ascii="Tahoma" w:hAnsi="Tahoma" w:cs="Tahoma"/>
                <w:bCs/>
                <w:sz w:val="20"/>
                <w:szCs w:val="20"/>
                <w:lang w:val="es-MX"/>
              </w:rPr>
              <w:t>ENSAMBLADOR</w:t>
            </w:r>
          </w:p>
        </w:tc>
      </w:tr>
      <w:tr w:rsidR="006C0CAE" w:rsidRPr="00A93F33" w:rsidTr="004F2F8E">
        <w:trPr>
          <w:trHeight w:val="340"/>
          <w:tblCellSpacing w:w="20" w:type="dxa"/>
        </w:trPr>
        <w:tc>
          <w:tcPr>
            <w:tcW w:w="1419" w:type="pct"/>
            <w:vAlign w:val="center"/>
          </w:tcPr>
          <w:p w:rsidR="006C0CAE" w:rsidRPr="00936233" w:rsidRDefault="006C0CAE" w:rsidP="004F2F8E">
            <w:pPr>
              <w:tabs>
                <w:tab w:val="left" w:pos="2412"/>
              </w:tabs>
              <w:ind w:left="-108" w:right="432"/>
              <w:rPr>
                <w:rFonts w:ascii="Tahoma" w:hAnsi="Tahoma" w:cs="Tahoma"/>
                <w:b/>
                <w:sz w:val="20"/>
              </w:rPr>
            </w:pPr>
            <w:r>
              <w:rPr>
                <w:rFonts w:ascii="Tahoma" w:hAnsi="Tahoma" w:cs="Tahoma"/>
                <w:b/>
                <w:sz w:val="20"/>
              </w:rPr>
              <w:t>NIVEL</w:t>
            </w:r>
          </w:p>
        </w:tc>
        <w:tc>
          <w:tcPr>
            <w:tcW w:w="168" w:type="pct"/>
            <w:vAlign w:val="center"/>
          </w:tcPr>
          <w:p w:rsidR="006C0CAE" w:rsidRPr="00936233" w:rsidRDefault="006C0CAE" w:rsidP="004F2F8E">
            <w:pPr>
              <w:ind w:left="-108"/>
              <w:rPr>
                <w:rFonts w:ascii="Tahoma" w:hAnsi="Tahoma" w:cs="Tahoma"/>
                <w:b/>
                <w:bCs/>
                <w:sz w:val="20"/>
              </w:rPr>
            </w:pPr>
            <w:r>
              <w:rPr>
                <w:rFonts w:ascii="Tahoma" w:hAnsi="Tahoma" w:cs="Tahoma"/>
                <w:b/>
                <w:bCs/>
                <w:sz w:val="20"/>
              </w:rPr>
              <w:t>:</w:t>
            </w:r>
          </w:p>
        </w:tc>
        <w:tc>
          <w:tcPr>
            <w:tcW w:w="3322" w:type="pct"/>
            <w:vAlign w:val="center"/>
          </w:tcPr>
          <w:p w:rsidR="006C0CAE" w:rsidRDefault="006C0CAE" w:rsidP="004F2F8E">
            <w:pPr>
              <w:ind w:left="-37"/>
              <w:rPr>
                <w:rFonts w:ascii="Tahoma" w:hAnsi="Tahoma" w:cs="Tahoma"/>
                <w:bCs/>
                <w:sz w:val="20"/>
              </w:rPr>
            </w:pPr>
            <w:r>
              <w:rPr>
                <w:rFonts w:ascii="Tahoma" w:hAnsi="Tahoma" w:cs="Tahoma"/>
                <w:bCs/>
                <w:sz w:val="20"/>
              </w:rPr>
              <w:t>OPERATIVO</w:t>
            </w:r>
          </w:p>
        </w:tc>
      </w:tr>
      <w:tr w:rsidR="006C0CAE" w:rsidRPr="00A93F33" w:rsidTr="004F2F8E">
        <w:trPr>
          <w:trHeight w:val="340"/>
          <w:tblCellSpacing w:w="20" w:type="dxa"/>
        </w:trPr>
        <w:tc>
          <w:tcPr>
            <w:tcW w:w="1419"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LIDER AREA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22" w:type="pct"/>
            <w:vAlign w:val="center"/>
          </w:tcPr>
          <w:p w:rsidR="006C0CAE" w:rsidRPr="007E371A" w:rsidRDefault="006C0CAE" w:rsidP="004F2F8E">
            <w:pPr>
              <w:pStyle w:val="Ttulo3"/>
              <w:tabs>
                <w:tab w:val="left" w:pos="708"/>
                <w:tab w:val="left" w:pos="1416"/>
                <w:tab w:val="left" w:pos="2124"/>
                <w:tab w:val="left" w:pos="2832"/>
                <w:tab w:val="left" w:pos="3540"/>
                <w:tab w:val="left" w:pos="4248"/>
                <w:tab w:val="left" w:pos="9390"/>
              </w:tabs>
              <w:rPr>
                <w:rFonts w:ascii="Tahoma" w:hAnsi="Tahoma" w:cs="Tahoma"/>
                <w:b w:val="0"/>
                <w:bCs w:val="0"/>
                <w:sz w:val="20"/>
              </w:rPr>
            </w:pPr>
            <w:r>
              <w:rPr>
                <w:rFonts w:ascii="Tahoma" w:eastAsiaTheme="minorHAnsi" w:hAnsi="Tahoma" w:cs="Tahoma"/>
                <w:b w:val="0"/>
                <w:sz w:val="20"/>
              </w:rPr>
              <w:t>JEFE DE PRODUCCIÓN</w:t>
            </w:r>
          </w:p>
        </w:tc>
      </w:tr>
      <w:tr w:rsidR="006C0CAE" w:rsidRPr="00A93F33" w:rsidTr="004F2F8E">
        <w:trPr>
          <w:trHeight w:val="340"/>
          <w:tblCellSpacing w:w="20" w:type="dxa"/>
        </w:trPr>
        <w:tc>
          <w:tcPr>
            <w:tcW w:w="1419"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lastRenderedPageBreak/>
              <w:t>SUPERVISA 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22" w:type="pct"/>
            <w:vAlign w:val="center"/>
          </w:tcPr>
          <w:p w:rsidR="006C0CAE" w:rsidRPr="00A93F33" w:rsidRDefault="006C0CAE" w:rsidP="004F2F8E">
            <w:pPr>
              <w:rPr>
                <w:rFonts w:ascii="Tahoma" w:hAnsi="Tahoma" w:cs="Tahoma"/>
                <w:sz w:val="20"/>
              </w:rPr>
            </w:pPr>
            <w:r>
              <w:rPr>
                <w:rFonts w:ascii="Tahoma" w:hAnsi="Tahoma" w:cs="Tahoma"/>
                <w:sz w:val="20"/>
              </w:rPr>
              <w:t>NINGUNO</w:t>
            </w:r>
          </w:p>
        </w:tc>
      </w:tr>
      <w:tr w:rsidR="006C0CAE" w:rsidRPr="00A93F33" w:rsidTr="004F2F8E">
        <w:trPr>
          <w:trHeight w:val="341"/>
          <w:tblCellSpacing w:w="20" w:type="dxa"/>
        </w:trPr>
        <w:tc>
          <w:tcPr>
            <w:tcW w:w="1419" w:type="pct"/>
            <w:vAlign w:val="center"/>
          </w:tcPr>
          <w:p w:rsidR="006C0CAE" w:rsidRPr="00936233" w:rsidRDefault="006C0CAE" w:rsidP="004F2F8E">
            <w:pPr>
              <w:ind w:left="-108"/>
              <w:rPr>
                <w:rFonts w:ascii="Tahoma" w:hAnsi="Tahoma" w:cs="Tahoma"/>
                <w:b/>
                <w:sz w:val="20"/>
              </w:rPr>
            </w:pPr>
            <w:r>
              <w:rPr>
                <w:rFonts w:ascii="Tahoma" w:hAnsi="Tahoma" w:cs="Tahoma"/>
                <w:b/>
                <w:sz w:val="20"/>
              </w:rPr>
              <w:t>REPORTA A</w:t>
            </w:r>
          </w:p>
        </w:tc>
        <w:tc>
          <w:tcPr>
            <w:tcW w:w="168" w:type="pct"/>
            <w:vAlign w:val="center"/>
          </w:tcPr>
          <w:p w:rsidR="006C0CAE" w:rsidRPr="00936233" w:rsidRDefault="006C0CAE" w:rsidP="004F2F8E">
            <w:pPr>
              <w:ind w:left="-108"/>
              <w:rPr>
                <w:rFonts w:ascii="Tahoma" w:hAnsi="Tahoma" w:cs="Tahoma"/>
                <w:b/>
                <w:sz w:val="20"/>
              </w:rPr>
            </w:pPr>
            <w:r>
              <w:rPr>
                <w:rFonts w:ascii="Tahoma" w:hAnsi="Tahoma" w:cs="Tahoma"/>
                <w:b/>
                <w:sz w:val="20"/>
              </w:rPr>
              <w:t>:</w:t>
            </w:r>
          </w:p>
        </w:tc>
        <w:tc>
          <w:tcPr>
            <w:tcW w:w="3322" w:type="pct"/>
            <w:vAlign w:val="center"/>
          </w:tcPr>
          <w:p w:rsidR="006C0CAE" w:rsidRPr="004A6FDB" w:rsidRDefault="006C0CAE" w:rsidP="004F2F8E">
            <w:pPr>
              <w:ind w:left="-37"/>
              <w:rPr>
                <w:rFonts w:ascii="Tahoma" w:hAnsi="Tahoma" w:cs="Tahoma"/>
                <w:sz w:val="20"/>
              </w:rPr>
            </w:pPr>
            <w:r w:rsidRPr="004A6FDB">
              <w:rPr>
                <w:rFonts w:ascii="Tahoma" w:hAnsi="Tahoma" w:cs="Tahoma"/>
                <w:sz w:val="20"/>
              </w:rPr>
              <w:t>JEFE DE PRODUCCIÓN</w:t>
            </w:r>
          </w:p>
        </w:tc>
      </w:tr>
    </w:tbl>
    <w:p w:rsidR="006C0CAE" w:rsidRDefault="006C0CAE" w:rsidP="006C0CAE">
      <w:pPr>
        <w:tabs>
          <w:tab w:val="left" w:pos="426"/>
        </w:tabs>
        <w:spacing w:line="360" w:lineRule="auto"/>
        <w:jc w:val="both"/>
        <w:rPr>
          <w:rFonts w:ascii="Arial" w:hAnsi="Arial" w:cs="Arial"/>
          <w:b/>
          <w:sz w:val="24"/>
          <w:szCs w:val="24"/>
        </w:rPr>
      </w:pPr>
    </w:p>
    <w:p w:rsidR="006C0CAE" w:rsidRPr="00123F73" w:rsidRDefault="006C0CAE" w:rsidP="006C0CAE">
      <w:pPr>
        <w:tabs>
          <w:tab w:val="left" w:pos="426"/>
        </w:tabs>
        <w:spacing w:line="360" w:lineRule="auto"/>
        <w:jc w:val="both"/>
        <w:rPr>
          <w:rFonts w:ascii="Arial" w:hAnsi="Arial" w:cs="Arial"/>
          <w:b/>
          <w:sz w:val="24"/>
          <w:szCs w:val="24"/>
        </w:rPr>
      </w:pPr>
      <w:r w:rsidRPr="00123F73">
        <w:rPr>
          <w:rFonts w:ascii="Arial" w:hAnsi="Arial" w:cs="Arial"/>
          <w:b/>
          <w:sz w:val="24"/>
          <w:szCs w:val="24"/>
        </w:rPr>
        <w:t>Descripción del Puesto</w:t>
      </w:r>
    </w:p>
    <w:p w:rsidR="006C0CAE" w:rsidRPr="003077B6" w:rsidRDefault="006C0CAE" w:rsidP="006C0CAE">
      <w:pPr>
        <w:tabs>
          <w:tab w:val="left" w:pos="426"/>
        </w:tabs>
        <w:spacing w:line="360" w:lineRule="auto"/>
        <w:jc w:val="both"/>
        <w:rPr>
          <w:rFonts w:ascii="Arial" w:hAnsi="Arial" w:cs="Arial"/>
          <w:sz w:val="24"/>
          <w:szCs w:val="24"/>
        </w:rPr>
      </w:pPr>
      <w:r>
        <w:rPr>
          <w:rFonts w:ascii="Arial" w:hAnsi="Arial" w:cs="Arial"/>
          <w:sz w:val="24"/>
          <w:szCs w:val="24"/>
          <w:lang w:val="es-ES"/>
        </w:rPr>
        <w:tab/>
        <w:t>T</w:t>
      </w:r>
      <w:r w:rsidRPr="008F4B66">
        <w:rPr>
          <w:rFonts w:ascii="Arial" w:hAnsi="Arial" w:cs="Arial"/>
          <w:sz w:val="24"/>
          <w:szCs w:val="24"/>
          <w:lang w:val="es-ES"/>
        </w:rPr>
        <w:t>ene</w:t>
      </w:r>
      <w:r>
        <w:rPr>
          <w:rFonts w:ascii="Arial" w:hAnsi="Arial" w:cs="Arial"/>
          <w:sz w:val="24"/>
          <w:szCs w:val="24"/>
          <w:lang w:val="es-ES"/>
        </w:rPr>
        <w:t>r</w:t>
      </w:r>
      <w:r w:rsidRPr="008F4B66">
        <w:rPr>
          <w:rFonts w:ascii="Arial" w:hAnsi="Arial" w:cs="Arial"/>
          <w:sz w:val="24"/>
          <w:szCs w:val="24"/>
          <w:lang w:val="es-ES"/>
        </w:rPr>
        <w:t xml:space="preserve"> como responsabilidad principal </w:t>
      </w:r>
      <w:r>
        <w:rPr>
          <w:rFonts w:ascii="Arial" w:hAnsi="Arial" w:cs="Arial"/>
          <w:sz w:val="24"/>
          <w:szCs w:val="24"/>
        </w:rPr>
        <w:t xml:space="preserve">el ensamble de equipos de acuerdo al </w:t>
      </w:r>
      <w:proofErr w:type="spellStart"/>
      <w:r>
        <w:rPr>
          <w:rFonts w:ascii="Arial" w:hAnsi="Arial" w:cs="Arial"/>
          <w:sz w:val="24"/>
          <w:szCs w:val="24"/>
        </w:rPr>
        <w:t>volumern</w:t>
      </w:r>
      <w:proofErr w:type="spellEnd"/>
      <w:r>
        <w:rPr>
          <w:rFonts w:ascii="Arial" w:hAnsi="Arial" w:cs="Arial"/>
          <w:sz w:val="24"/>
          <w:szCs w:val="24"/>
        </w:rPr>
        <w:t xml:space="preserve"> de producción.</w:t>
      </w:r>
    </w:p>
    <w:p w:rsidR="006C0CAE" w:rsidRPr="003077B6"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rPr>
        <w:t>Función</w:t>
      </w:r>
      <w:r w:rsidRPr="003077B6">
        <w:rPr>
          <w:rFonts w:ascii="Arial" w:hAnsi="Arial" w:cs="Arial"/>
          <w:b/>
          <w:sz w:val="24"/>
          <w:szCs w:val="24"/>
        </w:rPr>
        <w:t xml:space="preserve"> </w:t>
      </w:r>
      <w:r>
        <w:rPr>
          <w:rFonts w:ascii="Arial" w:hAnsi="Arial" w:cs="Arial"/>
          <w:b/>
          <w:sz w:val="24"/>
          <w:szCs w:val="24"/>
        </w:rPr>
        <w:t>principal</w:t>
      </w:r>
    </w:p>
    <w:p w:rsidR="006C0CAE" w:rsidRDefault="006C0CAE" w:rsidP="00AB5C32">
      <w:pPr>
        <w:pStyle w:val="NormalWeb"/>
        <w:numPr>
          <w:ilvl w:val="0"/>
          <w:numId w:val="19"/>
        </w:numPr>
        <w:spacing w:line="360" w:lineRule="auto"/>
        <w:jc w:val="both"/>
        <w:rPr>
          <w:rFonts w:ascii="Arial" w:hAnsi="Arial" w:cs="Arial"/>
        </w:rPr>
      </w:pPr>
      <w:r>
        <w:rPr>
          <w:rFonts w:ascii="Arial" w:hAnsi="Arial" w:cs="Arial"/>
        </w:rPr>
        <w:t xml:space="preserve">Ensamble de la materia prima para la producción de la alfombra </w:t>
      </w:r>
      <w:proofErr w:type="spellStart"/>
      <w:r>
        <w:rPr>
          <w:rFonts w:ascii="Arial" w:hAnsi="Arial" w:cs="Arial"/>
        </w:rPr>
        <w:t>antibacterial</w:t>
      </w:r>
      <w:proofErr w:type="spellEnd"/>
      <w:r>
        <w:rPr>
          <w:rFonts w:ascii="Arial" w:hAnsi="Arial" w:cs="Arial"/>
        </w:rPr>
        <w:t xml:space="preserve"> </w:t>
      </w:r>
      <w:proofErr w:type="spellStart"/>
      <w:r>
        <w:rPr>
          <w:rFonts w:ascii="Arial" w:hAnsi="Arial" w:cs="Arial"/>
        </w:rPr>
        <w:t>Clean</w:t>
      </w:r>
      <w:proofErr w:type="spellEnd"/>
      <w:r>
        <w:rPr>
          <w:rFonts w:ascii="Arial" w:hAnsi="Arial" w:cs="Arial"/>
        </w:rPr>
        <w:t xml:space="preserve"> </w:t>
      </w:r>
      <w:proofErr w:type="spellStart"/>
      <w:r>
        <w:rPr>
          <w:rFonts w:ascii="Arial" w:hAnsi="Arial" w:cs="Arial"/>
        </w:rPr>
        <w:t>Shoes</w:t>
      </w:r>
      <w:proofErr w:type="spellEnd"/>
      <w:r>
        <w:rPr>
          <w:rFonts w:ascii="Arial" w:hAnsi="Arial" w:cs="Arial"/>
        </w:rPr>
        <w:t>.</w:t>
      </w:r>
    </w:p>
    <w:p w:rsidR="006C0CAE" w:rsidRPr="008E4310" w:rsidRDefault="006C0CAE" w:rsidP="00AB5C32">
      <w:pPr>
        <w:pStyle w:val="NormalWeb"/>
        <w:numPr>
          <w:ilvl w:val="0"/>
          <w:numId w:val="19"/>
        </w:numPr>
        <w:spacing w:line="360" w:lineRule="auto"/>
        <w:jc w:val="both"/>
        <w:rPr>
          <w:rFonts w:ascii="Arial" w:hAnsi="Arial" w:cs="Arial"/>
        </w:rPr>
      </w:pPr>
      <w:r>
        <w:rPr>
          <w:rFonts w:ascii="Arial" w:hAnsi="Arial" w:cs="Arial"/>
        </w:rPr>
        <w:t>Cuidar las herramientas y maquinarias que se emplean para el ensamblaje.</w:t>
      </w:r>
    </w:p>
    <w:p w:rsidR="006C0CAE" w:rsidRDefault="006C0CAE" w:rsidP="006C0CAE">
      <w:pPr>
        <w:tabs>
          <w:tab w:val="left" w:pos="426"/>
        </w:tabs>
        <w:spacing w:line="360" w:lineRule="auto"/>
        <w:jc w:val="both"/>
        <w:rPr>
          <w:rFonts w:ascii="Arial" w:hAnsi="Arial" w:cs="Arial"/>
          <w:b/>
          <w:sz w:val="24"/>
          <w:szCs w:val="24"/>
        </w:rPr>
      </w:pPr>
      <w:r w:rsidRPr="003B38EC">
        <w:rPr>
          <w:rFonts w:ascii="Arial" w:hAnsi="Arial" w:cs="Arial"/>
          <w:b/>
          <w:sz w:val="24"/>
          <w:szCs w:val="24"/>
        </w:rPr>
        <w:t>Bodeguero</w:t>
      </w:r>
    </w:p>
    <w:tbl>
      <w:tblPr>
        <w:tblW w:w="5000" w:type="pct"/>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1E0"/>
      </w:tblPr>
      <w:tblGrid>
        <w:gridCol w:w="2483"/>
        <w:gridCol w:w="327"/>
        <w:gridCol w:w="5736"/>
      </w:tblGrid>
      <w:tr w:rsidR="006C0CAE" w:rsidRPr="00A93F33" w:rsidTr="004F2F8E">
        <w:trPr>
          <w:trHeight w:val="340"/>
          <w:tblCellSpacing w:w="20" w:type="dxa"/>
        </w:trPr>
        <w:tc>
          <w:tcPr>
            <w:tcW w:w="1419" w:type="pct"/>
            <w:vAlign w:val="center"/>
          </w:tcPr>
          <w:p w:rsidR="006C0CAE" w:rsidRPr="00936233" w:rsidRDefault="006C0CAE" w:rsidP="004F2F8E">
            <w:pPr>
              <w:tabs>
                <w:tab w:val="left" w:pos="2412"/>
              </w:tabs>
              <w:ind w:left="-108" w:right="-108"/>
              <w:rPr>
                <w:rFonts w:ascii="Tahoma" w:hAnsi="Tahoma" w:cs="Tahoma"/>
                <w:sz w:val="20"/>
              </w:rPr>
            </w:pPr>
            <w:r w:rsidRPr="00936233">
              <w:rPr>
                <w:rFonts w:ascii="Tahoma" w:hAnsi="Tahoma" w:cs="Tahoma"/>
                <w:b/>
                <w:sz w:val="20"/>
              </w:rPr>
              <w:t>CARGO</w:t>
            </w:r>
          </w:p>
        </w:tc>
        <w:tc>
          <w:tcPr>
            <w:tcW w:w="168" w:type="pct"/>
            <w:vAlign w:val="center"/>
          </w:tcPr>
          <w:p w:rsidR="006C0CAE" w:rsidRPr="00936233" w:rsidRDefault="006C0CAE" w:rsidP="004F2F8E">
            <w:pPr>
              <w:ind w:left="-108"/>
              <w:rPr>
                <w:rFonts w:ascii="Tahoma" w:hAnsi="Tahoma" w:cs="Tahoma"/>
                <w:b/>
                <w:bCs/>
                <w:sz w:val="20"/>
              </w:rPr>
            </w:pPr>
            <w:r w:rsidRPr="00936233">
              <w:rPr>
                <w:rFonts w:ascii="Tahoma" w:hAnsi="Tahoma" w:cs="Tahoma"/>
                <w:b/>
                <w:bCs/>
                <w:sz w:val="20"/>
              </w:rPr>
              <w:t>:</w:t>
            </w:r>
          </w:p>
        </w:tc>
        <w:tc>
          <w:tcPr>
            <w:tcW w:w="3322" w:type="pct"/>
            <w:vAlign w:val="center"/>
          </w:tcPr>
          <w:p w:rsidR="006C0CAE" w:rsidRPr="007E371A" w:rsidRDefault="006C0CAE" w:rsidP="004F2F8E">
            <w:pPr>
              <w:ind w:left="-37"/>
              <w:rPr>
                <w:rFonts w:ascii="Tahoma" w:hAnsi="Tahoma" w:cs="Tahoma"/>
                <w:bCs/>
                <w:sz w:val="20"/>
                <w:szCs w:val="20"/>
              </w:rPr>
            </w:pPr>
            <w:r>
              <w:rPr>
                <w:rFonts w:ascii="Tahoma" w:hAnsi="Tahoma" w:cs="Tahoma"/>
                <w:bCs/>
                <w:sz w:val="20"/>
                <w:szCs w:val="20"/>
                <w:lang w:val="es-MX"/>
              </w:rPr>
              <w:t>BODEGUERO</w:t>
            </w:r>
          </w:p>
        </w:tc>
      </w:tr>
      <w:tr w:rsidR="006C0CAE" w:rsidRPr="00A93F33" w:rsidTr="004F2F8E">
        <w:trPr>
          <w:trHeight w:val="340"/>
          <w:tblCellSpacing w:w="20" w:type="dxa"/>
        </w:trPr>
        <w:tc>
          <w:tcPr>
            <w:tcW w:w="1419" w:type="pct"/>
            <w:vAlign w:val="center"/>
          </w:tcPr>
          <w:p w:rsidR="006C0CAE" w:rsidRPr="00936233" w:rsidRDefault="006C0CAE" w:rsidP="004F2F8E">
            <w:pPr>
              <w:tabs>
                <w:tab w:val="left" w:pos="2412"/>
              </w:tabs>
              <w:ind w:left="-108" w:right="432"/>
              <w:rPr>
                <w:rFonts w:ascii="Tahoma" w:hAnsi="Tahoma" w:cs="Tahoma"/>
                <w:b/>
                <w:sz w:val="20"/>
              </w:rPr>
            </w:pPr>
            <w:r>
              <w:rPr>
                <w:rFonts w:ascii="Tahoma" w:hAnsi="Tahoma" w:cs="Tahoma"/>
                <w:b/>
                <w:sz w:val="20"/>
              </w:rPr>
              <w:t>NIVEL</w:t>
            </w:r>
          </w:p>
        </w:tc>
        <w:tc>
          <w:tcPr>
            <w:tcW w:w="168" w:type="pct"/>
            <w:vAlign w:val="center"/>
          </w:tcPr>
          <w:p w:rsidR="006C0CAE" w:rsidRPr="00936233" w:rsidRDefault="006C0CAE" w:rsidP="004F2F8E">
            <w:pPr>
              <w:ind w:left="-108"/>
              <w:rPr>
                <w:rFonts w:ascii="Tahoma" w:hAnsi="Tahoma" w:cs="Tahoma"/>
                <w:b/>
                <w:bCs/>
                <w:sz w:val="20"/>
              </w:rPr>
            </w:pPr>
            <w:r>
              <w:rPr>
                <w:rFonts w:ascii="Tahoma" w:hAnsi="Tahoma" w:cs="Tahoma"/>
                <w:b/>
                <w:bCs/>
                <w:sz w:val="20"/>
              </w:rPr>
              <w:t>:</w:t>
            </w:r>
          </w:p>
        </w:tc>
        <w:tc>
          <w:tcPr>
            <w:tcW w:w="3322" w:type="pct"/>
            <w:vAlign w:val="center"/>
          </w:tcPr>
          <w:p w:rsidR="006C0CAE" w:rsidRDefault="006C0CAE" w:rsidP="004F2F8E">
            <w:pPr>
              <w:ind w:left="-37"/>
              <w:rPr>
                <w:rFonts w:ascii="Tahoma" w:hAnsi="Tahoma" w:cs="Tahoma"/>
                <w:bCs/>
                <w:sz w:val="20"/>
              </w:rPr>
            </w:pPr>
            <w:r>
              <w:rPr>
                <w:rFonts w:ascii="Tahoma" w:hAnsi="Tahoma" w:cs="Tahoma"/>
                <w:bCs/>
                <w:sz w:val="20"/>
              </w:rPr>
              <w:t>OPERATIVO</w:t>
            </w:r>
          </w:p>
        </w:tc>
      </w:tr>
      <w:tr w:rsidR="006C0CAE" w:rsidRPr="00A93F33" w:rsidTr="004F2F8E">
        <w:trPr>
          <w:trHeight w:val="340"/>
          <w:tblCellSpacing w:w="20" w:type="dxa"/>
        </w:trPr>
        <w:tc>
          <w:tcPr>
            <w:tcW w:w="1419"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LIDER AREA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22" w:type="pct"/>
            <w:vAlign w:val="center"/>
          </w:tcPr>
          <w:p w:rsidR="006C0CAE" w:rsidRPr="007E371A" w:rsidRDefault="006C0CAE" w:rsidP="004F2F8E">
            <w:pPr>
              <w:pStyle w:val="Ttulo3"/>
              <w:tabs>
                <w:tab w:val="left" w:pos="708"/>
                <w:tab w:val="left" w:pos="1416"/>
                <w:tab w:val="left" w:pos="2124"/>
                <w:tab w:val="left" w:pos="2832"/>
                <w:tab w:val="left" w:pos="3540"/>
                <w:tab w:val="left" w:pos="4248"/>
                <w:tab w:val="left" w:pos="9390"/>
              </w:tabs>
              <w:rPr>
                <w:rFonts w:ascii="Tahoma" w:hAnsi="Tahoma" w:cs="Tahoma"/>
                <w:b w:val="0"/>
                <w:bCs w:val="0"/>
                <w:sz w:val="20"/>
              </w:rPr>
            </w:pPr>
            <w:r>
              <w:rPr>
                <w:rFonts w:ascii="Tahoma" w:eastAsiaTheme="minorHAnsi" w:hAnsi="Tahoma" w:cs="Tahoma"/>
                <w:b w:val="0"/>
                <w:sz w:val="20"/>
              </w:rPr>
              <w:t>JEFE DE PRODUCCIÓN</w:t>
            </w:r>
          </w:p>
        </w:tc>
      </w:tr>
      <w:tr w:rsidR="006C0CAE" w:rsidRPr="00A93F33" w:rsidTr="004F2F8E">
        <w:trPr>
          <w:trHeight w:val="340"/>
          <w:tblCellSpacing w:w="20" w:type="dxa"/>
        </w:trPr>
        <w:tc>
          <w:tcPr>
            <w:tcW w:w="1419" w:type="pct"/>
            <w:vAlign w:val="center"/>
          </w:tcPr>
          <w:p w:rsidR="006C0CAE" w:rsidRPr="00936233" w:rsidRDefault="006C0CAE" w:rsidP="004F2F8E">
            <w:pPr>
              <w:ind w:left="-108"/>
              <w:rPr>
                <w:rFonts w:ascii="Tahoma" w:hAnsi="Tahoma" w:cs="Tahoma"/>
                <w:sz w:val="20"/>
              </w:rPr>
            </w:pPr>
            <w:r w:rsidRPr="00936233">
              <w:rPr>
                <w:rFonts w:ascii="Tahoma" w:hAnsi="Tahoma" w:cs="Tahoma"/>
                <w:b/>
                <w:sz w:val="20"/>
              </w:rPr>
              <w:t>SUPERVISA A</w:t>
            </w:r>
          </w:p>
        </w:tc>
        <w:tc>
          <w:tcPr>
            <w:tcW w:w="168" w:type="pct"/>
            <w:vAlign w:val="center"/>
          </w:tcPr>
          <w:p w:rsidR="006C0CAE" w:rsidRPr="00936233" w:rsidRDefault="006C0CAE" w:rsidP="004F2F8E">
            <w:pPr>
              <w:ind w:left="-108"/>
              <w:rPr>
                <w:rFonts w:ascii="Tahoma" w:hAnsi="Tahoma" w:cs="Tahoma"/>
                <w:b/>
                <w:sz w:val="20"/>
              </w:rPr>
            </w:pPr>
            <w:r w:rsidRPr="00936233">
              <w:rPr>
                <w:rFonts w:ascii="Tahoma" w:hAnsi="Tahoma" w:cs="Tahoma"/>
                <w:b/>
                <w:sz w:val="20"/>
              </w:rPr>
              <w:t>:</w:t>
            </w:r>
          </w:p>
        </w:tc>
        <w:tc>
          <w:tcPr>
            <w:tcW w:w="3322" w:type="pct"/>
            <w:vAlign w:val="center"/>
          </w:tcPr>
          <w:p w:rsidR="006C0CAE" w:rsidRPr="00A93F33" w:rsidRDefault="006C0CAE" w:rsidP="004F2F8E">
            <w:pPr>
              <w:rPr>
                <w:rFonts w:ascii="Tahoma" w:hAnsi="Tahoma" w:cs="Tahoma"/>
                <w:sz w:val="20"/>
              </w:rPr>
            </w:pPr>
            <w:r>
              <w:rPr>
                <w:rFonts w:ascii="Tahoma" w:hAnsi="Tahoma" w:cs="Tahoma"/>
                <w:sz w:val="20"/>
              </w:rPr>
              <w:t>NINGUNO</w:t>
            </w:r>
          </w:p>
        </w:tc>
      </w:tr>
      <w:tr w:rsidR="006C0CAE" w:rsidRPr="00A93F33" w:rsidTr="004F2F8E">
        <w:trPr>
          <w:trHeight w:val="341"/>
          <w:tblCellSpacing w:w="20" w:type="dxa"/>
        </w:trPr>
        <w:tc>
          <w:tcPr>
            <w:tcW w:w="1419" w:type="pct"/>
            <w:vAlign w:val="center"/>
          </w:tcPr>
          <w:p w:rsidR="006C0CAE" w:rsidRPr="00936233" w:rsidRDefault="006C0CAE" w:rsidP="004F2F8E">
            <w:pPr>
              <w:ind w:left="-108"/>
              <w:rPr>
                <w:rFonts w:ascii="Tahoma" w:hAnsi="Tahoma" w:cs="Tahoma"/>
                <w:b/>
                <w:sz w:val="20"/>
              </w:rPr>
            </w:pPr>
            <w:r>
              <w:rPr>
                <w:rFonts w:ascii="Tahoma" w:hAnsi="Tahoma" w:cs="Tahoma"/>
                <w:b/>
                <w:sz w:val="20"/>
              </w:rPr>
              <w:t>REPORTA A</w:t>
            </w:r>
          </w:p>
        </w:tc>
        <w:tc>
          <w:tcPr>
            <w:tcW w:w="168" w:type="pct"/>
            <w:vAlign w:val="center"/>
          </w:tcPr>
          <w:p w:rsidR="006C0CAE" w:rsidRPr="00936233" w:rsidRDefault="006C0CAE" w:rsidP="004F2F8E">
            <w:pPr>
              <w:ind w:left="-108"/>
              <w:rPr>
                <w:rFonts w:ascii="Tahoma" w:hAnsi="Tahoma" w:cs="Tahoma"/>
                <w:b/>
                <w:sz w:val="20"/>
              </w:rPr>
            </w:pPr>
            <w:r>
              <w:rPr>
                <w:rFonts w:ascii="Tahoma" w:hAnsi="Tahoma" w:cs="Tahoma"/>
                <w:b/>
                <w:sz w:val="20"/>
              </w:rPr>
              <w:t>:</w:t>
            </w:r>
          </w:p>
        </w:tc>
        <w:tc>
          <w:tcPr>
            <w:tcW w:w="3322" w:type="pct"/>
            <w:vAlign w:val="center"/>
          </w:tcPr>
          <w:p w:rsidR="006C0CAE" w:rsidRPr="007E371A" w:rsidRDefault="006C0CAE" w:rsidP="004F2F8E">
            <w:pPr>
              <w:ind w:left="-37"/>
              <w:rPr>
                <w:rFonts w:ascii="Tahoma" w:hAnsi="Tahoma" w:cs="Tahoma"/>
                <w:sz w:val="20"/>
              </w:rPr>
            </w:pPr>
            <w:r>
              <w:rPr>
                <w:rFonts w:ascii="Tahoma" w:hAnsi="Tahoma" w:cs="Tahoma"/>
                <w:sz w:val="20"/>
                <w:szCs w:val="20"/>
              </w:rPr>
              <w:t>JEFE DE PRODUCCIÓN</w:t>
            </w:r>
          </w:p>
        </w:tc>
      </w:tr>
    </w:tbl>
    <w:p w:rsidR="006C0CAE" w:rsidRPr="00075A19" w:rsidRDefault="006C0CAE" w:rsidP="006C0CAE">
      <w:pPr>
        <w:tabs>
          <w:tab w:val="left" w:pos="426"/>
        </w:tabs>
        <w:spacing w:line="360" w:lineRule="auto"/>
        <w:jc w:val="both"/>
        <w:rPr>
          <w:rFonts w:ascii="Arial" w:hAnsi="Arial" w:cs="Arial"/>
          <w:b/>
          <w:sz w:val="24"/>
          <w:szCs w:val="24"/>
        </w:rPr>
      </w:pPr>
      <w:r w:rsidRPr="00075A19">
        <w:rPr>
          <w:rFonts w:ascii="Arial" w:hAnsi="Arial" w:cs="Arial"/>
          <w:b/>
          <w:sz w:val="24"/>
          <w:szCs w:val="24"/>
        </w:rPr>
        <w:t>Descripción del Puesto</w:t>
      </w:r>
    </w:p>
    <w:p w:rsidR="006C0CAE" w:rsidRPr="003077B6" w:rsidRDefault="006C0CAE" w:rsidP="006C0CAE">
      <w:pPr>
        <w:tabs>
          <w:tab w:val="left" w:pos="426"/>
        </w:tabs>
        <w:spacing w:line="360" w:lineRule="auto"/>
        <w:jc w:val="both"/>
        <w:rPr>
          <w:rFonts w:ascii="Arial" w:hAnsi="Arial" w:cs="Arial"/>
          <w:sz w:val="24"/>
          <w:szCs w:val="24"/>
        </w:rPr>
      </w:pPr>
      <w:r w:rsidRPr="007751F2">
        <w:rPr>
          <w:rFonts w:ascii="Arial" w:hAnsi="Arial" w:cs="Arial"/>
          <w:sz w:val="24"/>
          <w:szCs w:val="24"/>
        </w:rPr>
        <w:tab/>
        <w:t>Tener como respons</w:t>
      </w:r>
      <w:r>
        <w:rPr>
          <w:rFonts w:ascii="Arial" w:hAnsi="Arial" w:cs="Arial"/>
          <w:sz w:val="24"/>
          <w:szCs w:val="24"/>
        </w:rPr>
        <w:t xml:space="preserve">abilidad principal la administración de </w:t>
      </w:r>
      <w:r w:rsidRPr="007751F2">
        <w:rPr>
          <w:rFonts w:ascii="Arial" w:hAnsi="Arial" w:cs="Arial"/>
          <w:sz w:val="24"/>
          <w:szCs w:val="24"/>
        </w:rPr>
        <w:t xml:space="preserve">la bodega, siendo el custodio </w:t>
      </w:r>
      <w:r>
        <w:rPr>
          <w:rFonts w:ascii="Arial" w:hAnsi="Arial" w:cs="Arial"/>
          <w:sz w:val="24"/>
          <w:szCs w:val="24"/>
        </w:rPr>
        <w:t xml:space="preserve">de la materia prima, equipos y herramientas de repuesto para la elaboración de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w:t>
      </w:r>
    </w:p>
    <w:p w:rsidR="006C0CAE" w:rsidRPr="00075A19"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rPr>
        <w:t>Función principal</w:t>
      </w:r>
    </w:p>
    <w:p w:rsidR="006C0CAE" w:rsidRPr="00CD66A6" w:rsidRDefault="006C0CAE" w:rsidP="00AB5C32">
      <w:pPr>
        <w:pStyle w:val="Prrafodelista"/>
        <w:numPr>
          <w:ilvl w:val="0"/>
          <w:numId w:val="18"/>
        </w:numPr>
        <w:tabs>
          <w:tab w:val="left" w:pos="426"/>
        </w:tabs>
        <w:spacing w:after="200" w:line="360" w:lineRule="auto"/>
        <w:contextualSpacing/>
        <w:jc w:val="both"/>
        <w:rPr>
          <w:rFonts w:ascii="Arial" w:hAnsi="Arial" w:cs="Arial"/>
          <w:sz w:val="24"/>
          <w:szCs w:val="24"/>
        </w:rPr>
      </w:pPr>
      <w:r w:rsidRPr="00CD66A6">
        <w:rPr>
          <w:rFonts w:ascii="Arial" w:hAnsi="Arial" w:cs="Arial"/>
          <w:sz w:val="24"/>
          <w:szCs w:val="24"/>
        </w:rPr>
        <w:t xml:space="preserve">Mantener en buen estado los bienes almacenados en la bodega. </w:t>
      </w:r>
    </w:p>
    <w:p w:rsidR="006C0CAE" w:rsidRPr="00CD66A6" w:rsidRDefault="006C0CAE" w:rsidP="00AB5C32">
      <w:pPr>
        <w:pStyle w:val="Prrafodelista"/>
        <w:numPr>
          <w:ilvl w:val="0"/>
          <w:numId w:val="18"/>
        </w:numPr>
        <w:tabs>
          <w:tab w:val="left" w:pos="426"/>
        </w:tabs>
        <w:spacing w:after="200" w:line="360" w:lineRule="auto"/>
        <w:contextualSpacing/>
        <w:jc w:val="both"/>
        <w:rPr>
          <w:rFonts w:ascii="Arial" w:hAnsi="Arial" w:cs="Arial"/>
          <w:sz w:val="24"/>
          <w:szCs w:val="24"/>
        </w:rPr>
      </w:pPr>
      <w:r w:rsidRPr="00CD66A6">
        <w:rPr>
          <w:rFonts w:ascii="Arial" w:hAnsi="Arial" w:cs="Arial"/>
          <w:sz w:val="24"/>
          <w:szCs w:val="24"/>
        </w:rPr>
        <w:lastRenderedPageBreak/>
        <w:t xml:space="preserve">Distribuir a las diferentes unidades </w:t>
      </w:r>
      <w:r>
        <w:rPr>
          <w:rFonts w:ascii="Arial" w:hAnsi="Arial" w:cs="Arial"/>
          <w:sz w:val="24"/>
          <w:szCs w:val="24"/>
        </w:rPr>
        <w:t>de acuerdo a los pedidos solicitados por el Jefe de Producción.</w:t>
      </w:r>
    </w:p>
    <w:p w:rsidR="006C0CAE" w:rsidRPr="00CD66A6" w:rsidRDefault="006C0CAE" w:rsidP="00AB5C32">
      <w:pPr>
        <w:pStyle w:val="Prrafodelista"/>
        <w:numPr>
          <w:ilvl w:val="0"/>
          <w:numId w:val="18"/>
        </w:numPr>
        <w:tabs>
          <w:tab w:val="left" w:pos="426"/>
        </w:tabs>
        <w:spacing w:after="200" w:line="360" w:lineRule="auto"/>
        <w:contextualSpacing/>
        <w:jc w:val="both"/>
        <w:rPr>
          <w:rFonts w:ascii="Arial" w:hAnsi="Arial" w:cs="Arial"/>
          <w:sz w:val="24"/>
          <w:szCs w:val="24"/>
        </w:rPr>
      </w:pPr>
      <w:r w:rsidRPr="00CD66A6">
        <w:rPr>
          <w:rFonts w:ascii="Arial" w:hAnsi="Arial" w:cs="Arial"/>
          <w:sz w:val="24"/>
          <w:szCs w:val="24"/>
        </w:rPr>
        <w:t>Guardar y custodiar el equipo utilizado para el ensamblaje del producto.</w:t>
      </w:r>
    </w:p>
    <w:p w:rsidR="006C0CAE" w:rsidRDefault="006C0CAE" w:rsidP="00AB5C32">
      <w:pPr>
        <w:pStyle w:val="Prrafodelista"/>
        <w:numPr>
          <w:ilvl w:val="0"/>
          <w:numId w:val="18"/>
        </w:numPr>
        <w:tabs>
          <w:tab w:val="left" w:pos="426"/>
        </w:tabs>
        <w:spacing w:after="200" w:line="360" w:lineRule="auto"/>
        <w:contextualSpacing/>
        <w:jc w:val="both"/>
        <w:rPr>
          <w:rFonts w:ascii="Arial" w:hAnsi="Arial" w:cs="Arial"/>
          <w:sz w:val="24"/>
          <w:szCs w:val="24"/>
        </w:rPr>
      </w:pPr>
      <w:r w:rsidRPr="00CD66A6">
        <w:rPr>
          <w:rFonts w:ascii="Arial" w:hAnsi="Arial" w:cs="Arial"/>
          <w:sz w:val="24"/>
          <w:szCs w:val="24"/>
        </w:rPr>
        <w:t>Elaborar  documentos referentes a control de calidad y/o reportes de novedades.</w:t>
      </w:r>
    </w:p>
    <w:p w:rsidR="006C0CAE" w:rsidRPr="00CD66A6" w:rsidRDefault="006C0CAE" w:rsidP="006C0CAE">
      <w:pPr>
        <w:pStyle w:val="Prrafodelista"/>
        <w:tabs>
          <w:tab w:val="left" w:pos="426"/>
        </w:tabs>
        <w:spacing w:line="360" w:lineRule="auto"/>
        <w:jc w:val="both"/>
        <w:rPr>
          <w:rFonts w:ascii="Arial" w:hAnsi="Arial" w:cs="Arial"/>
          <w:sz w:val="24"/>
          <w:szCs w:val="24"/>
        </w:rPr>
      </w:pPr>
    </w:p>
    <w:p w:rsidR="006C0CAE" w:rsidRPr="00F61145" w:rsidRDefault="006C0CAE" w:rsidP="00AB5C32">
      <w:pPr>
        <w:pStyle w:val="Prrafodelista"/>
        <w:numPr>
          <w:ilvl w:val="2"/>
          <w:numId w:val="20"/>
        </w:numPr>
        <w:tabs>
          <w:tab w:val="left" w:pos="426"/>
        </w:tabs>
        <w:spacing w:after="200" w:line="360" w:lineRule="auto"/>
        <w:contextualSpacing/>
        <w:jc w:val="both"/>
        <w:rPr>
          <w:rFonts w:ascii="Arial" w:hAnsi="Arial" w:cs="Arial"/>
          <w:b/>
          <w:sz w:val="24"/>
          <w:szCs w:val="24"/>
        </w:rPr>
      </w:pPr>
      <w:r w:rsidRPr="00F61145">
        <w:rPr>
          <w:rFonts w:ascii="Arial" w:hAnsi="Arial" w:cs="Arial"/>
          <w:b/>
          <w:sz w:val="24"/>
          <w:szCs w:val="24"/>
        </w:rPr>
        <w:t>Análisis FODA – ALFOMBRANTI S.A.</w:t>
      </w:r>
    </w:p>
    <w:p w:rsidR="006C0CAE" w:rsidRDefault="006C0CAE" w:rsidP="006C0CAE">
      <w:pPr>
        <w:pStyle w:val="Prrafodelista"/>
        <w:tabs>
          <w:tab w:val="left" w:pos="426"/>
        </w:tabs>
        <w:spacing w:line="360" w:lineRule="auto"/>
        <w:jc w:val="both"/>
        <w:rPr>
          <w:rFonts w:ascii="Arial" w:hAnsi="Arial" w:cs="Arial"/>
          <w:sz w:val="24"/>
          <w:szCs w:val="24"/>
        </w:rPr>
      </w:pPr>
    </w:p>
    <w:p w:rsidR="006C0CAE" w:rsidRPr="00075A19" w:rsidRDefault="00724AA4" w:rsidP="006C0CAE">
      <w:pPr>
        <w:tabs>
          <w:tab w:val="left" w:pos="426"/>
        </w:tabs>
        <w:spacing w:line="360" w:lineRule="auto"/>
        <w:jc w:val="both"/>
        <w:rPr>
          <w:rFonts w:ascii="Arial" w:hAnsi="Arial" w:cs="Arial"/>
          <w:sz w:val="24"/>
          <w:szCs w:val="24"/>
        </w:rPr>
      </w:pPr>
      <w:r w:rsidRPr="00724AA4">
        <w:rPr>
          <w:rFonts w:ascii="Arial" w:hAnsi="Arial" w:cs="Arial"/>
          <w:b/>
          <w:noProof/>
          <w:sz w:val="24"/>
          <w:szCs w:val="24"/>
          <w:lang w:val="es-ES" w:eastAsia="es-ES"/>
        </w:rPr>
        <w:pict>
          <v:shape id="_x0000_s1045" type="#_x0000_t202" style="position:absolute;left:0;text-align:left;margin-left:255.55pt;margin-top:37.25pt;width:29.35pt;height:19.6pt;z-index:-251646976" stroked="f">
            <v:textbox style="mso-next-textbox:#_x0000_s1045">
              <w:txbxContent>
                <w:p w:rsidR="008B7A9E" w:rsidRPr="00483559" w:rsidRDefault="008B7A9E" w:rsidP="006C0CAE">
                  <w:pPr>
                    <w:rPr>
                      <w:rFonts w:ascii="Arial" w:hAnsi="Arial" w:cs="Arial"/>
                      <w:b/>
                      <w:sz w:val="16"/>
                      <w:szCs w:val="16"/>
                      <w:lang w:val="es-ES"/>
                    </w:rPr>
                  </w:pPr>
                  <w:r w:rsidRPr="00483559">
                    <w:rPr>
                      <w:rFonts w:ascii="Arial" w:hAnsi="Arial" w:cs="Arial"/>
                      <w:b/>
                      <w:sz w:val="16"/>
                      <w:szCs w:val="16"/>
                      <w:lang w:val="es-ES"/>
                    </w:rPr>
                    <w:t>1</w:t>
                  </w:r>
                </w:p>
              </w:txbxContent>
            </v:textbox>
          </v:shape>
        </w:pict>
      </w:r>
      <w:r w:rsidR="006C0CAE">
        <w:rPr>
          <w:rFonts w:ascii="Arial" w:hAnsi="Arial" w:cs="Arial"/>
          <w:sz w:val="24"/>
          <w:szCs w:val="24"/>
        </w:rPr>
        <w:tab/>
      </w:r>
      <w:r w:rsidR="006C0CAE" w:rsidRPr="00075A19">
        <w:rPr>
          <w:rFonts w:ascii="Arial" w:hAnsi="Arial" w:cs="Arial"/>
          <w:sz w:val="24"/>
          <w:szCs w:val="24"/>
        </w:rPr>
        <w:t>Es un análisis de cuatro puntos que revelan sobre la situación de la empresa y la reflexión del diseño de las estrategias requeridas, evaluando las fuerzas, debilidades, oportunidades y amenazas.</w:t>
      </w:r>
    </w:p>
    <w:p w:rsidR="006C0CAE" w:rsidRPr="00485C16" w:rsidRDefault="006C0CAE" w:rsidP="006C0CAE">
      <w:pPr>
        <w:spacing w:line="360" w:lineRule="auto"/>
        <w:jc w:val="both"/>
        <w:rPr>
          <w:rFonts w:ascii="Arial" w:hAnsi="Arial" w:cs="Arial"/>
          <w:b/>
          <w:sz w:val="24"/>
          <w:szCs w:val="24"/>
        </w:rPr>
      </w:pPr>
      <w:r w:rsidRPr="00485C16">
        <w:rPr>
          <w:rFonts w:ascii="Arial" w:hAnsi="Arial" w:cs="Arial"/>
          <w:b/>
          <w:sz w:val="24"/>
          <w:szCs w:val="24"/>
        </w:rPr>
        <w:t>F</w:t>
      </w:r>
      <w:r>
        <w:rPr>
          <w:rFonts w:ascii="Arial" w:hAnsi="Arial" w:cs="Arial"/>
          <w:b/>
          <w:sz w:val="24"/>
          <w:szCs w:val="24"/>
        </w:rPr>
        <w:t>ortaleza:</w:t>
      </w:r>
    </w:p>
    <w:p w:rsidR="006C0CAE" w:rsidRPr="00485C16"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t xml:space="preserve">Brindar una nueva y patentada </w:t>
      </w:r>
      <w:r w:rsidRPr="00485C16">
        <w:rPr>
          <w:rFonts w:ascii="Arial" w:hAnsi="Arial" w:cs="Arial"/>
          <w:sz w:val="24"/>
          <w:szCs w:val="24"/>
        </w:rPr>
        <w:t>línea de productos que apoyen a mantener un ambiente libre de bacterias</w:t>
      </w:r>
      <w:r>
        <w:rPr>
          <w:rFonts w:ascii="Arial" w:hAnsi="Arial" w:cs="Arial"/>
          <w:sz w:val="24"/>
          <w:szCs w:val="24"/>
        </w:rPr>
        <w:t>.</w:t>
      </w:r>
    </w:p>
    <w:p w:rsidR="006C0CAE" w:rsidRPr="00485C16" w:rsidRDefault="006C0CAE" w:rsidP="00AB5C32">
      <w:pPr>
        <w:pStyle w:val="Prrafodelista"/>
        <w:numPr>
          <w:ilvl w:val="0"/>
          <w:numId w:val="4"/>
        </w:numPr>
        <w:spacing w:after="200" w:line="360" w:lineRule="auto"/>
        <w:contextualSpacing/>
        <w:jc w:val="both"/>
        <w:rPr>
          <w:rFonts w:ascii="Arial" w:hAnsi="Arial" w:cs="Arial"/>
          <w:sz w:val="24"/>
          <w:szCs w:val="24"/>
        </w:rPr>
      </w:pPr>
      <w:r w:rsidRPr="00485C16">
        <w:rPr>
          <w:rFonts w:ascii="Arial" w:hAnsi="Arial" w:cs="Arial"/>
          <w:sz w:val="24"/>
          <w:szCs w:val="24"/>
        </w:rPr>
        <w:t>Posee un beneficio adicional en atributo, característica e innovación.</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sidRPr="00485C16">
        <w:rPr>
          <w:rFonts w:ascii="Arial" w:hAnsi="Arial" w:cs="Arial"/>
          <w:sz w:val="24"/>
          <w:szCs w:val="24"/>
        </w:rPr>
        <w:t xml:space="preserve">Costos de </w:t>
      </w:r>
      <w:r>
        <w:rPr>
          <w:rFonts w:ascii="Arial" w:hAnsi="Arial" w:cs="Arial"/>
          <w:sz w:val="24"/>
          <w:szCs w:val="24"/>
        </w:rPr>
        <w:t>m</w:t>
      </w:r>
      <w:r w:rsidRPr="00485C16">
        <w:rPr>
          <w:rFonts w:ascii="Arial" w:hAnsi="Arial" w:cs="Arial"/>
          <w:sz w:val="24"/>
          <w:szCs w:val="24"/>
        </w:rPr>
        <w:t xml:space="preserve">ateria </w:t>
      </w:r>
      <w:r>
        <w:rPr>
          <w:rFonts w:ascii="Arial" w:hAnsi="Arial" w:cs="Arial"/>
          <w:sz w:val="24"/>
          <w:szCs w:val="24"/>
        </w:rPr>
        <w:t>p</w:t>
      </w:r>
      <w:r w:rsidRPr="00485C16">
        <w:rPr>
          <w:rFonts w:ascii="Arial" w:hAnsi="Arial" w:cs="Arial"/>
          <w:sz w:val="24"/>
          <w:szCs w:val="24"/>
        </w:rPr>
        <w:t xml:space="preserve">rima bajos, </w:t>
      </w:r>
      <w:r>
        <w:rPr>
          <w:rFonts w:ascii="Arial" w:hAnsi="Arial" w:cs="Arial"/>
          <w:sz w:val="24"/>
          <w:szCs w:val="24"/>
        </w:rPr>
        <w:t>con relación al beneficio que representa.</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t xml:space="preserve">Producción y patente de fórmula </w:t>
      </w:r>
      <w:proofErr w:type="spellStart"/>
      <w:r>
        <w:rPr>
          <w:rFonts w:ascii="Arial" w:hAnsi="Arial" w:cs="Arial"/>
          <w:sz w:val="24"/>
          <w:szCs w:val="24"/>
        </w:rPr>
        <w:t>antibacterial</w:t>
      </w:r>
      <w:proofErr w:type="spellEnd"/>
      <w:r>
        <w:rPr>
          <w:rFonts w:ascii="Arial" w:hAnsi="Arial" w:cs="Arial"/>
          <w:sz w:val="24"/>
          <w:szCs w:val="24"/>
        </w:rPr>
        <w:t>.</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t xml:space="preserve">Activos humanos valiosos, como lo son los Ing. Químicos que laborarán como parte de la compañía. </w:t>
      </w:r>
    </w:p>
    <w:p w:rsidR="006C0CAE" w:rsidRPr="00485C16" w:rsidRDefault="006C0CAE" w:rsidP="006C0CAE">
      <w:pPr>
        <w:spacing w:line="360" w:lineRule="auto"/>
        <w:jc w:val="both"/>
        <w:rPr>
          <w:rFonts w:ascii="Arial" w:hAnsi="Arial" w:cs="Arial"/>
          <w:b/>
          <w:sz w:val="24"/>
          <w:szCs w:val="24"/>
        </w:rPr>
      </w:pPr>
      <w:r w:rsidRPr="00485C16">
        <w:rPr>
          <w:rFonts w:ascii="Arial" w:hAnsi="Arial" w:cs="Arial"/>
          <w:b/>
          <w:sz w:val="24"/>
          <w:szCs w:val="24"/>
        </w:rPr>
        <w:t>O</w:t>
      </w:r>
      <w:r>
        <w:rPr>
          <w:rFonts w:ascii="Arial" w:hAnsi="Arial" w:cs="Arial"/>
          <w:b/>
          <w:sz w:val="24"/>
          <w:szCs w:val="24"/>
        </w:rPr>
        <w:t>portunidad:</w:t>
      </w:r>
    </w:p>
    <w:p w:rsidR="006C0CAE" w:rsidRPr="00485C16" w:rsidRDefault="006C0CAE" w:rsidP="00AB5C32">
      <w:pPr>
        <w:pStyle w:val="Prrafodelista"/>
        <w:numPr>
          <w:ilvl w:val="0"/>
          <w:numId w:val="4"/>
        </w:numPr>
        <w:spacing w:after="200" w:line="360" w:lineRule="auto"/>
        <w:contextualSpacing/>
        <w:jc w:val="both"/>
        <w:rPr>
          <w:rFonts w:ascii="Arial" w:hAnsi="Arial" w:cs="Arial"/>
          <w:sz w:val="24"/>
          <w:szCs w:val="24"/>
        </w:rPr>
      </w:pPr>
      <w:r w:rsidRPr="00485C16">
        <w:rPr>
          <w:rFonts w:ascii="Arial" w:hAnsi="Arial" w:cs="Arial"/>
          <w:sz w:val="24"/>
          <w:szCs w:val="24"/>
        </w:rPr>
        <w:t>No hay competidores directos en el país</w:t>
      </w:r>
      <w:r>
        <w:rPr>
          <w:rFonts w:ascii="Arial" w:hAnsi="Arial" w:cs="Arial"/>
          <w:sz w:val="24"/>
          <w:szCs w:val="24"/>
        </w:rPr>
        <w:t>.</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sidRPr="00485C16">
        <w:rPr>
          <w:rFonts w:ascii="Arial" w:hAnsi="Arial" w:cs="Arial"/>
          <w:sz w:val="24"/>
          <w:szCs w:val="24"/>
        </w:rPr>
        <w:t>Primeros en lanzar un producto de estas características en el país por lo que podríamos estar en la mente del consumidor como los líderes del mercado.</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t>Se puede abrir hacia nuevos mercados geográficos.</w:t>
      </w:r>
    </w:p>
    <w:p w:rsidR="006C0CAE" w:rsidRDefault="00724AA4"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noProof/>
          <w:sz w:val="24"/>
          <w:szCs w:val="24"/>
          <w:lang w:val="es-ES"/>
        </w:rPr>
        <w:pict>
          <v:shape id="_x0000_s1046" type="#_x0000_t202" style="position:absolute;left:0;text-align:left;margin-left:20.6pt;margin-top:53pt;width:366.7pt;height:22.25pt;z-index:251670528" stroked="f">
            <v:textbox style="mso-next-textbox:#_x0000_s1046">
              <w:txbxContent>
                <w:p w:rsidR="008B7A9E" w:rsidRPr="00483559" w:rsidRDefault="008B7A9E" w:rsidP="006C0CAE">
                  <w:pPr>
                    <w:rPr>
                      <w:sz w:val="12"/>
                      <w:szCs w:val="12"/>
                    </w:rPr>
                  </w:pPr>
                  <w:r>
                    <w:rPr>
                      <w:rFonts w:ascii="Arial" w:hAnsi="Arial" w:cs="Arial"/>
                      <w:sz w:val="12"/>
                      <w:szCs w:val="12"/>
                    </w:rPr>
                    <w:t xml:space="preserve">1*  Ref. </w:t>
                  </w:r>
                  <w:r w:rsidRPr="00D64F54">
                    <w:rPr>
                      <w:rFonts w:ascii="Arial" w:hAnsi="Arial" w:cs="Arial"/>
                      <w:sz w:val="12"/>
                      <w:szCs w:val="12"/>
                      <w:lang w:eastAsia="es-EC"/>
                    </w:rPr>
                    <w:t>Administración Estratégica – Thompson/</w:t>
                  </w:r>
                  <w:proofErr w:type="spellStart"/>
                  <w:r w:rsidRPr="00D64F54">
                    <w:rPr>
                      <w:rFonts w:ascii="Arial" w:hAnsi="Arial" w:cs="Arial"/>
                      <w:sz w:val="12"/>
                      <w:szCs w:val="12"/>
                      <w:lang w:eastAsia="es-EC"/>
                    </w:rPr>
                    <w:t>Strickland</w:t>
                  </w:r>
                  <w:proofErr w:type="spellEnd"/>
                  <w:r w:rsidRPr="00D64F54">
                    <w:rPr>
                      <w:rFonts w:ascii="Arial" w:hAnsi="Arial" w:cs="Arial"/>
                      <w:sz w:val="12"/>
                      <w:szCs w:val="12"/>
                      <w:lang w:eastAsia="es-EC"/>
                    </w:rPr>
                    <w:t xml:space="preserve"> </w:t>
                  </w:r>
                  <w:r>
                    <w:rPr>
                      <w:rFonts w:ascii="Arial" w:hAnsi="Arial" w:cs="Arial"/>
                      <w:sz w:val="12"/>
                      <w:szCs w:val="12"/>
                      <w:lang w:eastAsia="es-EC"/>
                    </w:rPr>
                    <w:t xml:space="preserve">sexta </w:t>
                  </w:r>
                  <w:r w:rsidRPr="00D64F54">
                    <w:rPr>
                      <w:rFonts w:ascii="Arial" w:hAnsi="Arial" w:cs="Arial"/>
                      <w:sz w:val="12"/>
                      <w:szCs w:val="12"/>
                      <w:lang w:eastAsia="es-EC"/>
                    </w:rPr>
                    <w:t>edición</w:t>
                  </w:r>
                </w:p>
              </w:txbxContent>
            </v:textbox>
          </v:shape>
        </w:pict>
      </w:r>
      <w:r w:rsidR="006C0CAE">
        <w:rPr>
          <w:rFonts w:ascii="Arial" w:hAnsi="Arial" w:cs="Arial"/>
          <w:sz w:val="24"/>
          <w:szCs w:val="24"/>
        </w:rPr>
        <w:t>Ampliación de la línea de productos de la compañía para satisfacer nuevos mercados.</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lastRenderedPageBreak/>
        <w:t>Alianzas con empresas proveedoras de insumos.</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t>Nuevas tecnologías.</w:t>
      </w:r>
    </w:p>
    <w:p w:rsidR="006C0CAE" w:rsidRPr="00485C16" w:rsidRDefault="006C0CAE" w:rsidP="006C0CAE">
      <w:pPr>
        <w:spacing w:line="360" w:lineRule="auto"/>
        <w:jc w:val="both"/>
        <w:rPr>
          <w:rFonts w:ascii="Arial" w:hAnsi="Arial" w:cs="Arial"/>
          <w:b/>
          <w:sz w:val="24"/>
          <w:szCs w:val="24"/>
        </w:rPr>
      </w:pPr>
      <w:r w:rsidRPr="00485C16">
        <w:rPr>
          <w:rFonts w:ascii="Arial" w:hAnsi="Arial" w:cs="Arial"/>
          <w:b/>
          <w:sz w:val="24"/>
          <w:szCs w:val="24"/>
        </w:rPr>
        <w:t>D</w:t>
      </w:r>
      <w:r>
        <w:rPr>
          <w:rFonts w:ascii="Arial" w:hAnsi="Arial" w:cs="Arial"/>
          <w:b/>
          <w:sz w:val="24"/>
          <w:szCs w:val="24"/>
        </w:rPr>
        <w:t>ebilidad:</w:t>
      </w:r>
    </w:p>
    <w:p w:rsidR="006C0CAE" w:rsidRPr="00485C16" w:rsidRDefault="006C0CAE" w:rsidP="00AB5C32">
      <w:pPr>
        <w:pStyle w:val="Prrafodelista"/>
        <w:numPr>
          <w:ilvl w:val="0"/>
          <w:numId w:val="4"/>
        </w:numPr>
        <w:spacing w:after="200" w:line="360" w:lineRule="auto"/>
        <w:contextualSpacing/>
        <w:jc w:val="both"/>
        <w:rPr>
          <w:rFonts w:ascii="Arial" w:hAnsi="Arial" w:cs="Arial"/>
          <w:sz w:val="24"/>
          <w:szCs w:val="24"/>
        </w:rPr>
      </w:pPr>
      <w:r w:rsidRPr="00485C16">
        <w:rPr>
          <w:rFonts w:ascii="Arial" w:hAnsi="Arial" w:cs="Arial"/>
          <w:sz w:val="24"/>
          <w:szCs w:val="24"/>
        </w:rPr>
        <w:t xml:space="preserve">Existe poca cultura de limpieza </w:t>
      </w:r>
      <w:proofErr w:type="spellStart"/>
      <w:r w:rsidRPr="00485C16">
        <w:rPr>
          <w:rFonts w:ascii="Arial" w:hAnsi="Arial" w:cs="Arial"/>
          <w:sz w:val="24"/>
          <w:szCs w:val="24"/>
        </w:rPr>
        <w:t>antibacterial</w:t>
      </w:r>
      <w:proofErr w:type="spellEnd"/>
      <w:r w:rsidRPr="00485C16">
        <w:rPr>
          <w:rFonts w:ascii="Arial" w:hAnsi="Arial" w:cs="Arial"/>
          <w:sz w:val="24"/>
          <w:szCs w:val="24"/>
        </w:rPr>
        <w:t>, para lo cual, los primeros años se deberá invertir en educar a la población.</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t>Producto y Marca nueva</w:t>
      </w:r>
      <w:r w:rsidRPr="00485C16">
        <w:rPr>
          <w:rFonts w:ascii="Arial" w:hAnsi="Arial" w:cs="Arial"/>
          <w:sz w:val="24"/>
          <w:szCs w:val="24"/>
        </w:rPr>
        <w:t xml:space="preserve"> en el mercado.</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t>Dependencia de la entrega de insumos por parte de los proveedores.</w:t>
      </w:r>
    </w:p>
    <w:p w:rsidR="006C0CAE"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t>Escasez de recursos financieros propios, se necesita capital para lanzar estrategias prometedoras, como lo es la publicidad.</w:t>
      </w:r>
    </w:p>
    <w:p w:rsidR="006C0CAE" w:rsidRPr="00D10B77" w:rsidRDefault="006C0CAE" w:rsidP="00AB5C32">
      <w:pPr>
        <w:pStyle w:val="Prrafodelista"/>
        <w:numPr>
          <w:ilvl w:val="0"/>
          <w:numId w:val="4"/>
        </w:numPr>
        <w:spacing w:after="200" w:line="360" w:lineRule="auto"/>
        <w:contextualSpacing/>
        <w:jc w:val="both"/>
        <w:rPr>
          <w:rFonts w:ascii="Arial" w:hAnsi="Arial" w:cs="Arial"/>
          <w:sz w:val="24"/>
          <w:szCs w:val="24"/>
        </w:rPr>
      </w:pPr>
      <w:r>
        <w:rPr>
          <w:rFonts w:ascii="Arial" w:hAnsi="Arial" w:cs="Arial"/>
          <w:sz w:val="24"/>
          <w:szCs w:val="24"/>
        </w:rPr>
        <w:t>Líneas de productos muy limitada.</w:t>
      </w:r>
    </w:p>
    <w:p w:rsidR="006C0CAE" w:rsidRPr="00485C16" w:rsidRDefault="006C0CAE" w:rsidP="006C0CAE">
      <w:pPr>
        <w:spacing w:line="360" w:lineRule="auto"/>
        <w:jc w:val="both"/>
        <w:rPr>
          <w:rFonts w:ascii="Arial" w:hAnsi="Arial" w:cs="Arial"/>
          <w:b/>
          <w:sz w:val="24"/>
          <w:szCs w:val="24"/>
        </w:rPr>
      </w:pPr>
      <w:r w:rsidRPr="00485C16">
        <w:rPr>
          <w:rFonts w:ascii="Arial" w:hAnsi="Arial" w:cs="Arial"/>
          <w:b/>
          <w:sz w:val="24"/>
          <w:szCs w:val="24"/>
        </w:rPr>
        <w:t>A</w:t>
      </w:r>
      <w:r>
        <w:rPr>
          <w:rFonts w:ascii="Arial" w:hAnsi="Arial" w:cs="Arial"/>
          <w:b/>
          <w:sz w:val="24"/>
          <w:szCs w:val="24"/>
        </w:rPr>
        <w:t>menaza:</w:t>
      </w:r>
    </w:p>
    <w:p w:rsidR="006C0CAE" w:rsidRPr="00485C16" w:rsidRDefault="006C0CAE" w:rsidP="00AB5C32">
      <w:pPr>
        <w:pStyle w:val="Prrafodelista"/>
        <w:numPr>
          <w:ilvl w:val="0"/>
          <w:numId w:val="4"/>
        </w:numPr>
        <w:spacing w:after="200" w:line="360" w:lineRule="auto"/>
        <w:contextualSpacing/>
        <w:jc w:val="both"/>
        <w:rPr>
          <w:rFonts w:ascii="Arial" w:hAnsi="Arial" w:cs="Arial"/>
          <w:sz w:val="24"/>
          <w:szCs w:val="24"/>
        </w:rPr>
      </w:pPr>
      <w:r w:rsidRPr="00485C16">
        <w:rPr>
          <w:rFonts w:ascii="Arial" w:hAnsi="Arial" w:cs="Arial"/>
          <w:sz w:val="24"/>
          <w:szCs w:val="24"/>
        </w:rPr>
        <w:t>Aparición de nuevos competidores</w:t>
      </w:r>
      <w:r>
        <w:rPr>
          <w:rFonts w:ascii="Arial" w:hAnsi="Arial" w:cs="Arial"/>
          <w:sz w:val="24"/>
          <w:szCs w:val="24"/>
        </w:rPr>
        <w:t xml:space="preserve"> potenciales</w:t>
      </w:r>
      <w:r w:rsidRPr="00485C16">
        <w:rPr>
          <w:rFonts w:ascii="Arial" w:hAnsi="Arial" w:cs="Arial"/>
          <w:sz w:val="24"/>
          <w:szCs w:val="24"/>
        </w:rPr>
        <w:t xml:space="preserve"> con productos similares.</w:t>
      </w:r>
    </w:p>
    <w:p w:rsidR="006C0CAE" w:rsidRPr="004E29B9" w:rsidRDefault="006C0CAE" w:rsidP="00AB5C32">
      <w:pPr>
        <w:pStyle w:val="Prrafodelista"/>
        <w:numPr>
          <w:ilvl w:val="0"/>
          <w:numId w:val="4"/>
        </w:numPr>
        <w:spacing w:after="200" w:line="360" w:lineRule="auto"/>
        <w:contextualSpacing/>
        <w:jc w:val="both"/>
        <w:rPr>
          <w:rFonts w:ascii="Arial" w:hAnsi="Arial" w:cs="Arial"/>
          <w:b/>
          <w:sz w:val="28"/>
          <w:szCs w:val="28"/>
        </w:rPr>
      </w:pPr>
      <w:r w:rsidRPr="00485C16">
        <w:rPr>
          <w:rFonts w:ascii="Arial" w:hAnsi="Arial" w:cs="Arial"/>
          <w:sz w:val="24"/>
          <w:szCs w:val="24"/>
        </w:rPr>
        <w:t>Existe un riesgo</w:t>
      </w:r>
      <w:r>
        <w:rPr>
          <w:rFonts w:ascii="Arial" w:hAnsi="Arial" w:cs="Arial"/>
          <w:sz w:val="24"/>
          <w:szCs w:val="24"/>
        </w:rPr>
        <w:t>,</w:t>
      </w:r>
      <w:r w:rsidRPr="00485C16">
        <w:rPr>
          <w:rFonts w:ascii="Arial" w:hAnsi="Arial" w:cs="Arial"/>
          <w:sz w:val="24"/>
          <w:szCs w:val="24"/>
        </w:rPr>
        <w:t xml:space="preserve"> que el número de demanda real no iguale o supere la demanda esperada</w:t>
      </w:r>
      <w:r>
        <w:rPr>
          <w:rFonts w:ascii="Arial" w:hAnsi="Arial" w:cs="Arial"/>
          <w:sz w:val="24"/>
          <w:szCs w:val="24"/>
        </w:rPr>
        <w:t>,</w:t>
      </w:r>
      <w:r w:rsidRPr="00485C16">
        <w:rPr>
          <w:rFonts w:ascii="Arial" w:hAnsi="Arial" w:cs="Arial"/>
          <w:sz w:val="24"/>
          <w:szCs w:val="24"/>
        </w:rPr>
        <w:t xml:space="preserve"> por lo que la inversión podría tomar más tiempo en recuperar.</w:t>
      </w:r>
    </w:p>
    <w:p w:rsidR="006C0CAE" w:rsidRPr="004E29B9" w:rsidRDefault="006C0CAE" w:rsidP="00AB5C32">
      <w:pPr>
        <w:pStyle w:val="Prrafodelista"/>
        <w:numPr>
          <w:ilvl w:val="0"/>
          <w:numId w:val="4"/>
        </w:numPr>
        <w:spacing w:after="200" w:line="360" w:lineRule="auto"/>
        <w:contextualSpacing/>
        <w:jc w:val="both"/>
        <w:rPr>
          <w:rFonts w:ascii="Arial" w:hAnsi="Arial" w:cs="Arial"/>
          <w:b/>
          <w:sz w:val="28"/>
          <w:szCs w:val="28"/>
        </w:rPr>
      </w:pPr>
      <w:r>
        <w:rPr>
          <w:rFonts w:ascii="Arial" w:hAnsi="Arial" w:cs="Arial"/>
          <w:sz w:val="24"/>
          <w:szCs w:val="24"/>
        </w:rPr>
        <w:t>Ventas poco crecientes por venta de productos sustitutos.</w:t>
      </w:r>
    </w:p>
    <w:p w:rsidR="006C0CAE" w:rsidRPr="00483065" w:rsidRDefault="006C0CAE" w:rsidP="00AB5C32">
      <w:pPr>
        <w:pStyle w:val="Prrafodelista"/>
        <w:numPr>
          <w:ilvl w:val="0"/>
          <w:numId w:val="4"/>
        </w:numPr>
        <w:spacing w:after="200" w:line="360" w:lineRule="auto"/>
        <w:contextualSpacing/>
        <w:jc w:val="both"/>
        <w:rPr>
          <w:rFonts w:ascii="Arial" w:hAnsi="Arial" w:cs="Arial"/>
          <w:b/>
          <w:sz w:val="28"/>
          <w:szCs w:val="28"/>
        </w:rPr>
      </w:pPr>
      <w:r>
        <w:rPr>
          <w:rFonts w:ascii="Arial" w:hAnsi="Arial" w:cs="Arial"/>
          <w:sz w:val="24"/>
          <w:szCs w:val="24"/>
        </w:rPr>
        <w:t>Demoras en el crecimiento de mercado.</w:t>
      </w:r>
    </w:p>
    <w:p w:rsidR="006C0CAE" w:rsidRPr="004E1A90" w:rsidRDefault="006C0CAE" w:rsidP="00AB5C32">
      <w:pPr>
        <w:pStyle w:val="Prrafodelista"/>
        <w:numPr>
          <w:ilvl w:val="0"/>
          <w:numId w:val="4"/>
        </w:numPr>
        <w:spacing w:after="200" w:line="360" w:lineRule="auto"/>
        <w:contextualSpacing/>
        <w:jc w:val="both"/>
        <w:rPr>
          <w:rFonts w:ascii="Arial" w:hAnsi="Arial" w:cs="Arial"/>
          <w:b/>
          <w:sz w:val="28"/>
          <w:szCs w:val="28"/>
        </w:rPr>
      </w:pPr>
      <w:r>
        <w:rPr>
          <w:rFonts w:ascii="Arial" w:hAnsi="Arial" w:cs="Arial"/>
          <w:sz w:val="24"/>
          <w:szCs w:val="24"/>
        </w:rPr>
        <w:t>Vulnerabilidad frente a posible crisis económica del país.</w:t>
      </w:r>
    </w:p>
    <w:p w:rsidR="006C0CAE" w:rsidRPr="001E4578" w:rsidRDefault="006C0CAE" w:rsidP="006C0CAE">
      <w:pPr>
        <w:spacing w:line="360" w:lineRule="auto"/>
        <w:jc w:val="both"/>
        <w:rPr>
          <w:rFonts w:ascii="Arial" w:hAnsi="Arial" w:cs="Arial"/>
          <w:b/>
          <w:sz w:val="24"/>
          <w:szCs w:val="24"/>
        </w:rPr>
      </w:pPr>
      <w:r>
        <w:rPr>
          <w:rFonts w:ascii="Arial" w:hAnsi="Arial" w:cs="Arial"/>
          <w:b/>
          <w:sz w:val="24"/>
          <w:szCs w:val="24"/>
        </w:rPr>
        <w:t>Aná</w:t>
      </w:r>
      <w:r w:rsidRPr="001E4578">
        <w:rPr>
          <w:rFonts w:ascii="Arial" w:hAnsi="Arial" w:cs="Arial"/>
          <w:b/>
          <w:sz w:val="24"/>
          <w:szCs w:val="24"/>
        </w:rPr>
        <w:t>lisis</w:t>
      </w:r>
    </w:p>
    <w:p w:rsidR="006C0CAE" w:rsidRDefault="006C0CAE" w:rsidP="006C0CAE">
      <w:pPr>
        <w:spacing w:line="360" w:lineRule="auto"/>
        <w:ind w:firstLine="708"/>
        <w:jc w:val="both"/>
        <w:rPr>
          <w:rFonts w:ascii="Arial" w:hAnsi="Arial" w:cs="Arial"/>
          <w:sz w:val="24"/>
          <w:szCs w:val="24"/>
        </w:rPr>
      </w:pPr>
      <w:r w:rsidRPr="004E1A90">
        <w:rPr>
          <w:rFonts w:ascii="Arial" w:hAnsi="Arial" w:cs="Arial"/>
          <w:sz w:val="24"/>
          <w:szCs w:val="24"/>
        </w:rPr>
        <w:t>Una vez analizado</w:t>
      </w:r>
      <w:r>
        <w:rPr>
          <w:rFonts w:ascii="Arial" w:hAnsi="Arial" w:cs="Arial"/>
          <w:sz w:val="24"/>
          <w:szCs w:val="24"/>
        </w:rPr>
        <w:t xml:space="preserve"> el FODA, se encontró conveniente que se utilice una estrategia de diferenciación por ser un enfoque competitivo atractivo, pero para hacer que la diferenciación sea sustentable se requiere de una investigación y desarrollo constante vinculándolo con una cadena de valor eficiente.</w:t>
      </w:r>
    </w:p>
    <w:p w:rsidR="006C0CAE" w:rsidRDefault="006C0CAE" w:rsidP="006C0CAE">
      <w:pPr>
        <w:spacing w:line="360" w:lineRule="auto"/>
        <w:ind w:firstLine="708"/>
        <w:jc w:val="both"/>
        <w:rPr>
          <w:rFonts w:ascii="Arial" w:hAnsi="Arial" w:cs="Arial"/>
          <w:sz w:val="24"/>
          <w:szCs w:val="24"/>
        </w:rPr>
      </w:pPr>
      <w:r>
        <w:rPr>
          <w:rFonts w:ascii="Arial" w:hAnsi="Arial" w:cs="Arial"/>
          <w:sz w:val="24"/>
          <w:szCs w:val="24"/>
        </w:rPr>
        <w:t xml:space="preserve">Se debe conocer lo que los consumidores potenciales consideren importante al momento de adquirir un producto </w:t>
      </w:r>
      <w:proofErr w:type="spellStart"/>
      <w:r>
        <w:rPr>
          <w:rFonts w:ascii="Arial" w:hAnsi="Arial" w:cs="Arial"/>
          <w:sz w:val="24"/>
          <w:szCs w:val="24"/>
        </w:rPr>
        <w:t>antibacterial</w:t>
      </w:r>
      <w:proofErr w:type="spellEnd"/>
      <w:r>
        <w:rPr>
          <w:rFonts w:ascii="Arial" w:hAnsi="Arial" w:cs="Arial"/>
          <w:sz w:val="24"/>
          <w:szCs w:val="24"/>
        </w:rPr>
        <w:t xml:space="preserve"> e incorporarlo </w:t>
      </w:r>
      <w:r>
        <w:rPr>
          <w:rFonts w:ascii="Arial" w:hAnsi="Arial" w:cs="Arial"/>
          <w:sz w:val="24"/>
          <w:szCs w:val="24"/>
        </w:rPr>
        <w:lastRenderedPageBreak/>
        <w:t xml:space="preserve">como atributos al producto, como lo es fiabilidad, durabilidad, comodidad y facilidad de uso, es por este motivo que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xml:space="preserve"> posee ventaja competitiva, al ser única y nueva en el mercado. Para disminuir la amenaza de los competidores que “clonan” productos y posicionarnos en la mente del consumidor, se necesita de agilidad y publicidad para ganar terreno dentro del mercado así como crear una cultura de asepsia que en Guayaquil no está muy arraigada, además de tener presente que las actividades de logística y distribución es uno de los puntos importantes de analizar ya que se requiere de entregas rápidas, surtido y menos fallas existentes.</w:t>
      </w:r>
    </w:p>
    <w:p w:rsidR="006C0CAE" w:rsidRPr="001A6518" w:rsidRDefault="006C0CAE" w:rsidP="006C0CAE">
      <w:pPr>
        <w:spacing w:line="360" w:lineRule="auto"/>
        <w:jc w:val="both"/>
        <w:rPr>
          <w:rFonts w:ascii="Arial" w:hAnsi="Arial" w:cs="Arial"/>
          <w:b/>
          <w:sz w:val="24"/>
          <w:szCs w:val="24"/>
        </w:rPr>
      </w:pPr>
      <w:r w:rsidRPr="001A6518">
        <w:rPr>
          <w:rFonts w:ascii="Arial" w:hAnsi="Arial" w:cs="Arial"/>
          <w:b/>
          <w:sz w:val="24"/>
          <w:szCs w:val="24"/>
        </w:rPr>
        <w:t>Soluciones:</w:t>
      </w:r>
    </w:p>
    <w:p w:rsidR="006C0CAE" w:rsidRDefault="006C0CAE" w:rsidP="00AB5C32">
      <w:pPr>
        <w:pStyle w:val="Prrafodelista"/>
        <w:numPr>
          <w:ilvl w:val="0"/>
          <w:numId w:val="6"/>
        </w:numPr>
        <w:spacing w:after="200" w:line="360" w:lineRule="auto"/>
        <w:contextualSpacing/>
        <w:jc w:val="both"/>
        <w:rPr>
          <w:rFonts w:ascii="Arial" w:hAnsi="Arial" w:cs="Arial"/>
          <w:sz w:val="24"/>
          <w:szCs w:val="24"/>
        </w:rPr>
      </w:pPr>
      <w:r>
        <w:rPr>
          <w:rFonts w:ascii="Arial" w:hAnsi="Arial" w:cs="Arial"/>
          <w:sz w:val="24"/>
          <w:szCs w:val="24"/>
        </w:rPr>
        <w:t>Se puede trabajar con muchas empresas que puedan proveer materia prima para nuestro producto dentro del país, de esta manera no estaremos propensos a depender de un solo proveedor.</w:t>
      </w:r>
    </w:p>
    <w:p w:rsidR="006C0CAE" w:rsidRDefault="006C0CAE" w:rsidP="006C0CAE">
      <w:pPr>
        <w:pStyle w:val="Prrafodelista"/>
        <w:spacing w:line="360" w:lineRule="auto"/>
        <w:jc w:val="both"/>
        <w:rPr>
          <w:rFonts w:ascii="Arial" w:hAnsi="Arial" w:cs="Arial"/>
          <w:sz w:val="24"/>
          <w:szCs w:val="24"/>
        </w:rPr>
      </w:pPr>
      <w:r>
        <w:rPr>
          <w:rFonts w:ascii="Arial" w:hAnsi="Arial" w:cs="Arial"/>
          <w:sz w:val="24"/>
          <w:szCs w:val="24"/>
        </w:rPr>
        <w:t xml:space="preserve">Esta dentro de los objetivos a largo plazo, el montar una fábrica para producir todos los componentes, ensamblar, adecuar y personalizar la alfombra </w:t>
      </w:r>
      <w:proofErr w:type="spellStart"/>
      <w:r>
        <w:rPr>
          <w:rFonts w:ascii="Arial" w:hAnsi="Arial" w:cs="Arial"/>
          <w:sz w:val="24"/>
          <w:szCs w:val="24"/>
        </w:rPr>
        <w:t>antibacterial</w:t>
      </w:r>
      <w:proofErr w:type="spellEnd"/>
      <w:r>
        <w:rPr>
          <w:rFonts w:ascii="Arial" w:hAnsi="Arial" w:cs="Arial"/>
          <w:sz w:val="24"/>
          <w:szCs w:val="24"/>
        </w:rPr>
        <w:t>.</w:t>
      </w:r>
    </w:p>
    <w:p w:rsidR="006C0CAE" w:rsidRDefault="006C0CAE" w:rsidP="006C0CAE">
      <w:pPr>
        <w:pStyle w:val="Prrafodelista"/>
        <w:spacing w:line="360" w:lineRule="auto"/>
        <w:jc w:val="both"/>
        <w:rPr>
          <w:rFonts w:ascii="Arial" w:hAnsi="Arial" w:cs="Arial"/>
          <w:sz w:val="24"/>
          <w:szCs w:val="24"/>
        </w:rPr>
      </w:pPr>
    </w:p>
    <w:p w:rsidR="006C0CAE" w:rsidRDefault="006C0CAE" w:rsidP="00AB5C32">
      <w:pPr>
        <w:pStyle w:val="Prrafodelista"/>
        <w:numPr>
          <w:ilvl w:val="0"/>
          <w:numId w:val="6"/>
        </w:numPr>
        <w:spacing w:after="200" w:line="360" w:lineRule="auto"/>
        <w:contextualSpacing/>
        <w:jc w:val="both"/>
        <w:rPr>
          <w:rFonts w:ascii="Arial" w:hAnsi="Arial" w:cs="Arial"/>
          <w:sz w:val="24"/>
          <w:szCs w:val="24"/>
        </w:rPr>
      </w:pPr>
      <w:r>
        <w:rPr>
          <w:rFonts w:ascii="Arial" w:hAnsi="Arial" w:cs="Arial"/>
          <w:sz w:val="24"/>
          <w:szCs w:val="24"/>
        </w:rPr>
        <w:t>Podemos educar a la sociedad a tener un ambiente seguro de bacterias, y que no haya la necesidad de tener problemas respiratorios o alergias para usarlo, sino que se vuelva una cultura, mejorando así su calidad de vida; para esto motivaremos puntos de información acerca de las bacterias más comunes y las infecciones que provocan con apoyo de los médicos, además de publicidad informativa y emotiva.</w:t>
      </w:r>
    </w:p>
    <w:p w:rsidR="006C0CAE" w:rsidRDefault="006C0CAE" w:rsidP="006C0CAE">
      <w:pPr>
        <w:pStyle w:val="Prrafodelista"/>
        <w:spacing w:line="360" w:lineRule="auto"/>
        <w:jc w:val="both"/>
        <w:rPr>
          <w:rFonts w:ascii="Arial" w:hAnsi="Arial" w:cs="Arial"/>
          <w:sz w:val="24"/>
          <w:szCs w:val="24"/>
        </w:rPr>
      </w:pPr>
      <w:r>
        <w:rPr>
          <w:rFonts w:ascii="Arial" w:hAnsi="Arial" w:cs="Arial"/>
          <w:sz w:val="24"/>
          <w:szCs w:val="24"/>
        </w:rPr>
        <w:t>Con lo anteriormente expuesto podremos aumentar la demanda del producto y hacer que el mercado al cual se está dirigiendo crezca.</w:t>
      </w:r>
    </w:p>
    <w:p w:rsidR="006C0CAE" w:rsidRDefault="006C0CAE" w:rsidP="006C0CAE">
      <w:pPr>
        <w:pStyle w:val="Prrafodelista"/>
        <w:spacing w:line="360" w:lineRule="auto"/>
        <w:jc w:val="both"/>
        <w:rPr>
          <w:rFonts w:ascii="Arial" w:hAnsi="Arial" w:cs="Arial"/>
          <w:sz w:val="24"/>
          <w:szCs w:val="24"/>
        </w:rPr>
      </w:pPr>
    </w:p>
    <w:p w:rsidR="006C0CAE" w:rsidRPr="00DB4A24" w:rsidRDefault="006C0CAE" w:rsidP="00AB5C32">
      <w:pPr>
        <w:pStyle w:val="Prrafodelista"/>
        <w:numPr>
          <w:ilvl w:val="0"/>
          <w:numId w:val="6"/>
        </w:numPr>
        <w:spacing w:after="200" w:line="360" w:lineRule="auto"/>
        <w:contextualSpacing/>
        <w:jc w:val="both"/>
        <w:rPr>
          <w:rFonts w:ascii="Arial" w:hAnsi="Arial" w:cs="Arial"/>
          <w:sz w:val="24"/>
          <w:szCs w:val="24"/>
        </w:rPr>
      </w:pPr>
      <w:r>
        <w:rPr>
          <w:rFonts w:ascii="Arial" w:hAnsi="Arial" w:cs="Arial"/>
          <w:sz w:val="24"/>
          <w:szCs w:val="24"/>
        </w:rPr>
        <w:t xml:space="preserve">Para alcanzar el capital requerido, nos respaldaremos del apoyo que está brindando la Escuela Superior Politécnica del Litoral en unión </w:t>
      </w:r>
      <w:r>
        <w:rPr>
          <w:rFonts w:ascii="Arial" w:hAnsi="Arial" w:cs="Arial"/>
          <w:sz w:val="24"/>
          <w:szCs w:val="24"/>
        </w:rPr>
        <w:lastRenderedPageBreak/>
        <w:t xml:space="preserve">con la Corporación Financiera Nacional, el cual apoya con fondos para invertir en proyectos nuevos, innovadores y rentables. </w:t>
      </w:r>
      <w:r w:rsidRPr="00DB4A24">
        <w:rPr>
          <w:rFonts w:ascii="Arial" w:hAnsi="Arial" w:cs="Arial"/>
          <w:sz w:val="24"/>
          <w:szCs w:val="24"/>
        </w:rPr>
        <w:t>Otra opción que tiene la compañía es el aporte de capi</w:t>
      </w:r>
      <w:r>
        <w:rPr>
          <w:rFonts w:ascii="Arial" w:hAnsi="Arial" w:cs="Arial"/>
          <w:sz w:val="24"/>
          <w:szCs w:val="24"/>
        </w:rPr>
        <w:t>tal por parte</w:t>
      </w:r>
      <w:r w:rsidRPr="00DB4A24">
        <w:rPr>
          <w:rFonts w:ascii="Arial" w:hAnsi="Arial" w:cs="Arial"/>
          <w:sz w:val="24"/>
          <w:szCs w:val="24"/>
        </w:rPr>
        <w:t xml:space="preserve"> de los dueños y además de préstamo bancario aunque de menor cuantía, debido a las tasas de interés vigentes en el mercado.</w:t>
      </w:r>
    </w:p>
    <w:p w:rsidR="006C0CAE" w:rsidRDefault="006C0CAE" w:rsidP="006C0CAE">
      <w:pPr>
        <w:pStyle w:val="Prrafodelista"/>
        <w:spacing w:line="360" w:lineRule="auto"/>
        <w:jc w:val="both"/>
        <w:rPr>
          <w:rFonts w:ascii="Arial" w:hAnsi="Arial" w:cs="Arial"/>
          <w:sz w:val="24"/>
          <w:szCs w:val="24"/>
        </w:rPr>
      </w:pPr>
    </w:p>
    <w:p w:rsidR="006C0CAE" w:rsidRPr="000B0F07" w:rsidRDefault="006C0CAE" w:rsidP="006C0CAE">
      <w:pPr>
        <w:pStyle w:val="Prrafodelista"/>
        <w:spacing w:line="360" w:lineRule="auto"/>
        <w:jc w:val="both"/>
        <w:rPr>
          <w:rFonts w:ascii="Arial" w:hAnsi="Arial" w:cs="Arial"/>
          <w:sz w:val="24"/>
          <w:szCs w:val="24"/>
        </w:rPr>
      </w:pPr>
    </w:p>
    <w:p w:rsidR="006C0CAE" w:rsidRPr="00075A19" w:rsidRDefault="006C0CAE" w:rsidP="00AB5C32">
      <w:pPr>
        <w:pStyle w:val="Prrafodelista"/>
        <w:numPr>
          <w:ilvl w:val="1"/>
          <w:numId w:val="20"/>
        </w:numPr>
        <w:tabs>
          <w:tab w:val="left" w:pos="426"/>
        </w:tabs>
        <w:spacing w:after="200" w:line="360" w:lineRule="auto"/>
        <w:contextualSpacing/>
        <w:jc w:val="both"/>
        <w:rPr>
          <w:rFonts w:ascii="Arial" w:hAnsi="Arial" w:cs="Arial"/>
          <w:b/>
          <w:sz w:val="28"/>
          <w:szCs w:val="28"/>
        </w:rPr>
      </w:pPr>
      <w:r>
        <w:rPr>
          <w:rFonts w:ascii="Arial" w:hAnsi="Arial" w:cs="Arial"/>
          <w:b/>
          <w:sz w:val="28"/>
          <w:szCs w:val="28"/>
        </w:rPr>
        <w:t xml:space="preserve"> </w:t>
      </w:r>
      <w:r w:rsidRPr="00075A19">
        <w:rPr>
          <w:rFonts w:ascii="Arial" w:hAnsi="Arial" w:cs="Arial"/>
          <w:b/>
          <w:sz w:val="28"/>
          <w:szCs w:val="28"/>
        </w:rPr>
        <w:t>INVESTIGACIÓN DE MERCADO Y SU ANÁLISIS</w:t>
      </w:r>
    </w:p>
    <w:p w:rsidR="006C0CAE" w:rsidRPr="00075A19" w:rsidRDefault="006C0CAE" w:rsidP="006C0CAE">
      <w:pPr>
        <w:pStyle w:val="Prrafodelista"/>
        <w:tabs>
          <w:tab w:val="left" w:pos="426"/>
        </w:tabs>
        <w:spacing w:line="360" w:lineRule="auto"/>
        <w:ind w:left="525"/>
        <w:jc w:val="both"/>
        <w:rPr>
          <w:rFonts w:ascii="Arial" w:hAnsi="Arial" w:cs="Arial"/>
          <w:b/>
          <w:sz w:val="28"/>
          <w:szCs w:val="28"/>
        </w:rPr>
      </w:pPr>
    </w:p>
    <w:p w:rsidR="006C0CAE" w:rsidRDefault="006C0CAE" w:rsidP="006C0CAE">
      <w:pPr>
        <w:spacing w:line="360" w:lineRule="auto"/>
        <w:ind w:firstLine="708"/>
        <w:jc w:val="both"/>
        <w:rPr>
          <w:rFonts w:ascii="Arial" w:hAnsi="Arial" w:cs="Arial"/>
          <w:sz w:val="24"/>
          <w:szCs w:val="24"/>
        </w:rPr>
      </w:pPr>
      <w:r w:rsidRPr="000A2A04">
        <w:rPr>
          <w:rFonts w:ascii="Arial" w:hAnsi="Arial" w:cs="Arial"/>
          <w:sz w:val="24"/>
          <w:szCs w:val="24"/>
        </w:rPr>
        <w:t xml:space="preserve">El objetivo de esta investigación es </w:t>
      </w:r>
      <w:r>
        <w:rPr>
          <w:rFonts w:ascii="Arial" w:hAnsi="Arial" w:cs="Arial"/>
          <w:sz w:val="24"/>
          <w:szCs w:val="24"/>
        </w:rPr>
        <w:t>recolectar, analizar e interpretar la información y de esta forma conocer la percepción que tiene el cliente hacia el nombre y eficacia del producto, saber sus preferencias y deseos específicos, así como también las exigencias que tendría al momento de evaluar la compra del producto.</w:t>
      </w:r>
    </w:p>
    <w:p w:rsidR="006C0CAE" w:rsidRDefault="006C0CAE" w:rsidP="006C0CAE">
      <w:pPr>
        <w:spacing w:line="360" w:lineRule="auto"/>
        <w:ind w:firstLine="708"/>
        <w:jc w:val="both"/>
        <w:rPr>
          <w:rFonts w:ascii="Arial" w:hAnsi="Arial" w:cs="Arial"/>
          <w:sz w:val="24"/>
          <w:szCs w:val="24"/>
        </w:rPr>
      </w:pPr>
      <w:r>
        <w:rPr>
          <w:rFonts w:ascii="Arial" w:hAnsi="Arial" w:cs="Arial"/>
          <w:sz w:val="24"/>
          <w:szCs w:val="24"/>
        </w:rPr>
        <w:t xml:space="preserve">Con los resultados que muestren las encuestas realizadas al target dirigido, se podrá tener un mayor conocimiento acerca de las necesidades expresadas y no expresadas (necesidades secretas), siendo también parte importante conocer los factores socio-culturales, psicológicas, y expectativas que influyen en la compra de </w:t>
      </w:r>
      <w:r w:rsidRPr="00873427">
        <w:rPr>
          <w:rFonts w:ascii="Arial" w:hAnsi="Arial" w:cs="Arial"/>
          <w:sz w:val="24"/>
          <w:szCs w:val="24"/>
        </w:rPr>
        <w:t xml:space="preserve">la alfombra </w:t>
      </w:r>
      <w:proofErr w:type="spellStart"/>
      <w:r w:rsidRPr="00873427">
        <w:rPr>
          <w:rFonts w:ascii="Arial" w:hAnsi="Arial" w:cs="Arial"/>
          <w:sz w:val="24"/>
          <w:szCs w:val="24"/>
        </w:rPr>
        <w:t>antibacterial</w:t>
      </w:r>
      <w:proofErr w:type="spellEnd"/>
      <w:r>
        <w:rPr>
          <w:rFonts w:ascii="Arial" w:hAnsi="Arial" w:cs="Arial"/>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xml:space="preserve"> y así tener una participación activa dentro del proceso de decisión de compra.</w:t>
      </w:r>
    </w:p>
    <w:p w:rsidR="006C0CAE" w:rsidRDefault="006C0CAE" w:rsidP="006C0CAE">
      <w:pPr>
        <w:spacing w:line="360" w:lineRule="auto"/>
        <w:jc w:val="both"/>
        <w:rPr>
          <w:rFonts w:ascii="Arial" w:hAnsi="Arial" w:cs="Arial"/>
          <w:b/>
          <w:sz w:val="24"/>
          <w:szCs w:val="24"/>
        </w:rPr>
      </w:pPr>
      <w:r w:rsidRPr="004E630A">
        <w:rPr>
          <w:rFonts w:ascii="Arial" w:hAnsi="Arial" w:cs="Arial"/>
          <w:b/>
          <w:sz w:val="24"/>
          <w:szCs w:val="24"/>
        </w:rPr>
        <w:t>Proce</w:t>
      </w:r>
      <w:r>
        <w:rPr>
          <w:rFonts w:ascii="Arial" w:hAnsi="Arial" w:cs="Arial"/>
          <w:b/>
          <w:sz w:val="24"/>
          <w:szCs w:val="24"/>
        </w:rPr>
        <w:t>so de Investigación de Mercados</w:t>
      </w:r>
    </w:p>
    <w:p w:rsidR="006C0CAE" w:rsidRPr="004A0A80" w:rsidRDefault="006C0CAE" w:rsidP="00AB5C32">
      <w:pPr>
        <w:pStyle w:val="Prrafodelista"/>
        <w:numPr>
          <w:ilvl w:val="0"/>
          <w:numId w:val="6"/>
        </w:numPr>
        <w:spacing w:after="200" w:line="360" w:lineRule="auto"/>
        <w:contextualSpacing/>
        <w:jc w:val="both"/>
        <w:rPr>
          <w:rFonts w:ascii="Arial" w:hAnsi="Arial" w:cs="Arial"/>
          <w:b/>
          <w:sz w:val="24"/>
          <w:szCs w:val="24"/>
        </w:rPr>
      </w:pPr>
      <w:r>
        <w:rPr>
          <w:rFonts w:ascii="Arial" w:hAnsi="Arial" w:cs="Arial"/>
          <w:b/>
          <w:sz w:val="24"/>
          <w:szCs w:val="24"/>
        </w:rPr>
        <w:t xml:space="preserve">Objetivo de la investigación: </w:t>
      </w:r>
      <w:r>
        <w:rPr>
          <w:rFonts w:ascii="Arial" w:hAnsi="Arial" w:cs="Arial"/>
          <w:sz w:val="24"/>
          <w:szCs w:val="24"/>
        </w:rPr>
        <w:t xml:space="preserve">Visualizar claramente el comportamiento de compra y valorar la forma en que el consumidor potencial percibirá el beneficio de </w:t>
      </w:r>
      <w:r w:rsidRPr="00873427">
        <w:rPr>
          <w:rFonts w:ascii="Arial" w:hAnsi="Arial" w:cs="Arial"/>
          <w:sz w:val="24"/>
          <w:szCs w:val="24"/>
        </w:rPr>
        <w:t xml:space="preserve">la alfombra </w:t>
      </w:r>
      <w:proofErr w:type="spellStart"/>
      <w:r w:rsidRPr="00873427">
        <w:rPr>
          <w:rFonts w:ascii="Arial" w:hAnsi="Arial" w:cs="Arial"/>
          <w:sz w:val="24"/>
          <w:szCs w:val="24"/>
        </w:rPr>
        <w:t>antibacterial</w:t>
      </w:r>
      <w:proofErr w:type="spellEnd"/>
      <w:r>
        <w:rPr>
          <w:rFonts w:ascii="Arial" w:hAnsi="Arial" w:cs="Arial"/>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w:t>
      </w:r>
    </w:p>
    <w:p w:rsidR="006C0CAE" w:rsidRPr="001E4578" w:rsidRDefault="006C0CAE" w:rsidP="00AB5C32">
      <w:pPr>
        <w:pStyle w:val="Prrafodelista"/>
        <w:numPr>
          <w:ilvl w:val="0"/>
          <w:numId w:val="6"/>
        </w:numPr>
        <w:spacing w:after="200" w:line="360" w:lineRule="auto"/>
        <w:contextualSpacing/>
        <w:jc w:val="both"/>
        <w:rPr>
          <w:rFonts w:ascii="Arial" w:hAnsi="Arial" w:cs="Arial"/>
          <w:b/>
          <w:sz w:val="24"/>
          <w:szCs w:val="24"/>
        </w:rPr>
      </w:pPr>
      <w:r w:rsidRPr="004A0A80">
        <w:rPr>
          <w:rFonts w:ascii="Arial" w:hAnsi="Arial" w:cs="Arial"/>
          <w:b/>
          <w:sz w:val="24"/>
          <w:szCs w:val="24"/>
        </w:rPr>
        <w:t>Fuente de Información:</w:t>
      </w:r>
      <w:r>
        <w:rPr>
          <w:rFonts w:ascii="Arial" w:hAnsi="Arial" w:cs="Arial"/>
          <w:b/>
          <w:sz w:val="24"/>
          <w:szCs w:val="24"/>
        </w:rPr>
        <w:t xml:space="preserve"> </w:t>
      </w:r>
      <w:r>
        <w:rPr>
          <w:rFonts w:ascii="Arial" w:hAnsi="Arial" w:cs="Arial"/>
          <w:sz w:val="24"/>
          <w:szCs w:val="24"/>
        </w:rPr>
        <w:t xml:space="preserve">Primaria, entrevistas por encuestas y entrevistas cualitativas a expertos y </w:t>
      </w:r>
      <w:proofErr w:type="spellStart"/>
      <w:r>
        <w:rPr>
          <w:rFonts w:ascii="Arial" w:hAnsi="Arial" w:cs="Arial"/>
          <w:sz w:val="24"/>
          <w:szCs w:val="24"/>
        </w:rPr>
        <w:t>focus</w:t>
      </w:r>
      <w:proofErr w:type="spellEnd"/>
      <w:r>
        <w:rPr>
          <w:rFonts w:ascii="Arial" w:hAnsi="Arial" w:cs="Arial"/>
          <w:sz w:val="24"/>
          <w:szCs w:val="24"/>
        </w:rPr>
        <w:t xml:space="preserve"> </w:t>
      </w:r>
      <w:proofErr w:type="spellStart"/>
      <w:r>
        <w:rPr>
          <w:rFonts w:ascii="Arial" w:hAnsi="Arial" w:cs="Arial"/>
          <w:sz w:val="24"/>
          <w:szCs w:val="24"/>
        </w:rPr>
        <w:t>group</w:t>
      </w:r>
      <w:proofErr w:type="spellEnd"/>
      <w:r>
        <w:rPr>
          <w:rFonts w:ascii="Arial" w:hAnsi="Arial" w:cs="Arial"/>
          <w:sz w:val="24"/>
          <w:szCs w:val="24"/>
        </w:rPr>
        <w:t>.</w:t>
      </w:r>
    </w:p>
    <w:p w:rsidR="006C0CAE" w:rsidRPr="00DD7BE6" w:rsidRDefault="006C0CAE" w:rsidP="00AB5C32">
      <w:pPr>
        <w:pStyle w:val="Prrafodelista"/>
        <w:numPr>
          <w:ilvl w:val="0"/>
          <w:numId w:val="6"/>
        </w:numPr>
        <w:spacing w:after="200" w:line="360" w:lineRule="auto"/>
        <w:contextualSpacing/>
        <w:jc w:val="both"/>
        <w:rPr>
          <w:rFonts w:ascii="Arial" w:hAnsi="Arial" w:cs="Arial"/>
          <w:b/>
          <w:sz w:val="24"/>
          <w:szCs w:val="24"/>
        </w:rPr>
      </w:pPr>
      <w:r w:rsidRPr="004A0A80">
        <w:rPr>
          <w:rFonts w:ascii="Arial" w:hAnsi="Arial" w:cs="Arial"/>
          <w:b/>
          <w:sz w:val="24"/>
          <w:szCs w:val="24"/>
        </w:rPr>
        <w:t xml:space="preserve">Fase de Investigación: </w:t>
      </w:r>
      <w:r w:rsidRPr="004A0A80">
        <w:rPr>
          <w:rFonts w:ascii="Arial" w:hAnsi="Arial" w:cs="Arial"/>
          <w:sz w:val="24"/>
          <w:szCs w:val="24"/>
        </w:rPr>
        <w:t>El proceso de in</w:t>
      </w:r>
      <w:r>
        <w:rPr>
          <w:rFonts w:ascii="Arial" w:hAnsi="Arial" w:cs="Arial"/>
          <w:sz w:val="24"/>
          <w:szCs w:val="24"/>
        </w:rPr>
        <w:t>vestigación de mercado se basará</w:t>
      </w:r>
      <w:r w:rsidRPr="004A0A80">
        <w:rPr>
          <w:rFonts w:ascii="Arial" w:hAnsi="Arial" w:cs="Arial"/>
          <w:sz w:val="24"/>
          <w:szCs w:val="24"/>
        </w:rPr>
        <w:t xml:space="preserve"> en 2 fases: </w:t>
      </w:r>
      <w:r w:rsidRPr="00D375DA">
        <w:rPr>
          <w:rFonts w:ascii="Arial" w:hAnsi="Arial" w:cs="Arial"/>
          <w:sz w:val="24"/>
          <w:szCs w:val="24"/>
        </w:rPr>
        <w:t xml:space="preserve">La primera será las entrevistas a profundidad con </w:t>
      </w:r>
      <w:r w:rsidRPr="00D375DA">
        <w:rPr>
          <w:rFonts w:ascii="Arial" w:hAnsi="Arial" w:cs="Arial"/>
          <w:sz w:val="24"/>
          <w:szCs w:val="24"/>
        </w:rPr>
        <w:lastRenderedPageBreak/>
        <w:t xml:space="preserve">los posibles usuarios de </w:t>
      </w:r>
      <w:r w:rsidRPr="00873427">
        <w:rPr>
          <w:rFonts w:ascii="Arial" w:hAnsi="Arial" w:cs="Arial"/>
          <w:sz w:val="24"/>
          <w:szCs w:val="24"/>
        </w:rPr>
        <w:t xml:space="preserve">la alfombra </w:t>
      </w:r>
      <w:proofErr w:type="spellStart"/>
      <w:r w:rsidRPr="00873427">
        <w:rPr>
          <w:rFonts w:ascii="Arial" w:hAnsi="Arial" w:cs="Arial"/>
          <w:sz w:val="24"/>
          <w:szCs w:val="24"/>
        </w:rPr>
        <w:t>antibacterial</w:t>
      </w:r>
      <w:proofErr w:type="spellEnd"/>
      <w:r w:rsidRPr="00873427">
        <w:rPr>
          <w:rFonts w:ascii="Arial" w:hAnsi="Arial" w:cs="Arial"/>
          <w:sz w:val="24"/>
          <w:szCs w:val="24"/>
        </w:rPr>
        <w:t xml:space="preserve"> </w:t>
      </w:r>
      <w:proofErr w:type="spellStart"/>
      <w:r w:rsidRPr="00D375DA">
        <w:rPr>
          <w:rFonts w:ascii="Arial" w:hAnsi="Arial" w:cs="Arial"/>
          <w:sz w:val="24"/>
          <w:szCs w:val="24"/>
        </w:rPr>
        <w:t>Clean</w:t>
      </w:r>
      <w:proofErr w:type="spellEnd"/>
      <w:r w:rsidRPr="00D375DA">
        <w:rPr>
          <w:rFonts w:ascii="Arial" w:hAnsi="Arial" w:cs="Arial"/>
          <w:sz w:val="24"/>
          <w:szCs w:val="24"/>
        </w:rPr>
        <w:t xml:space="preserve"> </w:t>
      </w:r>
      <w:proofErr w:type="spellStart"/>
      <w:r w:rsidRPr="00D375DA">
        <w:rPr>
          <w:rFonts w:ascii="Arial" w:hAnsi="Arial" w:cs="Arial"/>
          <w:sz w:val="24"/>
          <w:szCs w:val="24"/>
        </w:rPr>
        <w:t>Shoes</w:t>
      </w:r>
      <w:proofErr w:type="spellEnd"/>
      <w:r w:rsidRPr="00D375DA">
        <w:rPr>
          <w:rFonts w:ascii="Arial" w:hAnsi="Arial" w:cs="Arial"/>
          <w:sz w:val="24"/>
          <w:szCs w:val="24"/>
        </w:rPr>
        <w:t xml:space="preserve">, es decir, visita con algunos médicos de los distintos segmentos que se quiere abarcar y poder conocer las necesidades a satisfacer; la segunda fase son las encuestas, </w:t>
      </w:r>
      <w:r>
        <w:rPr>
          <w:rFonts w:ascii="Arial" w:hAnsi="Arial" w:cs="Arial"/>
          <w:sz w:val="24"/>
          <w:szCs w:val="24"/>
        </w:rPr>
        <w:t>esto nos permitirá</w:t>
      </w:r>
      <w:r w:rsidRPr="00D375DA">
        <w:rPr>
          <w:rFonts w:ascii="Arial" w:hAnsi="Arial" w:cs="Arial"/>
          <w:sz w:val="24"/>
          <w:szCs w:val="24"/>
        </w:rPr>
        <w:t xml:space="preserve"> tener datos cuantificables.</w:t>
      </w:r>
    </w:p>
    <w:p w:rsidR="006C0CAE" w:rsidRPr="00DD7BE6" w:rsidRDefault="006C0CAE" w:rsidP="006C0CAE">
      <w:pPr>
        <w:pStyle w:val="Prrafodelista"/>
        <w:spacing w:line="360" w:lineRule="auto"/>
        <w:jc w:val="both"/>
        <w:rPr>
          <w:rFonts w:ascii="Arial" w:hAnsi="Arial" w:cs="Arial"/>
          <w:b/>
          <w:sz w:val="24"/>
          <w:szCs w:val="24"/>
        </w:rPr>
      </w:pPr>
    </w:p>
    <w:p w:rsidR="006C0CAE" w:rsidRDefault="006C0CAE" w:rsidP="006C0CAE">
      <w:pPr>
        <w:tabs>
          <w:tab w:val="left" w:pos="426"/>
        </w:tabs>
        <w:spacing w:line="360" w:lineRule="auto"/>
        <w:jc w:val="both"/>
        <w:rPr>
          <w:rFonts w:ascii="Arial" w:hAnsi="Arial" w:cs="Arial"/>
          <w:b/>
          <w:sz w:val="24"/>
          <w:szCs w:val="24"/>
        </w:rPr>
      </w:pPr>
      <w:r w:rsidRPr="00725E79">
        <w:rPr>
          <w:rFonts w:ascii="Arial" w:hAnsi="Arial" w:cs="Arial"/>
          <w:b/>
          <w:sz w:val="24"/>
          <w:szCs w:val="24"/>
        </w:rPr>
        <w:t>2.2.1 Encu</w:t>
      </w:r>
      <w:r>
        <w:rPr>
          <w:rFonts w:ascii="Arial" w:hAnsi="Arial" w:cs="Arial"/>
          <w:b/>
          <w:sz w:val="24"/>
          <w:szCs w:val="24"/>
        </w:rPr>
        <w:t>esta, tabulación y análisis de r</w:t>
      </w:r>
      <w:r w:rsidRPr="00725E79">
        <w:rPr>
          <w:rFonts w:ascii="Arial" w:hAnsi="Arial" w:cs="Arial"/>
          <w:b/>
          <w:sz w:val="24"/>
          <w:szCs w:val="24"/>
        </w:rPr>
        <w:t>esultados</w:t>
      </w:r>
    </w:p>
    <w:p w:rsidR="006C0CAE" w:rsidRDefault="006C0CAE" w:rsidP="006C0CAE">
      <w:pPr>
        <w:tabs>
          <w:tab w:val="left" w:pos="426"/>
        </w:tabs>
        <w:spacing w:line="240" w:lineRule="auto"/>
        <w:jc w:val="both"/>
        <w:rPr>
          <w:rFonts w:ascii="Arial" w:hAnsi="Arial" w:cs="Arial"/>
          <w:b/>
          <w:sz w:val="24"/>
          <w:szCs w:val="24"/>
        </w:rPr>
      </w:pPr>
    </w:p>
    <w:p w:rsidR="006C0CAE" w:rsidRPr="00DD7BE6" w:rsidRDefault="006C0CAE" w:rsidP="006C0CAE">
      <w:pPr>
        <w:tabs>
          <w:tab w:val="left" w:pos="426"/>
        </w:tabs>
        <w:spacing w:line="360" w:lineRule="auto"/>
        <w:jc w:val="both"/>
        <w:rPr>
          <w:rFonts w:ascii="Arial" w:hAnsi="Arial" w:cs="Arial"/>
          <w:b/>
          <w:sz w:val="24"/>
          <w:szCs w:val="24"/>
        </w:rPr>
      </w:pPr>
      <w:r>
        <w:rPr>
          <w:rFonts w:ascii="Arial" w:hAnsi="Arial" w:cs="Arial"/>
          <w:b/>
          <w:sz w:val="24"/>
          <w:szCs w:val="24"/>
          <w:lang w:val="es-ES"/>
        </w:rPr>
        <w:t xml:space="preserve">2.2.1.1 </w:t>
      </w:r>
      <w:r w:rsidRPr="001B018C">
        <w:rPr>
          <w:rFonts w:ascii="Arial" w:hAnsi="Arial" w:cs="Arial"/>
          <w:b/>
          <w:sz w:val="24"/>
          <w:szCs w:val="24"/>
          <w:lang w:val="es-ES"/>
        </w:rPr>
        <w:t>Tamaño de la</w:t>
      </w:r>
      <w:r>
        <w:rPr>
          <w:rFonts w:ascii="Arial" w:hAnsi="Arial" w:cs="Arial"/>
          <w:b/>
          <w:sz w:val="24"/>
          <w:szCs w:val="24"/>
          <w:lang w:val="es-ES"/>
        </w:rPr>
        <w:t xml:space="preserve"> muestra</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b/>
          <w:sz w:val="24"/>
          <w:szCs w:val="24"/>
          <w:lang w:val="es-ES"/>
        </w:rPr>
        <w:t>Población de la Ciudad de Guayaquil</w:t>
      </w:r>
      <w:r>
        <w:rPr>
          <w:rFonts w:ascii="Arial" w:hAnsi="Arial" w:cs="Arial"/>
          <w:sz w:val="24"/>
          <w:szCs w:val="24"/>
          <w:lang w:val="es-ES"/>
        </w:rPr>
        <w:t xml:space="preserve">: </w:t>
      </w:r>
    </w:p>
    <w:p w:rsidR="006C0CAE" w:rsidRPr="001B018C" w:rsidRDefault="006C0CAE" w:rsidP="006C0CAE">
      <w:pPr>
        <w:tabs>
          <w:tab w:val="left" w:pos="426"/>
        </w:tabs>
        <w:spacing w:line="360" w:lineRule="auto"/>
        <w:jc w:val="both"/>
        <w:rPr>
          <w:rFonts w:ascii="Arial" w:hAnsi="Arial" w:cs="Arial"/>
          <w:sz w:val="24"/>
          <w:szCs w:val="24"/>
        </w:rPr>
      </w:pPr>
      <w:r w:rsidRPr="001B018C">
        <w:rPr>
          <w:rFonts w:ascii="Arial" w:hAnsi="Arial" w:cs="Arial"/>
          <w:sz w:val="24"/>
          <w:szCs w:val="24"/>
          <w:lang w:val="es-ES"/>
        </w:rPr>
        <w:t xml:space="preserve">2001: </w:t>
      </w:r>
      <w:r w:rsidRPr="001B018C">
        <w:rPr>
          <w:rFonts w:ascii="Arial" w:hAnsi="Arial" w:cs="Arial"/>
          <w:sz w:val="24"/>
          <w:szCs w:val="24"/>
        </w:rPr>
        <w:t>1.985.379</w:t>
      </w:r>
    </w:p>
    <w:p w:rsidR="006C0CAE" w:rsidRDefault="006C0CAE" w:rsidP="006C0CAE">
      <w:pPr>
        <w:tabs>
          <w:tab w:val="left" w:pos="426"/>
        </w:tabs>
        <w:spacing w:line="360" w:lineRule="auto"/>
        <w:jc w:val="both"/>
        <w:rPr>
          <w:rFonts w:ascii="Arial" w:hAnsi="Arial" w:cs="Arial"/>
          <w:sz w:val="24"/>
          <w:szCs w:val="24"/>
        </w:rPr>
      </w:pPr>
      <w:r w:rsidRPr="001B018C">
        <w:rPr>
          <w:rFonts w:ascii="Arial" w:hAnsi="Arial" w:cs="Arial"/>
          <w:sz w:val="24"/>
          <w:szCs w:val="24"/>
        </w:rPr>
        <w:t>2010: 3.050.728</w:t>
      </w:r>
      <w:r>
        <w:rPr>
          <w:rFonts w:ascii="Arial" w:hAnsi="Arial" w:cs="Arial"/>
          <w:sz w:val="24"/>
          <w:szCs w:val="24"/>
        </w:rPr>
        <w:t xml:space="preserve"> </w:t>
      </w:r>
      <w:r w:rsidRPr="001B018C">
        <w:rPr>
          <w:rFonts w:ascii="Arial" w:hAnsi="Arial" w:cs="Arial"/>
          <w:sz w:val="24"/>
          <w:szCs w:val="24"/>
        </w:rPr>
        <w:t>(Proyección)</w:t>
      </w: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b/>
          <w:sz w:val="24"/>
          <w:szCs w:val="24"/>
          <w:lang w:val="es-ES"/>
        </w:rPr>
        <w:t>Hospitales, clínicas y laboratorios en la ciudad de Guayaquil</w:t>
      </w:r>
    </w:p>
    <w:p w:rsidR="006C0CAE" w:rsidRPr="0008440C" w:rsidRDefault="006C0CAE" w:rsidP="006C0CAE">
      <w:pPr>
        <w:tabs>
          <w:tab w:val="left" w:pos="426"/>
        </w:tabs>
        <w:spacing w:line="360" w:lineRule="auto"/>
        <w:jc w:val="both"/>
        <w:rPr>
          <w:rFonts w:ascii="Arial" w:hAnsi="Arial" w:cs="Arial"/>
          <w:sz w:val="24"/>
          <w:szCs w:val="24"/>
          <w:lang w:val="es-ES"/>
        </w:rPr>
      </w:pPr>
      <w:r w:rsidRPr="0008440C">
        <w:rPr>
          <w:rFonts w:ascii="Arial" w:hAnsi="Arial" w:cs="Arial"/>
          <w:sz w:val="24"/>
          <w:szCs w:val="24"/>
          <w:lang w:val="es-ES"/>
        </w:rPr>
        <w:t>2009:</w:t>
      </w:r>
      <w:r>
        <w:rPr>
          <w:rFonts w:ascii="Arial" w:hAnsi="Arial" w:cs="Arial"/>
          <w:sz w:val="24"/>
          <w:szCs w:val="24"/>
          <w:lang w:val="es-ES"/>
        </w:rPr>
        <w:t xml:space="preserve"> 181 </w:t>
      </w:r>
    </w:p>
    <w:p w:rsidR="006C0CAE" w:rsidRDefault="006C0CAE" w:rsidP="006C0CAE">
      <w:pPr>
        <w:tabs>
          <w:tab w:val="left" w:pos="426"/>
        </w:tabs>
        <w:spacing w:line="360" w:lineRule="auto"/>
        <w:jc w:val="both"/>
        <w:rPr>
          <w:rFonts w:ascii="Arial" w:hAnsi="Arial" w:cs="Arial"/>
          <w:sz w:val="24"/>
          <w:szCs w:val="24"/>
        </w:rPr>
      </w:pPr>
      <w:r w:rsidRPr="00046919">
        <w:rPr>
          <w:rFonts w:ascii="Arial" w:hAnsi="Arial" w:cs="Arial"/>
          <w:b/>
          <w:sz w:val="24"/>
          <w:szCs w:val="24"/>
        </w:rPr>
        <w:t>Porcentaje de hogares con ingreso medio alto a alto:</w:t>
      </w:r>
      <w:r>
        <w:rPr>
          <w:rFonts w:ascii="Arial" w:hAnsi="Arial" w:cs="Arial"/>
          <w:sz w:val="24"/>
          <w:szCs w:val="24"/>
        </w:rPr>
        <w:t xml:space="preserve"> 55.19%</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t xml:space="preserve">Se escogió la fórmula del </w:t>
      </w:r>
      <w:r w:rsidRPr="00715D08">
        <w:rPr>
          <w:rFonts w:ascii="Arial" w:hAnsi="Arial" w:cs="Arial"/>
          <w:sz w:val="24"/>
          <w:szCs w:val="24"/>
          <w:lang w:val="es-ES"/>
        </w:rPr>
        <w:t>tamaño de muestra basado en la proporción de la población</w:t>
      </w:r>
      <w:r>
        <w:rPr>
          <w:rFonts w:ascii="Arial" w:hAnsi="Arial" w:cs="Arial"/>
          <w:sz w:val="24"/>
          <w:szCs w:val="24"/>
          <w:lang w:val="es-ES"/>
        </w:rPr>
        <w:t xml:space="preserve"> debido a que consideramos datos estadísticos, respaldada en la investigación: I</w:t>
      </w:r>
      <w:r w:rsidRPr="003C3E2F">
        <w:rPr>
          <w:rFonts w:ascii="Arial" w:hAnsi="Arial" w:cs="Arial"/>
          <w:sz w:val="24"/>
          <w:szCs w:val="24"/>
          <w:lang w:val="es-ES"/>
        </w:rPr>
        <w:t xml:space="preserve">nforme de índices síntesis: </w:t>
      </w:r>
      <w:r>
        <w:rPr>
          <w:rFonts w:ascii="Arial" w:hAnsi="Arial" w:cs="Arial"/>
          <w:sz w:val="24"/>
          <w:szCs w:val="24"/>
          <w:lang w:val="es-ES"/>
        </w:rPr>
        <w:t xml:space="preserve">Desarrollo Humano, Necesidades Básicas Insatisfechas y Vulnerabilidad Social detallado en el cuadro de porcentaje de hogares pobres y no pobres según Área de Desarrollo Social.  </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t>Este análisis fue realizado en el año 2007 por la M.I. Municipalidad de Guayaquil en conjunto con el Instituto Nacional de Estadísticas y Censos (INEC).</w:t>
      </w:r>
    </w:p>
    <w:p w:rsidR="006C0CAE" w:rsidRDefault="006C0CAE" w:rsidP="006C0CAE">
      <w:pPr>
        <w:tabs>
          <w:tab w:val="left" w:pos="426"/>
        </w:tabs>
        <w:spacing w:line="360" w:lineRule="auto"/>
        <w:jc w:val="both"/>
        <w:rPr>
          <w:rFonts w:ascii="Arial" w:hAnsi="Arial" w:cs="Arial"/>
          <w:sz w:val="24"/>
          <w:szCs w:val="24"/>
          <w:lang w:val="es-ES"/>
        </w:rPr>
      </w:pPr>
      <w:r w:rsidRPr="00046919">
        <w:rPr>
          <w:rFonts w:ascii="Arial" w:hAnsi="Arial" w:cs="Arial"/>
          <w:b/>
          <w:sz w:val="24"/>
          <w:szCs w:val="24"/>
        </w:rPr>
        <w:t>Porcentaje</w:t>
      </w:r>
      <w:r>
        <w:rPr>
          <w:rFonts w:ascii="Arial" w:hAnsi="Arial" w:cs="Arial"/>
          <w:b/>
          <w:sz w:val="24"/>
          <w:szCs w:val="24"/>
          <w:lang w:val="es-ES"/>
        </w:rPr>
        <w:t xml:space="preserve"> estimado por la Cía. para hospitales, clínicas y laboratorios en Guayaquil: </w:t>
      </w:r>
      <w:r w:rsidRPr="001947BC">
        <w:rPr>
          <w:rFonts w:ascii="Arial" w:hAnsi="Arial" w:cs="Arial"/>
          <w:sz w:val="24"/>
          <w:szCs w:val="24"/>
          <w:lang w:val="es-ES"/>
        </w:rPr>
        <w:t>45%</w:t>
      </w: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sz w:val="24"/>
          <w:szCs w:val="24"/>
          <w:lang w:val="es-ES"/>
        </w:rPr>
        <w:lastRenderedPageBreak/>
        <w:tab/>
        <w:t xml:space="preserve">La Cía. considera que el 45% de la población es una muestra representativa, porcentaje con el que se obtendrán datos relevantes para la investigación de mercado y proyección de ventas.  </w:t>
      </w:r>
    </w:p>
    <w:p w:rsidR="006C0CAE" w:rsidRDefault="00724AA4" w:rsidP="006C0CAE">
      <w:pPr>
        <w:tabs>
          <w:tab w:val="left" w:pos="426"/>
        </w:tabs>
        <w:spacing w:line="360" w:lineRule="auto"/>
        <w:jc w:val="both"/>
        <w:rPr>
          <w:rFonts w:ascii="Arial" w:hAnsi="Arial" w:cs="Arial"/>
          <w:b/>
          <w:sz w:val="24"/>
          <w:szCs w:val="24"/>
          <w:lang w:val="es-ES"/>
        </w:rPr>
      </w:pPr>
      <w:r>
        <w:rPr>
          <w:rFonts w:ascii="Arial" w:hAnsi="Arial" w:cs="Arial"/>
          <w:b/>
          <w:noProof/>
          <w:sz w:val="24"/>
          <w:szCs w:val="24"/>
          <w:lang w:val="es-ES" w:eastAsia="es-ES"/>
        </w:rPr>
        <w:pict>
          <v:shape id="_x0000_s1047" type="#_x0000_t202" style="position:absolute;left:0;text-align:left;margin-left:352.3pt;margin-top:24.7pt;width:29.35pt;height:19.6pt;z-index:-251644928" stroked="f">
            <v:textbox style="mso-next-textbox:#_x0000_s1047">
              <w:txbxContent>
                <w:p w:rsidR="008B7A9E" w:rsidRPr="00483559" w:rsidRDefault="008B7A9E" w:rsidP="006C0CAE">
                  <w:pPr>
                    <w:rPr>
                      <w:rFonts w:ascii="Arial" w:hAnsi="Arial" w:cs="Arial"/>
                      <w:b/>
                      <w:sz w:val="16"/>
                      <w:szCs w:val="16"/>
                      <w:lang w:val="es-ES"/>
                    </w:rPr>
                  </w:pPr>
                  <w:r>
                    <w:rPr>
                      <w:rFonts w:ascii="Arial" w:hAnsi="Arial" w:cs="Arial"/>
                      <w:b/>
                      <w:sz w:val="16"/>
                      <w:szCs w:val="16"/>
                      <w:lang w:val="es-ES"/>
                    </w:rPr>
                    <w:t>2</w:t>
                  </w:r>
                </w:p>
              </w:txbxContent>
            </v:textbox>
          </v:shape>
        </w:pict>
      </w:r>
    </w:p>
    <w:p w:rsidR="006C0CAE" w:rsidRPr="0092118F" w:rsidRDefault="006C0CAE" w:rsidP="006C0CAE">
      <w:pPr>
        <w:tabs>
          <w:tab w:val="left" w:pos="426"/>
        </w:tabs>
        <w:spacing w:line="360" w:lineRule="auto"/>
        <w:jc w:val="both"/>
        <w:rPr>
          <w:rFonts w:ascii="Arial" w:hAnsi="Arial" w:cs="Arial"/>
          <w:b/>
          <w:sz w:val="24"/>
          <w:szCs w:val="24"/>
          <w:lang w:val="es-ES"/>
        </w:rPr>
      </w:pPr>
      <w:r w:rsidRPr="0092118F">
        <w:rPr>
          <w:rFonts w:ascii="Arial" w:hAnsi="Arial" w:cs="Arial"/>
          <w:b/>
          <w:sz w:val="24"/>
          <w:szCs w:val="24"/>
          <w:lang w:val="es-ES"/>
        </w:rPr>
        <w:t>Tamaño de la muestra basado en la proporción de la población.</w:t>
      </w:r>
    </w:p>
    <w:p w:rsidR="006C0CAE" w:rsidRDefault="006C0CAE" w:rsidP="006C0CAE">
      <w:pPr>
        <w:tabs>
          <w:tab w:val="left" w:pos="426"/>
        </w:tabs>
        <w:spacing w:line="360" w:lineRule="auto"/>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552700" cy="566508"/>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577114" cy="571926"/>
                    </a:xfrm>
                    <a:prstGeom prst="rect">
                      <a:avLst/>
                    </a:prstGeom>
                    <a:noFill/>
                    <a:ln w="9525">
                      <a:noFill/>
                      <a:miter lim="800000"/>
                      <a:headEnd/>
                      <a:tailEnd/>
                    </a:ln>
                  </pic:spPr>
                </pic:pic>
              </a:graphicData>
            </a:graphic>
          </wp:inline>
        </w:drawing>
      </w:r>
    </w:p>
    <w:p w:rsidR="006C0CAE" w:rsidRDefault="006C0CAE" w:rsidP="006C0CAE">
      <w:pPr>
        <w:tabs>
          <w:tab w:val="left" w:pos="426"/>
        </w:tabs>
        <w:spacing w:line="360" w:lineRule="auto"/>
        <w:jc w:val="both"/>
        <w:rPr>
          <w:rFonts w:ascii="Arial" w:hAnsi="Arial" w:cs="Arial"/>
          <w:sz w:val="24"/>
          <w:szCs w:val="24"/>
          <w:lang w:val="es-ES"/>
        </w:rPr>
      </w:pPr>
      <w:r w:rsidRPr="00453D78">
        <w:rPr>
          <w:rFonts w:ascii="Arial" w:hAnsi="Arial" w:cs="Arial"/>
          <w:b/>
          <w:sz w:val="24"/>
          <w:szCs w:val="24"/>
          <w:lang w:val="es-ES"/>
        </w:rPr>
        <w:t>Z:</w:t>
      </w:r>
      <w:r w:rsidRPr="00C95302">
        <w:rPr>
          <w:rFonts w:ascii="Arial" w:hAnsi="Arial" w:cs="Arial"/>
          <w:sz w:val="24"/>
          <w:szCs w:val="24"/>
          <w:lang w:val="es-ES"/>
        </w:rPr>
        <w:t xml:space="preserve"> Existe la relaci</w:t>
      </w:r>
      <w:r>
        <w:rPr>
          <w:rFonts w:ascii="Arial" w:hAnsi="Arial" w:cs="Arial"/>
          <w:sz w:val="24"/>
          <w:szCs w:val="24"/>
          <w:lang w:val="es-ES"/>
        </w:rPr>
        <w:t>ó</w:t>
      </w:r>
      <w:r w:rsidRPr="00C95302">
        <w:rPr>
          <w:rFonts w:ascii="Arial" w:hAnsi="Arial" w:cs="Arial"/>
          <w:sz w:val="24"/>
          <w:szCs w:val="24"/>
          <w:lang w:val="es-ES"/>
        </w:rPr>
        <w:t>n d</w:t>
      </w:r>
      <w:r>
        <w:rPr>
          <w:rFonts w:ascii="Arial" w:hAnsi="Arial" w:cs="Arial"/>
          <w:sz w:val="24"/>
          <w:szCs w:val="24"/>
          <w:lang w:val="es-ES"/>
        </w:rPr>
        <w:t>irecta con el nivel de confianza. Mientras más sea su valor mayor será el tamaño de muestra</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Se utilizará el 95% del nivel de confianza, equivalente a Z= 1.96 debido a que es un porcentaje estándar.</w:t>
      </w:r>
    </w:p>
    <w:p w:rsidR="006C0CAE" w:rsidRPr="00453D78" w:rsidRDefault="00724AA4" w:rsidP="006C0CAE">
      <w:pPr>
        <w:tabs>
          <w:tab w:val="left" w:pos="426"/>
        </w:tabs>
        <w:spacing w:line="360" w:lineRule="auto"/>
        <w:jc w:val="both"/>
        <w:rPr>
          <w:rFonts w:ascii="Arial" w:hAnsi="Arial" w:cs="Arial"/>
          <w:sz w:val="24"/>
          <w:szCs w:val="24"/>
          <w:lang w:val="es-ES"/>
        </w:rPr>
      </w:pPr>
      <m:oMath>
        <m:sSup>
          <m:sSupPr>
            <m:ctrlPr>
              <w:rPr>
                <w:rFonts w:ascii="Cambria Math" w:hAnsi="Cambria Math" w:cs="Arial"/>
                <w:b/>
                <w:sz w:val="28"/>
                <w:szCs w:val="28"/>
                <w:lang w:val="es-ES"/>
              </w:rPr>
            </m:ctrlPr>
          </m:sSupPr>
          <m:e>
            <m:r>
              <m:rPr>
                <m:sty m:val="bi"/>
              </m:rPr>
              <w:rPr>
                <w:rFonts w:ascii="Cambria Math" w:hAnsi="Cambria Math" w:cs="Arial"/>
                <w:sz w:val="28"/>
                <w:szCs w:val="28"/>
                <w:lang w:val="es-ES"/>
              </w:rPr>
              <m:t>e</m:t>
            </m:r>
          </m:e>
          <m:sup>
            <m:r>
              <m:rPr>
                <m:sty m:val="bi"/>
              </m:rPr>
              <w:rPr>
                <w:rFonts w:ascii="Cambria Math" w:hAnsi="Cambria Math" w:cs="Arial"/>
                <w:sz w:val="28"/>
                <w:szCs w:val="28"/>
                <w:lang w:val="es-ES"/>
              </w:rPr>
              <m:t>2</m:t>
            </m:r>
          </m:sup>
        </m:sSup>
      </m:oMath>
      <w:r w:rsidR="006C0CAE">
        <w:rPr>
          <w:rFonts w:ascii="Arial" w:eastAsiaTheme="minorEastAsia" w:hAnsi="Arial" w:cs="Arial"/>
          <w:b/>
          <w:sz w:val="28"/>
          <w:szCs w:val="28"/>
          <w:lang w:val="es-ES"/>
        </w:rPr>
        <w:t xml:space="preserve">: </w:t>
      </w:r>
      <w:r w:rsidR="006C0CAE" w:rsidRPr="00453D78">
        <w:rPr>
          <w:rFonts w:ascii="Arial" w:hAnsi="Arial" w:cs="Arial"/>
          <w:sz w:val="24"/>
          <w:szCs w:val="24"/>
          <w:lang w:val="es-ES"/>
        </w:rPr>
        <w:t xml:space="preserve">Es la relación inversa del error (e) o precisión estadística. En este caso se utilizará el valor más utilizado, del </w:t>
      </w:r>
      <m:oMath>
        <m:sSup>
          <m:sSupPr>
            <m:ctrlPr>
              <w:rPr>
                <w:rFonts w:ascii="Cambria Math" w:hAnsi="Cambria Math" w:cs="Arial"/>
                <w:sz w:val="24"/>
                <w:szCs w:val="24"/>
                <w:lang w:val="es-ES"/>
              </w:rPr>
            </m:ctrlPr>
          </m:sSupPr>
          <m:e>
            <m:r>
              <m:rPr>
                <m:sty m:val="p"/>
              </m:rPr>
              <w:rPr>
                <w:rFonts w:ascii="Cambria Math" w:hAnsi="Cambria Math" w:cs="Arial"/>
                <w:sz w:val="24"/>
                <w:szCs w:val="24"/>
                <w:lang w:val="es-ES"/>
              </w:rPr>
              <m:t>e</m:t>
            </m:r>
          </m:e>
          <m:sup>
            <m:r>
              <m:rPr>
                <m:sty m:val="p"/>
              </m:rPr>
              <w:rPr>
                <w:rFonts w:ascii="Cambria Math" w:hAnsi="Cambria Math" w:cs="Arial"/>
                <w:sz w:val="24"/>
                <w:szCs w:val="24"/>
                <w:lang w:val="es-ES"/>
              </w:rPr>
              <m:t>2</m:t>
            </m:r>
          </m:sup>
        </m:sSup>
      </m:oMath>
      <w:r w:rsidR="006C0CAE" w:rsidRPr="00453D78">
        <w:rPr>
          <w:rFonts w:ascii="Arial" w:hAnsi="Arial" w:cs="Arial"/>
          <w:sz w:val="24"/>
          <w:szCs w:val="24"/>
          <w:lang w:val="es-ES"/>
        </w:rPr>
        <w:t>=5%=0.05</w:t>
      </w:r>
    </w:p>
    <w:p w:rsidR="006C0CAE" w:rsidRDefault="006C0CAE" w:rsidP="006C0CAE">
      <w:pPr>
        <w:tabs>
          <w:tab w:val="left" w:pos="426"/>
        </w:tabs>
        <w:spacing w:line="360" w:lineRule="auto"/>
        <w:jc w:val="both"/>
        <w:rPr>
          <w:rFonts w:ascii="Arial" w:hAnsi="Arial" w:cs="Arial"/>
          <w:sz w:val="24"/>
          <w:szCs w:val="24"/>
          <w:lang w:val="es-ES"/>
        </w:rPr>
      </w:pPr>
      <w:r w:rsidRPr="00CD4BD1">
        <w:rPr>
          <w:rFonts w:ascii="Arial" w:hAnsi="Arial" w:cs="Arial"/>
          <w:b/>
          <w:sz w:val="24"/>
          <w:szCs w:val="24"/>
          <w:lang w:val="es-ES"/>
        </w:rPr>
        <w:t>P:</w:t>
      </w:r>
      <w:r>
        <w:rPr>
          <w:rFonts w:ascii="Arial" w:hAnsi="Arial" w:cs="Arial"/>
          <w:sz w:val="24"/>
          <w:szCs w:val="24"/>
          <w:lang w:val="es-ES"/>
        </w:rPr>
        <w:t xml:space="preserve"> Estimado de proporción de población que tiene una característica deseada.</w:t>
      </w:r>
    </w:p>
    <w:p w:rsidR="006C0CAE" w:rsidRPr="00E23E6D" w:rsidRDefault="006C0CAE" w:rsidP="006C0CAE">
      <w:pPr>
        <w:tabs>
          <w:tab w:val="left" w:pos="426"/>
        </w:tabs>
        <w:spacing w:line="360" w:lineRule="auto"/>
        <w:jc w:val="both"/>
        <w:rPr>
          <w:rFonts w:ascii="Arial" w:hAnsi="Arial" w:cs="Arial"/>
          <w:sz w:val="24"/>
          <w:szCs w:val="24"/>
          <w:lang w:val="es-ES"/>
        </w:rPr>
      </w:pPr>
      <w:r w:rsidRPr="00CD4BD1">
        <w:rPr>
          <w:rFonts w:ascii="Arial" w:hAnsi="Arial" w:cs="Arial"/>
          <w:b/>
          <w:sz w:val="24"/>
          <w:szCs w:val="24"/>
          <w:lang w:val="es-ES"/>
        </w:rPr>
        <w:t>Q=</w:t>
      </w:r>
      <w:r>
        <w:rPr>
          <w:rFonts w:ascii="Arial" w:hAnsi="Arial" w:cs="Arial"/>
          <w:sz w:val="24"/>
          <w:szCs w:val="24"/>
          <w:lang w:val="es-ES"/>
        </w:rPr>
        <w:t xml:space="preserve"> (1-P) o el estimado de la proporción de la población que no tiene la misma característica.</w:t>
      </w:r>
    </w:p>
    <w:p w:rsidR="006C0CAE" w:rsidRDefault="006C0CAE" w:rsidP="006C0CAE">
      <w:pPr>
        <w:tabs>
          <w:tab w:val="left" w:pos="426"/>
        </w:tabs>
        <w:spacing w:line="360" w:lineRule="auto"/>
        <w:rPr>
          <w:rFonts w:ascii="Arial" w:hAnsi="Arial" w:cs="Arial"/>
          <w:b/>
          <w:sz w:val="24"/>
          <w:szCs w:val="24"/>
          <w:lang w:val="es-ES"/>
        </w:rPr>
      </w:pPr>
      <w:r w:rsidRPr="00BA22A7">
        <w:rPr>
          <w:rFonts w:ascii="Arial" w:hAnsi="Arial" w:cs="Arial"/>
          <w:b/>
          <w:sz w:val="24"/>
          <w:szCs w:val="24"/>
          <w:lang w:val="es-ES"/>
        </w:rPr>
        <w:t>Empleo de Fórmula:</w:t>
      </w:r>
    </w:p>
    <w:p w:rsidR="006C0CAE" w:rsidRDefault="006C0CAE" w:rsidP="006C0CAE">
      <w:pPr>
        <w:tabs>
          <w:tab w:val="left" w:pos="426"/>
        </w:tabs>
        <w:spacing w:line="360" w:lineRule="auto"/>
        <w:jc w:val="both"/>
        <w:rPr>
          <w:rFonts w:ascii="Arial" w:eastAsiaTheme="minorEastAsia" w:hAnsi="Arial" w:cs="Arial"/>
          <w:sz w:val="24"/>
          <w:szCs w:val="24"/>
          <w:lang w:val="es-ES"/>
        </w:rPr>
      </w:pPr>
      <m:oMathPara>
        <m:oMathParaPr>
          <m:jc m:val="center"/>
        </m:oMathParaPr>
        <m:oMath>
          <m:r>
            <w:rPr>
              <w:rFonts w:ascii="Cambria Math" w:hAnsi="Cambria Math" w:cs="Arial"/>
              <w:sz w:val="24"/>
              <w:szCs w:val="24"/>
              <w:lang w:val="es-ES"/>
            </w:rPr>
            <m:t>n=</m:t>
          </m:r>
          <m:d>
            <m:dPr>
              <m:ctrlPr>
                <w:rPr>
                  <w:rFonts w:ascii="Cambria Math" w:hAnsi="Cambria Math" w:cs="Arial"/>
                  <w:i/>
                  <w:sz w:val="24"/>
                  <w:szCs w:val="24"/>
                  <w:lang w:val="es-ES"/>
                </w:rPr>
              </m:ctrlPr>
            </m:dPr>
            <m:e>
              <m:r>
                <w:rPr>
                  <w:rFonts w:ascii="Cambria Math" w:hAnsi="Cambria Math" w:cs="Arial"/>
                  <w:sz w:val="24"/>
                  <w:szCs w:val="24"/>
                  <w:lang w:val="es-ES"/>
                </w:rPr>
                <m:t>1.96</m:t>
              </m:r>
            </m:e>
          </m:d>
          <m:r>
            <w:rPr>
              <w:rFonts w:ascii="Cambria Math" w:hAnsi="Cambria Math" w:cs="Arial"/>
              <w:sz w:val="24"/>
              <w:szCs w:val="24"/>
              <w:lang w:val="es-ES"/>
            </w:rPr>
            <m:t>(</m:t>
          </m:r>
          <m:f>
            <m:fPr>
              <m:ctrlPr>
                <w:rPr>
                  <w:rFonts w:ascii="Cambria Math" w:hAnsi="Cambria Math" w:cs="Arial"/>
                  <w:i/>
                  <w:sz w:val="24"/>
                  <w:szCs w:val="24"/>
                  <w:lang w:val="es-ES"/>
                </w:rPr>
              </m:ctrlPr>
            </m:fPr>
            <m:num>
              <m:d>
                <m:dPr>
                  <m:begChr m:val="["/>
                  <m:endChr m:val="]"/>
                  <m:ctrlPr>
                    <w:rPr>
                      <w:rFonts w:ascii="Cambria Math" w:hAnsi="Cambria Math" w:cs="Arial"/>
                      <w:i/>
                      <w:sz w:val="24"/>
                      <w:szCs w:val="24"/>
                      <w:lang w:val="es-ES"/>
                    </w:rPr>
                  </m:ctrlPr>
                </m:dPr>
                <m:e>
                  <m:r>
                    <w:rPr>
                      <w:rFonts w:ascii="Cambria Math" w:hAnsi="Cambria Math" w:cs="Arial"/>
                      <w:sz w:val="24"/>
                      <w:szCs w:val="24"/>
                      <w:lang w:val="es-ES"/>
                    </w:rPr>
                    <m:t>0.50 x 0.50</m:t>
                  </m:r>
                </m:e>
              </m:d>
            </m:num>
            <m:den>
              <m:sSup>
                <m:sSupPr>
                  <m:ctrlPr>
                    <w:rPr>
                      <w:rFonts w:ascii="Cambria Math" w:hAnsi="Cambria Math" w:cs="Arial"/>
                      <w:i/>
                      <w:sz w:val="24"/>
                      <w:szCs w:val="24"/>
                      <w:lang w:val="es-ES"/>
                    </w:rPr>
                  </m:ctrlPr>
                </m:sSupPr>
                <m:e>
                  <m:r>
                    <w:rPr>
                      <w:rFonts w:ascii="Cambria Math" w:hAnsi="Cambria Math" w:cs="Arial"/>
                      <w:sz w:val="24"/>
                      <w:szCs w:val="24"/>
                      <w:lang w:val="es-ES"/>
                    </w:rPr>
                    <m:t>0.05</m:t>
                  </m:r>
                </m:e>
                <m:sup>
                  <m:r>
                    <w:rPr>
                      <w:rFonts w:ascii="Cambria Math" w:hAnsi="Cambria Math" w:cs="Arial"/>
                      <w:sz w:val="24"/>
                      <w:szCs w:val="24"/>
                      <w:lang w:val="es-ES"/>
                    </w:rPr>
                    <m:t>2</m:t>
                  </m:r>
                </m:sup>
              </m:sSup>
            </m:den>
          </m:f>
          <m:r>
            <w:rPr>
              <w:rFonts w:ascii="Cambria Math" w:hAnsi="Cambria Math" w:cs="Arial"/>
              <w:sz w:val="24"/>
              <w:szCs w:val="24"/>
              <w:lang w:val="es-ES"/>
            </w:rPr>
            <m:t>)</m:t>
          </m:r>
        </m:oMath>
      </m:oMathPara>
    </w:p>
    <w:p w:rsidR="006C0CAE" w:rsidRPr="003B099D" w:rsidRDefault="006C0CAE" w:rsidP="006C0CAE">
      <w:pPr>
        <w:tabs>
          <w:tab w:val="left" w:pos="426"/>
        </w:tabs>
        <w:spacing w:line="360" w:lineRule="auto"/>
        <w:jc w:val="center"/>
        <w:rPr>
          <w:rFonts w:ascii="Arial" w:eastAsiaTheme="minorEastAsia" w:hAnsi="Arial" w:cs="Arial"/>
          <w:b/>
          <w:sz w:val="24"/>
          <w:szCs w:val="24"/>
          <w:lang w:val="es-ES"/>
        </w:rPr>
      </w:pPr>
      <w:r w:rsidRPr="003B099D">
        <w:rPr>
          <w:rFonts w:ascii="Arial" w:eastAsiaTheme="minorEastAsia" w:hAnsi="Arial" w:cs="Arial"/>
          <w:b/>
          <w:sz w:val="24"/>
          <w:szCs w:val="24"/>
          <w:lang w:val="es-ES"/>
        </w:rPr>
        <w:t>n = 196</w:t>
      </w:r>
    </w:p>
    <w:p w:rsidR="006C0CAE" w:rsidRDefault="006C0CAE" w:rsidP="006C0CAE">
      <w:pPr>
        <w:tabs>
          <w:tab w:val="left" w:pos="426"/>
        </w:tabs>
        <w:spacing w:line="360" w:lineRule="auto"/>
        <w:jc w:val="both"/>
        <w:rPr>
          <w:rFonts w:ascii="Arial" w:hAnsi="Arial" w:cs="Arial"/>
          <w:sz w:val="24"/>
          <w:szCs w:val="24"/>
          <w:lang w:val="es-ES"/>
        </w:rPr>
      </w:pPr>
    </w:p>
    <w:p w:rsidR="00474501" w:rsidRDefault="00474501" w:rsidP="006C0CAE">
      <w:pPr>
        <w:tabs>
          <w:tab w:val="left" w:pos="426"/>
        </w:tabs>
        <w:spacing w:line="360" w:lineRule="auto"/>
        <w:jc w:val="both"/>
        <w:rPr>
          <w:rFonts w:ascii="Arial" w:hAnsi="Arial" w:cs="Arial"/>
          <w:sz w:val="24"/>
          <w:szCs w:val="24"/>
          <w:lang w:val="es-ES"/>
        </w:rPr>
      </w:pPr>
    </w:p>
    <w:p w:rsidR="00474501" w:rsidRPr="003B099D" w:rsidRDefault="00724AA4" w:rsidP="006C0CAE">
      <w:pPr>
        <w:tabs>
          <w:tab w:val="left" w:pos="426"/>
        </w:tabs>
        <w:spacing w:line="360" w:lineRule="auto"/>
        <w:jc w:val="both"/>
        <w:rPr>
          <w:rFonts w:ascii="Arial" w:hAnsi="Arial" w:cs="Arial"/>
          <w:sz w:val="24"/>
          <w:szCs w:val="24"/>
          <w:lang w:val="es-ES"/>
        </w:rPr>
      </w:pPr>
      <w:r>
        <w:rPr>
          <w:rFonts w:ascii="Arial" w:hAnsi="Arial" w:cs="Arial"/>
          <w:noProof/>
          <w:sz w:val="24"/>
          <w:szCs w:val="24"/>
          <w:lang w:val="es-ES" w:eastAsia="es-ES"/>
        </w:rPr>
        <w:pict>
          <v:shape id="_x0000_s1043" type="#_x0000_t202" style="position:absolute;left:0;text-align:left;margin-left:4pt;margin-top:23.25pt;width:366.7pt;height:21pt;z-index:251667456" stroked="f">
            <v:textbox style="mso-next-textbox:#_x0000_s1043">
              <w:txbxContent>
                <w:p w:rsidR="008B7A9E" w:rsidRPr="00483559" w:rsidRDefault="008B7A9E" w:rsidP="006C0CAE">
                  <w:pPr>
                    <w:rPr>
                      <w:sz w:val="12"/>
                      <w:szCs w:val="12"/>
                    </w:rPr>
                  </w:pPr>
                  <w:r>
                    <w:rPr>
                      <w:rFonts w:ascii="Arial" w:hAnsi="Arial" w:cs="Arial"/>
                      <w:sz w:val="12"/>
                      <w:szCs w:val="12"/>
                    </w:rPr>
                    <w:t xml:space="preserve">2*  </w:t>
                  </w:r>
                  <w:r w:rsidRPr="00483559">
                    <w:rPr>
                      <w:rFonts w:ascii="Arial" w:hAnsi="Arial" w:cs="Arial"/>
                      <w:sz w:val="12"/>
                      <w:szCs w:val="12"/>
                    </w:rPr>
                    <w:t xml:space="preserve">Tomado de los apuntes del Ing. Horacio </w:t>
                  </w:r>
                  <w:proofErr w:type="spellStart"/>
                  <w:r w:rsidRPr="00483559">
                    <w:rPr>
                      <w:rFonts w:ascii="Arial" w:hAnsi="Arial" w:cs="Arial"/>
                      <w:sz w:val="12"/>
                      <w:szCs w:val="12"/>
                    </w:rPr>
                    <w:t>Villacís</w:t>
                  </w:r>
                  <w:proofErr w:type="spellEnd"/>
                  <w:r w:rsidRPr="00483559">
                    <w:rPr>
                      <w:rFonts w:ascii="Arial" w:hAnsi="Arial" w:cs="Arial"/>
                      <w:sz w:val="12"/>
                      <w:szCs w:val="12"/>
                    </w:rPr>
                    <w:t>, docente de la materia Análisis e Investigación de mercado.</w:t>
                  </w:r>
                </w:p>
              </w:txbxContent>
            </v:textbox>
          </v:shape>
        </w:pict>
      </w:r>
    </w:p>
    <w:p w:rsidR="006C0CAE" w:rsidRPr="001C2CB6" w:rsidRDefault="006C0CAE" w:rsidP="006C0CAE">
      <w:pPr>
        <w:tabs>
          <w:tab w:val="left" w:pos="426"/>
        </w:tabs>
        <w:spacing w:line="360" w:lineRule="auto"/>
        <w:jc w:val="both"/>
        <w:rPr>
          <w:rFonts w:ascii="Arial" w:hAnsi="Arial" w:cs="Arial"/>
          <w:b/>
          <w:sz w:val="24"/>
          <w:szCs w:val="24"/>
          <w:lang w:val="es-ES"/>
        </w:rPr>
      </w:pPr>
      <w:r w:rsidRPr="001C2CB6">
        <w:rPr>
          <w:rFonts w:ascii="Arial" w:hAnsi="Arial" w:cs="Arial"/>
          <w:b/>
          <w:sz w:val="24"/>
          <w:szCs w:val="24"/>
          <w:lang w:val="es-ES"/>
        </w:rPr>
        <w:lastRenderedPageBreak/>
        <w:t xml:space="preserve">2.2.1.2 Análisis de resultados de </w:t>
      </w:r>
      <w:r>
        <w:rPr>
          <w:rFonts w:ascii="Arial" w:hAnsi="Arial" w:cs="Arial"/>
          <w:b/>
          <w:sz w:val="24"/>
          <w:szCs w:val="24"/>
          <w:lang w:val="es-ES"/>
        </w:rPr>
        <w:t>la encuesta</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t>De acuerdo a las encuestas realizadas se obtuvieron los siguientes resultados:</w:t>
      </w:r>
    </w:p>
    <w:p w:rsidR="006C0CAE" w:rsidRDefault="006C0CAE" w:rsidP="006C0CAE">
      <w:pPr>
        <w:tabs>
          <w:tab w:val="left" w:pos="426"/>
        </w:tabs>
        <w:spacing w:line="360" w:lineRule="auto"/>
        <w:jc w:val="both"/>
        <w:rPr>
          <w:rFonts w:ascii="Arial" w:hAnsi="Arial" w:cs="Arial"/>
          <w:b/>
          <w:sz w:val="24"/>
          <w:szCs w:val="24"/>
          <w:lang w:val="es-ES"/>
        </w:rPr>
      </w:pPr>
      <w:r w:rsidRPr="009879EA">
        <w:rPr>
          <w:rFonts w:ascii="Arial" w:hAnsi="Arial" w:cs="Arial"/>
          <w:b/>
          <w:sz w:val="24"/>
          <w:szCs w:val="24"/>
          <w:lang w:val="es-ES"/>
        </w:rPr>
        <w:t>Limpieza de Pisos</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r>
      <w:r w:rsidRPr="009879EA">
        <w:rPr>
          <w:rFonts w:ascii="Arial" w:hAnsi="Arial" w:cs="Arial"/>
          <w:sz w:val="24"/>
          <w:szCs w:val="24"/>
          <w:lang w:val="es-ES"/>
        </w:rPr>
        <w:t>El 99.5%</w:t>
      </w:r>
      <w:r>
        <w:rPr>
          <w:rFonts w:ascii="Arial" w:hAnsi="Arial" w:cs="Arial"/>
          <w:sz w:val="24"/>
          <w:szCs w:val="24"/>
          <w:lang w:val="es-ES"/>
        </w:rPr>
        <w:t xml:space="preserve"> de las personas encuestadas se preocupa por tener el piso limpio dentro de su entorno. La muestra poblacional manifiesta el interés en la higiene y cuidado de su salud, esto nos indica que la alfombra </w:t>
      </w:r>
      <w:proofErr w:type="spellStart"/>
      <w:r>
        <w:rPr>
          <w:rFonts w:ascii="Arial" w:hAnsi="Arial" w:cs="Arial"/>
          <w:sz w:val="24"/>
          <w:szCs w:val="24"/>
          <w:lang w:val="es-ES"/>
        </w:rPr>
        <w:t>antibacterial</w:t>
      </w:r>
      <w:proofErr w:type="spellEnd"/>
      <w:r>
        <w:rPr>
          <w:rFonts w:ascii="Arial" w:hAnsi="Arial" w:cs="Arial"/>
          <w:sz w:val="24"/>
          <w:szCs w:val="24"/>
          <w:lang w:val="es-ES"/>
        </w:rPr>
        <w:t xml:space="preserve"> </w:t>
      </w:r>
      <w:proofErr w:type="spellStart"/>
      <w:r>
        <w:rPr>
          <w:rFonts w:ascii="Arial" w:hAnsi="Arial" w:cs="Arial"/>
          <w:sz w:val="24"/>
          <w:szCs w:val="24"/>
          <w:lang w:val="es-ES"/>
        </w:rPr>
        <w:t>Clean</w:t>
      </w:r>
      <w:proofErr w:type="spellEnd"/>
      <w:r>
        <w:rPr>
          <w:rFonts w:ascii="Arial" w:hAnsi="Arial" w:cs="Arial"/>
          <w:sz w:val="24"/>
          <w:szCs w:val="24"/>
          <w:lang w:val="es-ES"/>
        </w:rPr>
        <w:t xml:space="preserve"> </w:t>
      </w:r>
      <w:proofErr w:type="spellStart"/>
      <w:r>
        <w:rPr>
          <w:rFonts w:ascii="Arial" w:hAnsi="Arial" w:cs="Arial"/>
          <w:sz w:val="24"/>
          <w:szCs w:val="24"/>
          <w:lang w:val="es-ES"/>
        </w:rPr>
        <w:t>Shoes</w:t>
      </w:r>
      <w:proofErr w:type="spellEnd"/>
      <w:r>
        <w:rPr>
          <w:rFonts w:ascii="Arial" w:hAnsi="Arial" w:cs="Arial"/>
          <w:sz w:val="24"/>
          <w:szCs w:val="24"/>
          <w:lang w:val="es-ES"/>
        </w:rPr>
        <w:t xml:space="preserve"> puede tener aceptación en el mercado.</w:t>
      </w:r>
    </w:p>
    <w:p w:rsidR="006C0CAE" w:rsidRPr="009879EA" w:rsidRDefault="006C0CAE" w:rsidP="006C0CAE">
      <w:pPr>
        <w:tabs>
          <w:tab w:val="left" w:pos="426"/>
        </w:tabs>
        <w:spacing w:line="360" w:lineRule="auto"/>
        <w:jc w:val="both"/>
        <w:rPr>
          <w:rFonts w:ascii="Arial" w:hAnsi="Arial" w:cs="Arial"/>
          <w:sz w:val="24"/>
          <w:szCs w:val="24"/>
          <w:lang w:val="es-ES"/>
        </w:rPr>
      </w:pPr>
    </w:p>
    <w:p w:rsidR="006C0CAE" w:rsidRPr="004A6BD3" w:rsidRDefault="006C0CAE" w:rsidP="006C0CAE">
      <w:pPr>
        <w:tabs>
          <w:tab w:val="center" w:pos="3441"/>
        </w:tabs>
        <w:autoSpaceDE w:val="0"/>
        <w:autoSpaceDN w:val="0"/>
        <w:adjustRightInd w:val="0"/>
        <w:spacing w:after="0" w:line="240" w:lineRule="auto"/>
        <w:jc w:val="center"/>
        <w:rPr>
          <w:rFonts w:ascii="Arial" w:hAnsi="Arial" w:cs="Arial"/>
          <w:b/>
          <w:bCs/>
          <w:color w:val="000000"/>
          <w:sz w:val="18"/>
          <w:szCs w:val="18"/>
          <w:lang w:val="es-ES"/>
        </w:rPr>
      </w:pPr>
      <w:r w:rsidRPr="004A6BD3">
        <w:rPr>
          <w:rFonts w:ascii="Arial" w:hAnsi="Arial" w:cs="Arial"/>
          <w:b/>
          <w:bCs/>
          <w:color w:val="000000"/>
          <w:sz w:val="18"/>
          <w:szCs w:val="18"/>
          <w:lang w:val="es-ES"/>
        </w:rPr>
        <w:t>Existe la necesidad de tener pisos limpios</w:t>
      </w:r>
    </w:p>
    <w:p w:rsidR="006C0CAE" w:rsidRPr="004A6BD3" w:rsidRDefault="006C0CAE" w:rsidP="006C0CAE">
      <w:pPr>
        <w:tabs>
          <w:tab w:val="center" w:pos="3441"/>
        </w:tabs>
        <w:autoSpaceDE w:val="0"/>
        <w:autoSpaceDN w:val="0"/>
        <w:adjustRightInd w:val="0"/>
        <w:spacing w:after="0" w:line="240" w:lineRule="auto"/>
        <w:rPr>
          <w:rFonts w:ascii="Arial" w:hAnsi="Arial" w:cs="Arial"/>
          <w:b/>
          <w:bCs/>
          <w:color w:val="000000"/>
          <w:sz w:val="18"/>
          <w:szCs w:val="18"/>
          <w:lang w:val="es-ES"/>
        </w:rPr>
      </w:pPr>
    </w:p>
    <w:tbl>
      <w:tblPr>
        <w:tblW w:w="0" w:type="auto"/>
        <w:jc w:val="center"/>
        <w:tblInd w:w="93" w:type="dxa"/>
        <w:tblLayout w:type="fixed"/>
        <w:tblCellMar>
          <w:left w:w="93" w:type="dxa"/>
          <w:right w:w="93" w:type="dxa"/>
        </w:tblCellMar>
        <w:tblLook w:val="0000"/>
      </w:tblPr>
      <w:tblGrid>
        <w:gridCol w:w="892"/>
        <w:gridCol w:w="720"/>
        <w:gridCol w:w="1195"/>
        <w:gridCol w:w="1152"/>
        <w:gridCol w:w="1324"/>
        <w:gridCol w:w="1324"/>
      </w:tblGrid>
      <w:tr w:rsidR="006C0CAE" w:rsidRPr="004A6BD3" w:rsidTr="004F2F8E">
        <w:trPr>
          <w:trHeight w:val="504"/>
          <w:jc w:val="center"/>
        </w:trPr>
        <w:tc>
          <w:tcPr>
            <w:tcW w:w="16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4A6BD3" w:rsidRDefault="006C0CAE" w:rsidP="004F2F8E">
            <w:pPr>
              <w:autoSpaceDE w:val="0"/>
              <w:autoSpaceDN w:val="0"/>
              <w:adjustRightInd w:val="0"/>
              <w:spacing w:after="0" w:line="240" w:lineRule="auto"/>
              <w:rPr>
                <w:rFonts w:ascii="Arial" w:hAnsi="Arial" w:cs="Arial"/>
                <w:color w:val="000000"/>
                <w:sz w:val="18"/>
                <w:szCs w:val="18"/>
                <w:lang w:val="es-ES"/>
              </w:rPr>
            </w:pPr>
            <w:r w:rsidRPr="004A6BD3">
              <w:rPr>
                <w:rFonts w:ascii="Arial" w:hAnsi="Arial" w:cs="Arial"/>
                <w:color w:val="000000"/>
                <w:sz w:val="18"/>
                <w:szCs w:val="18"/>
                <w:lang w:val="es-ES"/>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4A6BD3" w:rsidTr="004F2F8E">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6C0CAE" w:rsidRPr="004A6BD3" w:rsidRDefault="006C0CAE" w:rsidP="004F2F8E">
            <w:pPr>
              <w:autoSpaceDE w:val="0"/>
              <w:autoSpaceDN w:val="0"/>
              <w:adjustRightInd w:val="0"/>
              <w:spacing w:after="0" w:line="240" w:lineRule="auto"/>
              <w:rPr>
                <w:rFonts w:ascii="Arial" w:hAnsi="Arial" w:cs="Arial"/>
                <w:color w:val="000000"/>
                <w:sz w:val="18"/>
                <w:szCs w:val="18"/>
                <w:lang w:val="es-ES"/>
              </w:rPr>
            </w:pPr>
            <w:r w:rsidRPr="004A6BD3">
              <w:rPr>
                <w:rFonts w:ascii="Arial" w:hAnsi="Arial" w:cs="Arial"/>
                <w:color w:val="000000"/>
                <w:sz w:val="18"/>
                <w:szCs w:val="18"/>
                <w:lang w:val="es-ES"/>
              </w:rPr>
              <w:t>Válidos</w:t>
            </w:r>
          </w:p>
        </w:tc>
        <w:tc>
          <w:tcPr>
            <w:tcW w:w="720" w:type="dxa"/>
            <w:tcBorders>
              <w:top w:val="single" w:sz="12" w:space="0" w:color="000000"/>
              <w:left w:val="nil"/>
              <w:bottom w:val="nil"/>
              <w:right w:val="single" w:sz="12" w:space="0" w:color="000000"/>
            </w:tcBorders>
            <w:shd w:val="clear" w:color="000000" w:fill="FFFFFF"/>
          </w:tcPr>
          <w:p w:rsidR="006C0CAE" w:rsidRPr="004A6BD3" w:rsidRDefault="006C0CAE" w:rsidP="004F2F8E">
            <w:pPr>
              <w:autoSpaceDE w:val="0"/>
              <w:autoSpaceDN w:val="0"/>
              <w:adjustRightInd w:val="0"/>
              <w:spacing w:after="0" w:line="240" w:lineRule="auto"/>
              <w:rPr>
                <w:rFonts w:ascii="Arial" w:hAnsi="Arial" w:cs="Arial"/>
                <w:color w:val="000000"/>
                <w:sz w:val="18"/>
                <w:szCs w:val="18"/>
                <w:lang w:val="es-ES"/>
              </w:rPr>
            </w:pPr>
            <w:r w:rsidRPr="004A6BD3">
              <w:rPr>
                <w:rFonts w:ascii="Arial" w:hAnsi="Arial" w:cs="Arial"/>
                <w:color w:val="000000"/>
                <w:sz w:val="18"/>
                <w:szCs w:val="18"/>
                <w:lang w:val="es-ES"/>
              </w:rPr>
              <w:t>NO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1</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,5</w:t>
            </w:r>
          </w:p>
        </w:tc>
      </w:tr>
      <w:tr w:rsidR="006C0CAE" w:rsidRPr="004A6BD3" w:rsidTr="004F2F8E">
        <w:trPr>
          <w:trHeight w:val="273"/>
          <w:jc w:val="center"/>
        </w:trPr>
        <w:tc>
          <w:tcPr>
            <w:tcW w:w="892" w:type="dxa"/>
            <w:vMerge/>
            <w:tcBorders>
              <w:top w:val="nil"/>
              <w:left w:val="single" w:sz="12" w:space="0" w:color="000000"/>
              <w:bottom w:val="nil"/>
              <w:right w:val="nil"/>
            </w:tcBorders>
            <w:shd w:val="clear" w:color="000000" w:fill="FFFFFF"/>
          </w:tcPr>
          <w:p w:rsidR="006C0CAE" w:rsidRPr="004A6BD3" w:rsidRDefault="006C0CAE" w:rsidP="004F2F8E">
            <w:pPr>
              <w:autoSpaceDE w:val="0"/>
              <w:autoSpaceDN w:val="0"/>
              <w:adjustRightInd w:val="0"/>
              <w:spacing w:after="0" w:line="240" w:lineRule="auto"/>
              <w:rPr>
                <w:rFonts w:ascii="Arial" w:hAnsi="Arial" w:cs="Arial"/>
                <w:color w:val="000000"/>
                <w:sz w:val="18"/>
                <w:szCs w:val="18"/>
                <w:lang w:val="es-ES"/>
              </w:rPr>
            </w:pPr>
            <w:r w:rsidRPr="004A6BD3">
              <w:rPr>
                <w:rFonts w:ascii="Arial" w:hAnsi="Arial" w:cs="Arial"/>
                <w:color w:val="000000"/>
                <w:sz w:val="18"/>
                <w:szCs w:val="18"/>
                <w:lang w:val="es-ES"/>
              </w:rPr>
              <w:t xml:space="preserve"> </w:t>
            </w:r>
          </w:p>
        </w:tc>
        <w:tc>
          <w:tcPr>
            <w:tcW w:w="720" w:type="dxa"/>
            <w:tcBorders>
              <w:top w:val="nil"/>
              <w:left w:val="nil"/>
              <w:bottom w:val="nil"/>
              <w:right w:val="single" w:sz="12" w:space="0" w:color="000000"/>
            </w:tcBorders>
            <w:shd w:val="clear" w:color="000000" w:fill="FFFFFF"/>
          </w:tcPr>
          <w:p w:rsidR="006C0CAE" w:rsidRPr="004A6BD3" w:rsidRDefault="006C0CAE" w:rsidP="004F2F8E">
            <w:pPr>
              <w:autoSpaceDE w:val="0"/>
              <w:autoSpaceDN w:val="0"/>
              <w:adjustRightInd w:val="0"/>
              <w:spacing w:after="0" w:line="240" w:lineRule="auto"/>
              <w:rPr>
                <w:rFonts w:ascii="Arial" w:hAnsi="Arial" w:cs="Arial"/>
                <w:color w:val="000000"/>
                <w:sz w:val="18"/>
                <w:szCs w:val="18"/>
                <w:lang w:val="es-ES"/>
              </w:rPr>
            </w:pPr>
            <w:r w:rsidRPr="004A6BD3">
              <w:rPr>
                <w:rFonts w:ascii="Arial" w:hAnsi="Arial" w:cs="Arial"/>
                <w:color w:val="000000"/>
                <w:sz w:val="18"/>
                <w:szCs w:val="18"/>
                <w:lang w:val="es-ES"/>
              </w:rPr>
              <w:t>SI</w:t>
            </w:r>
          </w:p>
        </w:tc>
        <w:tc>
          <w:tcPr>
            <w:tcW w:w="1195" w:type="dxa"/>
            <w:tcBorders>
              <w:top w:val="nil"/>
              <w:left w:val="single" w:sz="12" w:space="0" w:color="000000"/>
              <w:bottom w:val="nil"/>
              <w:right w:val="single" w:sz="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195</w:t>
            </w:r>
          </w:p>
        </w:tc>
        <w:tc>
          <w:tcPr>
            <w:tcW w:w="1152" w:type="dxa"/>
            <w:tcBorders>
              <w:top w:val="nil"/>
              <w:left w:val="single" w:sz="2" w:space="0" w:color="000000"/>
              <w:bottom w:val="nil"/>
              <w:right w:val="single" w:sz="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99,5</w:t>
            </w:r>
          </w:p>
        </w:tc>
        <w:tc>
          <w:tcPr>
            <w:tcW w:w="1324" w:type="dxa"/>
            <w:tcBorders>
              <w:top w:val="nil"/>
              <w:left w:val="single" w:sz="2" w:space="0" w:color="000000"/>
              <w:bottom w:val="nil"/>
              <w:right w:val="single" w:sz="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99,5</w:t>
            </w:r>
          </w:p>
        </w:tc>
        <w:tc>
          <w:tcPr>
            <w:tcW w:w="1324" w:type="dxa"/>
            <w:tcBorders>
              <w:top w:val="nil"/>
              <w:left w:val="single" w:sz="2" w:space="0" w:color="000000"/>
              <w:bottom w:val="nil"/>
              <w:right w:val="single" w:sz="1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100,0</w:t>
            </w:r>
          </w:p>
        </w:tc>
      </w:tr>
      <w:tr w:rsidR="006C0CAE" w:rsidRPr="004A6BD3" w:rsidTr="004F2F8E">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6C0CAE" w:rsidRPr="004A6BD3" w:rsidRDefault="006C0CAE" w:rsidP="004F2F8E">
            <w:pPr>
              <w:autoSpaceDE w:val="0"/>
              <w:autoSpaceDN w:val="0"/>
              <w:adjustRightInd w:val="0"/>
              <w:spacing w:after="0" w:line="240" w:lineRule="auto"/>
              <w:rPr>
                <w:rFonts w:ascii="Arial" w:hAnsi="Arial" w:cs="Arial"/>
                <w:color w:val="000000"/>
                <w:sz w:val="18"/>
                <w:szCs w:val="18"/>
                <w:lang w:val="es-ES"/>
              </w:rPr>
            </w:pPr>
            <w:r w:rsidRPr="004A6BD3">
              <w:rPr>
                <w:rFonts w:ascii="Arial" w:hAnsi="Arial" w:cs="Arial"/>
                <w:color w:val="000000"/>
                <w:sz w:val="18"/>
                <w:szCs w:val="18"/>
                <w:lang w:val="es-ES"/>
              </w:rPr>
              <w:t xml:space="preserve"> </w:t>
            </w:r>
          </w:p>
        </w:tc>
        <w:tc>
          <w:tcPr>
            <w:tcW w:w="720" w:type="dxa"/>
            <w:tcBorders>
              <w:top w:val="nil"/>
              <w:left w:val="nil"/>
              <w:bottom w:val="single" w:sz="12" w:space="0" w:color="000000"/>
              <w:right w:val="single" w:sz="12" w:space="0" w:color="000000"/>
            </w:tcBorders>
            <w:shd w:val="clear" w:color="000000" w:fill="FFFFFF"/>
          </w:tcPr>
          <w:p w:rsidR="006C0CAE" w:rsidRPr="004A6BD3" w:rsidRDefault="006C0CAE" w:rsidP="004F2F8E">
            <w:pPr>
              <w:autoSpaceDE w:val="0"/>
              <w:autoSpaceDN w:val="0"/>
              <w:adjustRightInd w:val="0"/>
              <w:spacing w:after="0" w:line="240" w:lineRule="auto"/>
              <w:rPr>
                <w:rFonts w:ascii="Arial" w:hAnsi="Arial" w:cs="Arial"/>
                <w:color w:val="000000"/>
                <w:sz w:val="18"/>
                <w:szCs w:val="18"/>
                <w:lang w:val="es-ES"/>
              </w:rPr>
            </w:pPr>
            <w:r w:rsidRPr="004A6BD3">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4A6BD3"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4A6BD3">
              <w:rPr>
                <w:rFonts w:ascii="Arial" w:hAnsi="Arial" w:cs="Arial"/>
                <w:color w:val="000000"/>
                <w:sz w:val="18"/>
                <w:szCs w:val="18"/>
                <w:lang w:val="es-ES"/>
              </w:rPr>
              <w:t xml:space="preserve"> </w:t>
            </w:r>
          </w:p>
        </w:tc>
      </w:tr>
    </w:tbl>
    <w:p w:rsidR="006C0CAE" w:rsidRPr="004A6BD3" w:rsidRDefault="006C0CAE" w:rsidP="006C0CAE">
      <w:pPr>
        <w:autoSpaceDE w:val="0"/>
        <w:autoSpaceDN w:val="0"/>
        <w:adjustRightInd w:val="0"/>
        <w:spacing w:after="0" w:line="240" w:lineRule="auto"/>
        <w:rPr>
          <w:rFonts w:ascii="Arial" w:hAnsi="Arial" w:cs="Arial"/>
          <w:color w:val="000000"/>
          <w:sz w:val="18"/>
          <w:szCs w:val="18"/>
          <w:lang w:val="es-ES"/>
        </w:rPr>
      </w:pPr>
    </w:p>
    <w:p w:rsidR="006C0CAE" w:rsidRPr="008976A7" w:rsidRDefault="006C0CAE" w:rsidP="006C0CAE">
      <w:pPr>
        <w:tabs>
          <w:tab w:val="center" w:pos="3441"/>
        </w:tabs>
        <w:autoSpaceDE w:val="0"/>
        <w:autoSpaceDN w:val="0"/>
        <w:adjustRightInd w:val="0"/>
        <w:spacing w:after="0" w:line="240" w:lineRule="auto"/>
        <w:rPr>
          <w:rFonts w:ascii="Arial" w:hAnsi="Arial" w:cs="Arial"/>
          <w:b/>
          <w:bCs/>
          <w:color w:val="000000"/>
          <w:sz w:val="18"/>
          <w:szCs w:val="18"/>
        </w:rPr>
      </w:pPr>
    </w:p>
    <w:p w:rsidR="006C0CAE" w:rsidRPr="001C2CB6" w:rsidRDefault="00724AA4" w:rsidP="006C0CAE">
      <w:pPr>
        <w:tabs>
          <w:tab w:val="left" w:pos="426"/>
        </w:tabs>
        <w:spacing w:line="360" w:lineRule="auto"/>
        <w:jc w:val="center"/>
        <w:rPr>
          <w:rFonts w:ascii="Arial" w:hAnsi="Arial" w:cs="Arial"/>
          <w:sz w:val="24"/>
          <w:szCs w:val="24"/>
          <w:lang w:val="es-ES"/>
        </w:rPr>
      </w:pPr>
      <w:r w:rsidRPr="00724AA4">
        <w:rPr>
          <w:rFonts w:ascii="Arial" w:hAnsi="Arial" w:cs="Arial"/>
          <w:noProof/>
          <w:sz w:val="14"/>
          <w:szCs w:val="14"/>
          <w:lang w:val="es-ES" w:eastAsia="es-ES"/>
        </w:rPr>
        <w:pict>
          <v:shape id="_x0000_s1050" type="#_x0000_t202" style="position:absolute;left:0;text-align:left;margin-left:52.55pt;margin-top:225.2pt;width:310.45pt;height:26.2pt;z-index:251684864" stroked="f">
            <v:textbox style="mso-next-textbox:#_x0000_s1050">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Pr>
          <w:rFonts w:ascii="Arial" w:hAnsi="Arial" w:cs="Arial"/>
          <w:noProof/>
          <w:sz w:val="14"/>
          <w:szCs w:val="14"/>
          <w:lang w:val="es-ES" w:eastAsia="es-ES"/>
        </w:rPr>
        <w:drawing>
          <wp:inline distT="0" distB="0" distL="0" distR="0">
            <wp:extent cx="3146144" cy="2716502"/>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r="7549" b="16813"/>
                    <a:stretch>
                      <a:fillRect/>
                    </a:stretch>
                  </pic:blipFill>
                  <pic:spPr bwMode="auto">
                    <a:xfrm>
                      <a:off x="0" y="0"/>
                      <a:ext cx="3146611" cy="2716906"/>
                    </a:xfrm>
                    <a:prstGeom prst="rect">
                      <a:avLst/>
                    </a:prstGeom>
                    <a:noFill/>
                    <a:ln w="9525">
                      <a:noFill/>
                      <a:miter lim="800000"/>
                      <a:headEnd/>
                      <a:tailEnd/>
                    </a:ln>
                  </pic:spPr>
                </pic:pic>
              </a:graphicData>
            </a:graphic>
          </wp:inline>
        </w:drawing>
      </w:r>
    </w:p>
    <w:p w:rsidR="004F2F8E" w:rsidRDefault="004F2F8E" w:rsidP="006C0CAE">
      <w:pPr>
        <w:rPr>
          <w:rFonts w:ascii="Arial" w:hAnsi="Arial" w:cs="Arial"/>
          <w:b/>
          <w:sz w:val="24"/>
          <w:szCs w:val="24"/>
          <w:lang w:val="es-ES"/>
        </w:rPr>
      </w:pPr>
    </w:p>
    <w:p w:rsidR="00AB5C32" w:rsidRDefault="00AB5C32" w:rsidP="006C0CAE">
      <w:pPr>
        <w:rPr>
          <w:rFonts w:ascii="Arial" w:hAnsi="Arial" w:cs="Arial"/>
          <w:b/>
          <w:sz w:val="24"/>
          <w:szCs w:val="24"/>
          <w:lang w:val="es-ES"/>
        </w:rPr>
      </w:pPr>
    </w:p>
    <w:p w:rsidR="006C0CAE" w:rsidRDefault="006C0CAE" w:rsidP="006C0CAE">
      <w:pPr>
        <w:rPr>
          <w:rFonts w:ascii="Arial" w:hAnsi="Arial" w:cs="Arial"/>
          <w:b/>
          <w:sz w:val="24"/>
          <w:szCs w:val="24"/>
          <w:lang w:val="es-ES"/>
        </w:rPr>
      </w:pPr>
      <w:r>
        <w:rPr>
          <w:rFonts w:ascii="Arial" w:hAnsi="Arial" w:cs="Arial"/>
          <w:b/>
          <w:sz w:val="24"/>
          <w:szCs w:val="24"/>
          <w:lang w:val="es-ES"/>
        </w:rPr>
        <w:lastRenderedPageBreak/>
        <w:t>Lugares que necesitan mayor asepsia.</w:t>
      </w:r>
    </w:p>
    <w:p w:rsidR="006C0CAE" w:rsidRPr="00096250" w:rsidRDefault="006C0CAE" w:rsidP="006C0CAE">
      <w:pPr>
        <w:spacing w:line="360" w:lineRule="auto"/>
        <w:ind w:firstLine="708"/>
        <w:jc w:val="both"/>
        <w:rPr>
          <w:rFonts w:ascii="Arial" w:hAnsi="Arial" w:cs="Arial"/>
          <w:sz w:val="24"/>
          <w:szCs w:val="24"/>
          <w:lang w:val="es-ES"/>
        </w:rPr>
      </w:pPr>
      <w:r w:rsidRPr="00096250">
        <w:rPr>
          <w:rFonts w:ascii="Arial" w:hAnsi="Arial" w:cs="Arial"/>
          <w:sz w:val="24"/>
          <w:szCs w:val="24"/>
          <w:lang w:val="es-ES"/>
        </w:rPr>
        <w:t xml:space="preserve">Según el análisis de la muestra poblacional, la percepción de la ubicación de la alfombra </w:t>
      </w:r>
      <w:proofErr w:type="spellStart"/>
      <w:r w:rsidRPr="00096250">
        <w:rPr>
          <w:rFonts w:ascii="Arial" w:hAnsi="Arial" w:cs="Arial"/>
          <w:sz w:val="24"/>
          <w:szCs w:val="24"/>
          <w:lang w:val="es-ES"/>
        </w:rPr>
        <w:t>antibacterial</w:t>
      </w:r>
      <w:proofErr w:type="spellEnd"/>
      <w:r w:rsidRPr="00096250">
        <w:rPr>
          <w:rFonts w:ascii="Arial" w:hAnsi="Arial" w:cs="Arial"/>
          <w:sz w:val="24"/>
          <w:szCs w:val="24"/>
          <w:lang w:val="es-ES"/>
        </w:rPr>
        <w:t xml:space="preserve"> debe estar principalmente en los quirófanos ya que se considera el lugar donde se necesita tener mayor asepsia, seguido por el cuidado intensivo.</w:t>
      </w:r>
    </w:p>
    <w:p w:rsidR="006C0CAE" w:rsidRDefault="006C0CAE" w:rsidP="006C0CAE">
      <w:pPr>
        <w:spacing w:line="360" w:lineRule="auto"/>
        <w:jc w:val="both"/>
        <w:rPr>
          <w:rFonts w:ascii="Arial" w:hAnsi="Arial" w:cs="Arial"/>
          <w:sz w:val="24"/>
          <w:szCs w:val="24"/>
          <w:lang w:val="es-ES"/>
        </w:rPr>
      </w:pPr>
      <w:r w:rsidRPr="00096250">
        <w:rPr>
          <w:rFonts w:ascii="Arial" w:hAnsi="Arial" w:cs="Arial"/>
          <w:sz w:val="24"/>
          <w:szCs w:val="24"/>
          <w:lang w:val="es-ES"/>
        </w:rPr>
        <w:t xml:space="preserve">En el sector de los hogares es de preferencia de las familias el uso de la alfombra en los dormitorios (8.2%) más no en la puerta de entrada (1.5%) </w:t>
      </w:r>
    </w:p>
    <w:tbl>
      <w:tblPr>
        <w:tblW w:w="3596" w:type="dxa"/>
        <w:jc w:val="center"/>
        <w:tblInd w:w="60" w:type="dxa"/>
        <w:tblCellMar>
          <w:left w:w="70" w:type="dxa"/>
          <w:right w:w="70" w:type="dxa"/>
        </w:tblCellMar>
        <w:tblLook w:val="04A0"/>
      </w:tblPr>
      <w:tblGrid>
        <w:gridCol w:w="2388"/>
        <w:gridCol w:w="1208"/>
      </w:tblGrid>
      <w:tr w:rsidR="006C0CAE" w:rsidRPr="009D6B96" w:rsidTr="004F2F8E">
        <w:trPr>
          <w:trHeight w:val="315"/>
          <w:jc w:val="center"/>
        </w:trPr>
        <w:tc>
          <w:tcPr>
            <w:tcW w:w="2388" w:type="dxa"/>
            <w:tcBorders>
              <w:top w:val="single" w:sz="8" w:space="0" w:color="auto"/>
              <w:left w:val="single" w:sz="8" w:space="0" w:color="auto"/>
              <w:bottom w:val="nil"/>
              <w:right w:val="nil"/>
            </w:tcBorders>
            <w:shd w:val="clear" w:color="auto" w:fill="auto"/>
            <w:noWrap/>
            <w:vAlign w:val="bottom"/>
            <w:hideMark/>
          </w:tcPr>
          <w:p w:rsidR="006C0CAE" w:rsidRPr="009D6B96" w:rsidRDefault="006C0CAE" w:rsidP="004F2F8E">
            <w:pPr>
              <w:spacing w:after="0" w:line="240" w:lineRule="auto"/>
              <w:jc w:val="center"/>
              <w:rPr>
                <w:rFonts w:eastAsia="Times New Roman"/>
                <w:b/>
                <w:bCs/>
                <w:color w:val="000000"/>
                <w:lang w:val="es-ES" w:eastAsia="es-ES"/>
              </w:rPr>
            </w:pPr>
            <w:r w:rsidRPr="009D6B96">
              <w:rPr>
                <w:rFonts w:eastAsia="Times New Roman"/>
                <w:b/>
                <w:bCs/>
                <w:color w:val="000000"/>
                <w:lang w:val="es-ES" w:eastAsia="es-ES"/>
              </w:rPr>
              <w:t>Áreas</w:t>
            </w:r>
          </w:p>
        </w:tc>
        <w:tc>
          <w:tcPr>
            <w:tcW w:w="1208" w:type="dxa"/>
            <w:tcBorders>
              <w:top w:val="single" w:sz="8" w:space="0" w:color="auto"/>
              <w:left w:val="nil"/>
              <w:bottom w:val="nil"/>
              <w:right w:val="single" w:sz="8" w:space="0" w:color="auto"/>
            </w:tcBorders>
            <w:shd w:val="clear" w:color="auto" w:fill="auto"/>
            <w:noWrap/>
            <w:vAlign w:val="bottom"/>
            <w:hideMark/>
          </w:tcPr>
          <w:p w:rsidR="006C0CAE" w:rsidRPr="009D6B96" w:rsidRDefault="006C0CAE" w:rsidP="004F2F8E">
            <w:pPr>
              <w:spacing w:after="0" w:line="240" w:lineRule="auto"/>
              <w:jc w:val="center"/>
              <w:rPr>
                <w:rFonts w:eastAsia="Times New Roman"/>
                <w:b/>
                <w:bCs/>
                <w:color w:val="000000"/>
                <w:lang w:val="es-ES" w:eastAsia="es-ES"/>
              </w:rPr>
            </w:pPr>
            <w:r w:rsidRPr="009D6B96">
              <w:rPr>
                <w:rFonts w:eastAsia="Times New Roman"/>
                <w:b/>
                <w:bCs/>
                <w:color w:val="000000"/>
                <w:lang w:val="es-ES" w:eastAsia="es-ES"/>
              </w:rPr>
              <w:t>Porcentaje</w:t>
            </w:r>
          </w:p>
        </w:tc>
      </w:tr>
      <w:tr w:rsidR="006C0CAE" w:rsidRPr="009D6B96" w:rsidTr="004F2F8E">
        <w:trPr>
          <w:trHeight w:val="300"/>
          <w:jc w:val="center"/>
        </w:trPr>
        <w:tc>
          <w:tcPr>
            <w:tcW w:w="23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0CAE" w:rsidRPr="009D6B96" w:rsidRDefault="006C0CAE" w:rsidP="004F2F8E">
            <w:pPr>
              <w:spacing w:after="0" w:line="240" w:lineRule="auto"/>
              <w:rPr>
                <w:rFonts w:eastAsia="Times New Roman"/>
                <w:color w:val="000000"/>
                <w:lang w:val="es-ES" w:eastAsia="es-ES"/>
              </w:rPr>
            </w:pPr>
            <w:r w:rsidRPr="009D6B96">
              <w:rPr>
                <w:rFonts w:eastAsia="Times New Roman"/>
                <w:color w:val="000000"/>
                <w:lang w:val="es-ES" w:eastAsia="es-ES"/>
              </w:rPr>
              <w:t>Quirófano</w:t>
            </w:r>
          </w:p>
        </w:tc>
        <w:tc>
          <w:tcPr>
            <w:tcW w:w="1208" w:type="dxa"/>
            <w:tcBorders>
              <w:top w:val="single" w:sz="8" w:space="0" w:color="auto"/>
              <w:left w:val="nil"/>
              <w:bottom w:val="single" w:sz="4" w:space="0" w:color="auto"/>
              <w:right w:val="single" w:sz="8" w:space="0" w:color="auto"/>
            </w:tcBorders>
            <w:shd w:val="clear" w:color="auto" w:fill="auto"/>
            <w:noWrap/>
            <w:vAlign w:val="bottom"/>
            <w:hideMark/>
          </w:tcPr>
          <w:p w:rsidR="006C0CAE" w:rsidRPr="009D6B96" w:rsidRDefault="006C0CAE" w:rsidP="004F2F8E">
            <w:pPr>
              <w:spacing w:after="0" w:line="240" w:lineRule="auto"/>
              <w:jc w:val="right"/>
              <w:rPr>
                <w:rFonts w:eastAsia="Times New Roman"/>
                <w:color w:val="000000"/>
                <w:lang w:val="es-ES" w:eastAsia="es-ES"/>
              </w:rPr>
            </w:pPr>
            <w:r w:rsidRPr="009D6B96">
              <w:rPr>
                <w:rFonts w:eastAsia="Times New Roman"/>
                <w:color w:val="000000"/>
                <w:lang w:val="es-ES" w:eastAsia="es-ES"/>
              </w:rPr>
              <w:t>33,20%</w:t>
            </w:r>
          </w:p>
        </w:tc>
      </w:tr>
      <w:tr w:rsidR="006C0CAE" w:rsidRPr="009D6B96" w:rsidTr="004F2F8E">
        <w:trPr>
          <w:trHeight w:val="300"/>
          <w:jc w:val="center"/>
        </w:trPr>
        <w:tc>
          <w:tcPr>
            <w:tcW w:w="2388" w:type="dxa"/>
            <w:tcBorders>
              <w:top w:val="nil"/>
              <w:left w:val="single" w:sz="8" w:space="0" w:color="auto"/>
              <w:bottom w:val="single" w:sz="4" w:space="0" w:color="auto"/>
              <w:right w:val="single" w:sz="4" w:space="0" w:color="auto"/>
            </w:tcBorders>
            <w:shd w:val="clear" w:color="auto" w:fill="auto"/>
            <w:noWrap/>
            <w:vAlign w:val="bottom"/>
            <w:hideMark/>
          </w:tcPr>
          <w:p w:rsidR="006C0CAE" w:rsidRPr="009D6B96" w:rsidRDefault="006C0CAE" w:rsidP="004F2F8E">
            <w:pPr>
              <w:spacing w:after="0" w:line="240" w:lineRule="auto"/>
              <w:rPr>
                <w:rFonts w:eastAsia="Times New Roman"/>
                <w:color w:val="000000"/>
                <w:lang w:val="es-ES" w:eastAsia="es-ES"/>
              </w:rPr>
            </w:pPr>
            <w:r w:rsidRPr="009D6B96">
              <w:rPr>
                <w:rFonts w:eastAsia="Times New Roman"/>
                <w:color w:val="000000"/>
                <w:lang w:val="es-ES" w:eastAsia="es-ES"/>
              </w:rPr>
              <w:t>Cuidado intensivo</w:t>
            </w:r>
          </w:p>
        </w:tc>
        <w:tc>
          <w:tcPr>
            <w:tcW w:w="1208" w:type="dxa"/>
            <w:tcBorders>
              <w:top w:val="nil"/>
              <w:left w:val="nil"/>
              <w:bottom w:val="single" w:sz="4" w:space="0" w:color="auto"/>
              <w:right w:val="single" w:sz="8" w:space="0" w:color="auto"/>
            </w:tcBorders>
            <w:shd w:val="clear" w:color="auto" w:fill="auto"/>
            <w:noWrap/>
            <w:vAlign w:val="bottom"/>
            <w:hideMark/>
          </w:tcPr>
          <w:p w:rsidR="006C0CAE" w:rsidRPr="009D6B96" w:rsidRDefault="006C0CAE" w:rsidP="004F2F8E">
            <w:pPr>
              <w:spacing w:after="0" w:line="240" w:lineRule="auto"/>
              <w:jc w:val="right"/>
              <w:rPr>
                <w:rFonts w:eastAsia="Times New Roman"/>
                <w:color w:val="000000"/>
                <w:lang w:val="es-ES" w:eastAsia="es-ES"/>
              </w:rPr>
            </w:pPr>
            <w:r w:rsidRPr="009D6B96">
              <w:rPr>
                <w:rFonts w:eastAsia="Times New Roman"/>
                <w:color w:val="000000"/>
                <w:lang w:val="es-ES" w:eastAsia="es-ES"/>
              </w:rPr>
              <w:t>17,30%</w:t>
            </w:r>
          </w:p>
        </w:tc>
      </w:tr>
      <w:tr w:rsidR="006C0CAE" w:rsidRPr="009D6B96" w:rsidTr="004F2F8E">
        <w:trPr>
          <w:trHeight w:val="300"/>
          <w:jc w:val="center"/>
        </w:trPr>
        <w:tc>
          <w:tcPr>
            <w:tcW w:w="2388" w:type="dxa"/>
            <w:tcBorders>
              <w:top w:val="nil"/>
              <w:left w:val="single" w:sz="8" w:space="0" w:color="auto"/>
              <w:bottom w:val="single" w:sz="4" w:space="0" w:color="auto"/>
              <w:right w:val="single" w:sz="4" w:space="0" w:color="auto"/>
            </w:tcBorders>
            <w:shd w:val="clear" w:color="auto" w:fill="auto"/>
            <w:noWrap/>
            <w:vAlign w:val="bottom"/>
            <w:hideMark/>
          </w:tcPr>
          <w:p w:rsidR="006C0CAE" w:rsidRPr="009D6B96" w:rsidRDefault="006C0CAE" w:rsidP="004F2F8E">
            <w:pPr>
              <w:spacing w:after="0" w:line="240" w:lineRule="auto"/>
              <w:rPr>
                <w:rFonts w:eastAsia="Times New Roman"/>
                <w:color w:val="000000"/>
                <w:lang w:val="es-ES" w:eastAsia="es-ES"/>
              </w:rPr>
            </w:pPr>
            <w:r w:rsidRPr="009D6B96">
              <w:rPr>
                <w:rFonts w:eastAsia="Times New Roman"/>
                <w:color w:val="000000"/>
                <w:lang w:val="es-ES" w:eastAsia="es-ES"/>
              </w:rPr>
              <w:t>Pediatría</w:t>
            </w:r>
          </w:p>
        </w:tc>
        <w:tc>
          <w:tcPr>
            <w:tcW w:w="1208" w:type="dxa"/>
            <w:tcBorders>
              <w:top w:val="nil"/>
              <w:left w:val="nil"/>
              <w:bottom w:val="single" w:sz="4" w:space="0" w:color="auto"/>
              <w:right w:val="single" w:sz="8" w:space="0" w:color="auto"/>
            </w:tcBorders>
            <w:shd w:val="clear" w:color="auto" w:fill="auto"/>
            <w:noWrap/>
            <w:vAlign w:val="bottom"/>
            <w:hideMark/>
          </w:tcPr>
          <w:p w:rsidR="006C0CAE" w:rsidRPr="009D6B96" w:rsidRDefault="006C0CAE" w:rsidP="004F2F8E">
            <w:pPr>
              <w:spacing w:after="0" w:line="240" w:lineRule="auto"/>
              <w:jc w:val="right"/>
              <w:rPr>
                <w:rFonts w:eastAsia="Times New Roman"/>
                <w:color w:val="000000"/>
                <w:lang w:val="es-ES" w:eastAsia="es-ES"/>
              </w:rPr>
            </w:pPr>
            <w:r w:rsidRPr="009D6B96">
              <w:rPr>
                <w:rFonts w:eastAsia="Times New Roman"/>
                <w:color w:val="000000"/>
                <w:lang w:val="es-ES" w:eastAsia="es-ES"/>
              </w:rPr>
              <w:t>16,80%</w:t>
            </w:r>
          </w:p>
        </w:tc>
      </w:tr>
      <w:tr w:rsidR="006C0CAE" w:rsidRPr="009D6B96" w:rsidTr="004F2F8E">
        <w:trPr>
          <w:trHeight w:val="300"/>
          <w:jc w:val="center"/>
        </w:trPr>
        <w:tc>
          <w:tcPr>
            <w:tcW w:w="2388" w:type="dxa"/>
            <w:tcBorders>
              <w:top w:val="nil"/>
              <w:left w:val="single" w:sz="8" w:space="0" w:color="auto"/>
              <w:bottom w:val="single" w:sz="4" w:space="0" w:color="auto"/>
              <w:right w:val="single" w:sz="4" w:space="0" w:color="auto"/>
            </w:tcBorders>
            <w:shd w:val="clear" w:color="auto" w:fill="auto"/>
            <w:noWrap/>
            <w:vAlign w:val="bottom"/>
            <w:hideMark/>
          </w:tcPr>
          <w:p w:rsidR="006C0CAE" w:rsidRPr="009D6B96" w:rsidRDefault="006C0CAE" w:rsidP="004F2F8E">
            <w:pPr>
              <w:spacing w:after="0" w:line="240" w:lineRule="auto"/>
              <w:rPr>
                <w:rFonts w:eastAsia="Times New Roman"/>
                <w:color w:val="000000"/>
                <w:lang w:val="es-ES" w:eastAsia="es-ES"/>
              </w:rPr>
            </w:pPr>
            <w:proofErr w:type="spellStart"/>
            <w:r w:rsidRPr="009D6B96">
              <w:rPr>
                <w:rFonts w:eastAsia="Times New Roman"/>
                <w:color w:val="000000"/>
                <w:lang w:val="es-ES" w:eastAsia="es-ES"/>
              </w:rPr>
              <w:t>Infectología</w:t>
            </w:r>
            <w:proofErr w:type="spellEnd"/>
          </w:p>
        </w:tc>
        <w:tc>
          <w:tcPr>
            <w:tcW w:w="1208" w:type="dxa"/>
            <w:tcBorders>
              <w:top w:val="nil"/>
              <w:left w:val="nil"/>
              <w:bottom w:val="single" w:sz="4" w:space="0" w:color="auto"/>
              <w:right w:val="single" w:sz="8" w:space="0" w:color="auto"/>
            </w:tcBorders>
            <w:shd w:val="clear" w:color="auto" w:fill="auto"/>
            <w:noWrap/>
            <w:vAlign w:val="bottom"/>
            <w:hideMark/>
          </w:tcPr>
          <w:p w:rsidR="006C0CAE" w:rsidRPr="009D6B96" w:rsidRDefault="006C0CAE" w:rsidP="004F2F8E">
            <w:pPr>
              <w:spacing w:after="0" w:line="240" w:lineRule="auto"/>
              <w:jc w:val="right"/>
              <w:rPr>
                <w:rFonts w:eastAsia="Times New Roman"/>
                <w:color w:val="000000"/>
                <w:lang w:val="es-ES" w:eastAsia="es-ES"/>
              </w:rPr>
            </w:pPr>
            <w:r w:rsidRPr="009D6B96">
              <w:rPr>
                <w:rFonts w:eastAsia="Times New Roman"/>
                <w:color w:val="000000"/>
                <w:lang w:val="es-ES" w:eastAsia="es-ES"/>
              </w:rPr>
              <w:t>11,20%</w:t>
            </w:r>
          </w:p>
        </w:tc>
      </w:tr>
      <w:tr w:rsidR="006C0CAE" w:rsidRPr="009D6B96" w:rsidTr="004F2F8E">
        <w:trPr>
          <w:trHeight w:val="300"/>
          <w:jc w:val="center"/>
        </w:trPr>
        <w:tc>
          <w:tcPr>
            <w:tcW w:w="2388" w:type="dxa"/>
            <w:tcBorders>
              <w:top w:val="nil"/>
              <w:left w:val="single" w:sz="8" w:space="0" w:color="auto"/>
              <w:bottom w:val="single" w:sz="4" w:space="0" w:color="auto"/>
              <w:right w:val="single" w:sz="4" w:space="0" w:color="auto"/>
            </w:tcBorders>
            <w:shd w:val="clear" w:color="auto" w:fill="auto"/>
            <w:noWrap/>
            <w:vAlign w:val="bottom"/>
            <w:hideMark/>
          </w:tcPr>
          <w:p w:rsidR="006C0CAE" w:rsidRPr="009D6B96" w:rsidRDefault="006C0CAE" w:rsidP="004F2F8E">
            <w:pPr>
              <w:spacing w:after="0" w:line="240" w:lineRule="auto"/>
              <w:rPr>
                <w:rFonts w:eastAsia="Times New Roman"/>
                <w:color w:val="000000"/>
                <w:lang w:val="es-ES" w:eastAsia="es-ES"/>
              </w:rPr>
            </w:pPr>
            <w:r w:rsidRPr="009D6B96">
              <w:rPr>
                <w:rFonts w:eastAsia="Times New Roman"/>
                <w:color w:val="000000"/>
                <w:lang w:val="es-ES" w:eastAsia="es-ES"/>
              </w:rPr>
              <w:t>Dormitorio</w:t>
            </w:r>
          </w:p>
        </w:tc>
        <w:tc>
          <w:tcPr>
            <w:tcW w:w="1208" w:type="dxa"/>
            <w:tcBorders>
              <w:top w:val="nil"/>
              <w:left w:val="nil"/>
              <w:bottom w:val="single" w:sz="4" w:space="0" w:color="auto"/>
              <w:right w:val="single" w:sz="8" w:space="0" w:color="auto"/>
            </w:tcBorders>
            <w:shd w:val="clear" w:color="auto" w:fill="auto"/>
            <w:noWrap/>
            <w:vAlign w:val="bottom"/>
            <w:hideMark/>
          </w:tcPr>
          <w:p w:rsidR="006C0CAE" w:rsidRPr="009D6B96" w:rsidRDefault="006C0CAE" w:rsidP="004F2F8E">
            <w:pPr>
              <w:spacing w:after="0" w:line="240" w:lineRule="auto"/>
              <w:jc w:val="right"/>
              <w:rPr>
                <w:rFonts w:eastAsia="Times New Roman"/>
                <w:color w:val="000000"/>
                <w:lang w:val="es-ES" w:eastAsia="es-ES"/>
              </w:rPr>
            </w:pPr>
            <w:r w:rsidRPr="009D6B96">
              <w:rPr>
                <w:rFonts w:eastAsia="Times New Roman"/>
                <w:color w:val="000000"/>
                <w:lang w:val="es-ES" w:eastAsia="es-ES"/>
              </w:rPr>
              <w:t>8,20%</w:t>
            </w:r>
          </w:p>
        </w:tc>
      </w:tr>
      <w:tr w:rsidR="006C0CAE" w:rsidRPr="009D6B96" w:rsidTr="004F2F8E">
        <w:trPr>
          <w:trHeight w:val="300"/>
          <w:jc w:val="center"/>
        </w:trPr>
        <w:tc>
          <w:tcPr>
            <w:tcW w:w="2388" w:type="dxa"/>
            <w:tcBorders>
              <w:top w:val="nil"/>
              <w:left w:val="single" w:sz="8" w:space="0" w:color="auto"/>
              <w:bottom w:val="single" w:sz="4" w:space="0" w:color="auto"/>
              <w:right w:val="single" w:sz="4" w:space="0" w:color="auto"/>
            </w:tcBorders>
            <w:shd w:val="clear" w:color="auto" w:fill="auto"/>
            <w:noWrap/>
            <w:vAlign w:val="bottom"/>
            <w:hideMark/>
          </w:tcPr>
          <w:p w:rsidR="006C0CAE" w:rsidRPr="009D6B96" w:rsidRDefault="006C0CAE" w:rsidP="004F2F8E">
            <w:pPr>
              <w:spacing w:after="0" w:line="240" w:lineRule="auto"/>
              <w:rPr>
                <w:rFonts w:eastAsia="Times New Roman"/>
                <w:color w:val="000000"/>
                <w:lang w:val="es-ES" w:eastAsia="es-ES"/>
              </w:rPr>
            </w:pPr>
            <w:r w:rsidRPr="009D6B96">
              <w:rPr>
                <w:rFonts w:eastAsia="Times New Roman"/>
                <w:color w:val="000000"/>
                <w:lang w:val="es-ES" w:eastAsia="es-ES"/>
              </w:rPr>
              <w:t>Microbiología</w:t>
            </w:r>
          </w:p>
        </w:tc>
        <w:tc>
          <w:tcPr>
            <w:tcW w:w="1208" w:type="dxa"/>
            <w:tcBorders>
              <w:top w:val="nil"/>
              <w:left w:val="nil"/>
              <w:bottom w:val="single" w:sz="4" w:space="0" w:color="auto"/>
              <w:right w:val="single" w:sz="8" w:space="0" w:color="auto"/>
            </w:tcBorders>
            <w:shd w:val="clear" w:color="auto" w:fill="auto"/>
            <w:noWrap/>
            <w:vAlign w:val="bottom"/>
            <w:hideMark/>
          </w:tcPr>
          <w:p w:rsidR="006C0CAE" w:rsidRPr="009D6B96" w:rsidRDefault="006C0CAE" w:rsidP="004F2F8E">
            <w:pPr>
              <w:spacing w:after="0" w:line="240" w:lineRule="auto"/>
              <w:jc w:val="right"/>
              <w:rPr>
                <w:rFonts w:eastAsia="Times New Roman"/>
                <w:color w:val="000000"/>
                <w:lang w:val="es-ES" w:eastAsia="es-ES"/>
              </w:rPr>
            </w:pPr>
            <w:r w:rsidRPr="009D6B96">
              <w:rPr>
                <w:rFonts w:eastAsia="Times New Roman"/>
                <w:color w:val="000000"/>
                <w:lang w:val="es-ES" w:eastAsia="es-ES"/>
              </w:rPr>
              <w:t>7,70%</w:t>
            </w:r>
          </w:p>
        </w:tc>
      </w:tr>
      <w:tr w:rsidR="006C0CAE" w:rsidRPr="009D6B96" w:rsidTr="004F2F8E">
        <w:trPr>
          <w:trHeight w:val="300"/>
          <w:jc w:val="center"/>
        </w:trPr>
        <w:tc>
          <w:tcPr>
            <w:tcW w:w="2388" w:type="dxa"/>
            <w:tcBorders>
              <w:top w:val="nil"/>
              <w:left w:val="single" w:sz="8" w:space="0" w:color="auto"/>
              <w:bottom w:val="single" w:sz="4" w:space="0" w:color="auto"/>
              <w:right w:val="single" w:sz="4" w:space="0" w:color="auto"/>
            </w:tcBorders>
            <w:shd w:val="clear" w:color="auto" w:fill="auto"/>
            <w:noWrap/>
            <w:vAlign w:val="bottom"/>
            <w:hideMark/>
          </w:tcPr>
          <w:p w:rsidR="006C0CAE" w:rsidRPr="009D6B96" w:rsidRDefault="006C0CAE" w:rsidP="004F2F8E">
            <w:pPr>
              <w:spacing w:after="0" w:line="240" w:lineRule="auto"/>
              <w:rPr>
                <w:rFonts w:eastAsia="Times New Roman"/>
                <w:color w:val="000000"/>
                <w:lang w:val="es-ES" w:eastAsia="es-ES"/>
              </w:rPr>
            </w:pPr>
            <w:r w:rsidRPr="009D6B96">
              <w:rPr>
                <w:rFonts w:eastAsia="Times New Roman"/>
                <w:color w:val="000000"/>
                <w:lang w:val="es-ES" w:eastAsia="es-ES"/>
              </w:rPr>
              <w:t>Neonatología</w:t>
            </w:r>
          </w:p>
        </w:tc>
        <w:tc>
          <w:tcPr>
            <w:tcW w:w="1208" w:type="dxa"/>
            <w:tcBorders>
              <w:top w:val="nil"/>
              <w:left w:val="nil"/>
              <w:bottom w:val="single" w:sz="4" w:space="0" w:color="auto"/>
              <w:right w:val="single" w:sz="8" w:space="0" w:color="auto"/>
            </w:tcBorders>
            <w:shd w:val="clear" w:color="auto" w:fill="auto"/>
            <w:noWrap/>
            <w:vAlign w:val="bottom"/>
            <w:hideMark/>
          </w:tcPr>
          <w:p w:rsidR="006C0CAE" w:rsidRPr="009D6B96" w:rsidRDefault="006C0CAE" w:rsidP="004F2F8E">
            <w:pPr>
              <w:spacing w:after="0" w:line="240" w:lineRule="auto"/>
              <w:jc w:val="right"/>
              <w:rPr>
                <w:rFonts w:eastAsia="Times New Roman"/>
                <w:color w:val="000000"/>
                <w:lang w:val="es-ES" w:eastAsia="es-ES"/>
              </w:rPr>
            </w:pPr>
            <w:r w:rsidRPr="009D6B96">
              <w:rPr>
                <w:rFonts w:eastAsia="Times New Roman"/>
                <w:color w:val="000000"/>
                <w:lang w:val="es-ES" w:eastAsia="es-ES"/>
              </w:rPr>
              <w:t>3,60%</w:t>
            </w:r>
          </w:p>
        </w:tc>
      </w:tr>
      <w:tr w:rsidR="006C0CAE" w:rsidRPr="009D6B96" w:rsidTr="004F2F8E">
        <w:trPr>
          <w:trHeight w:val="315"/>
          <w:jc w:val="center"/>
        </w:trPr>
        <w:tc>
          <w:tcPr>
            <w:tcW w:w="2388" w:type="dxa"/>
            <w:tcBorders>
              <w:top w:val="nil"/>
              <w:left w:val="single" w:sz="8" w:space="0" w:color="auto"/>
              <w:bottom w:val="single" w:sz="8" w:space="0" w:color="auto"/>
              <w:right w:val="single" w:sz="4" w:space="0" w:color="auto"/>
            </w:tcBorders>
            <w:shd w:val="clear" w:color="auto" w:fill="auto"/>
            <w:noWrap/>
            <w:vAlign w:val="bottom"/>
            <w:hideMark/>
          </w:tcPr>
          <w:p w:rsidR="006C0CAE" w:rsidRPr="009D6B96" w:rsidRDefault="006C0CAE" w:rsidP="004F2F8E">
            <w:pPr>
              <w:spacing w:after="0" w:line="240" w:lineRule="auto"/>
              <w:rPr>
                <w:rFonts w:eastAsia="Times New Roman"/>
                <w:color w:val="000000"/>
                <w:lang w:val="es-ES" w:eastAsia="es-ES"/>
              </w:rPr>
            </w:pPr>
            <w:r w:rsidRPr="009D6B96">
              <w:rPr>
                <w:rFonts w:eastAsia="Times New Roman"/>
                <w:color w:val="000000"/>
                <w:lang w:val="es-ES" w:eastAsia="es-ES"/>
              </w:rPr>
              <w:t>Lugar de Acceso</w:t>
            </w:r>
          </w:p>
        </w:tc>
        <w:tc>
          <w:tcPr>
            <w:tcW w:w="1208" w:type="dxa"/>
            <w:tcBorders>
              <w:top w:val="nil"/>
              <w:left w:val="nil"/>
              <w:bottom w:val="single" w:sz="8" w:space="0" w:color="auto"/>
              <w:right w:val="single" w:sz="8" w:space="0" w:color="auto"/>
            </w:tcBorders>
            <w:shd w:val="clear" w:color="auto" w:fill="auto"/>
            <w:noWrap/>
            <w:vAlign w:val="bottom"/>
            <w:hideMark/>
          </w:tcPr>
          <w:p w:rsidR="006C0CAE" w:rsidRPr="009D6B96" w:rsidRDefault="006C0CAE" w:rsidP="004F2F8E">
            <w:pPr>
              <w:spacing w:after="0" w:line="240" w:lineRule="auto"/>
              <w:jc w:val="right"/>
              <w:rPr>
                <w:rFonts w:eastAsia="Times New Roman"/>
                <w:color w:val="000000"/>
                <w:lang w:val="es-ES" w:eastAsia="es-ES"/>
              </w:rPr>
            </w:pPr>
            <w:r w:rsidRPr="009D6B96">
              <w:rPr>
                <w:rFonts w:eastAsia="Times New Roman"/>
                <w:color w:val="000000"/>
                <w:lang w:val="es-ES" w:eastAsia="es-ES"/>
              </w:rPr>
              <w:t>1,50%</w:t>
            </w:r>
          </w:p>
        </w:tc>
      </w:tr>
      <w:tr w:rsidR="006C0CAE" w:rsidRPr="009D6B96" w:rsidTr="004F2F8E">
        <w:trPr>
          <w:trHeight w:val="315"/>
          <w:jc w:val="center"/>
        </w:trPr>
        <w:tc>
          <w:tcPr>
            <w:tcW w:w="2388" w:type="dxa"/>
            <w:tcBorders>
              <w:top w:val="nil"/>
              <w:left w:val="nil"/>
              <w:bottom w:val="nil"/>
              <w:right w:val="nil"/>
            </w:tcBorders>
            <w:shd w:val="clear" w:color="auto" w:fill="auto"/>
            <w:noWrap/>
            <w:vAlign w:val="bottom"/>
            <w:hideMark/>
          </w:tcPr>
          <w:p w:rsidR="006C0CAE" w:rsidRPr="009D6B96" w:rsidRDefault="006C0CAE" w:rsidP="004F2F8E">
            <w:pPr>
              <w:spacing w:after="0" w:line="240" w:lineRule="auto"/>
              <w:rPr>
                <w:rFonts w:eastAsia="Times New Roman"/>
                <w:color w:val="000000"/>
                <w:lang w:val="es-ES" w:eastAsia="es-ES"/>
              </w:rPr>
            </w:pPr>
          </w:p>
        </w:tc>
        <w:tc>
          <w:tcPr>
            <w:tcW w:w="1208" w:type="dxa"/>
            <w:tcBorders>
              <w:top w:val="nil"/>
              <w:left w:val="single" w:sz="8" w:space="0" w:color="auto"/>
              <w:bottom w:val="single" w:sz="8" w:space="0" w:color="auto"/>
              <w:right w:val="single" w:sz="8" w:space="0" w:color="auto"/>
            </w:tcBorders>
            <w:shd w:val="clear" w:color="auto" w:fill="auto"/>
            <w:noWrap/>
            <w:vAlign w:val="bottom"/>
            <w:hideMark/>
          </w:tcPr>
          <w:p w:rsidR="006C0CAE" w:rsidRPr="009D6B96" w:rsidRDefault="006C0CAE" w:rsidP="004F2F8E">
            <w:pPr>
              <w:spacing w:after="0" w:line="240" w:lineRule="auto"/>
              <w:jc w:val="right"/>
              <w:rPr>
                <w:rFonts w:eastAsia="Times New Roman"/>
                <w:color w:val="000000"/>
                <w:lang w:val="es-ES" w:eastAsia="es-ES"/>
              </w:rPr>
            </w:pPr>
            <w:r w:rsidRPr="009D6B96">
              <w:rPr>
                <w:rFonts w:eastAsia="Times New Roman"/>
                <w:color w:val="000000"/>
                <w:lang w:val="es-ES" w:eastAsia="es-ES"/>
              </w:rPr>
              <w:t>100%</w:t>
            </w:r>
          </w:p>
        </w:tc>
      </w:tr>
    </w:tbl>
    <w:p w:rsidR="006C0CAE" w:rsidRDefault="006C0CAE" w:rsidP="006C0CAE">
      <w:pPr>
        <w:jc w:val="center"/>
        <w:rPr>
          <w:rFonts w:ascii="Arial" w:hAnsi="Arial" w:cs="Arial"/>
          <w:b/>
          <w:sz w:val="24"/>
          <w:szCs w:val="24"/>
          <w:lang w:val="es-ES"/>
        </w:rPr>
      </w:pPr>
    </w:p>
    <w:p w:rsidR="006C0CAE" w:rsidRDefault="00724AA4" w:rsidP="006C0CAE">
      <w:pPr>
        <w:rPr>
          <w:rFonts w:ascii="Arial" w:hAnsi="Arial" w:cs="Arial"/>
          <w:b/>
          <w:sz w:val="24"/>
          <w:szCs w:val="24"/>
          <w:lang w:val="es-ES"/>
        </w:rPr>
      </w:pPr>
      <w:r>
        <w:rPr>
          <w:rFonts w:ascii="Arial" w:hAnsi="Arial" w:cs="Arial"/>
          <w:b/>
          <w:noProof/>
          <w:sz w:val="24"/>
          <w:szCs w:val="24"/>
          <w:lang w:val="es-ES" w:eastAsia="es-ES"/>
        </w:rPr>
        <w:pict>
          <v:shape id="_x0000_s1055" type="#_x0000_t202" style="position:absolute;margin-left:56.25pt;margin-top:217.25pt;width:310.45pt;height:26.2pt;z-index:251696128" stroked="f">
            <v:textbox style="mso-next-textbox:#_x0000_s1055">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sidRPr="00A0108E">
        <w:rPr>
          <w:rFonts w:ascii="Arial" w:hAnsi="Arial" w:cs="Arial"/>
          <w:b/>
          <w:noProof/>
          <w:sz w:val="24"/>
          <w:szCs w:val="24"/>
          <w:lang w:val="es-ES" w:eastAsia="es-ES"/>
        </w:rPr>
        <w:drawing>
          <wp:inline distT="0" distB="0" distL="0" distR="0">
            <wp:extent cx="5429575" cy="2636875"/>
            <wp:effectExtent l="19050" t="0" r="18725"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C0CAE" w:rsidRDefault="006C0CAE" w:rsidP="006C0CAE">
      <w:pPr>
        <w:rPr>
          <w:rFonts w:ascii="Arial" w:hAnsi="Arial" w:cs="Arial"/>
          <w:b/>
          <w:sz w:val="24"/>
          <w:szCs w:val="24"/>
          <w:lang w:val="es-ES"/>
        </w:rPr>
      </w:pPr>
    </w:p>
    <w:p w:rsidR="00AB5C32" w:rsidRDefault="00AB5C32" w:rsidP="006C0CAE">
      <w:pPr>
        <w:rPr>
          <w:rFonts w:ascii="Arial" w:hAnsi="Arial" w:cs="Arial"/>
          <w:b/>
          <w:sz w:val="24"/>
          <w:szCs w:val="24"/>
          <w:lang w:val="es-ES"/>
        </w:rPr>
      </w:pPr>
    </w:p>
    <w:p w:rsidR="00AB5C32" w:rsidRDefault="00AB5C32" w:rsidP="006C0CAE">
      <w:pPr>
        <w:rPr>
          <w:rFonts w:ascii="Arial" w:hAnsi="Arial" w:cs="Arial"/>
          <w:b/>
          <w:sz w:val="24"/>
          <w:szCs w:val="24"/>
          <w:lang w:val="es-ES"/>
        </w:rPr>
      </w:pPr>
    </w:p>
    <w:p w:rsidR="006C0CAE" w:rsidRDefault="006C0CAE" w:rsidP="006C0CAE">
      <w:pPr>
        <w:tabs>
          <w:tab w:val="left" w:pos="426"/>
        </w:tabs>
        <w:spacing w:line="360" w:lineRule="auto"/>
        <w:rPr>
          <w:rFonts w:ascii="Arial" w:hAnsi="Arial" w:cs="Arial"/>
          <w:b/>
          <w:sz w:val="24"/>
          <w:szCs w:val="24"/>
          <w:lang w:val="es-ES"/>
        </w:rPr>
      </w:pPr>
      <w:r w:rsidRPr="004A6BD3">
        <w:rPr>
          <w:rFonts w:ascii="Arial" w:hAnsi="Arial" w:cs="Arial"/>
          <w:b/>
          <w:sz w:val="24"/>
          <w:szCs w:val="24"/>
          <w:lang w:val="es-ES"/>
        </w:rPr>
        <w:lastRenderedPageBreak/>
        <w:t>Frecuencia de limpieza</w:t>
      </w:r>
    </w:p>
    <w:p w:rsidR="006C0CAE" w:rsidRDefault="006C0CAE" w:rsidP="006C0CAE">
      <w:pPr>
        <w:tabs>
          <w:tab w:val="left" w:pos="426"/>
        </w:tabs>
        <w:spacing w:line="360" w:lineRule="auto"/>
        <w:rPr>
          <w:rFonts w:ascii="Arial" w:hAnsi="Arial" w:cs="Arial"/>
          <w:sz w:val="24"/>
          <w:szCs w:val="24"/>
          <w:lang w:val="es-ES"/>
        </w:rPr>
      </w:pPr>
      <w:r>
        <w:rPr>
          <w:rFonts w:ascii="Arial" w:hAnsi="Arial" w:cs="Arial"/>
          <w:sz w:val="24"/>
          <w:szCs w:val="24"/>
          <w:lang w:val="es-ES"/>
        </w:rPr>
        <w:tab/>
        <w:t>El realizar limpieza en sus pisos de 1-2 veces al día coincidió el 63.8% del segmento al que se dirigió ya que se considera que se debe tener libre de impurezas en su entorno.</w:t>
      </w:r>
    </w:p>
    <w:p w:rsidR="006C0CAE" w:rsidRPr="003D7C0E" w:rsidRDefault="006C0CAE" w:rsidP="006C0CAE">
      <w:pPr>
        <w:tabs>
          <w:tab w:val="left" w:pos="426"/>
        </w:tabs>
        <w:spacing w:line="360" w:lineRule="auto"/>
        <w:rPr>
          <w:rFonts w:ascii="Arial" w:hAnsi="Arial" w:cs="Arial"/>
          <w:sz w:val="24"/>
          <w:szCs w:val="24"/>
          <w:lang w:val="es-ES"/>
        </w:rPr>
      </w:pPr>
    </w:p>
    <w:p w:rsidR="006C0CAE" w:rsidRPr="00E545E5" w:rsidRDefault="006C0CAE" w:rsidP="006C0CAE">
      <w:pPr>
        <w:tabs>
          <w:tab w:val="center" w:pos="4161"/>
        </w:tabs>
        <w:autoSpaceDE w:val="0"/>
        <w:autoSpaceDN w:val="0"/>
        <w:adjustRightInd w:val="0"/>
        <w:spacing w:after="0" w:line="240" w:lineRule="auto"/>
        <w:rPr>
          <w:rFonts w:ascii="Arial" w:hAnsi="Arial" w:cs="Arial"/>
          <w:b/>
          <w:bCs/>
          <w:color w:val="000000"/>
          <w:sz w:val="18"/>
          <w:szCs w:val="18"/>
          <w:lang w:val="es-ES"/>
        </w:rPr>
      </w:pPr>
      <w:r w:rsidRPr="00E545E5">
        <w:rPr>
          <w:rFonts w:ascii="Arial" w:hAnsi="Arial" w:cs="Arial"/>
          <w:b/>
          <w:bCs/>
          <w:color w:val="000000"/>
          <w:sz w:val="18"/>
          <w:szCs w:val="18"/>
          <w:lang w:val="es-ES"/>
        </w:rPr>
        <w:tab/>
      </w:r>
      <w:r>
        <w:rPr>
          <w:rFonts w:ascii="Arial" w:hAnsi="Arial" w:cs="Arial"/>
          <w:b/>
          <w:bCs/>
          <w:color w:val="000000"/>
          <w:sz w:val="18"/>
          <w:szCs w:val="18"/>
          <w:lang w:val="es-ES"/>
        </w:rPr>
        <w:t>Frecuencia de limpieza de</w:t>
      </w:r>
      <w:r w:rsidRPr="00E545E5">
        <w:rPr>
          <w:rFonts w:ascii="Arial" w:hAnsi="Arial" w:cs="Arial"/>
          <w:b/>
          <w:bCs/>
          <w:color w:val="000000"/>
          <w:sz w:val="18"/>
          <w:szCs w:val="18"/>
          <w:lang w:val="es-ES"/>
        </w:rPr>
        <w:t xml:space="preserve"> pisos</w:t>
      </w:r>
    </w:p>
    <w:p w:rsidR="006C0CAE" w:rsidRPr="00E545E5" w:rsidRDefault="006C0CAE" w:rsidP="006C0CAE">
      <w:pPr>
        <w:tabs>
          <w:tab w:val="center" w:pos="4161"/>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892"/>
        <w:gridCol w:w="2146"/>
        <w:gridCol w:w="1195"/>
        <w:gridCol w:w="1152"/>
        <w:gridCol w:w="1324"/>
        <w:gridCol w:w="1324"/>
      </w:tblGrid>
      <w:tr w:rsidR="006C0CAE" w:rsidRPr="00E545E5" w:rsidTr="004F2F8E">
        <w:trPr>
          <w:trHeight w:val="504"/>
        </w:trPr>
        <w:tc>
          <w:tcPr>
            <w:tcW w:w="303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E545E5" w:rsidTr="004F2F8E">
        <w:trPr>
          <w:trHeight w:val="273"/>
        </w:trPr>
        <w:tc>
          <w:tcPr>
            <w:tcW w:w="892" w:type="dxa"/>
            <w:vMerge w:val="restart"/>
            <w:tcBorders>
              <w:top w:val="single" w:sz="12" w:space="0" w:color="000000"/>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Válidos</w:t>
            </w:r>
          </w:p>
        </w:tc>
        <w:tc>
          <w:tcPr>
            <w:tcW w:w="2145" w:type="dxa"/>
            <w:tcBorders>
              <w:top w:val="single" w:sz="12" w:space="0" w:color="000000"/>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1-2 veces al día</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125</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63,8</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63,8</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63,8</w:t>
            </w:r>
          </w:p>
        </w:tc>
      </w:tr>
      <w:tr w:rsidR="006C0CAE" w:rsidRPr="00E545E5" w:rsidTr="004F2F8E">
        <w:trPr>
          <w:trHeight w:val="273"/>
        </w:trPr>
        <w:tc>
          <w:tcPr>
            <w:tcW w:w="892" w:type="dxa"/>
            <w:vMerge/>
            <w:tcBorders>
              <w:top w:val="nil"/>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2145" w:type="dxa"/>
            <w:tcBorders>
              <w:top w:val="nil"/>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1-2 veces a la semana</w:t>
            </w:r>
          </w:p>
        </w:tc>
        <w:tc>
          <w:tcPr>
            <w:tcW w:w="1195" w:type="dxa"/>
            <w:tcBorders>
              <w:top w:val="nil"/>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19</w:t>
            </w:r>
          </w:p>
        </w:tc>
        <w:tc>
          <w:tcPr>
            <w:tcW w:w="1152"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9,7</w:t>
            </w:r>
          </w:p>
        </w:tc>
        <w:tc>
          <w:tcPr>
            <w:tcW w:w="1324"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9,7</w:t>
            </w:r>
          </w:p>
        </w:tc>
        <w:tc>
          <w:tcPr>
            <w:tcW w:w="1324" w:type="dxa"/>
            <w:tcBorders>
              <w:top w:val="nil"/>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73,5</w:t>
            </w:r>
          </w:p>
        </w:tc>
      </w:tr>
      <w:tr w:rsidR="006C0CAE" w:rsidRPr="00E545E5" w:rsidTr="004F2F8E">
        <w:trPr>
          <w:trHeight w:val="273"/>
        </w:trPr>
        <w:tc>
          <w:tcPr>
            <w:tcW w:w="892" w:type="dxa"/>
            <w:vMerge/>
            <w:tcBorders>
              <w:top w:val="nil"/>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2145" w:type="dxa"/>
            <w:tcBorders>
              <w:top w:val="nil"/>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más de 2 v</w:t>
            </w:r>
            <w:r>
              <w:rPr>
                <w:rFonts w:ascii="Arial" w:hAnsi="Arial" w:cs="Arial"/>
                <w:color w:val="000000"/>
                <w:sz w:val="18"/>
                <w:szCs w:val="18"/>
                <w:lang w:val="es-ES"/>
              </w:rPr>
              <w:t>e</w:t>
            </w:r>
            <w:r w:rsidRPr="00E545E5">
              <w:rPr>
                <w:rFonts w:ascii="Arial" w:hAnsi="Arial" w:cs="Arial"/>
                <w:color w:val="000000"/>
                <w:sz w:val="18"/>
                <w:szCs w:val="18"/>
                <w:lang w:val="es-ES"/>
              </w:rPr>
              <w:t>c</w:t>
            </w:r>
            <w:r>
              <w:rPr>
                <w:rFonts w:ascii="Arial" w:hAnsi="Arial" w:cs="Arial"/>
                <w:color w:val="000000"/>
                <w:sz w:val="18"/>
                <w:szCs w:val="18"/>
                <w:lang w:val="es-ES"/>
              </w:rPr>
              <w:t>e</w:t>
            </w:r>
            <w:r w:rsidRPr="00E545E5">
              <w:rPr>
                <w:rFonts w:ascii="Arial" w:hAnsi="Arial" w:cs="Arial"/>
                <w:color w:val="000000"/>
                <w:sz w:val="18"/>
                <w:szCs w:val="18"/>
                <w:lang w:val="es-ES"/>
              </w:rPr>
              <w:t>s al día</w:t>
            </w:r>
          </w:p>
        </w:tc>
        <w:tc>
          <w:tcPr>
            <w:tcW w:w="1195" w:type="dxa"/>
            <w:tcBorders>
              <w:top w:val="nil"/>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49</w:t>
            </w:r>
          </w:p>
        </w:tc>
        <w:tc>
          <w:tcPr>
            <w:tcW w:w="1152"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25,0</w:t>
            </w:r>
          </w:p>
        </w:tc>
        <w:tc>
          <w:tcPr>
            <w:tcW w:w="1324"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25,0</w:t>
            </w:r>
          </w:p>
        </w:tc>
        <w:tc>
          <w:tcPr>
            <w:tcW w:w="1324" w:type="dxa"/>
            <w:tcBorders>
              <w:top w:val="nil"/>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98,5</w:t>
            </w:r>
          </w:p>
        </w:tc>
      </w:tr>
      <w:tr w:rsidR="006C0CAE" w:rsidRPr="00E545E5" w:rsidTr="004F2F8E">
        <w:trPr>
          <w:trHeight w:val="273"/>
        </w:trPr>
        <w:tc>
          <w:tcPr>
            <w:tcW w:w="892" w:type="dxa"/>
            <w:vMerge/>
            <w:tcBorders>
              <w:top w:val="nil"/>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2145" w:type="dxa"/>
            <w:tcBorders>
              <w:top w:val="nil"/>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1 vez al mes</w:t>
            </w:r>
          </w:p>
        </w:tc>
        <w:tc>
          <w:tcPr>
            <w:tcW w:w="1195" w:type="dxa"/>
            <w:tcBorders>
              <w:top w:val="nil"/>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3</w:t>
            </w:r>
          </w:p>
        </w:tc>
        <w:tc>
          <w:tcPr>
            <w:tcW w:w="1152"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1,5</w:t>
            </w:r>
          </w:p>
        </w:tc>
        <w:tc>
          <w:tcPr>
            <w:tcW w:w="1324"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1,5</w:t>
            </w:r>
          </w:p>
        </w:tc>
        <w:tc>
          <w:tcPr>
            <w:tcW w:w="1324" w:type="dxa"/>
            <w:tcBorders>
              <w:top w:val="nil"/>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100,0</w:t>
            </w:r>
          </w:p>
        </w:tc>
      </w:tr>
      <w:tr w:rsidR="006C0CAE" w:rsidRPr="00E545E5" w:rsidTr="004F2F8E">
        <w:trPr>
          <w:trHeight w:val="273"/>
        </w:trPr>
        <w:tc>
          <w:tcPr>
            <w:tcW w:w="892" w:type="dxa"/>
            <w:vMerge/>
            <w:tcBorders>
              <w:top w:val="nil"/>
              <w:left w:val="single" w:sz="12" w:space="0" w:color="000000"/>
              <w:bottom w:val="single" w:sz="12" w:space="0" w:color="000000"/>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2145" w:type="dxa"/>
            <w:tcBorders>
              <w:top w:val="nil"/>
              <w:left w:val="nil"/>
              <w:bottom w:val="single" w:sz="12" w:space="0" w:color="000000"/>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 xml:space="preserve"> </w:t>
            </w:r>
          </w:p>
        </w:tc>
      </w:tr>
    </w:tbl>
    <w:p w:rsidR="006C0CAE" w:rsidRPr="004A6BD3" w:rsidRDefault="006C0CAE" w:rsidP="006C0CAE">
      <w:pPr>
        <w:tabs>
          <w:tab w:val="left" w:pos="426"/>
        </w:tabs>
        <w:spacing w:line="360" w:lineRule="auto"/>
        <w:rPr>
          <w:rFonts w:ascii="Arial" w:hAnsi="Arial" w:cs="Arial"/>
          <w:b/>
          <w:sz w:val="24"/>
          <w:szCs w:val="24"/>
          <w:lang w:val="en-US"/>
        </w:rPr>
      </w:pP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b/>
          <w:noProof/>
          <w:sz w:val="24"/>
          <w:szCs w:val="24"/>
          <w:lang w:val="es-ES" w:eastAsia="es-ES"/>
        </w:rPr>
        <w:drawing>
          <wp:anchor distT="0" distB="0" distL="114300" distR="114300" simplePos="0" relativeHeight="251673600" behindDoc="0" locked="0" layoutInCell="1" allowOverlap="1">
            <wp:simplePos x="0" y="0"/>
            <wp:positionH relativeFrom="column">
              <wp:posOffset>71120</wp:posOffset>
            </wp:positionH>
            <wp:positionV relativeFrom="paragraph">
              <wp:posOffset>154940</wp:posOffset>
            </wp:positionV>
            <wp:extent cx="4796790" cy="4312920"/>
            <wp:effectExtent l="1905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r="-30" b="13346"/>
                    <a:stretch>
                      <a:fillRect/>
                    </a:stretch>
                  </pic:blipFill>
                  <pic:spPr bwMode="auto">
                    <a:xfrm>
                      <a:off x="0" y="0"/>
                      <a:ext cx="4796790" cy="4312920"/>
                    </a:xfrm>
                    <a:prstGeom prst="rect">
                      <a:avLst/>
                    </a:prstGeom>
                    <a:noFill/>
                    <a:ln w="9525">
                      <a:noFill/>
                      <a:miter lim="800000"/>
                      <a:headEnd/>
                      <a:tailEnd/>
                    </a:ln>
                  </pic:spPr>
                </pic:pic>
              </a:graphicData>
            </a:graphic>
          </wp:anchor>
        </w:drawing>
      </w:r>
    </w:p>
    <w:p w:rsidR="006C0CAE" w:rsidRDefault="006C0CA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r w:rsidRPr="00E545E5">
        <w:rPr>
          <w:rFonts w:ascii="Arial" w:hAnsi="Arial" w:cs="Arial"/>
          <w:b/>
          <w:sz w:val="24"/>
          <w:szCs w:val="24"/>
          <w:lang w:val="es-ES"/>
        </w:rPr>
        <w:t>Inversión en productos de l</w:t>
      </w:r>
      <w:r>
        <w:rPr>
          <w:rFonts w:ascii="Arial" w:hAnsi="Arial" w:cs="Arial"/>
          <w:b/>
          <w:sz w:val="24"/>
          <w:szCs w:val="24"/>
          <w:lang w:val="es-ES"/>
        </w:rPr>
        <w:t>impieza</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t xml:space="preserve">De las encuestas realizadas se obtuvo que el 51% de la población </w:t>
      </w:r>
      <w:proofErr w:type="gramStart"/>
      <w:r>
        <w:rPr>
          <w:rFonts w:ascii="Arial" w:hAnsi="Arial" w:cs="Arial"/>
          <w:sz w:val="24"/>
          <w:szCs w:val="24"/>
          <w:lang w:val="es-ES"/>
        </w:rPr>
        <w:t>invierte</w:t>
      </w:r>
      <w:proofErr w:type="gramEnd"/>
      <w:r>
        <w:rPr>
          <w:rFonts w:ascii="Arial" w:hAnsi="Arial" w:cs="Arial"/>
          <w:sz w:val="24"/>
          <w:szCs w:val="24"/>
          <w:lang w:val="es-ES"/>
        </w:rPr>
        <w:t xml:space="preserve"> entre $15 - $ 30 en productos de limpieza para el hogar, esto se debe a que por lo general este tipo de desinfectantes son comprados en envases grandes, lo que les permite mayor durabilidad y les resulta más económico.</w:t>
      </w:r>
    </w:p>
    <w:p w:rsidR="006C0CAE" w:rsidRDefault="006C0CAE" w:rsidP="006C0CAE">
      <w:pPr>
        <w:tabs>
          <w:tab w:val="left" w:pos="426"/>
        </w:tabs>
        <w:spacing w:line="360" w:lineRule="auto"/>
        <w:jc w:val="both"/>
        <w:rPr>
          <w:rFonts w:ascii="Arial" w:hAnsi="Arial" w:cs="Arial"/>
          <w:sz w:val="24"/>
          <w:szCs w:val="24"/>
          <w:lang w:val="es-ES"/>
        </w:rPr>
      </w:pPr>
    </w:p>
    <w:p w:rsidR="004F2F8E" w:rsidRPr="003D7C0E" w:rsidRDefault="004F2F8E" w:rsidP="006C0CAE">
      <w:pPr>
        <w:tabs>
          <w:tab w:val="left" w:pos="426"/>
        </w:tabs>
        <w:spacing w:line="360" w:lineRule="auto"/>
        <w:jc w:val="both"/>
        <w:rPr>
          <w:rFonts w:ascii="Arial" w:hAnsi="Arial" w:cs="Arial"/>
          <w:sz w:val="24"/>
          <w:szCs w:val="24"/>
          <w:lang w:val="es-ES"/>
        </w:rPr>
      </w:pPr>
    </w:p>
    <w:p w:rsidR="006C0CAE" w:rsidRPr="00E545E5" w:rsidRDefault="006C0CAE" w:rsidP="006C0CAE">
      <w:pPr>
        <w:tabs>
          <w:tab w:val="center" w:pos="3816"/>
        </w:tabs>
        <w:autoSpaceDE w:val="0"/>
        <w:autoSpaceDN w:val="0"/>
        <w:adjustRightInd w:val="0"/>
        <w:spacing w:after="0" w:line="240" w:lineRule="auto"/>
        <w:rPr>
          <w:rFonts w:ascii="Arial" w:hAnsi="Arial" w:cs="Arial"/>
          <w:b/>
          <w:bCs/>
          <w:color w:val="000000"/>
          <w:sz w:val="18"/>
          <w:szCs w:val="18"/>
          <w:lang w:val="es-ES"/>
        </w:rPr>
      </w:pPr>
      <w:r w:rsidRPr="00E545E5">
        <w:rPr>
          <w:rFonts w:ascii="Arial" w:hAnsi="Arial" w:cs="Arial"/>
          <w:b/>
          <w:bCs/>
          <w:color w:val="000000"/>
          <w:sz w:val="18"/>
          <w:szCs w:val="18"/>
          <w:lang w:val="es-ES"/>
        </w:rPr>
        <w:tab/>
        <w:t>Dinero invertido en productos de limpieza</w:t>
      </w:r>
    </w:p>
    <w:p w:rsidR="006C0CAE" w:rsidRPr="00E545E5" w:rsidRDefault="006C0CAE" w:rsidP="006C0CAE">
      <w:pPr>
        <w:tabs>
          <w:tab w:val="center" w:pos="3816"/>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892"/>
        <w:gridCol w:w="1469"/>
        <w:gridCol w:w="1195"/>
        <w:gridCol w:w="1152"/>
        <w:gridCol w:w="1324"/>
        <w:gridCol w:w="1324"/>
      </w:tblGrid>
      <w:tr w:rsidR="006C0CAE" w:rsidRPr="00E545E5" w:rsidTr="004F2F8E">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E545E5" w:rsidTr="004F2F8E">
        <w:trPr>
          <w:trHeight w:val="273"/>
        </w:trPr>
        <w:tc>
          <w:tcPr>
            <w:tcW w:w="892" w:type="dxa"/>
            <w:vMerge w:val="restart"/>
            <w:tcBorders>
              <w:top w:val="single" w:sz="12" w:space="0" w:color="000000"/>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Válidos</w:t>
            </w:r>
          </w:p>
        </w:tc>
        <w:tc>
          <w:tcPr>
            <w:tcW w:w="1468" w:type="dxa"/>
            <w:tcBorders>
              <w:top w:val="single" w:sz="12" w:space="0" w:color="000000"/>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menos de $10</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73</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37,2</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37,2</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37,2</w:t>
            </w:r>
          </w:p>
        </w:tc>
      </w:tr>
      <w:tr w:rsidR="006C0CAE" w:rsidRPr="00E545E5" w:rsidTr="004F2F8E">
        <w:trPr>
          <w:trHeight w:val="273"/>
        </w:trPr>
        <w:tc>
          <w:tcPr>
            <w:tcW w:w="892" w:type="dxa"/>
            <w:vMerge/>
            <w:tcBorders>
              <w:top w:val="nil"/>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1468" w:type="dxa"/>
            <w:tcBorders>
              <w:top w:val="nil"/>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entre $50-80</w:t>
            </w:r>
          </w:p>
        </w:tc>
        <w:tc>
          <w:tcPr>
            <w:tcW w:w="1195" w:type="dxa"/>
            <w:tcBorders>
              <w:top w:val="nil"/>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20</w:t>
            </w:r>
          </w:p>
        </w:tc>
        <w:tc>
          <w:tcPr>
            <w:tcW w:w="1152"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10,2</w:t>
            </w:r>
          </w:p>
        </w:tc>
        <w:tc>
          <w:tcPr>
            <w:tcW w:w="1324"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10,2</w:t>
            </w:r>
          </w:p>
        </w:tc>
        <w:tc>
          <w:tcPr>
            <w:tcW w:w="1324" w:type="dxa"/>
            <w:tcBorders>
              <w:top w:val="nil"/>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47,4</w:t>
            </w:r>
          </w:p>
        </w:tc>
      </w:tr>
      <w:tr w:rsidR="006C0CAE" w:rsidRPr="00E545E5" w:rsidTr="004F2F8E">
        <w:trPr>
          <w:trHeight w:val="273"/>
        </w:trPr>
        <w:tc>
          <w:tcPr>
            <w:tcW w:w="892" w:type="dxa"/>
            <w:vMerge/>
            <w:tcBorders>
              <w:top w:val="nil"/>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1468" w:type="dxa"/>
            <w:tcBorders>
              <w:top w:val="nil"/>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entre $15-30</w:t>
            </w:r>
          </w:p>
        </w:tc>
        <w:tc>
          <w:tcPr>
            <w:tcW w:w="1195" w:type="dxa"/>
            <w:tcBorders>
              <w:top w:val="nil"/>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w:t>
            </w:r>
          </w:p>
        </w:tc>
        <w:tc>
          <w:tcPr>
            <w:tcW w:w="1152"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51,0</w:t>
            </w:r>
          </w:p>
        </w:tc>
        <w:tc>
          <w:tcPr>
            <w:tcW w:w="1324"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51,0</w:t>
            </w:r>
          </w:p>
        </w:tc>
        <w:tc>
          <w:tcPr>
            <w:tcW w:w="1324" w:type="dxa"/>
            <w:tcBorders>
              <w:top w:val="nil"/>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98,5</w:t>
            </w:r>
          </w:p>
        </w:tc>
      </w:tr>
      <w:tr w:rsidR="006C0CAE" w:rsidRPr="00E545E5" w:rsidTr="004F2F8E">
        <w:trPr>
          <w:trHeight w:val="273"/>
        </w:trPr>
        <w:tc>
          <w:tcPr>
            <w:tcW w:w="892" w:type="dxa"/>
            <w:vMerge/>
            <w:tcBorders>
              <w:top w:val="nil"/>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1468" w:type="dxa"/>
            <w:tcBorders>
              <w:top w:val="nil"/>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más de $100</w:t>
            </w:r>
          </w:p>
        </w:tc>
        <w:tc>
          <w:tcPr>
            <w:tcW w:w="1195" w:type="dxa"/>
            <w:tcBorders>
              <w:top w:val="nil"/>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3</w:t>
            </w:r>
          </w:p>
        </w:tc>
        <w:tc>
          <w:tcPr>
            <w:tcW w:w="1152"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1,5</w:t>
            </w:r>
          </w:p>
        </w:tc>
        <w:tc>
          <w:tcPr>
            <w:tcW w:w="1324"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1,5</w:t>
            </w:r>
          </w:p>
        </w:tc>
        <w:tc>
          <w:tcPr>
            <w:tcW w:w="1324" w:type="dxa"/>
            <w:tcBorders>
              <w:top w:val="nil"/>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100,0</w:t>
            </w:r>
          </w:p>
        </w:tc>
      </w:tr>
      <w:tr w:rsidR="006C0CAE" w:rsidRPr="00E545E5" w:rsidTr="004F2F8E">
        <w:trPr>
          <w:trHeight w:val="273"/>
        </w:trPr>
        <w:tc>
          <w:tcPr>
            <w:tcW w:w="892" w:type="dxa"/>
            <w:vMerge/>
            <w:tcBorders>
              <w:top w:val="nil"/>
              <w:left w:val="single" w:sz="12" w:space="0" w:color="000000"/>
              <w:bottom w:val="single" w:sz="12" w:space="0" w:color="000000"/>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1468" w:type="dxa"/>
            <w:tcBorders>
              <w:top w:val="nil"/>
              <w:left w:val="nil"/>
              <w:bottom w:val="single" w:sz="12" w:space="0" w:color="000000"/>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 xml:space="preserve"> </w:t>
            </w:r>
          </w:p>
        </w:tc>
      </w:tr>
    </w:tbl>
    <w:p w:rsidR="006C0CAE" w:rsidRPr="00E545E5" w:rsidRDefault="006C0CAE" w:rsidP="006C0CAE">
      <w:pPr>
        <w:tabs>
          <w:tab w:val="left" w:pos="426"/>
        </w:tabs>
        <w:spacing w:line="360" w:lineRule="auto"/>
        <w:jc w:val="both"/>
        <w:rPr>
          <w:rFonts w:ascii="Arial" w:hAnsi="Arial" w:cs="Arial"/>
          <w:sz w:val="24"/>
          <w:szCs w:val="24"/>
          <w:lang w:val="es-ES"/>
        </w:rPr>
      </w:pPr>
      <w:r>
        <w:rPr>
          <w:rFonts w:ascii="Arial" w:hAnsi="Arial" w:cs="Arial"/>
          <w:noProof/>
          <w:sz w:val="14"/>
          <w:szCs w:val="14"/>
          <w:lang w:val="es-ES" w:eastAsia="es-ES"/>
        </w:rPr>
        <w:drawing>
          <wp:anchor distT="0" distB="0" distL="114300" distR="114300" simplePos="0" relativeHeight="251674624" behindDoc="0" locked="0" layoutInCell="1" allowOverlap="1">
            <wp:simplePos x="0" y="0"/>
            <wp:positionH relativeFrom="column">
              <wp:posOffset>17145</wp:posOffset>
            </wp:positionH>
            <wp:positionV relativeFrom="paragraph">
              <wp:posOffset>238760</wp:posOffset>
            </wp:positionV>
            <wp:extent cx="4838700" cy="3476625"/>
            <wp:effectExtent l="1905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b="14625"/>
                    <a:stretch>
                      <a:fillRect/>
                    </a:stretch>
                  </pic:blipFill>
                  <pic:spPr bwMode="auto">
                    <a:xfrm>
                      <a:off x="0" y="0"/>
                      <a:ext cx="4838700" cy="3476625"/>
                    </a:xfrm>
                    <a:prstGeom prst="rect">
                      <a:avLst/>
                    </a:prstGeom>
                    <a:noFill/>
                    <a:ln w="9525">
                      <a:noFill/>
                      <a:miter lim="800000"/>
                      <a:headEnd/>
                      <a:tailEnd/>
                    </a:ln>
                  </pic:spPr>
                </pic:pic>
              </a:graphicData>
            </a:graphic>
          </wp:anchor>
        </w:drawing>
      </w: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4F2F8E" w:rsidRDefault="004F2F8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r w:rsidRPr="00362425">
        <w:rPr>
          <w:rFonts w:ascii="Arial" w:hAnsi="Arial" w:cs="Arial"/>
          <w:b/>
          <w:sz w:val="24"/>
          <w:szCs w:val="24"/>
          <w:lang w:val="es-ES"/>
        </w:rPr>
        <w:t>Reducción de limpieza de pisos</w:t>
      </w:r>
    </w:p>
    <w:p w:rsidR="006C0CAE" w:rsidRPr="003D7C0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r>
      <w:r w:rsidRPr="003D7C0E">
        <w:rPr>
          <w:rFonts w:ascii="Arial" w:hAnsi="Arial" w:cs="Arial"/>
          <w:sz w:val="24"/>
          <w:szCs w:val="24"/>
          <w:lang w:val="es-ES"/>
        </w:rPr>
        <w:t xml:space="preserve">El 67.3% </w:t>
      </w:r>
      <w:r>
        <w:rPr>
          <w:rFonts w:ascii="Arial" w:hAnsi="Arial" w:cs="Arial"/>
          <w:sz w:val="24"/>
          <w:szCs w:val="24"/>
          <w:lang w:val="es-ES"/>
        </w:rPr>
        <w:t>del total de las personas encuestadas tienen el interés de reducir la limpieza en sus pisos, debido a que en la actualidad en la ciudad de Guayaquil el tiempo transcurre de manera acelerada y el lapso que invierten en la limpieza de sus pisos la podrían utilizar para realizar otras actividades.</w:t>
      </w:r>
    </w:p>
    <w:p w:rsidR="004F2F8E" w:rsidRDefault="004F2F8E" w:rsidP="006C0CAE">
      <w:pPr>
        <w:tabs>
          <w:tab w:val="center" w:pos="3441"/>
        </w:tabs>
        <w:autoSpaceDE w:val="0"/>
        <w:autoSpaceDN w:val="0"/>
        <w:adjustRightInd w:val="0"/>
        <w:spacing w:after="0" w:line="240" w:lineRule="auto"/>
        <w:jc w:val="center"/>
        <w:rPr>
          <w:rFonts w:ascii="Arial" w:hAnsi="Arial" w:cs="Arial"/>
          <w:b/>
          <w:bCs/>
          <w:color w:val="000000"/>
          <w:sz w:val="18"/>
          <w:szCs w:val="18"/>
          <w:lang w:val="es-ES"/>
        </w:rPr>
      </w:pPr>
    </w:p>
    <w:p w:rsidR="004F2F8E" w:rsidRDefault="004F2F8E" w:rsidP="006C0CAE">
      <w:pPr>
        <w:tabs>
          <w:tab w:val="center" w:pos="3441"/>
        </w:tabs>
        <w:autoSpaceDE w:val="0"/>
        <w:autoSpaceDN w:val="0"/>
        <w:adjustRightInd w:val="0"/>
        <w:spacing w:after="0" w:line="240" w:lineRule="auto"/>
        <w:jc w:val="center"/>
        <w:rPr>
          <w:rFonts w:ascii="Arial" w:hAnsi="Arial" w:cs="Arial"/>
          <w:b/>
          <w:bCs/>
          <w:color w:val="000000"/>
          <w:sz w:val="18"/>
          <w:szCs w:val="18"/>
          <w:lang w:val="es-ES"/>
        </w:rPr>
      </w:pPr>
    </w:p>
    <w:p w:rsidR="004F2F8E" w:rsidRDefault="004F2F8E" w:rsidP="006C0CAE">
      <w:pPr>
        <w:tabs>
          <w:tab w:val="center" w:pos="3441"/>
        </w:tabs>
        <w:autoSpaceDE w:val="0"/>
        <w:autoSpaceDN w:val="0"/>
        <w:adjustRightInd w:val="0"/>
        <w:spacing w:after="0" w:line="240" w:lineRule="auto"/>
        <w:jc w:val="center"/>
        <w:rPr>
          <w:rFonts w:ascii="Arial" w:hAnsi="Arial" w:cs="Arial"/>
          <w:b/>
          <w:bCs/>
          <w:color w:val="000000"/>
          <w:sz w:val="18"/>
          <w:szCs w:val="18"/>
          <w:lang w:val="es-ES"/>
        </w:rPr>
      </w:pPr>
    </w:p>
    <w:p w:rsidR="004F2F8E" w:rsidRDefault="004F2F8E" w:rsidP="006C0CAE">
      <w:pPr>
        <w:tabs>
          <w:tab w:val="center" w:pos="3441"/>
        </w:tabs>
        <w:autoSpaceDE w:val="0"/>
        <w:autoSpaceDN w:val="0"/>
        <w:adjustRightInd w:val="0"/>
        <w:spacing w:after="0" w:line="240" w:lineRule="auto"/>
        <w:jc w:val="center"/>
        <w:rPr>
          <w:rFonts w:ascii="Arial" w:hAnsi="Arial" w:cs="Arial"/>
          <w:b/>
          <w:bCs/>
          <w:color w:val="000000"/>
          <w:sz w:val="18"/>
          <w:szCs w:val="18"/>
          <w:lang w:val="es-ES"/>
        </w:rPr>
      </w:pPr>
    </w:p>
    <w:p w:rsidR="006C0CAE" w:rsidRPr="00E545E5" w:rsidRDefault="006C0CAE" w:rsidP="006C0CAE">
      <w:pPr>
        <w:tabs>
          <w:tab w:val="center" w:pos="3441"/>
        </w:tabs>
        <w:autoSpaceDE w:val="0"/>
        <w:autoSpaceDN w:val="0"/>
        <w:adjustRightInd w:val="0"/>
        <w:spacing w:after="0" w:line="240" w:lineRule="auto"/>
        <w:jc w:val="center"/>
        <w:rPr>
          <w:rFonts w:ascii="Arial" w:hAnsi="Arial" w:cs="Arial"/>
          <w:b/>
          <w:bCs/>
          <w:color w:val="000000"/>
          <w:sz w:val="18"/>
          <w:szCs w:val="18"/>
          <w:lang w:val="es-ES"/>
        </w:rPr>
      </w:pPr>
      <w:r>
        <w:rPr>
          <w:rFonts w:ascii="Arial" w:hAnsi="Arial" w:cs="Arial"/>
          <w:b/>
          <w:bCs/>
          <w:color w:val="000000"/>
          <w:sz w:val="18"/>
          <w:szCs w:val="18"/>
          <w:lang w:val="es-ES"/>
        </w:rPr>
        <w:t>Interés en r</w:t>
      </w:r>
      <w:r w:rsidRPr="00E545E5">
        <w:rPr>
          <w:rFonts w:ascii="Arial" w:hAnsi="Arial" w:cs="Arial"/>
          <w:b/>
          <w:bCs/>
          <w:color w:val="000000"/>
          <w:sz w:val="18"/>
          <w:szCs w:val="18"/>
          <w:lang w:val="es-ES"/>
        </w:rPr>
        <w:t xml:space="preserve">educir la limpieza </w:t>
      </w:r>
      <w:r>
        <w:rPr>
          <w:rFonts w:ascii="Arial" w:hAnsi="Arial" w:cs="Arial"/>
          <w:b/>
          <w:bCs/>
          <w:color w:val="000000"/>
          <w:sz w:val="18"/>
          <w:szCs w:val="18"/>
          <w:lang w:val="es-ES"/>
        </w:rPr>
        <w:t>de los pisos</w:t>
      </w:r>
    </w:p>
    <w:p w:rsidR="006C0CAE" w:rsidRPr="00E545E5" w:rsidRDefault="006C0CAE" w:rsidP="006C0CAE">
      <w:pPr>
        <w:tabs>
          <w:tab w:val="center" w:pos="3441"/>
        </w:tabs>
        <w:autoSpaceDE w:val="0"/>
        <w:autoSpaceDN w:val="0"/>
        <w:adjustRightInd w:val="0"/>
        <w:spacing w:after="0" w:line="240" w:lineRule="auto"/>
        <w:rPr>
          <w:rFonts w:ascii="Arial" w:hAnsi="Arial" w:cs="Arial"/>
          <w:b/>
          <w:bCs/>
          <w:color w:val="000000"/>
          <w:sz w:val="18"/>
          <w:szCs w:val="18"/>
          <w:lang w:val="es-ES"/>
        </w:rPr>
      </w:pPr>
    </w:p>
    <w:tbl>
      <w:tblPr>
        <w:tblW w:w="0" w:type="auto"/>
        <w:jc w:val="center"/>
        <w:tblInd w:w="93" w:type="dxa"/>
        <w:tblLayout w:type="fixed"/>
        <w:tblCellMar>
          <w:left w:w="93" w:type="dxa"/>
          <w:right w:w="93" w:type="dxa"/>
        </w:tblCellMar>
        <w:tblLook w:val="0000"/>
      </w:tblPr>
      <w:tblGrid>
        <w:gridCol w:w="892"/>
        <w:gridCol w:w="720"/>
        <w:gridCol w:w="1195"/>
        <w:gridCol w:w="1152"/>
        <w:gridCol w:w="1324"/>
        <w:gridCol w:w="1324"/>
      </w:tblGrid>
      <w:tr w:rsidR="006C0CAE" w:rsidRPr="00E545E5" w:rsidTr="004F2F8E">
        <w:trPr>
          <w:trHeight w:val="504"/>
          <w:jc w:val="center"/>
        </w:trPr>
        <w:tc>
          <w:tcPr>
            <w:tcW w:w="16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E545E5" w:rsidTr="004F2F8E">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Válidos</w:t>
            </w:r>
          </w:p>
        </w:tc>
        <w:tc>
          <w:tcPr>
            <w:tcW w:w="720" w:type="dxa"/>
            <w:tcBorders>
              <w:top w:val="single" w:sz="12" w:space="0" w:color="000000"/>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NO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64</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32,7</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32,7</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32,7</w:t>
            </w:r>
          </w:p>
        </w:tc>
      </w:tr>
      <w:tr w:rsidR="006C0CAE" w:rsidRPr="00E545E5" w:rsidTr="004F2F8E">
        <w:trPr>
          <w:trHeight w:val="273"/>
          <w:jc w:val="center"/>
        </w:trPr>
        <w:tc>
          <w:tcPr>
            <w:tcW w:w="892" w:type="dxa"/>
            <w:vMerge/>
            <w:tcBorders>
              <w:top w:val="nil"/>
              <w:left w:val="single" w:sz="12" w:space="0" w:color="000000"/>
              <w:bottom w:val="nil"/>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720" w:type="dxa"/>
            <w:tcBorders>
              <w:top w:val="nil"/>
              <w:left w:val="nil"/>
              <w:bottom w:val="nil"/>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SI</w:t>
            </w:r>
          </w:p>
        </w:tc>
        <w:tc>
          <w:tcPr>
            <w:tcW w:w="1195" w:type="dxa"/>
            <w:tcBorders>
              <w:top w:val="nil"/>
              <w:left w:val="single" w:sz="1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132</w:t>
            </w:r>
          </w:p>
        </w:tc>
        <w:tc>
          <w:tcPr>
            <w:tcW w:w="1152"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67,3</w:t>
            </w:r>
          </w:p>
        </w:tc>
        <w:tc>
          <w:tcPr>
            <w:tcW w:w="1324" w:type="dxa"/>
            <w:tcBorders>
              <w:top w:val="nil"/>
              <w:left w:val="single" w:sz="2" w:space="0" w:color="000000"/>
              <w:bottom w:val="nil"/>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67,3</w:t>
            </w:r>
          </w:p>
        </w:tc>
        <w:tc>
          <w:tcPr>
            <w:tcW w:w="1324" w:type="dxa"/>
            <w:tcBorders>
              <w:top w:val="nil"/>
              <w:left w:val="single" w:sz="2" w:space="0" w:color="000000"/>
              <w:bottom w:val="nil"/>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100,0</w:t>
            </w:r>
          </w:p>
        </w:tc>
      </w:tr>
      <w:tr w:rsidR="006C0CAE" w:rsidRPr="00E545E5" w:rsidTr="004F2F8E">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 xml:space="preserve"> </w:t>
            </w:r>
          </w:p>
        </w:tc>
        <w:tc>
          <w:tcPr>
            <w:tcW w:w="720" w:type="dxa"/>
            <w:tcBorders>
              <w:top w:val="nil"/>
              <w:left w:val="nil"/>
              <w:bottom w:val="single" w:sz="12" w:space="0" w:color="000000"/>
              <w:right w:val="single" w:sz="12" w:space="0" w:color="000000"/>
            </w:tcBorders>
            <w:shd w:val="clear" w:color="000000" w:fill="FFFFFF"/>
          </w:tcPr>
          <w:p w:rsidR="006C0CAE" w:rsidRPr="00E545E5" w:rsidRDefault="006C0CAE" w:rsidP="004F2F8E">
            <w:pPr>
              <w:autoSpaceDE w:val="0"/>
              <w:autoSpaceDN w:val="0"/>
              <w:adjustRightInd w:val="0"/>
              <w:spacing w:after="0" w:line="240" w:lineRule="auto"/>
              <w:rPr>
                <w:rFonts w:ascii="Arial" w:hAnsi="Arial" w:cs="Arial"/>
                <w:color w:val="000000"/>
                <w:sz w:val="18"/>
                <w:szCs w:val="18"/>
                <w:lang w:val="es-ES"/>
              </w:rPr>
            </w:pPr>
            <w:r w:rsidRPr="00E545E5">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E545E5"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E545E5">
              <w:rPr>
                <w:rFonts w:ascii="Arial" w:hAnsi="Arial" w:cs="Arial"/>
                <w:color w:val="000000"/>
                <w:sz w:val="18"/>
                <w:szCs w:val="18"/>
                <w:lang w:val="es-ES"/>
              </w:rPr>
              <w:t xml:space="preserve"> </w:t>
            </w:r>
          </w:p>
        </w:tc>
      </w:tr>
    </w:tbl>
    <w:p w:rsidR="006C0CAE" w:rsidRPr="00E545E5" w:rsidRDefault="006C0CAE" w:rsidP="006C0CAE">
      <w:pPr>
        <w:tabs>
          <w:tab w:val="left" w:pos="426"/>
        </w:tabs>
        <w:spacing w:line="360" w:lineRule="aut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75648" behindDoc="0" locked="0" layoutInCell="1" allowOverlap="1">
            <wp:simplePos x="0" y="0"/>
            <wp:positionH relativeFrom="column">
              <wp:posOffset>702310</wp:posOffset>
            </wp:positionH>
            <wp:positionV relativeFrom="paragraph">
              <wp:posOffset>325755</wp:posOffset>
            </wp:positionV>
            <wp:extent cx="4143375" cy="3818255"/>
            <wp:effectExtent l="1905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r="9965" b="14442"/>
                    <a:stretch>
                      <a:fillRect/>
                    </a:stretch>
                  </pic:blipFill>
                  <pic:spPr bwMode="auto">
                    <a:xfrm>
                      <a:off x="0" y="0"/>
                      <a:ext cx="4143375" cy="3818255"/>
                    </a:xfrm>
                    <a:prstGeom prst="rect">
                      <a:avLst/>
                    </a:prstGeom>
                    <a:noFill/>
                    <a:ln w="9525">
                      <a:noFill/>
                      <a:miter lim="800000"/>
                      <a:headEnd/>
                      <a:tailEnd/>
                    </a:ln>
                  </pic:spPr>
                </pic:pic>
              </a:graphicData>
            </a:graphic>
          </wp:anchor>
        </w:drawing>
      </w:r>
    </w:p>
    <w:p w:rsidR="006C0CAE" w:rsidRDefault="006C0CA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center"/>
        <w:rPr>
          <w:rFonts w:ascii="Arial" w:hAnsi="Arial" w:cs="Arial"/>
          <w:b/>
          <w:sz w:val="24"/>
          <w:szCs w:val="24"/>
          <w:lang w:val="es-ES"/>
        </w:rPr>
      </w:pPr>
    </w:p>
    <w:p w:rsidR="006C0CAE" w:rsidRDefault="00724AA4" w:rsidP="006C0CAE">
      <w:pPr>
        <w:rPr>
          <w:rFonts w:ascii="Arial" w:hAnsi="Arial" w:cs="Arial"/>
          <w:b/>
          <w:sz w:val="24"/>
          <w:szCs w:val="24"/>
          <w:lang w:val="es-ES"/>
        </w:rPr>
      </w:pPr>
      <w:r w:rsidRPr="00724AA4">
        <w:rPr>
          <w:rFonts w:ascii="Arial" w:hAnsi="Arial" w:cs="Arial"/>
          <w:noProof/>
          <w:sz w:val="24"/>
          <w:szCs w:val="24"/>
          <w:lang w:val="es-ES" w:eastAsia="es-ES"/>
        </w:rPr>
        <w:pict>
          <v:shape id="_x0000_s1059" type="#_x0000_t202" style="position:absolute;margin-left:36.25pt;margin-top:175pt;width:310.45pt;height:26.2pt;z-index:251700224" stroked="f">
            <v:textbox style="mso-next-textbox:#_x0000_s1059">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Pr>
          <w:rFonts w:ascii="Arial" w:hAnsi="Arial" w:cs="Arial"/>
          <w:b/>
          <w:sz w:val="24"/>
          <w:szCs w:val="24"/>
          <w:lang w:val="es-ES"/>
        </w:rPr>
        <w:br w:type="page"/>
      </w: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b/>
          <w:sz w:val="24"/>
          <w:szCs w:val="24"/>
          <w:lang w:val="es-ES"/>
        </w:rPr>
        <w:lastRenderedPageBreak/>
        <w:t>Nivel de aceptación del producto</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t xml:space="preserve">En un 88.8% la muestra de la población considerada para nuestro análisis indica que están dispuestas a comprar alfombras </w:t>
      </w:r>
      <w:proofErr w:type="spellStart"/>
      <w:r>
        <w:rPr>
          <w:rFonts w:ascii="Arial" w:hAnsi="Arial" w:cs="Arial"/>
          <w:sz w:val="24"/>
          <w:szCs w:val="24"/>
          <w:lang w:val="es-ES"/>
        </w:rPr>
        <w:t>antibacteriales</w:t>
      </w:r>
      <w:proofErr w:type="spellEnd"/>
      <w:r>
        <w:rPr>
          <w:rFonts w:ascii="Arial" w:hAnsi="Arial" w:cs="Arial"/>
          <w:sz w:val="24"/>
          <w:szCs w:val="24"/>
          <w:lang w:val="es-ES"/>
        </w:rPr>
        <w:t xml:space="preserve"> </w:t>
      </w:r>
      <w:proofErr w:type="spellStart"/>
      <w:r>
        <w:rPr>
          <w:rFonts w:ascii="Arial" w:hAnsi="Arial" w:cs="Arial"/>
          <w:sz w:val="24"/>
          <w:szCs w:val="24"/>
          <w:lang w:val="es-ES"/>
        </w:rPr>
        <w:t>clean</w:t>
      </w:r>
      <w:proofErr w:type="spellEnd"/>
      <w:r>
        <w:rPr>
          <w:rFonts w:ascii="Arial" w:hAnsi="Arial" w:cs="Arial"/>
          <w:sz w:val="24"/>
          <w:szCs w:val="24"/>
          <w:lang w:val="es-ES"/>
        </w:rPr>
        <w:t xml:space="preserve"> </w:t>
      </w:r>
      <w:proofErr w:type="spellStart"/>
      <w:r>
        <w:rPr>
          <w:rFonts w:ascii="Arial" w:hAnsi="Arial" w:cs="Arial"/>
          <w:sz w:val="24"/>
          <w:szCs w:val="24"/>
          <w:lang w:val="es-ES"/>
        </w:rPr>
        <w:t>shoes</w:t>
      </w:r>
      <w:proofErr w:type="spellEnd"/>
      <w:r>
        <w:rPr>
          <w:rFonts w:ascii="Arial" w:hAnsi="Arial" w:cs="Arial"/>
          <w:sz w:val="24"/>
          <w:szCs w:val="24"/>
          <w:lang w:val="es-ES"/>
        </w:rPr>
        <w:t xml:space="preserve"> ya que es importantes para ellos adquirir un producto que ayude a contrarrestar las bacterias de su entorno.</w:t>
      </w:r>
    </w:p>
    <w:p w:rsidR="006C0CAE" w:rsidRPr="00C17362" w:rsidRDefault="006C0CAE" w:rsidP="006C0CAE">
      <w:pPr>
        <w:tabs>
          <w:tab w:val="left" w:pos="426"/>
        </w:tabs>
        <w:spacing w:line="360" w:lineRule="auto"/>
        <w:jc w:val="both"/>
        <w:rPr>
          <w:rFonts w:ascii="Arial" w:hAnsi="Arial" w:cs="Arial"/>
          <w:sz w:val="24"/>
          <w:szCs w:val="24"/>
          <w:lang w:val="es-ES"/>
        </w:rPr>
      </w:pPr>
    </w:p>
    <w:p w:rsidR="006C0CAE" w:rsidRPr="000F3132" w:rsidRDefault="006C0CAE" w:rsidP="006C0CAE">
      <w:pPr>
        <w:tabs>
          <w:tab w:val="center" w:pos="3441"/>
        </w:tabs>
        <w:autoSpaceDE w:val="0"/>
        <w:autoSpaceDN w:val="0"/>
        <w:adjustRightInd w:val="0"/>
        <w:spacing w:after="0" w:line="240" w:lineRule="auto"/>
        <w:jc w:val="center"/>
        <w:rPr>
          <w:rFonts w:ascii="Arial" w:hAnsi="Arial" w:cs="Arial"/>
          <w:b/>
          <w:bCs/>
          <w:color w:val="000000"/>
          <w:sz w:val="18"/>
          <w:szCs w:val="18"/>
          <w:lang w:val="es-ES"/>
        </w:rPr>
      </w:pPr>
      <w:r>
        <w:rPr>
          <w:rFonts w:ascii="Arial" w:hAnsi="Arial" w:cs="Arial"/>
          <w:b/>
          <w:bCs/>
          <w:color w:val="000000"/>
          <w:sz w:val="18"/>
          <w:szCs w:val="18"/>
          <w:lang w:val="es-ES"/>
        </w:rPr>
        <w:t>Aceptación de compra del producto</w:t>
      </w:r>
    </w:p>
    <w:p w:rsidR="006C0CAE" w:rsidRPr="000F3132" w:rsidRDefault="006C0CAE" w:rsidP="006C0CAE">
      <w:pPr>
        <w:tabs>
          <w:tab w:val="center" w:pos="3441"/>
        </w:tabs>
        <w:autoSpaceDE w:val="0"/>
        <w:autoSpaceDN w:val="0"/>
        <w:adjustRightInd w:val="0"/>
        <w:spacing w:after="0" w:line="240" w:lineRule="auto"/>
        <w:jc w:val="center"/>
        <w:rPr>
          <w:rFonts w:ascii="Arial" w:hAnsi="Arial" w:cs="Arial"/>
          <w:b/>
          <w:bCs/>
          <w:color w:val="000000"/>
          <w:sz w:val="18"/>
          <w:szCs w:val="18"/>
          <w:lang w:val="es-ES"/>
        </w:rPr>
      </w:pPr>
    </w:p>
    <w:tbl>
      <w:tblPr>
        <w:tblW w:w="0" w:type="auto"/>
        <w:jc w:val="center"/>
        <w:tblInd w:w="93" w:type="dxa"/>
        <w:tblLayout w:type="fixed"/>
        <w:tblCellMar>
          <w:left w:w="93" w:type="dxa"/>
          <w:right w:w="93" w:type="dxa"/>
        </w:tblCellMar>
        <w:tblLook w:val="0000"/>
      </w:tblPr>
      <w:tblGrid>
        <w:gridCol w:w="892"/>
        <w:gridCol w:w="720"/>
        <w:gridCol w:w="1195"/>
        <w:gridCol w:w="1152"/>
        <w:gridCol w:w="1324"/>
        <w:gridCol w:w="1324"/>
      </w:tblGrid>
      <w:tr w:rsidR="006C0CAE" w:rsidRPr="000F3132" w:rsidTr="004F2F8E">
        <w:trPr>
          <w:trHeight w:val="504"/>
          <w:jc w:val="center"/>
        </w:trPr>
        <w:tc>
          <w:tcPr>
            <w:tcW w:w="16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0F3132" w:rsidTr="004F2F8E">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Válidos</w:t>
            </w:r>
          </w:p>
        </w:tc>
        <w:tc>
          <w:tcPr>
            <w:tcW w:w="720" w:type="dxa"/>
            <w:tcBorders>
              <w:top w:val="single" w:sz="12" w:space="0" w:color="000000"/>
              <w:left w:val="nil"/>
              <w:bottom w:val="nil"/>
              <w:right w:val="single" w:sz="12" w:space="0" w:color="000000"/>
            </w:tcBorders>
            <w:shd w:val="clear" w:color="000000" w:fill="FFFFFF"/>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NO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22</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11,2</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11,2</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11,2</w:t>
            </w:r>
          </w:p>
        </w:tc>
      </w:tr>
      <w:tr w:rsidR="006C0CAE" w:rsidRPr="000F3132" w:rsidTr="004F2F8E">
        <w:trPr>
          <w:trHeight w:val="273"/>
          <w:jc w:val="center"/>
        </w:trPr>
        <w:tc>
          <w:tcPr>
            <w:tcW w:w="892" w:type="dxa"/>
            <w:vMerge/>
            <w:tcBorders>
              <w:top w:val="nil"/>
              <w:left w:val="single" w:sz="12" w:space="0" w:color="000000"/>
              <w:bottom w:val="nil"/>
              <w:right w:val="nil"/>
            </w:tcBorders>
            <w:shd w:val="clear" w:color="000000" w:fill="FFFFFF"/>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p>
        </w:tc>
        <w:tc>
          <w:tcPr>
            <w:tcW w:w="720" w:type="dxa"/>
            <w:tcBorders>
              <w:top w:val="nil"/>
              <w:left w:val="nil"/>
              <w:bottom w:val="nil"/>
              <w:right w:val="single" w:sz="12" w:space="0" w:color="000000"/>
            </w:tcBorders>
            <w:shd w:val="clear" w:color="000000" w:fill="FFFFFF"/>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SI</w:t>
            </w:r>
          </w:p>
        </w:tc>
        <w:tc>
          <w:tcPr>
            <w:tcW w:w="1195" w:type="dxa"/>
            <w:tcBorders>
              <w:top w:val="nil"/>
              <w:left w:val="single" w:sz="1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174</w:t>
            </w:r>
          </w:p>
        </w:tc>
        <w:tc>
          <w:tcPr>
            <w:tcW w:w="1152" w:type="dxa"/>
            <w:tcBorders>
              <w:top w:val="nil"/>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88,8</w:t>
            </w:r>
          </w:p>
        </w:tc>
        <w:tc>
          <w:tcPr>
            <w:tcW w:w="1324" w:type="dxa"/>
            <w:tcBorders>
              <w:top w:val="nil"/>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88,8</w:t>
            </w:r>
          </w:p>
        </w:tc>
        <w:tc>
          <w:tcPr>
            <w:tcW w:w="1324" w:type="dxa"/>
            <w:tcBorders>
              <w:top w:val="nil"/>
              <w:left w:val="single" w:sz="2" w:space="0" w:color="000000"/>
              <w:bottom w:val="nil"/>
              <w:right w:val="single" w:sz="1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100,0</w:t>
            </w:r>
          </w:p>
        </w:tc>
      </w:tr>
      <w:tr w:rsidR="006C0CAE" w:rsidRPr="000F3132" w:rsidTr="004F2F8E">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p>
        </w:tc>
        <w:tc>
          <w:tcPr>
            <w:tcW w:w="720" w:type="dxa"/>
            <w:tcBorders>
              <w:top w:val="nil"/>
              <w:left w:val="nil"/>
              <w:bottom w:val="single" w:sz="12" w:space="0" w:color="000000"/>
              <w:right w:val="single" w:sz="12" w:space="0" w:color="000000"/>
            </w:tcBorders>
            <w:shd w:val="clear" w:color="000000" w:fill="FFFFFF"/>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center"/>
              <w:rPr>
                <w:rFonts w:ascii="Arial" w:hAnsi="Arial" w:cs="Arial"/>
                <w:color w:val="000000"/>
                <w:sz w:val="18"/>
                <w:szCs w:val="18"/>
                <w:lang w:val="es-ES"/>
              </w:rPr>
            </w:pPr>
          </w:p>
        </w:tc>
      </w:tr>
    </w:tbl>
    <w:p w:rsidR="006C0CAE" w:rsidRPr="000F3132" w:rsidRDefault="006C0CAE" w:rsidP="006C0CAE">
      <w:pPr>
        <w:autoSpaceDE w:val="0"/>
        <w:autoSpaceDN w:val="0"/>
        <w:adjustRightInd w:val="0"/>
        <w:spacing w:after="0" w:line="240" w:lineRule="auto"/>
        <w:rPr>
          <w:rFonts w:ascii="Arial" w:hAnsi="Arial" w:cs="Arial"/>
          <w:color w:val="000000"/>
          <w:sz w:val="18"/>
          <w:szCs w:val="18"/>
          <w:lang w:val="es-ES"/>
        </w:rPr>
      </w:pPr>
    </w:p>
    <w:p w:rsidR="006C0CAE" w:rsidRPr="000F3132" w:rsidRDefault="006C0CAE" w:rsidP="006C0CAE">
      <w:pPr>
        <w:tabs>
          <w:tab w:val="left" w:pos="426"/>
        </w:tabs>
        <w:spacing w:line="360" w:lineRule="auto"/>
        <w:jc w:val="center"/>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76672" behindDoc="0" locked="0" layoutInCell="1" allowOverlap="1">
            <wp:simplePos x="0" y="0"/>
            <wp:positionH relativeFrom="column">
              <wp:posOffset>712470</wp:posOffset>
            </wp:positionH>
            <wp:positionV relativeFrom="paragraph">
              <wp:posOffset>99695</wp:posOffset>
            </wp:positionV>
            <wp:extent cx="4076700" cy="3771900"/>
            <wp:effectExtent l="1905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r="10496" b="12614"/>
                    <a:stretch>
                      <a:fillRect/>
                    </a:stretch>
                  </pic:blipFill>
                  <pic:spPr bwMode="auto">
                    <a:xfrm>
                      <a:off x="0" y="0"/>
                      <a:ext cx="4076700" cy="3771900"/>
                    </a:xfrm>
                    <a:prstGeom prst="rect">
                      <a:avLst/>
                    </a:prstGeom>
                    <a:noFill/>
                    <a:ln w="9525">
                      <a:noFill/>
                      <a:miter lim="800000"/>
                      <a:headEnd/>
                      <a:tailEnd/>
                    </a:ln>
                  </pic:spPr>
                </pic:pic>
              </a:graphicData>
            </a:graphic>
          </wp:anchor>
        </w:drawing>
      </w:r>
    </w:p>
    <w:p w:rsidR="006C0CAE" w:rsidRDefault="00724AA4" w:rsidP="006C0CAE">
      <w:pPr>
        <w:rPr>
          <w:rFonts w:ascii="Arial" w:hAnsi="Arial" w:cs="Arial"/>
          <w:b/>
          <w:sz w:val="24"/>
          <w:szCs w:val="24"/>
          <w:lang w:val="es-ES"/>
        </w:rPr>
      </w:pPr>
      <w:r>
        <w:rPr>
          <w:rFonts w:ascii="Arial" w:hAnsi="Arial" w:cs="Arial"/>
          <w:b/>
          <w:noProof/>
          <w:sz w:val="24"/>
          <w:szCs w:val="24"/>
          <w:lang w:val="es-ES" w:eastAsia="es-ES"/>
        </w:rPr>
        <w:pict>
          <v:shape id="_x0000_s1060" type="#_x0000_t202" style="position:absolute;margin-left:36.8pt;margin-top:272.3pt;width:310.45pt;height:26.2pt;z-index:251701248" stroked="f">
            <v:textbox style="mso-next-textbox:#_x0000_s1060">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Pr>
          <w:rFonts w:ascii="Arial" w:hAnsi="Arial" w:cs="Arial"/>
          <w:b/>
          <w:sz w:val="24"/>
          <w:szCs w:val="24"/>
          <w:lang w:val="es-ES"/>
        </w:rPr>
        <w:br w:type="page"/>
      </w: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b/>
          <w:sz w:val="24"/>
          <w:szCs w:val="24"/>
          <w:lang w:val="es-ES"/>
        </w:rPr>
        <w:lastRenderedPageBreak/>
        <w:t>Unidades dispuestas a comprar</w:t>
      </w:r>
    </w:p>
    <w:p w:rsidR="006C0CAE" w:rsidRPr="00C17362"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t xml:space="preserve">Aproximadamente el 59.7% de la población están dispuestos a comprar de 2-5 alfombras </w:t>
      </w:r>
      <w:proofErr w:type="spellStart"/>
      <w:r>
        <w:rPr>
          <w:rFonts w:ascii="Arial" w:hAnsi="Arial" w:cs="Arial"/>
          <w:sz w:val="24"/>
          <w:szCs w:val="24"/>
          <w:lang w:val="es-ES"/>
        </w:rPr>
        <w:t>antibacteriales</w:t>
      </w:r>
      <w:proofErr w:type="spellEnd"/>
      <w:r>
        <w:rPr>
          <w:rFonts w:ascii="Arial" w:hAnsi="Arial" w:cs="Arial"/>
          <w:sz w:val="24"/>
          <w:szCs w:val="24"/>
          <w:lang w:val="es-ES"/>
        </w:rPr>
        <w:t xml:space="preserve"> para colocarlos en los lugares que según su perspectiva necesiten mayor asepsia.</w:t>
      </w:r>
    </w:p>
    <w:p w:rsidR="006C0CAE" w:rsidRPr="000F3132" w:rsidRDefault="006C0CAE" w:rsidP="006C0CAE">
      <w:pPr>
        <w:tabs>
          <w:tab w:val="center" w:pos="4017"/>
        </w:tabs>
        <w:autoSpaceDE w:val="0"/>
        <w:autoSpaceDN w:val="0"/>
        <w:adjustRightInd w:val="0"/>
        <w:spacing w:after="0" w:line="240" w:lineRule="auto"/>
        <w:rPr>
          <w:rFonts w:ascii="Arial" w:hAnsi="Arial" w:cs="Arial"/>
          <w:b/>
          <w:bCs/>
          <w:color w:val="000000"/>
          <w:sz w:val="18"/>
          <w:szCs w:val="18"/>
          <w:lang w:val="es-ES"/>
        </w:rPr>
      </w:pPr>
      <w:r w:rsidRPr="000F3132">
        <w:rPr>
          <w:rFonts w:ascii="Arial" w:hAnsi="Arial" w:cs="Arial"/>
          <w:b/>
          <w:bCs/>
          <w:color w:val="000000"/>
          <w:sz w:val="18"/>
          <w:szCs w:val="18"/>
          <w:lang w:val="es-ES"/>
        </w:rPr>
        <w:tab/>
        <w:t>Unidades a comprar</w:t>
      </w:r>
    </w:p>
    <w:p w:rsidR="006C0CAE" w:rsidRPr="000F3132" w:rsidRDefault="006C0CAE" w:rsidP="006C0CAE">
      <w:pPr>
        <w:tabs>
          <w:tab w:val="center" w:pos="4017"/>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892"/>
        <w:gridCol w:w="1872"/>
        <w:gridCol w:w="1195"/>
        <w:gridCol w:w="1152"/>
        <w:gridCol w:w="1324"/>
        <w:gridCol w:w="1324"/>
      </w:tblGrid>
      <w:tr w:rsidR="006C0CAE" w:rsidRPr="000F3132" w:rsidTr="004F2F8E">
        <w:trPr>
          <w:trHeight w:val="504"/>
        </w:trPr>
        <w:tc>
          <w:tcPr>
            <w:tcW w:w="276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0F3132" w:rsidTr="004F2F8E">
        <w:trPr>
          <w:trHeight w:val="273"/>
        </w:trPr>
        <w:tc>
          <w:tcPr>
            <w:tcW w:w="892" w:type="dxa"/>
            <w:vMerge w:val="restart"/>
            <w:tcBorders>
              <w:top w:val="single" w:sz="12" w:space="0" w:color="000000"/>
              <w:left w:val="single" w:sz="12" w:space="0" w:color="000000"/>
              <w:bottom w:val="nil"/>
              <w:right w:val="nil"/>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Válidos</w:t>
            </w:r>
          </w:p>
        </w:tc>
        <w:tc>
          <w:tcPr>
            <w:tcW w:w="1872" w:type="dxa"/>
            <w:tcBorders>
              <w:top w:val="single" w:sz="12" w:space="0" w:color="000000"/>
              <w:left w:val="nil"/>
              <w:bottom w:val="nil"/>
              <w:right w:val="single" w:sz="12" w:space="0" w:color="000000"/>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Más de 10</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8</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4,1</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4,1</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4,1</w:t>
            </w:r>
          </w:p>
        </w:tc>
      </w:tr>
      <w:tr w:rsidR="006C0CAE" w:rsidRPr="000F3132" w:rsidTr="004F2F8E">
        <w:trPr>
          <w:trHeight w:val="273"/>
        </w:trPr>
        <w:tc>
          <w:tcPr>
            <w:tcW w:w="892" w:type="dxa"/>
            <w:vMerge/>
            <w:tcBorders>
              <w:top w:val="nil"/>
              <w:left w:val="single" w:sz="12" w:space="0" w:color="000000"/>
              <w:bottom w:val="nil"/>
              <w:right w:val="nil"/>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FIN DE ENCUESTA</w:t>
            </w:r>
          </w:p>
        </w:tc>
        <w:tc>
          <w:tcPr>
            <w:tcW w:w="1195" w:type="dxa"/>
            <w:tcBorders>
              <w:top w:val="nil"/>
              <w:left w:val="single" w:sz="1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22</w:t>
            </w:r>
          </w:p>
        </w:tc>
        <w:tc>
          <w:tcPr>
            <w:tcW w:w="1152" w:type="dxa"/>
            <w:tcBorders>
              <w:top w:val="nil"/>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11,2</w:t>
            </w:r>
          </w:p>
        </w:tc>
        <w:tc>
          <w:tcPr>
            <w:tcW w:w="1324" w:type="dxa"/>
            <w:tcBorders>
              <w:top w:val="nil"/>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11,2</w:t>
            </w:r>
          </w:p>
        </w:tc>
        <w:tc>
          <w:tcPr>
            <w:tcW w:w="1324" w:type="dxa"/>
            <w:tcBorders>
              <w:top w:val="nil"/>
              <w:left w:val="single" w:sz="2" w:space="0" w:color="000000"/>
              <w:bottom w:val="nil"/>
              <w:right w:val="single" w:sz="1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15,3</w:t>
            </w:r>
          </w:p>
        </w:tc>
      </w:tr>
      <w:tr w:rsidR="006C0CAE" w:rsidRPr="000F3132" w:rsidTr="004F2F8E">
        <w:trPr>
          <w:trHeight w:val="273"/>
        </w:trPr>
        <w:tc>
          <w:tcPr>
            <w:tcW w:w="892" w:type="dxa"/>
            <w:vMerge/>
            <w:tcBorders>
              <w:top w:val="nil"/>
              <w:left w:val="single" w:sz="12" w:space="0" w:color="000000"/>
              <w:bottom w:val="nil"/>
              <w:right w:val="nil"/>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De 5 a 10</w:t>
            </w:r>
          </w:p>
        </w:tc>
        <w:tc>
          <w:tcPr>
            <w:tcW w:w="1195" w:type="dxa"/>
            <w:tcBorders>
              <w:top w:val="nil"/>
              <w:left w:val="single" w:sz="1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49</w:t>
            </w:r>
          </w:p>
        </w:tc>
        <w:tc>
          <w:tcPr>
            <w:tcW w:w="1152" w:type="dxa"/>
            <w:tcBorders>
              <w:top w:val="nil"/>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25,0</w:t>
            </w:r>
          </w:p>
        </w:tc>
        <w:tc>
          <w:tcPr>
            <w:tcW w:w="1324" w:type="dxa"/>
            <w:tcBorders>
              <w:top w:val="nil"/>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25,0</w:t>
            </w:r>
          </w:p>
        </w:tc>
        <w:tc>
          <w:tcPr>
            <w:tcW w:w="1324" w:type="dxa"/>
            <w:tcBorders>
              <w:top w:val="nil"/>
              <w:left w:val="single" w:sz="2" w:space="0" w:color="000000"/>
              <w:bottom w:val="nil"/>
              <w:right w:val="single" w:sz="1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40,3</w:t>
            </w:r>
          </w:p>
        </w:tc>
      </w:tr>
      <w:tr w:rsidR="006C0CAE" w:rsidRPr="000F3132" w:rsidTr="004F2F8E">
        <w:trPr>
          <w:trHeight w:val="273"/>
        </w:trPr>
        <w:tc>
          <w:tcPr>
            <w:tcW w:w="892" w:type="dxa"/>
            <w:vMerge/>
            <w:tcBorders>
              <w:top w:val="nil"/>
              <w:left w:val="single" w:sz="12" w:space="0" w:color="000000"/>
              <w:bottom w:val="nil"/>
              <w:right w:val="nil"/>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De 2-5</w:t>
            </w:r>
          </w:p>
        </w:tc>
        <w:tc>
          <w:tcPr>
            <w:tcW w:w="1195" w:type="dxa"/>
            <w:tcBorders>
              <w:top w:val="nil"/>
              <w:left w:val="single" w:sz="1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117</w:t>
            </w:r>
          </w:p>
        </w:tc>
        <w:tc>
          <w:tcPr>
            <w:tcW w:w="1152" w:type="dxa"/>
            <w:tcBorders>
              <w:top w:val="nil"/>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59,7</w:t>
            </w:r>
          </w:p>
        </w:tc>
        <w:tc>
          <w:tcPr>
            <w:tcW w:w="1324" w:type="dxa"/>
            <w:tcBorders>
              <w:top w:val="nil"/>
              <w:left w:val="single" w:sz="2" w:space="0" w:color="000000"/>
              <w:bottom w:val="nil"/>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59,7</w:t>
            </w:r>
          </w:p>
        </w:tc>
        <w:tc>
          <w:tcPr>
            <w:tcW w:w="1324" w:type="dxa"/>
            <w:tcBorders>
              <w:top w:val="nil"/>
              <w:left w:val="single" w:sz="2" w:space="0" w:color="000000"/>
              <w:bottom w:val="nil"/>
              <w:right w:val="single" w:sz="1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100,0</w:t>
            </w:r>
          </w:p>
        </w:tc>
      </w:tr>
      <w:tr w:rsidR="006C0CAE" w:rsidRPr="000F3132" w:rsidTr="004F2F8E">
        <w:trPr>
          <w:trHeight w:val="273"/>
        </w:trPr>
        <w:tc>
          <w:tcPr>
            <w:tcW w:w="892" w:type="dxa"/>
            <w:vMerge/>
            <w:tcBorders>
              <w:top w:val="nil"/>
              <w:left w:val="single" w:sz="12" w:space="0" w:color="000000"/>
              <w:bottom w:val="single" w:sz="12" w:space="0" w:color="000000"/>
              <w:right w:val="nil"/>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 xml:space="preserve"> </w:t>
            </w:r>
          </w:p>
        </w:tc>
        <w:tc>
          <w:tcPr>
            <w:tcW w:w="1872" w:type="dxa"/>
            <w:tcBorders>
              <w:top w:val="nil"/>
              <w:left w:val="nil"/>
              <w:bottom w:val="single" w:sz="12" w:space="0" w:color="000000"/>
              <w:right w:val="single" w:sz="12" w:space="0" w:color="000000"/>
            </w:tcBorders>
            <w:shd w:val="clear" w:color="000000" w:fill="FFFFFF"/>
          </w:tcPr>
          <w:p w:rsidR="006C0CAE" w:rsidRPr="000F3132" w:rsidRDefault="006C0CAE" w:rsidP="004F2F8E">
            <w:pPr>
              <w:autoSpaceDE w:val="0"/>
              <w:autoSpaceDN w:val="0"/>
              <w:adjustRightInd w:val="0"/>
              <w:spacing w:after="0" w:line="240" w:lineRule="auto"/>
              <w:rPr>
                <w:rFonts w:ascii="Arial" w:hAnsi="Arial" w:cs="Arial"/>
                <w:color w:val="000000"/>
                <w:sz w:val="18"/>
                <w:szCs w:val="18"/>
                <w:lang w:val="es-ES"/>
              </w:rPr>
            </w:pPr>
            <w:r w:rsidRPr="000F3132">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0F313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0F3132">
              <w:rPr>
                <w:rFonts w:ascii="Arial" w:hAnsi="Arial" w:cs="Arial"/>
                <w:color w:val="000000"/>
                <w:sz w:val="18"/>
                <w:szCs w:val="18"/>
                <w:lang w:val="es-ES"/>
              </w:rPr>
              <w:t xml:space="preserve"> </w:t>
            </w:r>
          </w:p>
        </w:tc>
      </w:tr>
    </w:tbl>
    <w:p w:rsidR="006C0CAE" w:rsidRPr="000F3132" w:rsidRDefault="006C0CAE" w:rsidP="006C0CAE">
      <w:pPr>
        <w:autoSpaceDE w:val="0"/>
        <w:autoSpaceDN w:val="0"/>
        <w:adjustRightInd w:val="0"/>
        <w:spacing w:after="0" w:line="240" w:lineRule="auto"/>
        <w:rPr>
          <w:rFonts w:ascii="Arial" w:hAnsi="Arial" w:cs="Arial"/>
          <w:color w:val="000000"/>
          <w:sz w:val="18"/>
          <w:szCs w:val="18"/>
          <w:lang w:val="es-ES"/>
        </w:rPr>
      </w:pPr>
    </w:p>
    <w:p w:rsidR="006C0CAE" w:rsidRDefault="006C0CAE" w:rsidP="006C0CAE">
      <w:pPr>
        <w:tabs>
          <w:tab w:val="left" w:pos="426"/>
        </w:tabs>
        <w:spacing w:line="360" w:lineRule="auto"/>
        <w:jc w:val="center"/>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b/>
          <w:noProof/>
          <w:sz w:val="24"/>
          <w:szCs w:val="24"/>
          <w:lang w:val="es-ES" w:eastAsia="es-ES"/>
        </w:rPr>
        <w:drawing>
          <wp:anchor distT="0" distB="0" distL="114300" distR="114300" simplePos="0" relativeHeight="251677696" behindDoc="0" locked="0" layoutInCell="1" allowOverlap="1">
            <wp:simplePos x="0" y="0"/>
            <wp:positionH relativeFrom="column">
              <wp:posOffset>540385</wp:posOffset>
            </wp:positionH>
            <wp:positionV relativeFrom="paragraph">
              <wp:posOffset>15875</wp:posOffset>
            </wp:positionV>
            <wp:extent cx="4314825" cy="3581400"/>
            <wp:effectExtent l="1905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r="3128" b="14625"/>
                    <a:stretch>
                      <a:fillRect/>
                    </a:stretch>
                  </pic:blipFill>
                  <pic:spPr bwMode="auto">
                    <a:xfrm>
                      <a:off x="0" y="0"/>
                      <a:ext cx="4314825" cy="3581400"/>
                    </a:xfrm>
                    <a:prstGeom prst="rect">
                      <a:avLst/>
                    </a:prstGeom>
                    <a:noFill/>
                    <a:ln w="9525">
                      <a:noFill/>
                      <a:miter lim="800000"/>
                      <a:headEnd/>
                      <a:tailEnd/>
                    </a:ln>
                  </pic:spPr>
                </pic:pic>
              </a:graphicData>
            </a:graphic>
          </wp:anchor>
        </w:drawing>
      </w:r>
    </w:p>
    <w:p w:rsidR="006C0CAE" w:rsidRDefault="006C0CAE" w:rsidP="006C0CAE">
      <w:pPr>
        <w:tabs>
          <w:tab w:val="left" w:pos="426"/>
        </w:tabs>
        <w:spacing w:line="360" w:lineRule="auto"/>
        <w:jc w:val="both"/>
        <w:rPr>
          <w:rFonts w:ascii="Arial" w:hAnsi="Arial" w:cs="Arial"/>
          <w:b/>
          <w:sz w:val="24"/>
          <w:szCs w:val="24"/>
          <w:lang w:val="es-ES"/>
        </w:rPr>
      </w:pPr>
    </w:p>
    <w:p w:rsidR="006C0CAE" w:rsidRDefault="00724AA4" w:rsidP="006C0CAE">
      <w:pPr>
        <w:rPr>
          <w:rFonts w:ascii="Arial" w:hAnsi="Arial" w:cs="Arial"/>
          <w:b/>
          <w:sz w:val="24"/>
          <w:szCs w:val="24"/>
          <w:lang w:val="es-ES"/>
        </w:rPr>
      </w:pPr>
      <w:r>
        <w:rPr>
          <w:rFonts w:ascii="Arial" w:hAnsi="Arial" w:cs="Arial"/>
          <w:b/>
          <w:noProof/>
          <w:sz w:val="24"/>
          <w:szCs w:val="24"/>
          <w:lang w:val="es-ES" w:eastAsia="es-ES"/>
        </w:rPr>
        <w:pict>
          <v:shape id="_x0000_s1061" type="#_x0000_t202" style="position:absolute;margin-left:33.8pt;margin-top:231.5pt;width:310.45pt;height:26.2pt;z-index:251702272" stroked="f">
            <v:textbox style="mso-next-textbox:#_x0000_s1061">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Pr>
          <w:rFonts w:ascii="Arial" w:hAnsi="Arial" w:cs="Arial"/>
          <w:b/>
          <w:sz w:val="24"/>
          <w:szCs w:val="24"/>
          <w:lang w:val="es-ES"/>
        </w:rPr>
        <w:br w:type="page"/>
      </w: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b/>
          <w:sz w:val="24"/>
          <w:szCs w:val="24"/>
          <w:lang w:val="es-ES"/>
        </w:rPr>
        <w:lastRenderedPageBreak/>
        <w:t xml:space="preserve">Relación del nombre “Alfombras </w:t>
      </w:r>
      <w:proofErr w:type="spellStart"/>
      <w:r>
        <w:rPr>
          <w:rFonts w:ascii="Arial" w:hAnsi="Arial" w:cs="Arial"/>
          <w:b/>
          <w:sz w:val="24"/>
          <w:szCs w:val="24"/>
          <w:lang w:val="es-ES"/>
        </w:rPr>
        <w:t>antibacteriales</w:t>
      </w:r>
      <w:proofErr w:type="spellEnd"/>
      <w:r>
        <w:rPr>
          <w:rFonts w:ascii="Arial" w:hAnsi="Arial" w:cs="Arial"/>
          <w:b/>
          <w:sz w:val="24"/>
          <w:szCs w:val="24"/>
          <w:lang w:val="es-ES"/>
        </w:rPr>
        <w:t xml:space="preserve"> </w:t>
      </w:r>
      <w:proofErr w:type="spellStart"/>
      <w:r>
        <w:rPr>
          <w:rFonts w:ascii="Arial" w:hAnsi="Arial" w:cs="Arial"/>
          <w:b/>
          <w:sz w:val="24"/>
          <w:szCs w:val="24"/>
          <w:lang w:val="es-ES"/>
        </w:rPr>
        <w:t>clean</w:t>
      </w:r>
      <w:proofErr w:type="spellEnd"/>
      <w:r>
        <w:rPr>
          <w:rFonts w:ascii="Arial" w:hAnsi="Arial" w:cs="Arial"/>
          <w:b/>
          <w:sz w:val="24"/>
          <w:szCs w:val="24"/>
          <w:lang w:val="es-ES"/>
        </w:rPr>
        <w:t xml:space="preserve"> </w:t>
      </w:r>
      <w:proofErr w:type="spellStart"/>
      <w:r>
        <w:rPr>
          <w:rFonts w:ascii="Arial" w:hAnsi="Arial" w:cs="Arial"/>
          <w:b/>
          <w:sz w:val="24"/>
          <w:szCs w:val="24"/>
          <w:lang w:val="es-ES"/>
        </w:rPr>
        <w:t>shoes</w:t>
      </w:r>
      <w:proofErr w:type="spellEnd"/>
      <w:r>
        <w:rPr>
          <w:rFonts w:ascii="Arial" w:hAnsi="Arial" w:cs="Arial"/>
          <w:b/>
          <w:sz w:val="24"/>
          <w:szCs w:val="24"/>
          <w:lang w:val="es-ES"/>
        </w:rPr>
        <w:t>”</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t xml:space="preserve">El 70.4% de las personas encuestadas si relaciona el nombre del producto “Alfombra </w:t>
      </w:r>
      <w:proofErr w:type="spellStart"/>
      <w:r>
        <w:rPr>
          <w:rFonts w:ascii="Arial" w:hAnsi="Arial" w:cs="Arial"/>
          <w:sz w:val="24"/>
          <w:szCs w:val="24"/>
          <w:lang w:val="es-ES"/>
        </w:rPr>
        <w:t>antibacterial</w:t>
      </w:r>
      <w:proofErr w:type="spellEnd"/>
      <w:r>
        <w:rPr>
          <w:rFonts w:ascii="Arial" w:hAnsi="Arial" w:cs="Arial"/>
          <w:sz w:val="24"/>
          <w:szCs w:val="24"/>
          <w:lang w:val="es-ES"/>
        </w:rPr>
        <w:t xml:space="preserve"> </w:t>
      </w:r>
      <w:proofErr w:type="spellStart"/>
      <w:r>
        <w:rPr>
          <w:rFonts w:ascii="Arial" w:hAnsi="Arial" w:cs="Arial"/>
          <w:sz w:val="24"/>
          <w:szCs w:val="24"/>
          <w:lang w:val="es-ES"/>
        </w:rPr>
        <w:t>clean</w:t>
      </w:r>
      <w:proofErr w:type="spellEnd"/>
      <w:r>
        <w:rPr>
          <w:rFonts w:ascii="Arial" w:hAnsi="Arial" w:cs="Arial"/>
          <w:sz w:val="24"/>
          <w:szCs w:val="24"/>
          <w:lang w:val="es-ES"/>
        </w:rPr>
        <w:t xml:space="preserve"> </w:t>
      </w:r>
      <w:proofErr w:type="spellStart"/>
      <w:r>
        <w:rPr>
          <w:rFonts w:ascii="Arial" w:hAnsi="Arial" w:cs="Arial"/>
          <w:sz w:val="24"/>
          <w:szCs w:val="24"/>
          <w:lang w:val="es-ES"/>
        </w:rPr>
        <w:t>shoes</w:t>
      </w:r>
      <w:proofErr w:type="spellEnd"/>
      <w:r>
        <w:rPr>
          <w:rFonts w:ascii="Arial" w:hAnsi="Arial" w:cs="Arial"/>
          <w:sz w:val="24"/>
          <w:szCs w:val="24"/>
          <w:lang w:val="es-ES"/>
        </w:rPr>
        <w:t>” con el termino asepsia por significar condición libre de microorganismos que producen enfermedades o infecciones; siendo el 18.4% la no aceptación del mismo por desconocimiento del significado asepsia.</w:t>
      </w:r>
    </w:p>
    <w:p w:rsidR="006C0CAE" w:rsidRPr="00C17362" w:rsidRDefault="006C0CAE" w:rsidP="006C0CAE">
      <w:pPr>
        <w:tabs>
          <w:tab w:val="left" w:pos="426"/>
        </w:tabs>
        <w:spacing w:line="360" w:lineRule="auto"/>
        <w:jc w:val="both"/>
        <w:rPr>
          <w:rFonts w:ascii="Arial" w:hAnsi="Arial" w:cs="Arial"/>
          <w:sz w:val="24"/>
          <w:szCs w:val="24"/>
          <w:lang w:val="es-ES"/>
        </w:rPr>
      </w:pPr>
    </w:p>
    <w:p w:rsidR="006C0CAE" w:rsidRPr="00FC44F2" w:rsidRDefault="006C0CAE" w:rsidP="006C0CAE">
      <w:pPr>
        <w:tabs>
          <w:tab w:val="center" w:pos="4147"/>
        </w:tabs>
        <w:autoSpaceDE w:val="0"/>
        <w:autoSpaceDN w:val="0"/>
        <w:adjustRightInd w:val="0"/>
        <w:spacing w:after="0" w:line="240" w:lineRule="auto"/>
        <w:rPr>
          <w:rFonts w:ascii="Arial" w:hAnsi="Arial" w:cs="Arial"/>
          <w:b/>
          <w:bCs/>
          <w:color w:val="000000"/>
          <w:sz w:val="18"/>
          <w:szCs w:val="18"/>
          <w:lang w:val="es-ES"/>
        </w:rPr>
      </w:pPr>
      <w:r w:rsidRPr="00FC44F2">
        <w:rPr>
          <w:rFonts w:ascii="Arial" w:hAnsi="Arial" w:cs="Arial"/>
          <w:b/>
          <w:bCs/>
          <w:color w:val="000000"/>
          <w:sz w:val="18"/>
          <w:szCs w:val="18"/>
          <w:lang w:val="es-ES"/>
        </w:rPr>
        <w:tab/>
        <w:t>Relación del nombre del producto con asep</w:t>
      </w:r>
      <w:r>
        <w:rPr>
          <w:rFonts w:ascii="Arial" w:hAnsi="Arial" w:cs="Arial"/>
          <w:b/>
          <w:bCs/>
          <w:color w:val="000000"/>
          <w:sz w:val="18"/>
          <w:szCs w:val="18"/>
          <w:lang w:val="es-ES"/>
        </w:rPr>
        <w:t>s</w:t>
      </w:r>
      <w:r w:rsidRPr="00FC44F2">
        <w:rPr>
          <w:rFonts w:ascii="Arial" w:hAnsi="Arial" w:cs="Arial"/>
          <w:b/>
          <w:bCs/>
          <w:color w:val="000000"/>
          <w:sz w:val="18"/>
          <w:szCs w:val="18"/>
          <w:lang w:val="es-ES"/>
        </w:rPr>
        <w:t>ia</w:t>
      </w:r>
    </w:p>
    <w:p w:rsidR="006C0CAE" w:rsidRPr="00FC44F2" w:rsidRDefault="006C0CAE" w:rsidP="006C0CAE">
      <w:pPr>
        <w:tabs>
          <w:tab w:val="center" w:pos="4147"/>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892"/>
        <w:gridCol w:w="2132"/>
        <w:gridCol w:w="1195"/>
        <w:gridCol w:w="1152"/>
        <w:gridCol w:w="1324"/>
        <w:gridCol w:w="1324"/>
      </w:tblGrid>
      <w:tr w:rsidR="006C0CAE" w:rsidRPr="00FC44F2" w:rsidTr="004F2F8E">
        <w:trPr>
          <w:trHeight w:val="504"/>
        </w:trPr>
        <w:tc>
          <w:tcPr>
            <w:tcW w:w="302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FC44F2" w:rsidTr="004F2F8E">
        <w:trPr>
          <w:trHeight w:val="273"/>
        </w:trPr>
        <w:tc>
          <w:tcPr>
            <w:tcW w:w="892" w:type="dxa"/>
            <w:vMerge w:val="restart"/>
            <w:tcBorders>
              <w:top w:val="single" w:sz="12" w:space="0" w:color="000000"/>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Válidos</w:t>
            </w:r>
          </w:p>
        </w:tc>
        <w:tc>
          <w:tcPr>
            <w:tcW w:w="2131" w:type="dxa"/>
            <w:tcBorders>
              <w:top w:val="single" w:sz="12" w:space="0" w:color="000000"/>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FIN DE LA ENCUESTA</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22</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11,2</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11,2</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11,2</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2131"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NO</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36</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18,4</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18,4</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29,6</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2131"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SI</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138</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70,4</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70,4</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r>
      <w:tr w:rsidR="006C0CAE" w:rsidRPr="00FC44F2" w:rsidTr="004F2F8E">
        <w:trPr>
          <w:trHeight w:val="273"/>
        </w:trPr>
        <w:tc>
          <w:tcPr>
            <w:tcW w:w="892" w:type="dxa"/>
            <w:vMerge/>
            <w:tcBorders>
              <w:top w:val="nil"/>
              <w:left w:val="single" w:sz="12" w:space="0" w:color="000000"/>
              <w:bottom w:val="single" w:sz="12" w:space="0" w:color="000000"/>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2131" w:type="dxa"/>
            <w:tcBorders>
              <w:top w:val="nil"/>
              <w:left w:val="nil"/>
              <w:bottom w:val="single" w:sz="12" w:space="0" w:color="000000"/>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 xml:space="preserve"> </w:t>
            </w:r>
          </w:p>
        </w:tc>
      </w:tr>
    </w:tbl>
    <w:p w:rsidR="006C0CAE" w:rsidRPr="00FC44F2" w:rsidRDefault="006C0CAE" w:rsidP="006C0CAE">
      <w:pPr>
        <w:autoSpaceDE w:val="0"/>
        <w:autoSpaceDN w:val="0"/>
        <w:adjustRightInd w:val="0"/>
        <w:spacing w:after="0" w:line="240" w:lineRule="auto"/>
        <w:rPr>
          <w:rFonts w:ascii="Arial" w:hAnsi="Arial" w:cs="Arial"/>
          <w:color w:val="000000"/>
          <w:sz w:val="18"/>
          <w:szCs w:val="18"/>
          <w:lang w:val="es-ES"/>
        </w:rPr>
      </w:pPr>
    </w:p>
    <w:p w:rsidR="006C0CAE" w:rsidRDefault="006C0CAE" w:rsidP="006C0CAE">
      <w:pPr>
        <w:tabs>
          <w:tab w:val="left" w:pos="426"/>
        </w:tabs>
        <w:spacing w:line="360" w:lineRule="auto"/>
        <w:jc w:val="center"/>
        <w:rPr>
          <w:rFonts w:ascii="Arial" w:hAnsi="Arial" w:cs="Arial"/>
          <w:b/>
          <w:sz w:val="24"/>
          <w:szCs w:val="24"/>
          <w:lang w:val="es-ES"/>
        </w:rPr>
      </w:pPr>
    </w:p>
    <w:p w:rsidR="006C0CAE" w:rsidRDefault="00724AA4" w:rsidP="006C0CAE">
      <w:pPr>
        <w:tabs>
          <w:tab w:val="left" w:pos="426"/>
        </w:tabs>
        <w:spacing w:line="360" w:lineRule="auto"/>
        <w:jc w:val="center"/>
        <w:rPr>
          <w:rFonts w:ascii="Arial" w:hAnsi="Arial" w:cs="Arial"/>
          <w:b/>
          <w:sz w:val="24"/>
          <w:szCs w:val="24"/>
          <w:lang w:val="es-ES"/>
        </w:rPr>
      </w:pPr>
      <w:r w:rsidRPr="00724AA4">
        <w:rPr>
          <w:rFonts w:ascii="Arial" w:hAnsi="Arial" w:cs="Arial"/>
          <w:noProof/>
          <w:sz w:val="14"/>
          <w:szCs w:val="14"/>
          <w:lang w:val="es-ES" w:eastAsia="es-ES"/>
        </w:rPr>
        <w:pict>
          <v:shape id="_x0000_s1062" type="#_x0000_t202" style="position:absolute;left:0;text-align:left;margin-left:33.1pt;margin-top:270.35pt;width:310.45pt;height:26.2pt;z-index:251703296" stroked="f">
            <v:textbox style="mso-next-textbox:#_x0000_s1062">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Pr>
          <w:rFonts w:ascii="Arial" w:hAnsi="Arial" w:cs="Arial"/>
          <w:noProof/>
          <w:sz w:val="14"/>
          <w:szCs w:val="14"/>
          <w:lang w:val="es-ES" w:eastAsia="es-ES"/>
        </w:rPr>
        <w:drawing>
          <wp:inline distT="0" distB="0" distL="0" distR="0">
            <wp:extent cx="4157791" cy="34575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r="1900" b="14991"/>
                    <a:stretch>
                      <a:fillRect/>
                    </a:stretch>
                  </pic:blipFill>
                  <pic:spPr bwMode="auto">
                    <a:xfrm>
                      <a:off x="0" y="0"/>
                      <a:ext cx="4157791" cy="3457575"/>
                    </a:xfrm>
                    <a:prstGeom prst="rect">
                      <a:avLst/>
                    </a:prstGeom>
                    <a:noFill/>
                    <a:ln w="9525">
                      <a:noFill/>
                      <a:miter lim="800000"/>
                      <a:headEnd/>
                      <a:tailEnd/>
                    </a:ln>
                  </pic:spPr>
                </pic:pic>
              </a:graphicData>
            </a:graphic>
          </wp:inline>
        </w:drawing>
      </w:r>
    </w:p>
    <w:p w:rsidR="00AB5C32" w:rsidRDefault="00AB5C32"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b/>
          <w:sz w:val="24"/>
          <w:szCs w:val="24"/>
          <w:lang w:val="es-ES"/>
        </w:rPr>
        <w:lastRenderedPageBreak/>
        <w:t>Preferencia de colores para la alfombra</w:t>
      </w:r>
    </w:p>
    <w:p w:rsidR="006C0CAE"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t>El color de preferencia por la muestra poblacional de los guayaquileños es el “beige” representado por el 26.53% por ser un color combinable con el diseño de interiores del lugar donde se lo vaya a utilizar; siendo en menor proporción el color “verde oscuro” con el 26.02% debido a que es un tono que no demuestra a simple vista rasgo de suciedad.</w:t>
      </w:r>
    </w:p>
    <w:p w:rsidR="006C0CAE" w:rsidRPr="00C17362" w:rsidRDefault="006C0CAE" w:rsidP="006C0CAE">
      <w:pPr>
        <w:tabs>
          <w:tab w:val="left" w:pos="426"/>
        </w:tabs>
        <w:spacing w:line="360" w:lineRule="auto"/>
        <w:jc w:val="both"/>
        <w:rPr>
          <w:rFonts w:ascii="Arial" w:hAnsi="Arial" w:cs="Arial"/>
          <w:sz w:val="24"/>
          <w:szCs w:val="24"/>
          <w:lang w:val="es-ES"/>
        </w:rPr>
      </w:pPr>
    </w:p>
    <w:p w:rsidR="006C0CAE" w:rsidRPr="00FC44F2" w:rsidRDefault="006C0CAE" w:rsidP="006C0CAE">
      <w:pPr>
        <w:tabs>
          <w:tab w:val="center" w:pos="4017"/>
        </w:tabs>
        <w:autoSpaceDE w:val="0"/>
        <w:autoSpaceDN w:val="0"/>
        <w:adjustRightInd w:val="0"/>
        <w:spacing w:after="0" w:line="240" w:lineRule="auto"/>
        <w:rPr>
          <w:rFonts w:ascii="Arial" w:hAnsi="Arial" w:cs="Arial"/>
          <w:b/>
          <w:bCs/>
          <w:color w:val="000000"/>
          <w:sz w:val="18"/>
          <w:szCs w:val="18"/>
          <w:lang w:val="es-ES"/>
        </w:rPr>
      </w:pPr>
      <w:r w:rsidRPr="00FC44F2">
        <w:rPr>
          <w:rFonts w:ascii="Arial" w:hAnsi="Arial" w:cs="Arial"/>
          <w:b/>
          <w:bCs/>
          <w:color w:val="000000"/>
          <w:sz w:val="18"/>
          <w:szCs w:val="18"/>
          <w:lang w:val="es-ES"/>
        </w:rPr>
        <w:tab/>
        <w:t>Color de la alfombra</w:t>
      </w:r>
    </w:p>
    <w:p w:rsidR="006C0CAE" w:rsidRPr="00FC44F2" w:rsidRDefault="006C0CAE" w:rsidP="006C0CAE">
      <w:pPr>
        <w:tabs>
          <w:tab w:val="center" w:pos="4017"/>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892"/>
        <w:gridCol w:w="1872"/>
        <w:gridCol w:w="1195"/>
        <w:gridCol w:w="1152"/>
        <w:gridCol w:w="1324"/>
        <w:gridCol w:w="1324"/>
      </w:tblGrid>
      <w:tr w:rsidR="006C0CAE" w:rsidRPr="00FC44F2" w:rsidTr="004F2F8E">
        <w:trPr>
          <w:trHeight w:val="504"/>
        </w:trPr>
        <w:tc>
          <w:tcPr>
            <w:tcW w:w="276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FC44F2" w:rsidTr="004F2F8E">
        <w:trPr>
          <w:trHeight w:val="273"/>
        </w:trPr>
        <w:tc>
          <w:tcPr>
            <w:tcW w:w="892" w:type="dxa"/>
            <w:vMerge w:val="restart"/>
            <w:tcBorders>
              <w:top w:val="single" w:sz="12" w:space="0" w:color="000000"/>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Válidos</w:t>
            </w:r>
          </w:p>
        </w:tc>
        <w:tc>
          <w:tcPr>
            <w:tcW w:w="1872" w:type="dxa"/>
            <w:tcBorders>
              <w:top w:val="single" w:sz="12" w:space="0" w:color="000000"/>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FIN DE ENCUESTA</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22</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11,2</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11,2</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11,2</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Celeste</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25</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12,8</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12,8</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24,0</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Marrón</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46</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23,5</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23,5</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47,4</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Verde oscuro</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51</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26,0</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26,0</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73,5</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Beige</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52</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26,5</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26,5</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r>
      <w:tr w:rsidR="006C0CAE" w:rsidRPr="00FC44F2" w:rsidTr="004F2F8E">
        <w:trPr>
          <w:trHeight w:val="273"/>
        </w:trPr>
        <w:tc>
          <w:tcPr>
            <w:tcW w:w="892" w:type="dxa"/>
            <w:vMerge/>
            <w:tcBorders>
              <w:top w:val="nil"/>
              <w:left w:val="single" w:sz="12" w:space="0" w:color="000000"/>
              <w:bottom w:val="single" w:sz="12" w:space="0" w:color="000000"/>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single" w:sz="12" w:space="0" w:color="000000"/>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 xml:space="preserve"> </w:t>
            </w:r>
          </w:p>
        </w:tc>
      </w:tr>
    </w:tbl>
    <w:p w:rsidR="006C0CAE" w:rsidRPr="00FC44F2" w:rsidRDefault="006C0CAE" w:rsidP="006C0CAE">
      <w:pPr>
        <w:autoSpaceDE w:val="0"/>
        <w:autoSpaceDN w:val="0"/>
        <w:adjustRightInd w:val="0"/>
        <w:spacing w:after="0" w:line="240" w:lineRule="auto"/>
        <w:rPr>
          <w:rFonts w:ascii="Arial" w:hAnsi="Arial" w:cs="Arial"/>
          <w:color w:val="000000"/>
          <w:sz w:val="18"/>
          <w:szCs w:val="18"/>
          <w:lang w:val="es-ES"/>
        </w:rPr>
      </w:pPr>
    </w:p>
    <w:p w:rsidR="006C0CAE" w:rsidRDefault="00724AA4" w:rsidP="006C0CAE">
      <w:pPr>
        <w:tabs>
          <w:tab w:val="left" w:pos="426"/>
        </w:tabs>
        <w:spacing w:line="360" w:lineRule="auto"/>
        <w:jc w:val="center"/>
        <w:rPr>
          <w:rFonts w:ascii="Arial" w:hAnsi="Arial" w:cs="Arial"/>
          <w:b/>
          <w:sz w:val="24"/>
          <w:szCs w:val="24"/>
          <w:lang w:val="es-ES"/>
        </w:rPr>
      </w:pPr>
      <w:r w:rsidRPr="00724AA4">
        <w:rPr>
          <w:rFonts w:ascii="Arial" w:hAnsi="Arial" w:cs="Arial"/>
          <w:noProof/>
          <w:sz w:val="14"/>
          <w:szCs w:val="14"/>
          <w:lang w:val="es-ES" w:eastAsia="es-ES"/>
        </w:rPr>
        <w:pict>
          <v:shape id="_x0000_s1063" type="#_x0000_t202" style="position:absolute;left:0;text-align:left;margin-left:72.85pt;margin-top:269.05pt;width:310.45pt;height:26.2pt;z-index:251704320" stroked="f">
            <v:textbox style="mso-next-textbox:#_x0000_s1063">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Pr>
          <w:rFonts w:ascii="Arial" w:hAnsi="Arial" w:cs="Arial"/>
          <w:noProof/>
          <w:sz w:val="14"/>
          <w:szCs w:val="14"/>
          <w:lang w:val="es-ES" w:eastAsia="es-ES"/>
        </w:rPr>
        <w:drawing>
          <wp:inline distT="0" distB="0" distL="0" distR="0">
            <wp:extent cx="4581525" cy="3457047"/>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b="16505"/>
                    <a:stretch>
                      <a:fillRect/>
                    </a:stretch>
                  </pic:blipFill>
                  <pic:spPr bwMode="auto">
                    <a:xfrm>
                      <a:off x="0" y="0"/>
                      <a:ext cx="4582803" cy="3458011"/>
                    </a:xfrm>
                    <a:prstGeom prst="rect">
                      <a:avLst/>
                    </a:prstGeom>
                    <a:noFill/>
                    <a:ln w="9525">
                      <a:noFill/>
                      <a:miter lim="800000"/>
                      <a:headEnd/>
                      <a:tailEnd/>
                    </a:ln>
                  </pic:spPr>
                </pic:pic>
              </a:graphicData>
            </a:graphic>
          </wp:inline>
        </w:drawing>
      </w:r>
    </w:p>
    <w:p w:rsidR="00AB5C32" w:rsidRDefault="00AB5C32"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b/>
          <w:sz w:val="24"/>
          <w:szCs w:val="24"/>
          <w:lang w:val="es-ES"/>
        </w:rPr>
        <w:lastRenderedPageBreak/>
        <w:t>Medios para realizar el pedido</w:t>
      </w:r>
    </w:p>
    <w:p w:rsidR="006C0CAE" w:rsidRPr="003C1D0F"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t xml:space="preserve">El 33.7% de las personas encuestadas demuestran que están acostumbrados a adquirir este tipo de productos por medio de distribuidores. El 22.4% representa la compra directamente en la empresa siendo este medio utilizado generalmente por los clientes que deseen adquirir el producto al por mayor tales como hospitales, clínicas y laboratorios clínicos. </w:t>
      </w:r>
    </w:p>
    <w:p w:rsidR="006C0CAE" w:rsidRPr="00FC44F2" w:rsidRDefault="006C0CAE" w:rsidP="006C0CAE">
      <w:pPr>
        <w:tabs>
          <w:tab w:val="center" w:pos="4017"/>
        </w:tabs>
        <w:autoSpaceDE w:val="0"/>
        <w:autoSpaceDN w:val="0"/>
        <w:adjustRightInd w:val="0"/>
        <w:spacing w:after="0" w:line="240" w:lineRule="auto"/>
        <w:rPr>
          <w:rFonts w:ascii="Arial" w:hAnsi="Arial" w:cs="Arial"/>
          <w:b/>
          <w:bCs/>
          <w:color w:val="000000"/>
          <w:sz w:val="18"/>
          <w:szCs w:val="18"/>
          <w:lang w:val="es-ES"/>
        </w:rPr>
      </w:pPr>
      <w:r>
        <w:rPr>
          <w:rFonts w:ascii="Arial" w:hAnsi="Arial" w:cs="Arial"/>
          <w:b/>
          <w:bCs/>
          <w:color w:val="000000"/>
          <w:sz w:val="18"/>
          <w:szCs w:val="18"/>
          <w:lang w:val="es-ES"/>
        </w:rPr>
        <w:tab/>
        <w:t>Medios para</w:t>
      </w:r>
      <w:r w:rsidRPr="00FC44F2">
        <w:rPr>
          <w:rFonts w:ascii="Arial" w:hAnsi="Arial" w:cs="Arial"/>
          <w:b/>
          <w:bCs/>
          <w:color w:val="000000"/>
          <w:sz w:val="18"/>
          <w:szCs w:val="18"/>
          <w:lang w:val="es-ES"/>
        </w:rPr>
        <w:t xml:space="preserve"> realizar el pedido</w:t>
      </w:r>
    </w:p>
    <w:p w:rsidR="006C0CAE" w:rsidRPr="00FC44F2" w:rsidRDefault="006C0CAE" w:rsidP="006C0CAE">
      <w:pPr>
        <w:tabs>
          <w:tab w:val="center" w:pos="4017"/>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892"/>
        <w:gridCol w:w="1872"/>
        <w:gridCol w:w="1195"/>
        <w:gridCol w:w="1152"/>
        <w:gridCol w:w="1324"/>
        <w:gridCol w:w="1324"/>
      </w:tblGrid>
      <w:tr w:rsidR="006C0CAE" w:rsidRPr="00FC44F2" w:rsidTr="004F2F8E">
        <w:trPr>
          <w:trHeight w:val="504"/>
        </w:trPr>
        <w:tc>
          <w:tcPr>
            <w:tcW w:w="276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FC44F2" w:rsidTr="004F2F8E">
        <w:trPr>
          <w:trHeight w:val="273"/>
        </w:trPr>
        <w:tc>
          <w:tcPr>
            <w:tcW w:w="892" w:type="dxa"/>
            <w:vMerge w:val="restart"/>
            <w:tcBorders>
              <w:top w:val="single" w:sz="12" w:space="0" w:color="000000"/>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Válidos</w:t>
            </w:r>
          </w:p>
        </w:tc>
        <w:tc>
          <w:tcPr>
            <w:tcW w:w="1872" w:type="dxa"/>
            <w:tcBorders>
              <w:top w:val="single" w:sz="12" w:space="0" w:color="000000"/>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FIN DE ENCUESTA</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23</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11,7</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11,7</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11,7</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Vía </w:t>
            </w:r>
            <w:proofErr w:type="spellStart"/>
            <w:r w:rsidRPr="00FC44F2">
              <w:rPr>
                <w:rFonts w:ascii="Arial" w:hAnsi="Arial" w:cs="Arial"/>
                <w:color w:val="000000"/>
                <w:sz w:val="18"/>
                <w:szCs w:val="18"/>
                <w:lang w:val="es-ES"/>
              </w:rPr>
              <w:t>telefonica</w:t>
            </w:r>
            <w:proofErr w:type="spellEnd"/>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28</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14,3</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14,3</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26,0</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Internet</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35</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17,9</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17,9</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43,9</w:t>
            </w:r>
          </w:p>
        </w:tc>
      </w:tr>
      <w:tr w:rsidR="006C0CAE" w:rsidRPr="00FC44F2" w:rsidTr="004F2F8E">
        <w:trPr>
          <w:trHeight w:val="504"/>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Directamente en la empresa</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44</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22,4</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22,4</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66,3</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Distribuidores</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66</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33,7</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33,7</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r>
      <w:tr w:rsidR="006C0CAE" w:rsidRPr="00FC44F2" w:rsidTr="004F2F8E">
        <w:trPr>
          <w:trHeight w:val="273"/>
        </w:trPr>
        <w:tc>
          <w:tcPr>
            <w:tcW w:w="892" w:type="dxa"/>
            <w:vMerge/>
            <w:tcBorders>
              <w:top w:val="nil"/>
              <w:left w:val="single" w:sz="12" w:space="0" w:color="000000"/>
              <w:bottom w:val="single" w:sz="12" w:space="0" w:color="000000"/>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single" w:sz="12" w:space="0" w:color="000000"/>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 xml:space="preserve"> </w:t>
            </w:r>
          </w:p>
        </w:tc>
      </w:tr>
    </w:tbl>
    <w:p w:rsidR="006C0CAE" w:rsidRPr="00FC44F2" w:rsidRDefault="006C0CAE" w:rsidP="006C0CAE">
      <w:pPr>
        <w:autoSpaceDE w:val="0"/>
        <w:autoSpaceDN w:val="0"/>
        <w:adjustRightInd w:val="0"/>
        <w:spacing w:after="0" w:line="240" w:lineRule="auto"/>
        <w:rPr>
          <w:rFonts w:ascii="Arial" w:hAnsi="Arial" w:cs="Arial"/>
          <w:color w:val="000000"/>
          <w:sz w:val="18"/>
          <w:szCs w:val="18"/>
          <w:lang w:val="es-ES"/>
        </w:rPr>
      </w:pPr>
    </w:p>
    <w:p w:rsidR="006C0CAE" w:rsidRDefault="00724AA4" w:rsidP="006C0CAE">
      <w:pPr>
        <w:tabs>
          <w:tab w:val="left" w:pos="426"/>
        </w:tabs>
        <w:spacing w:line="360" w:lineRule="auto"/>
        <w:jc w:val="both"/>
        <w:rPr>
          <w:rFonts w:ascii="Arial" w:hAnsi="Arial" w:cs="Arial"/>
          <w:b/>
          <w:sz w:val="24"/>
          <w:szCs w:val="24"/>
          <w:lang w:val="es-ES"/>
        </w:rPr>
      </w:pPr>
      <w:r w:rsidRPr="00724AA4">
        <w:rPr>
          <w:rFonts w:ascii="Arial" w:hAnsi="Arial" w:cs="Arial"/>
          <w:noProof/>
          <w:sz w:val="14"/>
          <w:szCs w:val="14"/>
          <w:lang w:val="es-ES" w:eastAsia="es-ES"/>
        </w:rPr>
        <w:pict>
          <v:shape id="_x0000_s1064" type="#_x0000_t202" style="position:absolute;left:0;text-align:left;margin-left:42.3pt;margin-top:273.3pt;width:310.45pt;height:26.2pt;z-index:251705344" stroked="f">
            <v:textbox style="mso-next-textbox:#_x0000_s1064">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Pr>
          <w:rFonts w:ascii="Arial" w:hAnsi="Arial" w:cs="Arial"/>
          <w:noProof/>
          <w:sz w:val="14"/>
          <w:szCs w:val="14"/>
          <w:lang w:val="es-ES" w:eastAsia="es-ES"/>
        </w:rPr>
        <w:drawing>
          <wp:inline distT="0" distB="0" distL="0" distR="0">
            <wp:extent cx="4343400" cy="35052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b="15905"/>
                    <a:stretch>
                      <a:fillRect/>
                    </a:stretch>
                  </pic:blipFill>
                  <pic:spPr bwMode="auto">
                    <a:xfrm>
                      <a:off x="0" y="0"/>
                      <a:ext cx="4343400" cy="3505200"/>
                    </a:xfrm>
                    <a:prstGeom prst="rect">
                      <a:avLst/>
                    </a:prstGeom>
                    <a:noFill/>
                    <a:ln w="9525">
                      <a:noFill/>
                      <a:miter lim="800000"/>
                      <a:headEnd/>
                      <a:tailEnd/>
                    </a:ln>
                  </pic:spPr>
                </pic:pic>
              </a:graphicData>
            </a:graphic>
          </wp:inline>
        </w:drawing>
      </w:r>
    </w:p>
    <w:p w:rsidR="00AB5C32" w:rsidRDefault="00AB5C32" w:rsidP="006C0CAE">
      <w:pPr>
        <w:tabs>
          <w:tab w:val="left" w:pos="426"/>
        </w:tabs>
        <w:spacing w:line="360" w:lineRule="auto"/>
        <w:jc w:val="both"/>
        <w:rPr>
          <w:rFonts w:ascii="Arial" w:hAnsi="Arial" w:cs="Arial"/>
          <w:b/>
          <w:sz w:val="24"/>
          <w:szCs w:val="24"/>
          <w:lang w:val="es-ES"/>
        </w:rPr>
      </w:pPr>
    </w:p>
    <w:p w:rsidR="00AB5C32" w:rsidRDefault="00AB5C32" w:rsidP="006C0CAE">
      <w:pPr>
        <w:tabs>
          <w:tab w:val="left" w:pos="426"/>
        </w:tabs>
        <w:spacing w:line="360" w:lineRule="auto"/>
        <w:jc w:val="both"/>
        <w:rPr>
          <w:rFonts w:ascii="Arial" w:hAnsi="Arial" w:cs="Arial"/>
          <w:b/>
          <w:sz w:val="24"/>
          <w:szCs w:val="24"/>
          <w:lang w:val="es-ES"/>
        </w:rPr>
      </w:pPr>
    </w:p>
    <w:p w:rsidR="006C0CAE" w:rsidRDefault="006C0CAE" w:rsidP="006C0CAE">
      <w:pPr>
        <w:tabs>
          <w:tab w:val="left" w:pos="426"/>
        </w:tabs>
        <w:spacing w:line="360" w:lineRule="auto"/>
        <w:jc w:val="both"/>
        <w:rPr>
          <w:rFonts w:ascii="Arial" w:hAnsi="Arial" w:cs="Arial"/>
          <w:b/>
          <w:sz w:val="24"/>
          <w:szCs w:val="24"/>
          <w:lang w:val="es-ES"/>
        </w:rPr>
      </w:pPr>
      <w:r>
        <w:rPr>
          <w:rFonts w:ascii="Arial" w:hAnsi="Arial" w:cs="Arial"/>
          <w:b/>
          <w:sz w:val="24"/>
          <w:szCs w:val="24"/>
          <w:lang w:val="es-ES"/>
        </w:rPr>
        <w:lastRenderedPageBreak/>
        <w:t>Distribuidoras</w:t>
      </w:r>
    </w:p>
    <w:p w:rsidR="006C0CAE" w:rsidRPr="00157C36" w:rsidRDefault="006C0CAE" w:rsidP="006C0CAE">
      <w:pPr>
        <w:tabs>
          <w:tab w:val="left" w:pos="426"/>
        </w:tabs>
        <w:spacing w:line="360" w:lineRule="auto"/>
        <w:jc w:val="both"/>
        <w:rPr>
          <w:rFonts w:ascii="Arial" w:hAnsi="Arial" w:cs="Arial"/>
          <w:sz w:val="24"/>
          <w:szCs w:val="24"/>
          <w:lang w:val="es-ES"/>
        </w:rPr>
      </w:pPr>
      <w:r>
        <w:rPr>
          <w:rFonts w:ascii="Arial" w:hAnsi="Arial" w:cs="Arial"/>
          <w:sz w:val="24"/>
          <w:szCs w:val="24"/>
          <w:lang w:val="es-ES"/>
        </w:rPr>
        <w:tab/>
      </w:r>
      <w:r w:rsidRPr="00157C36">
        <w:rPr>
          <w:rFonts w:ascii="Arial" w:hAnsi="Arial" w:cs="Arial"/>
          <w:sz w:val="24"/>
          <w:szCs w:val="24"/>
          <w:lang w:val="es-ES"/>
        </w:rPr>
        <w:t xml:space="preserve">El 13,8% </w:t>
      </w:r>
      <w:r>
        <w:rPr>
          <w:rFonts w:ascii="Arial" w:hAnsi="Arial" w:cs="Arial"/>
          <w:sz w:val="24"/>
          <w:szCs w:val="24"/>
          <w:lang w:val="es-ES"/>
        </w:rPr>
        <w:t xml:space="preserve">de las personas encuestadas adquirirían la alfombra </w:t>
      </w:r>
      <w:proofErr w:type="spellStart"/>
      <w:r>
        <w:rPr>
          <w:rFonts w:ascii="Arial" w:hAnsi="Arial" w:cs="Arial"/>
          <w:sz w:val="24"/>
          <w:szCs w:val="24"/>
          <w:lang w:val="es-ES"/>
        </w:rPr>
        <w:t>antibacterial</w:t>
      </w:r>
      <w:proofErr w:type="spellEnd"/>
      <w:r>
        <w:rPr>
          <w:rFonts w:ascii="Arial" w:hAnsi="Arial" w:cs="Arial"/>
          <w:sz w:val="24"/>
          <w:szCs w:val="24"/>
          <w:lang w:val="es-ES"/>
        </w:rPr>
        <w:t xml:space="preserve"> “</w:t>
      </w:r>
      <w:proofErr w:type="spellStart"/>
      <w:r>
        <w:rPr>
          <w:rFonts w:ascii="Arial" w:hAnsi="Arial" w:cs="Arial"/>
          <w:sz w:val="24"/>
          <w:szCs w:val="24"/>
          <w:lang w:val="es-ES"/>
        </w:rPr>
        <w:t>Clean</w:t>
      </w:r>
      <w:proofErr w:type="spellEnd"/>
      <w:r>
        <w:rPr>
          <w:rFonts w:ascii="Arial" w:hAnsi="Arial" w:cs="Arial"/>
          <w:sz w:val="24"/>
          <w:szCs w:val="24"/>
          <w:lang w:val="es-ES"/>
        </w:rPr>
        <w:t xml:space="preserve"> </w:t>
      </w:r>
      <w:proofErr w:type="spellStart"/>
      <w:r>
        <w:rPr>
          <w:rFonts w:ascii="Arial" w:hAnsi="Arial" w:cs="Arial"/>
          <w:sz w:val="24"/>
          <w:szCs w:val="24"/>
          <w:lang w:val="es-ES"/>
        </w:rPr>
        <w:t>Shoes</w:t>
      </w:r>
      <w:proofErr w:type="spellEnd"/>
      <w:r>
        <w:rPr>
          <w:rFonts w:ascii="Arial" w:hAnsi="Arial" w:cs="Arial"/>
          <w:sz w:val="24"/>
          <w:szCs w:val="24"/>
          <w:lang w:val="es-ES"/>
        </w:rPr>
        <w:t xml:space="preserve">” a través de los Distribuidores Mi Comisariato y </w:t>
      </w:r>
      <w:proofErr w:type="spellStart"/>
      <w:r>
        <w:rPr>
          <w:rFonts w:ascii="Arial" w:hAnsi="Arial" w:cs="Arial"/>
          <w:sz w:val="24"/>
          <w:szCs w:val="24"/>
          <w:lang w:val="es-ES"/>
        </w:rPr>
        <w:t>Supermaxi</w:t>
      </w:r>
      <w:proofErr w:type="spellEnd"/>
      <w:r>
        <w:rPr>
          <w:rFonts w:ascii="Arial" w:hAnsi="Arial" w:cs="Arial"/>
          <w:sz w:val="24"/>
          <w:szCs w:val="24"/>
          <w:lang w:val="es-ES"/>
        </w:rPr>
        <w:t xml:space="preserve"> por ser los supermercados que se encuentran posicionados en la ciudad de Guayaquil y en la mente del consumidor por ofrecer variedad en sus productos. </w:t>
      </w:r>
    </w:p>
    <w:p w:rsidR="006C0CAE" w:rsidRDefault="006C0CAE" w:rsidP="006C0CAE">
      <w:pPr>
        <w:tabs>
          <w:tab w:val="left" w:pos="426"/>
        </w:tabs>
        <w:spacing w:line="360" w:lineRule="auto"/>
        <w:jc w:val="both"/>
        <w:rPr>
          <w:rFonts w:ascii="Arial" w:hAnsi="Arial" w:cs="Arial"/>
          <w:b/>
          <w:sz w:val="24"/>
          <w:szCs w:val="24"/>
          <w:lang w:val="es-ES"/>
        </w:rPr>
      </w:pPr>
    </w:p>
    <w:p w:rsidR="006C0CAE" w:rsidRPr="00FC44F2" w:rsidRDefault="006C0CAE" w:rsidP="006C0CAE">
      <w:pPr>
        <w:tabs>
          <w:tab w:val="center" w:pos="4017"/>
        </w:tabs>
        <w:autoSpaceDE w:val="0"/>
        <w:autoSpaceDN w:val="0"/>
        <w:adjustRightInd w:val="0"/>
        <w:spacing w:after="0" w:line="240" w:lineRule="auto"/>
        <w:rPr>
          <w:rFonts w:ascii="Arial" w:hAnsi="Arial" w:cs="Arial"/>
          <w:b/>
          <w:bCs/>
          <w:color w:val="000000"/>
          <w:sz w:val="18"/>
          <w:szCs w:val="18"/>
          <w:lang w:val="es-ES"/>
        </w:rPr>
      </w:pPr>
      <w:r w:rsidRPr="00FC44F2">
        <w:rPr>
          <w:rFonts w:ascii="Arial" w:hAnsi="Arial" w:cs="Arial"/>
          <w:b/>
          <w:bCs/>
          <w:color w:val="000000"/>
          <w:sz w:val="18"/>
          <w:szCs w:val="18"/>
          <w:lang w:val="es-ES"/>
        </w:rPr>
        <w:tab/>
        <w:t>DISTRIBUIDORAS</w:t>
      </w:r>
    </w:p>
    <w:p w:rsidR="006C0CAE" w:rsidRPr="00FC44F2" w:rsidRDefault="006C0CAE" w:rsidP="006C0CAE">
      <w:pPr>
        <w:tabs>
          <w:tab w:val="center" w:pos="4017"/>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892"/>
        <w:gridCol w:w="1872"/>
        <w:gridCol w:w="1195"/>
        <w:gridCol w:w="1152"/>
        <w:gridCol w:w="1324"/>
        <w:gridCol w:w="1324"/>
      </w:tblGrid>
      <w:tr w:rsidR="006C0CAE" w:rsidRPr="00FC44F2" w:rsidTr="004F2F8E">
        <w:trPr>
          <w:trHeight w:val="504"/>
        </w:trPr>
        <w:tc>
          <w:tcPr>
            <w:tcW w:w="276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C0CAE" w:rsidRPr="00D67C8D" w:rsidRDefault="006C0CAE" w:rsidP="004F2F8E">
            <w:pPr>
              <w:autoSpaceDE w:val="0"/>
              <w:autoSpaceDN w:val="0"/>
              <w:adjustRightInd w:val="0"/>
              <w:spacing w:after="0" w:line="240" w:lineRule="auto"/>
              <w:jc w:val="center"/>
              <w:rPr>
                <w:rFonts w:ascii="Arial" w:hAnsi="Arial" w:cs="Arial"/>
                <w:b/>
                <w:color w:val="000000"/>
                <w:sz w:val="18"/>
                <w:szCs w:val="18"/>
                <w:lang w:val="es-ES"/>
              </w:rPr>
            </w:pPr>
            <w:r w:rsidRPr="00D67C8D">
              <w:rPr>
                <w:rFonts w:ascii="Arial" w:hAnsi="Arial" w:cs="Arial"/>
                <w:b/>
                <w:color w:val="000000"/>
                <w:sz w:val="18"/>
                <w:szCs w:val="18"/>
                <w:lang w:val="es-ES"/>
              </w:rPr>
              <w:t>Porcentaje acumulado</w:t>
            </w:r>
          </w:p>
        </w:tc>
      </w:tr>
      <w:tr w:rsidR="006C0CAE" w:rsidRPr="00FC44F2" w:rsidTr="004F2F8E">
        <w:trPr>
          <w:trHeight w:val="273"/>
        </w:trPr>
        <w:tc>
          <w:tcPr>
            <w:tcW w:w="892" w:type="dxa"/>
            <w:vMerge w:val="restart"/>
            <w:tcBorders>
              <w:top w:val="single" w:sz="12" w:space="0" w:color="000000"/>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Válidos</w:t>
            </w:r>
          </w:p>
        </w:tc>
        <w:tc>
          <w:tcPr>
            <w:tcW w:w="1872" w:type="dxa"/>
            <w:tcBorders>
              <w:top w:val="single" w:sz="12" w:space="0" w:color="000000"/>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Casa </w:t>
            </w:r>
            <w:proofErr w:type="spellStart"/>
            <w:r w:rsidRPr="00FC44F2">
              <w:rPr>
                <w:rFonts w:ascii="Arial" w:hAnsi="Arial" w:cs="Arial"/>
                <w:color w:val="000000"/>
                <w:sz w:val="18"/>
                <w:szCs w:val="18"/>
                <w:lang w:val="es-ES"/>
              </w:rPr>
              <w:t>Tosi</w:t>
            </w:r>
            <w:proofErr w:type="spellEnd"/>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,5</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proofErr w:type="spellStart"/>
            <w:r w:rsidRPr="00FC44F2">
              <w:rPr>
                <w:rFonts w:ascii="Arial" w:hAnsi="Arial" w:cs="Arial"/>
                <w:color w:val="000000"/>
                <w:sz w:val="18"/>
                <w:szCs w:val="18"/>
                <w:lang w:val="es-ES"/>
              </w:rPr>
              <w:t>Pycca</w:t>
            </w:r>
            <w:proofErr w:type="spellEnd"/>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5</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2,6</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2,6</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3,1</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De </w:t>
            </w:r>
            <w:proofErr w:type="spellStart"/>
            <w:r w:rsidRPr="00FC44F2">
              <w:rPr>
                <w:rFonts w:ascii="Arial" w:hAnsi="Arial" w:cs="Arial"/>
                <w:color w:val="000000"/>
                <w:sz w:val="18"/>
                <w:szCs w:val="18"/>
                <w:lang w:val="es-ES"/>
              </w:rPr>
              <w:t>Prati</w:t>
            </w:r>
            <w:proofErr w:type="spellEnd"/>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7</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3,6</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3,6</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6,6</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proofErr w:type="spellStart"/>
            <w:r w:rsidRPr="00FC44F2">
              <w:rPr>
                <w:rFonts w:ascii="Arial" w:hAnsi="Arial" w:cs="Arial"/>
                <w:color w:val="000000"/>
                <w:sz w:val="18"/>
                <w:szCs w:val="18"/>
                <w:lang w:val="es-ES"/>
              </w:rPr>
              <w:t>Supermaxi</w:t>
            </w:r>
            <w:proofErr w:type="spellEnd"/>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27</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13,8</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13,8</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20,4</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Mi Comisariato</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27</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13,8</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13,8</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34,2</w:t>
            </w:r>
          </w:p>
        </w:tc>
      </w:tr>
      <w:tr w:rsidR="006C0CAE" w:rsidRPr="00FC44F2" w:rsidTr="004F2F8E">
        <w:trPr>
          <w:trHeight w:val="273"/>
        </w:trPr>
        <w:tc>
          <w:tcPr>
            <w:tcW w:w="892" w:type="dxa"/>
            <w:vMerge/>
            <w:tcBorders>
              <w:top w:val="nil"/>
              <w:left w:val="single" w:sz="12" w:space="0" w:color="000000"/>
              <w:bottom w:val="nil"/>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nil"/>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FIN DE ENCUESTA</w:t>
            </w:r>
          </w:p>
        </w:tc>
        <w:tc>
          <w:tcPr>
            <w:tcW w:w="1195" w:type="dxa"/>
            <w:tcBorders>
              <w:top w:val="nil"/>
              <w:left w:val="single" w:sz="1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129</w:t>
            </w:r>
          </w:p>
        </w:tc>
        <w:tc>
          <w:tcPr>
            <w:tcW w:w="1152"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65,8</w:t>
            </w:r>
          </w:p>
        </w:tc>
        <w:tc>
          <w:tcPr>
            <w:tcW w:w="1324" w:type="dxa"/>
            <w:tcBorders>
              <w:top w:val="nil"/>
              <w:left w:val="single" w:sz="2" w:space="0" w:color="000000"/>
              <w:bottom w:val="nil"/>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65,8</w:t>
            </w:r>
          </w:p>
        </w:tc>
        <w:tc>
          <w:tcPr>
            <w:tcW w:w="1324" w:type="dxa"/>
            <w:tcBorders>
              <w:top w:val="nil"/>
              <w:left w:val="single" w:sz="2" w:space="0" w:color="000000"/>
              <w:bottom w:val="nil"/>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r>
      <w:tr w:rsidR="006C0CAE" w:rsidRPr="00FC44F2" w:rsidTr="004F2F8E">
        <w:trPr>
          <w:trHeight w:val="273"/>
        </w:trPr>
        <w:tc>
          <w:tcPr>
            <w:tcW w:w="892" w:type="dxa"/>
            <w:vMerge/>
            <w:tcBorders>
              <w:top w:val="nil"/>
              <w:left w:val="single" w:sz="12" w:space="0" w:color="000000"/>
              <w:bottom w:val="single" w:sz="12" w:space="0" w:color="000000"/>
              <w:right w:val="nil"/>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 xml:space="preserve"> </w:t>
            </w:r>
          </w:p>
        </w:tc>
        <w:tc>
          <w:tcPr>
            <w:tcW w:w="1872" w:type="dxa"/>
            <w:tcBorders>
              <w:top w:val="nil"/>
              <w:left w:val="nil"/>
              <w:bottom w:val="single" w:sz="12" w:space="0" w:color="000000"/>
              <w:right w:val="single" w:sz="12" w:space="0" w:color="000000"/>
            </w:tcBorders>
            <w:shd w:val="clear" w:color="000000" w:fill="FFFFFF"/>
          </w:tcPr>
          <w:p w:rsidR="006C0CAE" w:rsidRPr="00FC44F2" w:rsidRDefault="006C0CAE" w:rsidP="004F2F8E">
            <w:pPr>
              <w:autoSpaceDE w:val="0"/>
              <w:autoSpaceDN w:val="0"/>
              <w:adjustRightInd w:val="0"/>
              <w:spacing w:after="0" w:line="240" w:lineRule="auto"/>
              <w:rPr>
                <w:rFonts w:ascii="Arial" w:hAnsi="Arial" w:cs="Arial"/>
                <w:color w:val="000000"/>
                <w:sz w:val="18"/>
                <w:szCs w:val="18"/>
                <w:lang w:val="es-ES"/>
              </w:rPr>
            </w:pPr>
            <w:r w:rsidRPr="00FC44F2">
              <w:rPr>
                <w:rFonts w:ascii="Arial" w:hAnsi="Arial" w:cs="Arial"/>
                <w:color w:val="000000"/>
                <w:sz w:val="18"/>
                <w:szCs w:val="18"/>
                <w:lang w:val="es-ES"/>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196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6C0CAE" w:rsidRPr="00FC44F2" w:rsidRDefault="006C0CAE" w:rsidP="004F2F8E">
            <w:pPr>
              <w:autoSpaceDE w:val="0"/>
              <w:autoSpaceDN w:val="0"/>
              <w:adjustRightInd w:val="0"/>
              <w:spacing w:after="0" w:line="240" w:lineRule="auto"/>
              <w:jc w:val="right"/>
              <w:rPr>
                <w:rFonts w:ascii="Arial" w:hAnsi="Arial" w:cs="Arial"/>
                <w:color w:val="000000"/>
                <w:sz w:val="18"/>
                <w:szCs w:val="18"/>
                <w:lang w:val="es-ES"/>
              </w:rPr>
            </w:pPr>
            <w:r w:rsidRPr="00FC44F2">
              <w:rPr>
                <w:rFonts w:ascii="Arial" w:hAnsi="Arial" w:cs="Arial"/>
                <w:color w:val="000000"/>
                <w:sz w:val="18"/>
                <w:szCs w:val="18"/>
                <w:lang w:val="es-ES"/>
              </w:rPr>
              <w:t xml:space="preserve"> </w:t>
            </w:r>
          </w:p>
        </w:tc>
      </w:tr>
    </w:tbl>
    <w:p w:rsidR="006C0CAE" w:rsidRPr="00FC44F2" w:rsidRDefault="006C0CAE" w:rsidP="006C0CAE">
      <w:pPr>
        <w:autoSpaceDE w:val="0"/>
        <w:autoSpaceDN w:val="0"/>
        <w:adjustRightInd w:val="0"/>
        <w:spacing w:after="0" w:line="240" w:lineRule="auto"/>
        <w:rPr>
          <w:rFonts w:ascii="Arial" w:hAnsi="Arial" w:cs="Arial"/>
          <w:color w:val="000000"/>
          <w:sz w:val="18"/>
          <w:szCs w:val="18"/>
          <w:lang w:val="es-ES"/>
        </w:rPr>
      </w:pPr>
    </w:p>
    <w:p w:rsidR="006C0CAE" w:rsidRPr="00E545E5" w:rsidRDefault="00724AA4" w:rsidP="006C0CAE">
      <w:pPr>
        <w:tabs>
          <w:tab w:val="left" w:pos="426"/>
        </w:tabs>
        <w:spacing w:line="360" w:lineRule="auto"/>
        <w:jc w:val="center"/>
        <w:rPr>
          <w:rFonts w:ascii="Arial" w:hAnsi="Arial" w:cs="Arial"/>
          <w:b/>
          <w:sz w:val="24"/>
          <w:szCs w:val="24"/>
          <w:lang w:val="es-ES"/>
        </w:rPr>
      </w:pPr>
      <w:r w:rsidRPr="00724AA4">
        <w:rPr>
          <w:rFonts w:ascii="Arial" w:hAnsi="Arial" w:cs="Arial"/>
          <w:noProof/>
          <w:sz w:val="14"/>
          <w:szCs w:val="14"/>
          <w:lang w:val="es-ES" w:eastAsia="es-ES"/>
        </w:rPr>
        <w:pict>
          <v:shape id="_x0000_s1065" type="#_x0000_t202" style="position:absolute;left:0;text-align:left;margin-left:69.45pt;margin-top:273.9pt;width:310.45pt;height:26.2pt;z-index:251706368" stroked="f">
            <v:textbox style="mso-next-textbox:#_x0000_s1065">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r w:rsidR="006C0CAE">
        <w:rPr>
          <w:rFonts w:ascii="Arial" w:hAnsi="Arial" w:cs="Arial"/>
          <w:noProof/>
          <w:sz w:val="14"/>
          <w:szCs w:val="14"/>
          <w:lang w:val="es-ES" w:eastAsia="es-ES"/>
        </w:rPr>
        <w:drawing>
          <wp:inline distT="0" distB="0" distL="0" distR="0">
            <wp:extent cx="5424820" cy="3572044"/>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srcRect r="-1258" b="14625"/>
                    <a:stretch>
                      <a:fillRect/>
                    </a:stretch>
                  </pic:blipFill>
                  <pic:spPr bwMode="auto">
                    <a:xfrm>
                      <a:off x="0" y="0"/>
                      <a:ext cx="5424820" cy="3572044"/>
                    </a:xfrm>
                    <a:prstGeom prst="rect">
                      <a:avLst/>
                    </a:prstGeom>
                    <a:noFill/>
                    <a:ln w="9525">
                      <a:noFill/>
                      <a:miter lim="800000"/>
                      <a:headEnd/>
                      <a:tailEnd/>
                    </a:ln>
                  </pic:spPr>
                </pic:pic>
              </a:graphicData>
            </a:graphic>
          </wp:inline>
        </w:drawing>
      </w:r>
    </w:p>
    <w:p w:rsidR="00AB5C32" w:rsidRDefault="00AB5C32" w:rsidP="006C0CAE">
      <w:pPr>
        <w:tabs>
          <w:tab w:val="left" w:pos="426"/>
        </w:tabs>
        <w:spacing w:after="0" w:line="360" w:lineRule="auto"/>
        <w:jc w:val="both"/>
        <w:rPr>
          <w:rFonts w:ascii="Arial" w:hAnsi="Arial" w:cs="Arial"/>
          <w:b/>
          <w:sz w:val="24"/>
          <w:szCs w:val="24"/>
        </w:rPr>
      </w:pPr>
    </w:p>
    <w:p w:rsidR="006C0CAE" w:rsidRDefault="006C0CAE" w:rsidP="006C0CAE">
      <w:pPr>
        <w:tabs>
          <w:tab w:val="left" w:pos="426"/>
        </w:tabs>
        <w:spacing w:after="0" w:line="360" w:lineRule="auto"/>
        <w:jc w:val="both"/>
        <w:rPr>
          <w:rFonts w:ascii="Arial" w:hAnsi="Arial" w:cs="Arial"/>
          <w:b/>
          <w:sz w:val="24"/>
          <w:szCs w:val="24"/>
        </w:rPr>
      </w:pPr>
      <w:r>
        <w:rPr>
          <w:rFonts w:ascii="Arial" w:hAnsi="Arial" w:cs="Arial"/>
          <w:b/>
          <w:sz w:val="24"/>
          <w:szCs w:val="24"/>
        </w:rPr>
        <w:lastRenderedPageBreak/>
        <w:t>Conclusión</w:t>
      </w:r>
    </w:p>
    <w:p w:rsidR="006C0CAE" w:rsidRDefault="006C0CAE" w:rsidP="006C0CAE">
      <w:pPr>
        <w:tabs>
          <w:tab w:val="left" w:pos="426"/>
        </w:tabs>
        <w:spacing w:after="0" w:line="360" w:lineRule="auto"/>
        <w:jc w:val="both"/>
        <w:rPr>
          <w:rFonts w:ascii="Arial" w:hAnsi="Arial" w:cs="Arial"/>
          <w:b/>
          <w:sz w:val="24"/>
          <w:szCs w:val="24"/>
        </w:rPr>
      </w:pPr>
    </w:p>
    <w:p w:rsidR="006C0CAE" w:rsidRDefault="006C0CAE" w:rsidP="006C0CAE">
      <w:pPr>
        <w:tabs>
          <w:tab w:val="left" w:pos="426"/>
        </w:tabs>
        <w:spacing w:after="0" w:line="360" w:lineRule="auto"/>
        <w:jc w:val="both"/>
        <w:rPr>
          <w:rFonts w:ascii="Arial" w:hAnsi="Arial" w:cs="Arial"/>
          <w:sz w:val="24"/>
          <w:szCs w:val="24"/>
        </w:rPr>
      </w:pPr>
      <w:r>
        <w:rPr>
          <w:rFonts w:ascii="Arial" w:hAnsi="Arial" w:cs="Arial"/>
          <w:b/>
          <w:sz w:val="24"/>
          <w:szCs w:val="24"/>
        </w:rPr>
        <w:tab/>
      </w:r>
      <w:r w:rsidRPr="005023A8">
        <w:rPr>
          <w:rFonts w:ascii="Arial" w:hAnsi="Arial" w:cs="Arial"/>
          <w:sz w:val="24"/>
          <w:szCs w:val="24"/>
        </w:rPr>
        <w:t>En base al análisis anterior</w:t>
      </w:r>
      <w:r>
        <w:rPr>
          <w:rFonts w:ascii="Arial" w:hAnsi="Arial" w:cs="Arial"/>
          <w:sz w:val="24"/>
          <w:szCs w:val="24"/>
        </w:rPr>
        <w:t xml:space="preserve"> se puede observar que la población guayaquileña si se preocupa por la higiene de su entorno, además demostró interés en el producto ya que para ellos ofrece beneficios que apoyan a la limpieza tanto dentro de su hogar como en clínicas, laboratorios y demás centros del área de la salud.</w:t>
      </w:r>
    </w:p>
    <w:p w:rsidR="006C0CAE" w:rsidRDefault="006C0CAE" w:rsidP="006C0CAE">
      <w:pPr>
        <w:tabs>
          <w:tab w:val="left" w:pos="426"/>
        </w:tabs>
        <w:spacing w:after="0" w:line="360" w:lineRule="auto"/>
        <w:jc w:val="both"/>
        <w:rPr>
          <w:rFonts w:ascii="Arial" w:hAnsi="Arial" w:cs="Arial"/>
          <w:sz w:val="24"/>
          <w:szCs w:val="24"/>
        </w:rPr>
      </w:pPr>
    </w:p>
    <w:p w:rsidR="006C0CAE" w:rsidRDefault="006C0CAE" w:rsidP="006C0CAE">
      <w:pPr>
        <w:tabs>
          <w:tab w:val="left" w:pos="426"/>
        </w:tabs>
        <w:spacing w:after="0" w:line="360" w:lineRule="auto"/>
        <w:jc w:val="both"/>
        <w:rPr>
          <w:rFonts w:ascii="Arial" w:hAnsi="Arial" w:cs="Arial"/>
          <w:sz w:val="24"/>
          <w:szCs w:val="24"/>
        </w:rPr>
      </w:pPr>
      <w:r>
        <w:rPr>
          <w:rFonts w:ascii="Arial" w:hAnsi="Arial" w:cs="Arial"/>
          <w:sz w:val="24"/>
          <w:szCs w:val="24"/>
        </w:rPr>
        <w:tab/>
        <w:t xml:space="preserve">Los guayaquileños prefieren que las alfombras </w:t>
      </w:r>
      <w:proofErr w:type="spellStart"/>
      <w:r>
        <w:rPr>
          <w:rFonts w:ascii="Arial" w:hAnsi="Arial" w:cs="Arial"/>
          <w:sz w:val="24"/>
          <w:szCs w:val="24"/>
        </w:rPr>
        <w:t>antibacteriales</w:t>
      </w:r>
      <w:proofErr w:type="spellEnd"/>
      <w:r>
        <w:rPr>
          <w:rFonts w:ascii="Arial" w:hAnsi="Arial" w:cs="Arial"/>
          <w:sz w:val="24"/>
          <w:szCs w:val="24"/>
        </w:rPr>
        <w:t xml:space="preserve"> se comercialicen a través de distribuidores tales como Mi Comisariato y </w:t>
      </w:r>
      <w:proofErr w:type="spellStart"/>
      <w:r>
        <w:rPr>
          <w:rFonts w:ascii="Arial" w:hAnsi="Arial" w:cs="Arial"/>
          <w:sz w:val="24"/>
          <w:szCs w:val="24"/>
        </w:rPr>
        <w:t>Supermaxi</w:t>
      </w:r>
      <w:proofErr w:type="spellEnd"/>
      <w:r>
        <w:rPr>
          <w:rFonts w:ascii="Arial" w:hAnsi="Arial" w:cs="Arial"/>
          <w:sz w:val="24"/>
          <w:szCs w:val="24"/>
        </w:rPr>
        <w:t>, debido a que están posicionadas en la mente del usuario y son de fácil y cotidiano acceso.</w:t>
      </w:r>
    </w:p>
    <w:p w:rsidR="006C0CAE" w:rsidRDefault="006C0CAE" w:rsidP="006C0CAE">
      <w:pPr>
        <w:tabs>
          <w:tab w:val="left" w:pos="426"/>
        </w:tabs>
        <w:spacing w:after="0" w:line="360" w:lineRule="auto"/>
        <w:jc w:val="both"/>
        <w:rPr>
          <w:rFonts w:ascii="Arial" w:hAnsi="Arial" w:cs="Arial"/>
          <w:sz w:val="24"/>
          <w:szCs w:val="24"/>
        </w:rPr>
      </w:pPr>
    </w:p>
    <w:p w:rsidR="006C0CAE" w:rsidRDefault="006C0CAE" w:rsidP="006C0CAE">
      <w:pPr>
        <w:tabs>
          <w:tab w:val="left" w:pos="426"/>
        </w:tabs>
        <w:spacing w:after="0" w:line="360" w:lineRule="auto"/>
        <w:jc w:val="both"/>
        <w:rPr>
          <w:rFonts w:ascii="Arial" w:hAnsi="Arial" w:cs="Arial"/>
          <w:b/>
          <w:sz w:val="24"/>
          <w:szCs w:val="24"/>
        </w:rPr>
      </w:pPr>
      <w:r w:rsidRPr="00725E79">
        <w:rPr>
          <w:rFonts w:ascii="Arial" w:hAnsi="Arial" w:cs="Arial"/>
          <w:b/>
          <w:sz w:val="24"/>
          <w:szCs w:val="24"/>
        </w:rPr>
        <w:t>2.2.</w:t>
      </w:r>
      <w:r>
        <w:rPr>
          <w:rFonts w:ascii="Arial" w:hAnsi="Arial" w:cs="Arial"/>
          <w:b/>
          <w:sz w:val="24"/>
          <w:szCs w:val="24"/>
        </w:rPr>
        <w:t>2</w:t>
      </w:r>
      <w:r w:rsidRPr="00725E79">
        <w:rPr>
          <w:rFonts w:ascii="Arial" w:hAnsi="Arial" w:cs="Arial"/>
          <w:b/>
          <w:sz w:val="24"/>
          <w:szCs w:val="24"/>
        </w:rPr>
        <w:t xml:space="preserve"> </w:t>
      </w:r>
      <w:proofErr w:type="spellStart"/>
      <w:r>
        <w:rPr>
          <w:rFonts w:ascii="Arial" w:hAnsi="Arial" w:cs="Arial"/>
          <w:b/>
          <w:sz w:val="24"/>
          <w:szCs w:val="24"/>
        </w:rPr>
        <w:t>Focus</w:t>
      </w:r>
      <w:proofErr w:type="spellEnd"/>
      <w:r>
        <w:rPr>
          <w:rFonts w:ascii="Arial" w:hAnsi="Arial" w:cs="Arial"/>
          <w:b/>
          <w:sz w:val="24"/>
          <w:szCs w:val="24"/>
        </w:rPr>
        <w:t xml:space="preserve"> </w:t>
      </w:r>
      <w:proofErr w:type="spellStart"/>
      <w:r>
        <w:rPr>
          <w:rFonts w:ascii="Arial" w:hAnsi="Arial" w:cs="Arial"/>
          <w:b/>
          <w:sz w:val="24"/>
          <w:szCs w:val="24"/>
        </w:rPr>
        <w:t>Group</w:t>
      </w:r>
      <w:proofErr w:type="spellEnd"/>
      <w:r>
        <w:rPr>
          <w:rFonts w:ascii="Arial" w:hAnsi="Arial" w:cs="Arial"/>
          <w:b/>
          <w:sz w:val="24"/>
          <w:szCs w:val="24"/>
        </w:rPr>
        <w:t>, tabulación y análisis de r</w:t>
      </w:r>
      <w:r w:rsidRPr="00725E79">
        <w:rPr>
          <w:rFonts w:ascii="Arial" w:hAnsi="Arial" w:cs="Arial"/>
          <w:b/>
          <w:sz w:val="24"/>
          <w:szCs w:val="24"/>
        </w:rPr>
        <w:t>esultados</w:t>
      </w:r>
    </w:p>
    <w:tbl>
      <w:tblPr>
        <w:tblStyle w:val="Listaclara1"/>
        <w:tblpPr w:leftFromText="141" w:rightFromText="141" w:vertAnchor="text" w:horzAnchor="margin" w:tblpY="178"/>
        <w:tblW w:w="0" w:type="auto"/>
        <w:tblLook w:val="04A0"/>
      </w:tblPr>
      <w:tblGrid>
        <w:gridCol w:w="4228"/>
        <w:gridCol w:w="4208"/>
      </w:tblGrid>
      <w:tr w:rsidR="004F2F8E" w:rsidTr="004F2F8E">
        <w:trPr>
          <w:cnfStyle w:val="100000000000"/>
        </w:trPr>
        <w:tc>
          <w:tcPr>
            <w:cnfStyle w:val="001000000000"/>
            <w:tcW w:w="8694" w:type="dxa"/>
            <w:gridSpan w:val="2"/>
          </w:tcPr>
          <w:p w:rsidR="004F2F8E" w:rsidRPr="0085013B" w:rsidRDefault="004F2F8E" w:rsidP="004F2F8E">
            <w:pPr>
              <w:spacing w:line="360" w:lineRule="auto"/>
              <w:jc w:val="center"/>
              <w:rPr>
                <w:rFonts w:ascii="Arial" w:hAnsi="Arial" w:cs="Arial"/>
                <w:sz w:val="24"/>
                <w:szCs w:val="24"/>
              </w:rPr>
            </w:pPr>
          </w:p>
          <w:p w:rsidR="004F2F8E" w:rsidRPr="0085013B" w:rsidRDefault="004F2F8E" w:rsidP="004F2F8E">
            <w:pPr>
              <w:spacing w:line="360" w:lineRule="auto"/>
              <w:jc w:val="center"/>
              <w:rPr>
                <w:rFonts w:ascii="Arial" w:hAnsi="Arial" w:cs="Arial"/>
                <w:sz w:val="24"/>
                <w:szCs w:val="24"/>
              </w:rPr>
            </w:pPr>
            <w:r w:rsidRPr="0085013B">
              <w:rPr>
                <w:rFonts w:ascii="Arial" w:hAnsi="Arial" w:cs="Arial"/>
                <w:sz w:val="24"/>
                <w:szCs w:val="24"/>
              </w:rPr>
              <w:t>FICHA TÉCNICA DEL ESTUDIO CUALITATIVO</w:t>
            </w:r>
          </w:p>
        </w:tc>
      </w:tr>
      <w:tr w:rsidR="004F2F8E" w:rsidTr="004F2F8E">
        <w:trPr>
          <w:cnfStyle w:val="000000100000"/>
        </w:trPr>
        <w:tc>
          <w:tcPr>
            <w:cnfStyle w:val="001000000000"/>
            <w:tcW w:w="4347" w:type="dxa"/>
          </w:tcPr>
          <w:p w:rsidR="004F2F8E" w:rsidRPr="00135A39" w:rsidRDefault="004F2F8E" w:rsidP="004F2F8E">
            <w:pPr>
              <w:spacing w:line="360" w:lineRule="auto"/>
              <w:jc w:val="both"/>
              <w:rPr>
                <w:rFonts w:ascii="Arial" w:hAnsi="Arial" w:cs="Arial"/>
                <w:sz w:val="24"/>
                <w:szCs w:val="24"/>
              </w:rPr>
            </w:pPr>
            <w:r>
              <w:rPr>
                <w:rFonts w:ascii="Arial" w:hAnsi="Arial" w:cs="Arial"/>
                <w:sz w:val="24"/>
                <w:szCs w:val="24"/>
              </w:rPr>
              <w:t>Estilo de la investigación</w:t>
            </w:r>
          </w:p>
        </w:tc>
        <w:tc>
          <w:tcPr>
            <w:tcW w:w="4347" w:type="dxa"/>
          </w:tcPr>
          <w:p w:rsidR="004F2F8E" w:rsidRPr="00135A39" w:rsidRDefault="004F2F8E" w:rsidP="004F2F8E">
            <w:pPr>
              <w:spacing w:line="360" w:lineRule="auto"/>
              <w:jc w:val="both"/>
              <w:cnfStyle w:val="000000100000"/>
              <w:rPr>
                <w:rFonts w:ascii="Arial" w:hAnsi="Arial" w:cs="Arial"/>
                <w:sz w:val="24"/>
                <w:szCs w:val="24"/>
              </w:rPr>
            </w:pPr>
            <w:proofErr w:type="spellStart"/>
            <w:r>
              <w:rPr>
                <w:rFonts w:ascii="Arial" w:hAnsi="Arial" w:cs="Arial"/>
                <w:sz w:val="24"/>
                <w:szCs w:val="24"/>
              </w:rPr>
              <w:t>Focus</w:t>
            </w:r>
            <w:proofErr w:type="spellEnd"/>
            <w:r>
              <w:rPr>
                <w:rFonts w:ascii="Arial" w:hAnsi="Arial" w:cs="Arial"/>
                <w:sz w:val="24"/>
                <w:szCs w:val="24"/>
              </w:rPr>
              <w:t xml:space="preserve"> </w:t>
            </w:r>
            <w:proofErr w:type="spellStart"/>
            <w:r>
              <w:rPr>
                <w:rFonts w:ascii="Arial" w:hAnsi="Arial" w:cs="Arial"/>
                <w:sz w:val="24"/>
                <w:szCs w:val="24"/>
              </w:rPr>
              <w:t>Group</w:t>
            </w:r>
            <w:proofErr w:type="spellEnd"/>
          </w:p>
        </w:tc>
      </w:tr>
      <w:tr w:rsidR="004F2F8E" w:rsidTr="004F2F8E">
        <w:tc>
          <w:tcPr>
            <w:cnfStyle w:val="001000000000"/>
            <w:tcW w:w="4347" w:type="dxa"/>
          </w:tcPr>
          <w:p w:rsidR="004F2F8E" w:rsidRDefault="004F2F8E" w:rsidP="004F2F8E">
            <w:pPr>
              <w:spacing w:line="360" w:lineRule="auto"/>
              <w:jc w:val="both"/>
              <w:rPr>
                <w:rFonts w:ascii="Arial" w:hAnsi="Arial" w:cs="Arial"/>
                <w:sz w:val="24"/>
                <w:szCs w:val="24"/>
              </w:rPr>
            </w:pPr>
            <w:r>
              <w:rPr>
                <w:rFonts w:ascii="Arial" w:hAnsi="Arial" w:cs="Arial"/>
                <w:sz w:val="24"/>
                <w:szCs w:val="24"/>
              </w:rPr>
              <w:t>Número de participantes</w:t>
            </w:r>
          </w:p>
        </w:tc>
        <w:tc>
          <w:tcPr>
            <w:tcW w:w="4347" w:type="dxa"/>
          </w:tcPr>
          <w:p w:rsidR="004F2F8E" w:rsidRDefault="004F2F8E" w:rsidP="004F2F8E">
            <w:pPr>
              <w:spacing w:line="360" w:lineRule="auto"/>
              <w:jc w:val="both"/>
              <w:cnfStyle w:val="000000000000"/>
              <w:rPr>
                <w:rFonts w:ascii="Arial" w:hAnsi="Arial" w:cs="Arial"/>
                <w:sz w:val="24"/>
                <w:szCs w:val="24"/>
              </w:rPr>
            </w:pPr>
            <w:r>
              <w:rPr>
                <w:rFonts w:ascii="Arial" w:hAnsi="Arial" w:cs="Arial"/>
                <w:sz w:val="24"/>
                <w:szCs w:val="24"/>
              </w:rPr>
              <w:t xml:space="preserve">8 </w:t>
            </w:r>
          </w:p>
        </w:tc>
      </w:tr>
      <w:tr w:rsidR="004F2F8E" w:rsidTr="004F2F8E">
        <w:trPr>
          <w:cnfStyle w:val="000000100000"/>
        </w:trPr>
        <w:tc>
          <w:tcPr>
            <w:cnfStyle w:val="001000000000"/>
            <w:tcW w:w="4347" w:type="dxa"/>
          </w:tcPr>
          <w:p w:rsidR="004F2F8E" w:rsidRDefault="004F2F8E" w:rsidP="004F2F8E">
            <w:pPr>
              <w:spacing w:line="360" w:lineRule="auto"/>
              <w:jc w:val="both"/>
              <w:rPr>
                <w:rFonts w:ascii="Arial" w:hAnsi="Arial" w:cs="Arial"/>
                <w:sz w:val="24"/>
                <w:szCs w:val="24"/>
              </w:rPr>
            </w:pPr>
            <w:r>
              <w:rPr>
                <w:rFonts w:ascii="Arial" w:hAnsi="Arial" w:cs="Arial"/>
                <w:sz w:val="24"/>
                <w:szCs w:val="24"/>
              </w:rPr>
              <w:t>Sexo</w:t>
            </w:r>
          </w:p>
        </w:tc>
        <w:tc>
          <w:tcPr>
            <w:tcW w:w="4347" w:type="dxa"/>
          </w:tcPr>
          <w:p w:rsidR="004F2F8E" w:rsidRDefault="004F2F8E" w:rsidP="004F2F8E">
            <w:pPr>
              <w:spacing w:line="360" w:lineRule="auto"/>
              <w:jc w:val="both"/>
              <w:cnfStyle w:val="000000100000"/>
              <w:rPr>
                <w:rFonts w:ascii="Arial" w:hAnsi="Arial" w:cs="Arial"/>
                <w:sz w:val="24"/>
                <w:szCs w:val="24"/>
              </w:rPr>
            </w:pPr>
            <w:r>
              <w:rPr>
                <w:rFonts w:ascii="Arial" w:hAnsi="Arial" w:cs="Arial"/>
                <w:sz w:val="24"/>
                <w:szCs w:val="24"/>
              </w:rPr>
              <w:t>Hombres y mujeres</w:t>
            </w:r>
          </w:p>
        </w:tc>
      </w:tr>
      <w:tr w:rsidR="004F2F8E" w:rsidTr="004F2F8E">
        <w:tc>
          <w:tcPr>
            <w:cnfStyle w:val="001000000000"/>
            <w:tcW w:w="4347" w:type="dxa"/>
          </w:tcPr>
          <w:p w:rsidR="004F2F8E" w:rsidRDefault="004F2F8E" w:rsidP="004F2F8E">
            <w:pPr>
              <w:spacing w:line="360" w:lineRule="auto"/>
              <w:jc w:val="both"/>
              <w:rPr>
                <w:rFonts w:ascii="Arial" w:hAnsi="Arial" w:cs="Arial"/>
                <w:sz w:val="24"/>
                <w:szCs w:val="24"/>
              </w:rPr>
            </w:pPr>
            <w:r>
              <w:rPr>
                <w:rFonts w:ascii="Arial" w:hAnsi="Arial" w:cs="Arial"/>
                <w:sz w:val="24"/>
                <w:szCs w:val="24"/>
              </w:rPr>
              <w:t>Edad</w:t>
            </w:r>
          </w:p>
        </w:tc>
        <w:tc>
          <w:tcPr>
            <w:tcW w:w="4347" w:type="dxa"/>
          </w:tcPr>
          <w:p w:rsidR="004F2F8E" w:rsidRDefault="004F2F8E" w:rsidP="004F2F8E">
            <w:pPr>
              <w:spacing w:line="360" w:lineRule="auto"/>
              <w:jc w:val="both"/>
              <w:cnfStyle w:val="000000000000"/>
              <w:rPr>
                <w:rFonts w:ascii="Arial" w:hAnsi="Arial" w:cs="Arial"/>
                <w:sz w:val="24"/>
                <w:szCs w:val="24"/>
              </w:rPr>
            </w:pPr>
            <w:r>
              <w:rPr>
                <w:rFonts w:ascii="Arial" w:hAnsi="Arial" w:cs="Arial"/>
                <w:sz w:val="24"/>
                <w:szCs w:val="24"/>
              </w:rPr>
              <w:t>22 – 40 años</w:t>
            </w:r>
          </w:p>
        </w:tc>
      </w:tr>
      <w:tr w:rsidR="004F2F8E" w:rsidTr="004F2F8E">
        <w:trPr>
          <w:cnfStyle w:val="000000100000"/>
        </w:trPr>
        <w:tc>
          <w:tcPr>
            <w:cnfStyle w:val="001000000000"/>
            <w:tcW w:w="4347" w:type="dxa"/>
          </w:tcPr>
          <w:p w:rsidR="004F2F8E" w:rsidRDefault="004F2F8E" w:rsidP="004F2F8E">
            <w:pPr>
              <w:spacing w:line="360" w:lineRule="auto"/>
              <w:jc w:val="both"/>
              <w:rPr>
                <w:rFonts w:ascii="Arial" w:hAnsi="Arial" w:cs="Arial"/>
                <w:sz w:val="24"/>
                <w:szCs w:val="24"/>
              </w:rPr>
            </w:pPr>
            <w:r>
              <w:rPr>
                <w:rFonts w:ascii="Arial" w:hAnsi="Arial" w:cs="Arial"/>
                <w:sz w:val="24"/>
                <w:szCs w:val="24"/>
              </w:rPr>
              <w:t>Ciudad</w:t>
            </w:r>
          </w:p>
        </w:tc>
        <w:tc>
          <w:tcPr>
            <w:tcW w:w="4347" w:type="dxa"/>
          </w:tcPr>
          <w:p w:rsidR="004F2F8E" w:rsidRDefault="004F2F8E" w:rsidP="004F2F8E">
            <w:pPr>
              <w:spacing w:line="360" w:lineRule="auto"/>
              <w:jc w:val="both"/>
              <w:cnfStyle w:val="000000100000"/>
              <w:rPr>
                <w:rFonts w:ascii="Arial" w:hAnsi="Arial" w:cs="Arial"/>
                <w:sz w:val="24"/>
                <w:szCs w:val="24"/>
              </w:rPr>
            </w:pPr>
            <w:r>
              <w:rPr>
                <w:rFonts w:ascii="Arial" w:hAnsi="Arial" w:cs="Arial"/>
                <w:sz w:val="24"/>
                <w:szCs w:val="24"/>
              </w:rPr>
              <w:t>Guayaquil</w:t>
            </w:r>
          </w:p>
        </w:tc>
      </w:tr>
      <w:tr w:rsidR="004F2F8E" w:rsidTr="004F2F8E">
        <w:tc>
          <w:tcPr>
            <w:cnfStyle w:val="001000000000"/>
            <w:tcW w:w="4347" w:type="dxa"/>
          </w:tcPr>
          <w:p w:rsidR="004F2F8E" w:rsidRDefault="004F2F8E" w:rsidP="004F2F8E">
            <w:pPr>
              <w:spacing w:line="360" w:lineRule="auto"/>
              <w:jc w:val="both"/>
              <w:rPr>
                <w:rFonts w:ascii="Arial" w:hAnsi="Arial" w:cs="Arial"/>
                <w:sz w:val="24"/>
                <w:szCs w:val="24"/>
              </w:rPr>
            </w:pPr>
            <w:r>
              <w:rPr>
                <w:rFonts w:ascii="Arial" w:hAnsi="Arial" w:cs="Arial"/>
                <w:sz w:val="24"/>
                <w:szCs w:val="24"/>
              </w:rPr>
              <w:t>Lugar</w:t>
            </w:r>
          </w:p>
        </w:tc>
        <w:tc>
          <w:tcPr>
            <w:tcW w:w="4347" w:type="dxa"/>
          </w:tcPr>
          <w:p w:rsidR="004F2F8E" w:rsidRDefault="004F2F8E" w:rsidP="004F2F8E">
            <w:pPr>
              <w:spacing w:line="360" w:lineRule="auto"/>
              <w:jc w:val="both"/>
              <w:cnfStyle w:val="000000000000"/>
              <w:rPr>
                <w:rFonts w:ascii="Arial" w:hAnsi="Arial" w:cs="Arial"/>
                <w:sz w:val="24"/>
                <w:szCs w:val="24"/>
              </w:rPr>
            </w:pPr>
            <w:r>
              <w:rPr>
                <w:rFonts w:ascii="Arial" w:hAnsi="Arial" w:cs="Arial"/>
                <w:sz w:val="24"/>
                <w:szCs w:val="24"/>
              </w:rPr>
              <w:t>ESPOL</w:t>
            </w:r>
          </w:p>
        </w:tc>
      </w:tr>
      <w:tr w:rsidR="004F2F8E" w:rsidTr="004F2F8E">
        <w:trPr>
          <w:cnfStyle w:val="000000100000"/>
        </w:trPr>
        <w:tc>
          <w:tcPr>
            <w:cnfStyle w:val="001000000000"/>
            <w:tcW w:w="4347" w:type="dxa"/>
          </w:tcPr>
          <w:p w:rsidR="004F2F8E" w:rsidRDefault="004F2F8E" w:rsidP="004F2F8E">
            <w:pPr>
              <w:spacing w:line="360" w:lineRule="auto"/>
              <w:jc w:val="both"/>
              <w:rPr>
                <w:rFonts w:ascii="Arial" w:hAnsi="Arial" w:cs="Arial"/>
                <w:sz w:val="24"/>
                <w:szCs w:val="24"/>
              </w:rPr>
            </w:pPr>
            <w:r>
              <w:rPr>
                <w:rFonts w:ascii="Arial" w:hAnsi="Arial" w:cs="Arial"/>
                <w:sz w:val="24"/>
                <w:szCs w:val="24"/>
              </w:rPr>
              <w:t>Hora de inicio</w:t>
            </w:r>
          </w:p>
        </w:tc>
        <w:tc>
          <w:tcPr>
            <w:tcW w:w="4347" w:type="dxa"/>
          </w:tcPr>
          <w:p w:rsidR="004F2F8E" w:rsidRDefault="004F2F8E" w:rsidP="004F2F8E">
            <w:pPr>
              <w:spacing w:line="360" w:lineRule="auto"/>
              <w:jc w:val="both"/>
              <w:cnfStyle w:val="000000100000"/>
              <w:rPr>
                <w:rFonts w:ascii="Arial" w:hAnsi="Arial" w:cs="Arial"/>
                <w:sz w:val="24"/>
                <w:szCs w:val="24"/>
              </w:rPr>
            </w:pPr>
            <w:r>
              <w:rPr>
                <w:rFonts w:ascii="Arial" w:hAnsi="Arial" w:cs="Arial"/>
                <w:sz w:val="24"/>
                <w:szCs w:val="24"/>
              </w:rPr>
              <w:t>18:00 pm</w:t>
            </w:r>
          </w:p>
        </w:tc>
      </w:tr>
      <w:tr w:rsidR="004F2F8E" w:rsidTr="004F2F8E">
        <w:tc>
          <w:tcPr>
            <w:cnfStyle w:val="001000000000"/>
            <w:tcW w:w="4347" w:type="dxa"/>
          </w:tcPr>
          <w:p w:rsidR="004F2F8E" w:rsidRDefault="004F2F8E" w:rsidP="004F2F8E">
            <w:pPr>
              <w:spacing w:line="360" w:lineRule="auto"/>
              <w:jc w:val="both"/>
              <w:rPr>
                <w:rFonts w:ascii="Arial" w:hAnsi="Arial" w:cs="Arial"/>
                <w:sz w:val="24"/>
                <w:szCs w:val="24"/>
              </w:rPr>
            </w:pPr>
            <w:r>
              <w:rPr>
                <w:rFonts w:ascii="Arial" w:hAnsi="Arial" w:cs="Arial"/>
                <w:sz w:val="24"/>
                <w:szCs w:val="24"/>
              </w:rPr>
              <w:t>Hora de finalización</w:t>
            </w:r>
          </w:p>
        </w:tc>
        <w:tc>
          <w:tcPr>
            <w:tcW w:w="4347" w:type="dxa"/>
          </w:tcPr>
          <w:p w:rsidR="004F2F8E" w:rsidRDefault="004F2F8E" w:rsidP="004F2F8E">
            <w:pPr>
              <w:spacing w:line="360" w:lineRule="auto"/>
              <w:jc w:val="both"/>
              <w:cnfStyle w:val="000000000000"/>
              <w:rPr>
                <w:rFonts w:ascii="Arial" w:hAnsi="Arial" w:cs="Arial"/>
                <w:sz w:val="24"/>
                <w:szCs w:val="24"/>
              </w:rPr>
            </w:pPr>
            <w:r>
              <w:rPr>
                <w:rFonts w:ascii="Arial" w:hAnsi="Arial" w:cs="Arial"/>
                <w:sz w:val="24"/>
                <w:szCs w:val="24"/>
              </w:rPr>
              <w:t>18:45 pm</w:t>
            </w:r>
          </w:p>
        </w:tc>
      </w:tr>
      <w:tr w:rsidR="004F2F8E" w:rsidTr="004F2F8E">
        <w:trPr>
          <w:cnfStyle w:val="000000100000"/>
        </w:trPr>
        <w:tc>
          <w:tcPr>
            <w:cnfStyle w:val="001000000000"/>
            <w:tcW w:w="4347" w:type="dxa"/>
          </w:tcPr>
          <w:p w:rsidR="004F2F8E" w:rsidRDefault="004F2F8E" w:rsidP="004F2F8E">
            <w:pPr>
              <w:spacing w:line="360" w:lineRule="auto"/>
              <w:jc w:val="both"/>
              <w:rPr>
                <w:rFonts w:ascii="Arial" w:hAnsi="Arial" w:cs="Arial"/>
                <w:sz w:val="24"/>
                <w:szCs w:val="24"/>
              </w:rPr>
            </w:pPr>
            <w:r>
              <w:rPr>
                <w:rFonts w:ascii="Arial" w:hAnsi="Arial" w:cs="Arial"/>
                <w:sz w:val="24"/>
                <w:szCs w:val="24"/>
              </w:rPr>
              <w:lastRenderedPageBreak/>
              <w:t>Durabilidad</w:t>
            </w:r>
          </w:p>
        </w:tc>
        <w:tc>
          <w:tcPr>
            <w:tcW w:w="4347" w:type="dxa"/>
          </w:tcPr>
          <w:p w:rsidR="004F2F8E" w:rsidRDefault="004F2F8E" w:rsidP="004F2F8E">
            <w:pPr>
              <w:spacing w:line="360" w:lineRule="auto"/>
              <w:jc w:val="both"/>
              <w:cnfStyle w:val="000000100000"/>
              <w:rPr>
                <w:rFonts w:ascii="Arial" w:hAnsi="Arial" w:cs="Arial"/>
                <w:sz w:val="24"/>
                <w:szCs w:val="24"/>
              </w:rPr>
            </w:pPr>
            <w:r>
              <w:rPr>
                <w:rFonts w:ascii="Arial" w:hAnsi="Arial" w:cs="Arial"/>
                <w:sz w:val="24"/>
                <w:szCs w:val="24"/>
              </w:rPr>
              <w:t>45 min</w:t>
            </w:r>
          </w:p>
        </w:tc>
      </w:tr>
      <w:tr w:rsidR="004F2F8E" w:rsidTr="004F2F8E">
        <w:tc>
          <w:tcPr>
            <w:cnfStyle w:val="001000000000"/>
            <w:tcW w:w="4347" w:type="dxa"/>
          </w:tcPr>
          <w:p w:rsidR="004F2F8E" w:rsidRDefault="004F2F8E" w:rsidP="004F2F8E">
            <w:pPr>
              <w:spacing w:line="360" w:lineRule="auto"/>
              <w:jc w:val="both"/>
              <w:rPr>
                <w:rFonts w:ascii="Arial" w:hAnsi="Arial" w:cs="Arial"/>
                <w:sz w:val="24"/>
                <w:szCs w:val="24"/>
              </w:rPr>
            </w:pPr>
            <w:r>
              <w:rPr>
                <w:rFonts w:ascii="Arial" w:hAnsi="Arial" w:cs="Arial"/>
                <w:sz w:val="24"/>
                <w:szCs w:val="24"/>
              </w:rPr>
              <w:t>Fecha de realización de estudio</w:t>
            </w:r>
          </w:p>
        </w:tc>
        <w:tc>
          <w:tcPr>
            <w:tcW w:w="4347" w:type="dxa"/>
          </w:tcPr>
          <w:p w:rsidR="004F2F8E" w:rsidRDefault="004F2F8E" w:rsidP="004F2F8E">
            <w:pPr>
              <w:spacing w:line="360" w:lineRule="auto"/>
              <w:jc w:val="both"/>
              <w:cnfStyle w:val="000000000000"/>
              <w:rPr>
                <w:rFonts w:ascii="Arial" w:hAnsi="Arial" w:cs="Arial"/>
                <w:sz w:val="24"/>
                <w:szCs w:val="24"/>
              </w:rPr>
            </w:pPr>
            <w:r>
              <w:rPr>
                <w:rFonts w:ascii="Arial" w:hAnsi="Arial" w:cs="Arial"/>
                <w:sz w:val="24"/>
                <w:szCs w:val="24"/>
              </w:rPr>
              <w:t>Viernes 11 de diciembre de 2009</w:t>
            </w:r>
          </w:p>
        </w:tc>
      </w:tr>
    </w:tbl>
    <w:p w:rsidR="006C0CAE" w:rsidRDefault="00724AA4" w:rsidP="006C0CAE">
      <w:pPr>
        <w:spacing w:after="0"/>
        <w:rPr>
          <w:rFonts w:ascii="Arial" w:hAnsi="Arial" w:cs="Arial"/>
          <w:b/>
          <w:sz w:val="24"/>
          <w:szCs w:val="24"/>
        </w:rPr>
      </w:pPr>
      <w:r>
        <w:rPr>
          <w:rFonts w:ascii="Arial" w:hAnsi="Arial" w:cs="Arial"/>
          <w:b/>
          <w:noProof/>
          <w:sz w:val="24"/>
          <w:szCs w:val="24"/>
          <w:lang w:val="es-ES" w:eastAsia="es-ES"/>
        </w:rPr>
        <w:pict>
          <v:shape id="_x0000_s1066" type="#_x0000_t202" style="position:absolute;margin-left:52.65pt;margin-top:103.1pt;width:310.45pt;height:26.2pt;z-index:251707392;mso-position-horizontal-relative:text;mso-position-vertical-relative:text" stroked="f">
            <v:textbox style="mso-next-textbox:#_x0000_s1066">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p>
    <w:p w:rsidR="006C0CAE" w:rsidRDefault="006C0CAE" w:rsidP="006C0CAE">
      <w:pPr>
        <w:spacing w:after="0" w:line="360" w:lineRule="auto"/>
        <w:jc w:val="both"/>
        <w:rPr>
          <w:rFonts w:ascii="Arial" w:hAnsi="Arial" w:cs="Arial"/>
          <w:b/>
          <w:sz w:val="24"/>
          <w:szCs w:val="24"/>
        </w:rPr>
      </w:pPr>
    </w:p>
    <w:p w:rsidR="006C0CAE" w:rsidRPr="00F815D1" w:rsidRDefault="006C0CAE" w:rsidP="006C0CAE">
      <w:pPr>
        <w:spacing w:after="0" w:line="360" w:lineRule="auto"/>
        <w:jc w:val="both"/>
        <w:rPr>
          <w:rFonts w:ascii="Arial" w:hAnsi="Arial" w:cs="Arial"/>
          <w:b/>
          <w:sz w:val="24"/>
          <w:szCs w:val="24"/>
          <w:u w:val="single"/>
        </w:rPr>
      </w:pPr>
      <w:r w:rsidRPr="00F815D1">
        <w:rPr>
          <w:rFonts w:ascii="Arial" w:hAnsi="Arial" w:cs="Arial"/>
          <w:b/>
          <w:sz w:val="24"/>
          <w:szCs w:val="24"/>
          <w:u w:val="single"/>
        </w:rPr>
        <w:t>Participantes</w:t>
      </w:r>
    </w:p>
    <w:p w:rsidR="006C0CAE" w:rsidRDefault="006C0CAE" w:rsidP="006C0CAE">
      <w:pPr>
        <w:spacing w:after="0" w:line="360" w:lineRule="auto"/>
        <w:jc w:val="both"/>
        <w:rPr>
          <w:rFonts w:ascii="Arial" w:hAnsi="Arial" w:cs="Arial"/>
          <w:sz w:val="24"/>
          <w:szCs w:val="24"/>
        </w:rPr>
      </w:pPr>
    </w:p>
    <w:tbl>
      <w:tblPr>
        <w:tblStyle w:val="Listaclara1"/>
        <w:tblW w:w="0" w:type="auto"/>
        <w:tblLook w:val="04A0"/>
      </w:tblPr>
      <w:tblGrid>
        <w:gridCol w:w="4227"/>
        <w:gridCol w:w="4209"/>
      </w:tblGrid>
      <w:tr w:rsidR="006C0CAE" w:rsidTr="004F2F8E">
        <w:trPr>
          <w:cnfStyle w:val="100000000000"/>
        </w:trPr>
        <w:tc>
          <w:tcPr>
            <w:cnfStyle w:val="001000000000"/>
            <w:tcW w:w="8694" w:type="dxa"/>
            <w:gridSpan w:val="2"/>
          </w:tcPr>
          <w:p w:rsidR="006C0CAE" w:rsidRDefault="006C0CAE" w:rsidP="004F2F8E">
            <w:pPr>
              <w:spacing w:line="360" w:lineRule="auto"/>
              <w:jc w:val="center"/>
              <w:rPr>
                <w:rFonts w:ascii="Arial" w:hAnsi="Arial" w:cs="Arial"/>
                <w:sz w:val="24"/>
                <w:szCs w:val="24"/>
              </w:rPr>
            </w:pPr>
          </w:p>
          <w:p w:rsidR="006C0CAE" w:rsidRDefault="006C0CAE" w:rsidP="004F2F8E">
            <w:pPr>
              <w:spacing w:line="360" w:lineRule="auto"/>
              <w:jc w:val="center"/>
              <w:rPr>
                <w:rFonts w:ascii="Arial" w:hAnsi="Arial" w:cs="Arial"/>
                <w:sz w:val="24"/>
                <w:szCs w:val="24"/>
              </w:rPr>
            </w:pPr>
            <w:r>
              <w:rPr>
                <w:rFonts w:ascii="Arial" w:hAnsi="Arial" w:cs="Arial"/>
                <w:sz w:val="24"/>
                <w:szCs w:val="24"/>
              </w:rPr>
              <w:t>LISTA DE PARTICIPANTES DEL FOCUS GROUP</w:t>
            </w:r>
          </w:p>
        </w:tc>
      </w:tr>
      <w:tr w:rsidR="006C0CAE" w:rsidTr="004F2F8E">
        <w:trPr>
          <w:cnfStyle w:val="000000100000"/>
        </w:trPr>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Moderadora (M)</w:t>
            </w:r>
          </w:p>
        </w:tc>
        <w:tc>
          <w:tcPr>
            <w:tcW w:w="4347" w:type="dxa"/>
          </w:tcPr>
          <w:p w:rsidR="006C0CAE" w:rsidRDefault="006C0CAE" w:rsidP="004F2F8E">
            <w:pPr>
              <w:spacing w:line="360" w:lineRule="auto"/>
              <w:jc w:val="both"/>
              <w:cnfStyle w:val="000000100000"/>
              <w:rPr>
                <w:rFonts w:ascii="Arial" w:hAnsi="Arial" w:cs="Arial"/>
                <w:sz w:val="24"/>
                <w:szCs w:val="24"/>
              </w:rPr>
            </w:pPr>
            <w:r>
              <w:rPr>
                <w:rFonts w:ascii="Arial" w:hAnsi="Arial" w:cs="Arial"/>
                <w:sz w:val="24"/>
                <w:szCs w:val="24"/>
              </w:rPr>
              <w:t>Psicóloga Olga Preciado</w:t>
            </w:r>
          </w:p>
        </w:tc>
      </w:tr>
      <w:tr w:rsidR="006C0CAE" w:rsidTr="004F2F8E">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Representantes del producto (R)</w:t>
            </w:r>
          </w:p>
        </w:tc>
        <w:tc>
          <w:tcPr>
            <w:tcW w:w="4347" w:type="dxa"/>
          </w:tcPr>
          <w:p w:rsidR="006C0CAE" w:rsidRDefault="006C0CAE" w:rsidP="004F2F8E">
            <w:pPr>
              <w:spacing w:line="360" w:lineRule="auto"/>
              <w:jc w:val="both"/>
              <w:cnfStyle w:val="000000000000"/>
              <w:rPr>
                <w:rFonts w:ascii="Arial" w:hAnsi="Arial" w:cs="Arial"/>
                <w:sz w:val="24"/>
                <w:szCs w:val="24"/>
              </w:rPr>
            </w:pPr>
            <w:r>
              <w:rPr>
                <w:rFonts w:ascii="Arial" w:hAnsi="Arial" w:cs="Arial"/>
                <w:sz w:val="24"/>
                <w:szCs w:val="24"/>
              </w:rPr>
              <w:t>Carla Echeverría</w:t>
            </w:r>
          </w:p>
          <w:p w:rsidR="006C0CAE" w:rsidRDefault="006C0CAE" w:rsidP="004F2F8E">
            <w:pPr>
              <w:spacing w:line="360" w:lineRule="auto"/>
              <w:jc w:val="both"/>
              <w:cnfStyle w:val="000000000000"/>
              <w:rPr>
                <w:rFonts w:ascii="Arial" w:hAnsi="Arial" w:cs="Arial"/>
                <w:sz w:val="24"/>
                <w:szCs w:val="24"/>
              </w:rPr>
            </w:pPr>
            <w:r>
              <w:rPr>
                <w:rFonts w:ascii="Arial" w:hAnsi="Arial" w:cs="Arial"/>
                <w:sz w:val="24"/>
                <w:szCs w:val="24"/>
              </w:rPr>
              <w:t xml:space="preserve">Elizabeth </w:t>
            </w:r>
            <w:proofErr w:type="spellStart"/>
            <w:r>
              <w:rPr>
                <w:rFonts w:ascii="Arial" w:hAnsi="Arial" w:cs="Arial"/>
                <w:sz w:val="24"/>
                <w:szCs w:val="24"/>
              </w:rPr>
              <w:t>Sancán</w:t>
            </w:r>
            <w:proofErr w:type="spellEnd"/>
          </w:p>
          <w:p w:rsidR="006C0CAE" w:rsidRDefault="006C0CAE" w:rsidP="004F2F8E">
            <w:pPr>
              <w:spacing w:line="360" w:lineRule="auto"/>
              <w:jc w:val="both"/>
              <w:cnfStyle w:val="000000000000"/>
              <w:rPr>
                <w:rFonts w:ascii="Arial" w:hAnsi="Arial" w:cs="Arial"/>
                <w:sz w:val="24"/>
                <w:szCs w:val="24"/>
              </w:rPr>
            </w:pPr>
            <w:r>
              <w:rPr>
                <w:rFonts w:ascii="Arial" w:hAnsi="Arial" w:cs="Arial"/>
                <w:sz w:val="24"/>
                <w:szCs w:val="24"/>
              </w:rPr>
              <w:t>Noemí Ochoa</w:t>
            </w:r>
          </w:p>
        </w:tc>
      </w:tr>
      <w:tr w:rsidR="006C0CAE" w:rsidTr="004F2F8E">
        <w:trPr>
          <w:cnfStyle w:val="000000100000"/>
        </w:trPr>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P1. (consumidor)</w:t>
            </w:r>
          </w:p>
        </w:tc>
        <w:tc>
          <w:tcPr>
            <w:tcW w:w="4347" w:type="dxa"/>
          </w:tcPr>
          <w:p w:rsidR="006C0CAE" w:rsidRDefault="006C0CAE" w:rsidP="004F2F8E">
            <w:pPr>
              <w:spacing w:line="360" w:lineRule="auto"/>
              <w:jc w:val="both"/>
              <w:cnfStyle w:val="000000100000"/>
              <w:rPr>
                <w:rFonts w:ascii="Arial" w:hAnsi="Arial" w:cs="Arial"/>
                <w:sz w:val="24"/>
                <w:szCs w:val="24"/>
              </w:rPr>
            </w:pPr>
            <w:proofErr w:type="spellStart"/>
            <w:r>
              <w:rPr>
                <w:rFonts w:ascii="Arial" w:hAnsi="Arial" w:cs="Arial"/>
                <w:sz w:val="24"/>
                <w:szCs w:val="24"/>
              </w:rPr>
              <w:t>Liseth</w:t>
            </w:r>
            <w:proofErr w:type="spellEnd"/>
            <w:r>
              <w:rPr>
                <w:rFonts w:ascii="Arial" w:hAnsi="Arial" w:cs="Arial"/>
                <w:sz w:val="24"/>
                <w:szCs w:val="24"/>
              </w:rPr>
              <w:t xml:space="preserve"> Olives</w:t>
            </w:r>
          </w:p>
        </w:tc>
      </w:tr>
      <w:tr w:rsidR="006C0CAE" w:rsidTr="004F2F8E">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P2. (consumidor)</w:t>
            </w:r>
          </w:p>
        </w:tc>
        <w:tc>
          <w:tcPr>
            <w:tcW w:w="4347" w:type="dxa"/>
          </w:tcPr>
          <w:p w:rsidR="006C0CAE" w:rsidRDefault="006C0CAE" w:rsidP="004F2F8E">
            <w:pPr>
              <w:spacing w:line="360" w:lineRule="auto"/>
              <w:jc w:val="both"/>
              <w:cnfStyle w:val="000000000000"/>
              <w:rPr>
                <w:rFonts w:ascii="Arial" w:hAnsi="Arial" w:cs="Arial"/>
                <w:sz w:val="24"/>
                <w:szCs w:val="24"/>
              </w:rPr>
            </w:pPr>
            <w:r>
              <w:rPr>
                <w:rFonts w:ascii="Arial" w:hAnsi="Arial" w:cs="Arial"/>
                <w:sz w:val="24"/>
                <w:szCs w:val="24"/>
              </w:rPr>
              <w:t>Andrés Barriga</w:t>
            </w:r>
          </w:p>
        </w:tc>
      </w:tr>
      <w:tr w:rsidR="006C0CAE" w:rsidTr="004F2F8E">
        <w:trPr>
          <w:cnfStyle w:val="000000100000"/>
        </w:trPr>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P3. (consumidor)</w:t>
            </w:r>
          </w:p>
        </w:tc>
        <w:tc>
          <w:tcPr>
            <w:tcW w:w="4347" w:type="dxa"/>
          </w:tcPr>
          <w:p w:rsidR="006C0CAE" w:rsidRDefault="006C0CAE" w:rsidP="004F2F8E">
            <w:pPr>
              <w:spacing w:line="360" w:lineRule="auto"/>
              <w:jc w:val="both"/>
              <w:cnfStyle w:val="000000100000"/>
              <w:rPr>
                <w:rFonts w:ascii="Arial" w:hAnsi="Arial" w:cs="Arial"/>
                <w:sz w:val="24"/>
                <w:szCs w:val="24"/>
              </w:rPr>
            </w:pPr>
            <w:r>
              <w:rPr>
                <w:rFonts w:ascii="Arial" w:hAnsi="Arial" w:cs="Arial"/>
                <w:sz w:val="24"/>
                <w:szCs w:val="24"/>
              </w:rPr>
              <w:t xml:space="preserve">Pablo </w:t>
            </w:r>
            <w:proofErr w:type="spellStart"/>
            <w:r>
              <w:rPr>
                <w:rFonts w:ascii="Arial" w:hAnsi="Arial" w:cs="Arial"/>
                <w:sz w:val="24"/>
                <w:szCs w:val="24"/>
              </w:rPr>
              <w:t>Yánes</w:t>
            </w:r>
            <w:proofErr w:type="spellEnd"/>
          </w:p>
        </w:tc>
      </w:tr>
      <w:tr w:rsidR="006C0CAE" w:rsidTr="004F2F8E">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P4. (consumidor)</w:t>
            </w:r>
          </w:p>
        </w:tc>
        <w:tc>
          <w:tcPr>
            <w:tcW w:w="4347" w:type="dxa"/>
          </w:tcPr>
          <w:p w:rsidR="006C0CAE" w:rsidRDefault="006C0CAE" w:rsidP="004F2F8E">
            <w:pPr>
              <w:spacing w:line="360" w:lineRule="auto"/>
              <w:jc w:val="both"/>
              <w:cnfStyle w:val="000000000000"/>
              <w:rPr>
                <w:rFonts w:ascii="Arial" w:hAnsi="Arial" w:cs="Arial"/>
                <w:sz w:val="24"/>
                <w:szCs w:val="24"/>
              </w:rPr>
            </w:pPr>
            <w:r>
              <w:rPr>
                <w:rFonts w:ascii="Arial" w:hAnsi="Arial" w:cs="Arial"/>
                <w:sz w:val="24"/>
                <w:szCs w:val="24"/>
              </w:rPr>
              <w:t xml:space="preserve">Pablo </w:t>
            </w:r>
            <w:proofErr w:type="spellStart"/>
            <w:r>
              <w:rPr>
                <w:rFonts w:ascii="Arial" w:hAnsi="Arial" w:cs="Arial"/>
                <w:sz w:val="24"/>
                <w:szCs w:val="24"/>
              </w:rPr>
              <w:t>Tascón</w:t>
            </w:r>
            <w:proofErr w:type="spellEnd"/>
          </w:p>
        </w:tc>
      </w:tr>
      <w:tr w:rsidR="006C0CAE" w:rsidTr="004F2F8E">
        <w:trPr>
          <w:cnfStyle w:val="000000100000"/>
        </w:trPr>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P5. (consumidor)</w:t>
            </w:r>
          </w:p>
        </w:tc>
        <w:tc>
          <w:tcPr>
            <w:tcW w:w="4347" w:type="dxa"/>
          </w:tcPr>
          <w:p w:rsidR="006C0CAE" w:rsidRDefault="006C0CAE" w:rsidP="004F2F8E">
            <w:pPr>
              <w:spacing w:line="360" w:lineRule="auto"/>
              <w:jc w:val="both"/>
              <w:cnfStyle w:val="000000100000"/>
              <w:rPr>
                <w:rFonts w:ascii="Arial" w:hAnsi="Arial" w:cs="Arial"/>
                <w:sz w:val="24"/>
                <w:szCs w:val="24"/>
              </w:rPr>
            </w:pPr>
            <w:r>
              <w:rPr>
                <w:rFonts w:ascii="Arial" w:hAnsi="Arial" w:cs="Arial"/>
                <w:sz w:val="24"/>
                <w:szCs w:val="24"/>
              </w:rPr>
              <w:t>Ing. María Elena Murrieta</w:t>
            </w:r>
          </w:p>
        </w:tc>
      </w:tr>
      <w:tr w:rsidR="006C0CAE" w:rsidTr="004F2F8E">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P6. (consumidor)</w:t>
            </w:r>
          </w:p>
        </w:tc>
        <w:tc>
          <w:tcPr>
            <w:tcW w:w="4347" w:type="dxa"/>
          </w:tcPr>
          <w:p w:rsidR="006C0CAE" w:rsidRDefault="006C0CAE" w:rsidP="004F2F8E">
            <w:pPr>
              <w:spacing w:line="360" w:lineRule="auto"/>
              <w:jc w:val="both"/>
              <w:cnfStyle w:val="000000000000"/>
              <w:rPr>
                <w:rFonts w:ascii="Arial" w:hAnsi="Arial" w:cs="Arial"/>
                <w:sz w:val="24"/>
                <w:szCs w:val="24"/>
              </w:rPr>
            </w:pPr>
            <w:r>
              <w:rPr>
                <w:rFonts w:ascii="Arial" w:hAnsi="Arial" w:cs="Arial"/>
                <w:sz w:val="24"/>
                <w:szCs w:val="24"/>
              </w:rPr>
              <w:t xml:space="preserve">Sandra </w:t>
            </w:r>
            <w:proofErr w:type="spellStart"/>
            <w:r>
              <w:rPr>
                <w:rFonts w:ascii="Arial" w:hAnsi="Arial" w:cs="Arial"/>
                <w:sz w:val="24"/>
                <w:szCs w:val="24"/>
              </w:rPr>
              <w:t>Montesdeoca</w:t>
            </w:r>
            <w:proofErr w:type="spellEnd"/>
          </w:p>
        </w:tc>
      </w:tr>
      <w:tr w:rsidR="006C0CAE" w:rsidTr="004F2F8E">
        <w:trPr>
          <w:cnfStyle w:val="000000100000"/>
        </w:trPr>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P7. (consumidor)</w:t>
            </w:r>
          </w:p>
        </w:tc>
        <w:tc>
          <w:tcPr>
            <w:tcW w:w="4347" w:type="dxa"/>
          </w:tcPr>
          <w:p w:rsidR="006C0CAE" w:rsidRDefault="006C0CAE" w:rsidP="004F2F8E">
            <w:pPr>
              <w:spacing w:line="360" w:lineRule="auto"/>
              <w:jc w:val="both"/>
              <w:cnfStyle w:val="000000100000"/>
              <w:rPr>
                <w:rFonts w:ascii="Arial" w:hAnsi="Arial" w:cs="Arial"/>
                <w:sz w:val="24"/>
                <w:szCs w:val="24"/>
              </w:rPr>
            </w:pPr>
            <w:r>
              <w:rPr>
                <w:rFonts w:ascii="Arial" w:hAnsi="Arial" w:cs="Arial"/>
                <w:sz w:val="24"/>
                <w:szCs w:val="24"/>
              </w:rPr>
              <w:t>Juan Carlos Guerrero</w:t>
            </w:r>
          </w:p>
        </w:tc>
      </w:tr>
      <w:tr w:rsidR="006C0CAE" w:rsidTr="004F2F8E">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P8 (consumidor)</w:t>
            </w:r>
          </w:p>
        </w:tc>
        <w:tc>
          <w:tcPr>
            <w:tcW w:w="4347" w:type="dxa"/>
          </w:tcPr>
          <w:p w:rsidR="006C0CAE" w:rsidRDefault="006C0CAE" w:rsidP="004F2F8E">
            <w:pPr>
              <w:spacing w:line="360" w:lineRule="auto"/>
              <w:jc w:val="both"/>
              <w:cnfStyle w:val="000000000000"/>
              <w:rPr>
                <w:rFonts w:ascii="Arial" w:hAnsi="Arial" w:cs="Arial"/>
                <w:sz w:val="24"/>
                <w:szCs w:val="24"/>
              </w:rPr>
            </w:pPr>
            <w:r>
              <w:rPr>
                <w:rFonts w:ascii="Arial" w:hAnsi="Arial" w:cs="Arial"/>
                <w:sz w:val="24"/>
                <w:szCs w:val="24"/>
              </w:rPr>
              <w:t>Karla Caicedo</w:t>
            </w:r>
          </w:p>
        </w:tc>
      </w:tr>
      <w:tr w:rsidR="006C0CAE" w:rsidTr="004F2F8E">
        <w:trPr>
          <w:cnfStyle w:val="000000100000"/>
        </w:trPr>
        <w:tc>
          <w:tcPr>
            <w:cnfStyle w:val="001000000000"/>
            <w:tcW w:w="4347" w:type="dxa"/>
          </w:tcPr>
          <w:p w:rsidR="006C0CAE" w:rsidRDefault="006C0CAE" w:rsidP="004F2F8E">
            <w:pPr>
              <w:spacing w:line="360" w:lineRule="auto"/>
              <w:jc w:val="both"/>
              <w:rPr>
                <w:rFonts w:ascii="Arial" w:hAnsi="Arial" w:cs="Arial"/>
                <w:sz w:val="24"/>
                <w:szCs w:val="24"/>
              </w:rPr>
            </w:pPr>
            <w:r>
              <w:rPr>
                <w:rFonts w:ascii="Arial" w:hAnsi="Arial" w:cs="Arial"/>
                <w:sz w:val="24"/>
                <w:szCs w:val="24"/>
              </w:rPr>
              <w:t>P9 (consumidor)</w:t>
            </w:r>
          </w:p>
        </w:tc>
        <w:tc>
          <w:tcPr>
            <w:tcW w:w="4347" w:type="dxa"/>
          </w:tcPr>
          <w:p w:rsidR="006C0CAE" w:rsidRDefault="006C0CAE" w:rsidP="004F2F8E">
            <w:pPr>
              <w:spacing w:line="360" w:lineRule="auto"/>
              <w:jc w:val="both"/>
              <w:cnfStyle w:val="000000100000"/>
              <w:rPr>
                <w:rFonts w:ascii="Arial" w:hAnsi="Arial" w:cs="Arial"/>
                <w:sz w:val="24"/>
                <w:szCs w:val="24"/>
              </w:rPr>
            </w:pPr>
            <w:r>
              <w:rPr>
                <w:rFonts w:ascii="Arial" w:hAnsi="Arial" w:cs="Arial"/>
                <w:sz w:val="24"/>
                <w:szCs w:val="24"/>
              </w:rPr>
              <w:t>Gabriel Pesantes</w:t>
            </w:r>
          </w:p>
        </w:tc>
      </w:tr>
    </w:tbl>
    <w:p w:rsidR="006C0CAE" w:rsidRDefault="00724AA4" w:rsidP="006C0CAE">
      <w:pPr>
        <w:spacing w:after="0" w:line="360" w:lineRule="auto"/>
        <w:jc w:val="both"/>
        <w:rPr>
          <w:rFonts w:ascii="Arial" w:hAnsi="Arial" w:cs="Arial"/>
          <w:sz w:val="24"/>
          <w:szCs w:val="24"/>
        </w:rPr>
      </w:pPr>
      <w:r>
        <w:rPr>
          <w:rFonts w:ascii="Arial" w:hAnsi="Arial" w:cs="Arial"/>
          <w:noProof/>
          <w:sz w:val="24"/>
          <w:szCs w:val="24"/>
          <w:lang w:val="es-ES" w:eastAsia="es-ES"/>
        </w:rPr>
        <w:pict>
          <v:shape id="_x0000_s1067" type="#_x0000_t202" style="position:absolute;left:0;text-align:left;margin-left:60.95pt;margin-top:4.2pt;width:310.45pt;height:26.2pt;z-index:251708416;mso-position-horizontal-relative:text;mso-position-vertical-relative:text" stroked="f">
            <v:textbox style="mso-next-textbox:#_x0000_s1067">
              <w:txbxContent>
                <w:p w:rsidR="008B7A9E" w:rsidRPr="004E1A8D" w:rsidRDefault="008B7A9E" w:rsidP="006C0CAE">
                  <w:pPr>
                    <w:jc w:val="center"/>
                    <w:rPr>
                      <w:sz w:val="16"/>
                      <w:szCs w:val="16"/>
                      <w:lang w:val="es-ES"/>
                    </w:rPr>
                  </w:pPr>
                  <w:r w:rsidRPr="004E1A8D">
                    <w:rPr>
                      <w:sz w:val="16"/>
                      <w:szCs w:val="16"/>
                      <w:lang w:val="es-ES"/>
                    </w:rPr>
                    <w:t xml:space="preserve">Elaborado por: E </w:t>
                  </w:r>
                  <w:proofErr w:type="spellStart"/>
                  <w:r w:rsidRPr="004E1A8D">
                    <w:rPr>
                      <w:sz w:val="16"/>
                      <w:szCs w:val="16"/>
                      <w:lang w:val="es-ES"/>
                    </w:rPr>
                    <w:t>Sancán</w:t>
                  </w:r>
                  <w:proofErr w:type="spellEnd"/>
                  <w:r w:rsidRPr="004E1A8D">
                    <w:rPr>
                      <w:sz w:val="16"/>
                      <w:szCs w:val="16"/>
                      <w:lang w:val="es-ES"/>
                    </w:rPr>
                    <w:t>, N Ochoa, C Echeverría</w:t>
                  </w:r>
                </w:p>
              </w:txbxContent>
            </v:textbox>
          </v:shape>
        </w:pic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 xml:space="preserve">El reclutamiento de los participantes del </w:t>
      </w:r>
      <w:proofErr w:type="spellStart"/>
      <w:r>
        <w:rPr>
          <w:rFonts w:ascii="Arial" w:hAnsi="Arial" w:cs="Arial"/>
          <w:sz w:val="24"/>
          <w:szCs w:val="24"/>
        </w:rPr>
        <w:t>focus</w:t>
      </w:r>
      <w:proofErr w:type="spellEnd"/>
      <w:r>
        <w:rPr>
          <w:rFonts w:ascii="Arial" w:hAnsi="Arial" w:cs="Arial"/>
          <w:sz w:val="24"/>
          <w:szCs w:val="24"/>
        </w:rPr>
        <w:t xml:space="preserve"> </w:t>
      </w:r>
      <w:proofErr w:type="spellStart"/>
      <w:r>
        <w:rPr>
          <w:rFonts w:ascii="Arial" w:hAnsi="Arial" w:cs="Arial"/>
          <w:sz w:val="24"/>
          <w:szCs w:val="24"/>
        </w:rPr>
        <w:t>group</w:t>
      </w:r>
      <w:proofErr w:type="spellEnd"/>
      <w:r>
        <w:rPr>
          <w:rFonts w:ascii="Arial" w:hAnsi="Arial" w:cs="Arial"/>
          <w:sz w:val="24"/>
          <w:szCs w:val="24"/>
        </w:rPr>
        <w:t xml:space="preserve"> se tomo aleatoriamente de un grupo de aproximadamente 22 personas entre hombres y mujeres, el mismo que se registro por sistematización, audio y video.</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 xml:space="preserve">Para la aplicación del </w:t>
      </w:r>
      <w:proofErr w:type="spellStart"/>
      <w:r>
        <w:rPr>
          <w:rFonts w:ascii="Arial" w:hAnsi="Arial" w:cs="Arial"/>
          <w:sz w:val="24"/>
          <w:szCs w:val="24"/>
        </w:rPr>
        <w:t>focus</w:t>
      </w:r>
      <w:proofErr w:type="spellEnd"/>
      <w:r>
        <w:rPr>
          <w:rFonts w:ascii="Arial" w:hAnsi="Arial" w:cs="Arial"/>
          <w:sz w:val="24"/>
          <w:szCs w:val="24"/>
        </w:rPr>
        <w:t xml:space="preserve"> </w:t>
      </w:r>
      <w:proofErr w:type="spellStart"/>
      <w:r>
        <w:rPr>
          <w:rFonts w:ascii="Arial" w:hAnsi="Arial" w:cs="Arial"/>
          <w:sz w:val="24"/>
          <w:szCs w:val="24"/>
        </w:rPr>
        <w:t>group</w:t>
      </w:r>
      <w:proofErr w:type="spellEnd"/>
      <w:r>
        <w:rPr>
          <w:rFonts w:ascii="Arial" w:hAnsi="Arial" w:cs="Arial"/>
          <w:sz w:val="24"/>
          <w:szCs w:val="24"/>
        </w:rPr>
        <w:t>, se operó a partir del criterio de “Interacción grupal” el cual se manejó bajo una serie de preguntas que en transcurso de la sesión era guiada por una moderadora, quien como parte importante de la reunión hacia pausas al momento de que la información dada por el grupo comenzaba a ser redundante o fuera de contexto, es decir, que cada participación dejaba de aportar información significativa.</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pStyle w:val="Prrafodelista"/>
        <w:spacing w:line="360" w:lineRule="auto"/>
        <w:ind w:left="0"/>
        <w:jc w:val="both"/>
        <w:rPr>
          <w:rFonts w:ascii="Arial" w:hAnsi="Arial" w:cs="Arial"/>
          <w:b/>
          <w:sz w:val="24"/>
          <w:szCs w:val="24"/>
        </w:rPr>
      </w:pPr>
      <w:r w:rsidRPr="005B251A">
        <w:rPr>
          <w:rFonts w:ascii="Arial" w:hAnsi="Arial" w:cs="Arial"/>
          <w:b/>
          <w:sz w:val="24"/>
          <w:szCs w:val="24"/>
        </w:rPr>
        <w:t>Base de preguntas para grupo focal</w:t>
      </w:r>
    </w:p>
    <w:p w:rsidR="006C0CAE" w:rsidRPr="004B27B0" w:rsidRDefault="006C0CAE" w:rsidP="006C0CAE">
      <w:pPr>
        <w:spacing w:line="360" w:lineRule="auto"/>
        <w:jc w:val="both"/>
        <w:rPr>
          <w:rFonts w:ascii="Arial" w:hAnsi="Arial" w:cs="Arial"/>
          <w:sz w:val="24"/>
          <w:szCs w:val="24"/>
        </w:rPr>
      </w:pPr>
      <w:r w:rsidRPr="00752139">
        <w:rPr>
          <w:rFonts w:ascii="Arial" w:hAnsi="Arial" w:cs="Arial"/>
          <w:b/>
          <w:sz w:val="24"/>
          <w:szCs w:val="24"/>
        </w:rPr>
        <w:t>R:</w:t>
      </w:r>
      <w:r>
        <w:rPr>
          <w:rFonts w:ascii="Arial" w:hAnsi="Arial" w:cs="Arial"/>
          <w:sz w:val="24"/>
          <w:szCs w:val="24"/>
        </w:rPr>
        <w:t xml:space="preserve"> </w:t>
      </w:r>
      <w:r w:rsidRPr="004B27B0">
        <w:rPr>
          <w:rFonts w:ascii="Arial" w:hAnsi="Arial" w:cs="Arial"/>
          <w:sz w:val="24"/>
          <w:szCs w:val="24"/>
        </w:rPr>
        <w:t xml:space="preserve">La alfombra </w:t>
      </w:r>
      <w:proofErr w:type="spellStart"/>
      <w:r w:rsidRPr="004B27B0">
        <w:rPr>
          <w:rFonts w:ascii="Arial" w:hAnsi="Arial" w:cs="Arial"/>
          <w:sz w:val="24"/>
          <w:szCs w:val="24"/>
        </w:rPr>
        <w:t>antibacterial</w:t>
      </w:r>
      <w:proofErr w:type="spellEnd"/>
      <w:r w:rsidRPr="004B27B0">
        <w:rPr>
          <w:rFonts w:ascii="Arial" w:hAnsi="Arial" w:cs="Arial"/>
          <w:sz w:val="24"/>
          <w:szCs w:val="24"/>
        </w:rPr>
        <w:t xml:space="preserve"> nació porque existe la necesidad de eliminar las bacterias, en esta época existe mucha polución en el aspecto </w:t>
      </w:r>
      <w:proofErr w:type="spellStart"/>
      <w:r w:rsidRPr="004B27B0">
        <w:rPr>
          <w:rFonts w:ascii="Arial" w:hAnsi="Arial" w:cs="Arial"/>
          <w:sz w:val="24"/>
          <w:szCs w:val="24"/>
        </w:rPr>
        <w:t>bacterial</w:t>
      </w:r>
      <w:proofErr w:type="spellEnd"/>
      <w:r w:rsidRPr="004B27B0">
        <w:rPr>
          <w:rFonts w:ascii="Arial" w:hAnsi="Arial" w:cs="Arial"/>
          <w:sz w:val="24"/>
          <w:szCs w:val="24"/>
        </w:rPr>
        <w:t xml:space="preserve">, generalmente los limpiadores que compramos, limpian pero no a profundidad, retiran el polvo o suciedad como por ejemplo si un producto es regado en el piso como alimentos, gaseosas o también retira el lodo pero no a nivel </w:t>
      </w:r>
      <w:proofErr w:type="spellStart"/>
      <w:r w:rsidRPr="004B27B0">
        <w:rPr>
          <w:rFonts w:ascii="Arial" w:hAnsi="Arial" w:cs="Arial"/>
          <w:sz w:val="24"/>
          <w:szCs w:val="24"/>
        </w:rPr>
        <w:t>bacterial</w:t>
      </w:r>
      <w:proofErr w:type="spellEnd"/>
      <w:r w:rsidRPr="004B27B0">
        <w:rPr>
          <w:rFonts w:ascii="Arial" w:hAnsi="Arial" w:cs="Arial"/>
          <w:sz w:val="24"/>
          <w:szCs w:val="24"/>
        </w:rPr>
        <w:t>.</w:t>
      </w:r>
    </w:p>
    <w:p w:rsidR="006C0CAE" w:rsidRPr="004B27B0" w:rsidRDefault="006C0CAE" w:rsidP="006C0CAE">
      <w:pPr>
        <w:spacing w:line="360" w:lineRule="auto"/>
        <w:jc w:val="both"/>
        <w:rPr>
          <w:rFonts w:ascii="Arial" w:hAnsi="Arial" w:cs="Arial"/>
          <w:sz w:val="24"/>
          <w:szCs w:val="24"/>
        </w:rPr>
      </w:pPr>
      <w:r w:rsidRPr="004B27B0">
        <w:rPr>
          <w:rFonts w:ascii="Arial" w:hAnsi="Arial" w:cs="Arial"/>
          <w:sz w:val="24"/>
          <w:szCs w:val="24"/>
        </w:rPr>
        <w:t xml:space="preserve">Quisimos ofrecer un producto a nivel de los hogares como de hospitales y que las personas al pasar por la alfombra </w:t>
      </w:r>
      <w:proofErr w:type="spellStart"/>
      <w:r w:rsidRPr="004B27B0">
        <w:rPr>
          <w:rFonts w:ascii="Arial" w:hAnsi="Arial" w:cs="Arial"/>
          <w:sz w:val="24"/>
          <w:szCs w:val="24"/>
        </w:rPr>
        <w:t>antibacterial</w:t>
      </w:r>
      <w:proofErr w:type="spellEnd"/>
      <w:r w:rsidRPr="004B27B0">
        <w:rPr>
          <w:rFonts w:ascii="Arial" w:hAnsi="Arial" w:cs="Arial"/>
          <w:sz w:val="24"/>
          <w:szCs w:val="24"/>
        </w:rPr>
        <w:t xml:space="preserve"> vaya eliminando las bacterias que han recogido del piso las suelas de los zapatos tales como mugre, materia fecal de los animales, etc.;  </w:t>
      </w:r>
      <w:r>
        <w:rPr>
          <w:rFonts w:ascii="Arial" w:hAnsi="Arial" w:cs="Arial"/>
          <w:sz w:val="24"/>
          <w:szCs w:val="24"/>
        </w:rPr>
        <w:t xml:space="preserve">ya que </w:t>
      </w:r>
      <w:r w:rsidRPr="004B27B0">
        <w:rPr>
          <w:rFonts w:ascii="Arial" w:hAnsi="Arial" w:cs="Arial"/>
          <w:sz w:val="24"/>
          <w:szCs w:val="24"/>
        </w:rPr>
        <w:t xml:space="preserve">al final lo anterior expuesto afecta en el sistema inmunológico del cuerpo. </w:t>
      </w:r>
    </w:p>
    <w:p w:rsidR="006C0CAE" w:rsidRPr="004B27B0" w:rsidRDefault="006C0CAE" w:rsidP="006C0CAE">
      <w:pPr>
        <w:spacing w:line="360" w:lineRule="auto"/>
        <w:jc w:val="both"/>
        <w:rPr>
          <w:rFonts w:ascii="Arial" w:hAnsi="Arial" w:cs="Arial"/>
          <w:sz w:val="24"/>
          <w:szCs w:val="24"/>
        </w:rPr>
      </w:pPr>
      <w:r w:rsidRPr="004B27B0">
        <w:rPr>
          <w:rFonts w:ascii="Arial" w:hAnsi="Arial" w:cs="Arial"/>
          <w:sz w:val="24"/>
          <w:szCs w:val="24"/>
        </w:rPr>
        <w:t xml:space="preserve">Se basa en un liquido </w:t>
      </w:r>
      <w:proofErr w:type="spellStart"/>
      <w:r w:rsidRPr="004B27B0">
        <w:rPr>
          <w:rFonts w:ascii="Arial" w:hAnsi="Arial" w:cs="Arial"/>
          <w:sz w:val="24"/>
          <w:szCs w:val="24"/>
        </w:rPr>
        <w:t>antibacterial</w:t>
      </w:r>
      <w:proofErr w:type="spellEnd"/>
      <w:r w:rsidRPr="004B27B0">
        <w:rPr>
          <w:rFonts w:ascii="Arial" w:hAnsi="Arial" w:cs="Arial"/>
          <w:sz w:val="24"/>
          <w:szCs w:val="24"/>
        </w:rPr>
        <w:t xml:space="preserve"> patentado, con un sistema de aspersión rocía la suela del zapato, es decir, se pisa la alfombra y aparte de que elimina la suciedad, gracias al sistema de aspersión va eliminando en un 95% de las bacterias.</w:t>
      </w:r>
    </w:p>
    <w:p w:rsidR="006C0CAE" w:rsidRPr="004B27B0" w:rsidRDefault="006C0CAE" w:rsidP="006C0CAE">
      <w:pPr>
        <w:spacing w:line="360" w:lineRule="auto"/>
        <w:jc w:val="both"/>
        <w:rPr>
          <w:rFonts w:ascii="Arial" w:hAnsi="Arial" w:cs="Arial"/>
          <w:sz w:val="24"/>
          <w:szCs w:val="24"/>
        </w:rPr>
      </w:pPr>
      <w:r>
        <w:rPr>
          <w:rFonts w:ascii="Arial" w:hAnsi="Arial" w:cs="Arial"/>
          <w:b/>
          <w:sz w:val="24"/>
          <w:szCs w:val="24"/>
        </w:rPr>
        <w:lastRenderedPageBreak/>
        <w:t>M</w:t>
      </w:r>
      <w:r w:rsidRPr="00752139">
        <w:rPr>
          <w:rFonts w:ascii="Arial" w:hAnsi="Arial" w:cs="Arial"/>
          <w:b/>
          <w:sz w:val="24"/>
          <w:szCs w:val="24"/>
        </w:rPr>
        <w:t>:</w:t>
      </w:r>
      <w:r>
        <w:rPr>
          <w:rFonts w:ascii="Arial" w:hAnsi="Arial" w:cs="Arial"/>
          <w:sz w:val="24"/>
          <w:szCs w:val="24"/>
        </w:rPr>
        <w:t xml:space="preserve"> -</w:t>
      </w:r>
      <w:r w:rsidRPr="004B27B0">
        <w:rPr>
          <w:rFonts w:ascii="Arial" w:hAnsi="Arial" w:cs="Arial"/>
          <w:sz w:val="24"/>
          <w:szCs w:val="24"/>
        </w:rPr>
        <w:t>En base a la introducción, ¿Cuál seria las inquietudes que tienen?</w:t>
      </w:r>
    </w:p>
    <w:p w:rsidR="006C0CAE" w:rsidRPr="004B27B0" w:rsidRDefault="006C0CAE" w:rsidP="006C0CAE">
      <w:pPr>
        <w:spacing w:line="360" w:lineRule="auto"/>
        <w:jc w:val="both"/>
        <w:rPr>
          <w:rFonts w:ascii="Arial" w:hAnsi="Arial" w:cs="Arial"/>
          <w:sz w:val="24"/>
          <w:szCs w:val="24"/>
        </w:rPr>
      </w:pPr>
      <w:r>
        <w:rPr>
          <w:rFonts w:ascii="Arial" w:hAnsi="Arial" w:cs="Arial"/>
          <w:b/>
          <w:sz w:val="24"/>
          <w:szCs w:val="24"/>
        </w:rPr>
        <w:t>P7:</w:t>
      </w:r>
      <w:r>
        <w:rPr>
          <w:rFonts w:ascii="Arial" w:hAnsi="Arial" w:cs="Arial"/>
          <w:sz w:val="24"/>
          <w:szCs w:val="24"/>
        </w:rPr>
        <w:t xml:space="preserve"> -</w:t>
      </w:r>
      <w:r w:rsidRPr="004B27B0">
        <w:rPr>
          <w:rFonts w:ascii="Arial" w:hAnsi="Arial" w:cs="Arial"/>
          <w:sz w:val="24"/>
          <w:szCs w:val="24"/>
        </w:rPr>
        <w:t xml:space="preserve">¿Si yo tengo la alfombra en mi casa, en la entrada, si tiene el líquido </w:t>
      </w:r>
      <w:proofErr w:type="spellStart"/>
      <w:r w:rsidRPr="004B27B0">
        <w:rPr>
          <w:rFonts w:ascii="Arial" w:hAnsi="Arial" w:cs="Arial"/>
          <w:sz w:val="24"/>
          <w:szCs w:val="24"/>
        </w:rPr>
        <w:t>antibacterial</w:t>
      </w:r>
      <w:proofErr w:type="spellEnd"/>
      <w:r w:rsidRPr="004B27B0">
        <w:rPr>
          <w:rFonts w:ascii="Arial" w:hAnsi="Arial" w:cs="Arial"/>
          <w:sz w:val="24"/>
          <w:szCs w:val="24"/>
        </w:rPr>
        <w:t>, va a dejar la suela de los zapatos húmeda y quedará el piso mojado?</w:t>
      </w:r>
    </w:p>
    <w:p w:rsidR="006C0CAE" w:rsidRPr="004B27B0" w:rsidRDefault="006C0CAE" w:rsidP="006C0CAE">
      <w:pPr>
        <w:spacing w:line="360" w:lineRule="auto"/>
        <w:jc w:val="both"/>
        <w:rPr>
          <w:rFonts w:ascii="Arial" w:hAnsi="Arial" w:cs="Arial"/>
          <w:sz w:val="24"/>
          <w:szCs w:val="24"/>
        </w:rPr>
      </w:pPr>
      <w:r>
        <w:rPr>
          <w:rFonts w:ascii="Arial" w:hAnsi="Arial" w:cs="Arial"/>
          <w:b/>
          <w:sz w:val="24"/>
          <w:szCs w:val="24"/>
        </w:rPr>
        <w:t>R:</w:t>
      </w:r>
      <w:r>
        <w:rPr>
          <w:rFonts w:ascii="Arial" w:hAnsi="Arial" w:cs="Arial"/>
          <w:sz w:val="24"/>
          <w:szCs w:val="24"/>
        </w:rPr>
        <w:t xml:space="preserve"> -</w:t>
      </w:r>
      <w:r w:rsidRPr="004B27B0">
        <w:rPr>
          <w:rFonts w:ascii="Arial" w:hAnsi="Arial" w:cs="Arial"/>
          <w:sz w:val="24"/>
          <w:szCs w:val="24"/>
        </w:rPr>
        <w:t xml:space="preserve">No, la formula está basado en un componente que hace que en segundos se seque la suela de los zapatos, es un componente especial, son de 5 a 6 </w:t>
      </w:r>
      <w:proofErr w:type="spellStart"/>
      <w:r w:rsidRPr="004B27B0">
        <w:rPr>
          <w:rFonts w:ascii="Arial" w:hAnsi="Arial" w:cs="Arial"/>
          <w:sz w:val="24"/>
          <w:szCs w:val="24"/>
        </w:rPr>
        <w:t>seg</w:t>
      </w:r>
      <w:proofErr w:type="spellEnd"/>
      <w:r w:rsidRPr="004B27B0">
        <w:rPr>
          <w:rFonts w:ascii="Arial" w:hAnsi="Arial" w:cs="Arial"/>
          <w:sz w:val="24"/>
          <w:szCs w:val="24"/>
        </w:rPr>
        <w:t>. Y no habría inconveniente</w:t>
      </w:r>
      <w:r>
        <w:rPr>
          <w:rFonts w:ascii="Arial" w:hAnsi="Arial" w:cs="Arial"/>
          <w:sz w:val="24"/>
          <w:szCs w:val="24"/>
        </w:rPr>
        <w:t>.</w:t>
      </w:r>
    </w:p>
    <w:p w:rsidR="006C0CAE" w:rsidRPr="004B27B0" w:rsidRDefault="006C0CAE" w:rsidP="006C0CAE">
      <w:pPr>
        <w:spacing w:line="360" w:lineRule="auto"/>
        <w:jc w:val="both"/>
        <w:rPr>
          <w:rFonts w:ascii="Arial" w:hAnsi="Arial" w:cs="Arial"/>
          <w:sz w:val="24"/>
          <w:szCs w:val="24"/>
        </w:rPr>
      </w:pPr>
      <w:r w:rsidRPr="009178C1">
        <w:rPr>
          <w:rFonts w:ascii="Arial" w:hAnsi="Arial" w:cs="Arial"/>
          <w:b/>
          <w:sz w:val="24"/>
          <w:szCs w:val="24"/>
        </w:rPr>
        <w:t>P2:</w:t>
      </w:r>
      <w:r>
        <w:rPr>
          <w:rFonts w:ascii="Arial" w:hAnsi="Arial" w:cs="Arial"/>
          <w:sz w:val="24"/>
          <w:szCs w:val="24"/>
        </w:rPr>
        <w:t xml:space="preserve"> -</w:t>
      </w:r>
      <w:r w:rsidRPr="004B27B0">
        <w:rPr>
          <w:rFonts w:ascii="Arial" w:hAnsi="Arial" w:cs="Arial"/>
          <w:sz w:val="24"/>
          <w:szCs w:val="24"/>
        </w:rPr>
        <w:t>¿Tiene olor?</w:t>
      </w:r>
    </w:p>
    <w:p w:rsidR="006C0CAE" w:rsidRPr="004B27B0" w:rsidRDefault="006C0CAE" w:rsidP="006C0CAE">
      <w:pPr>
        <w:spacing w:line="360" w:lineRule="auto"/>
        <w:jc w:val="both"/>
        <w:rPr>
          <w:rFonts w:ascii="Arial" w:hAnsi="Arial" w:cs="Arial"/>
          <w:sz w:val="24"/>
          <w:szCs w:val="24"/>
        </w:rPr>
      </w:pPr>
      <w:r w:rsidRPr="009178C1">
        <w:rPr>
          <w:rFonts w:ascii="Arial" w:hAnsi="Arial" w:cs="Arial"/>
          <w:b/>
          <w:sz w:val="24"/>
          <w:szCs w:val="24"/>
        </w:rPr>
        <w:t>R:</w:t>
      </w:r>
      <w:r>
        <w:rPr>
          <w:rFonts w:ascii="Arial" w:hAnsi="Arial" w:cs="Arial"/>
          <w:sz w:val="24"/>
          <w:szCs w:val="24"/>
        </w:rPr>
        <w:t xml:space="preserve"> -</w:t>
      </w:r>
      <w:r w:rsidRPr="004B27B0">
        <w:rPr>
          <w:rFonts w:ascii="Arial" w:hAnsi="Arial" w:cs="Arial"/>
          <w:sz w:val="24"/>
          <w:szCs w:val="24"/>
        </w:rPr>
        <w:t>No, el componente que tiene la alfombra no tiene olor cumple la función de eliminan</w:t>
      </w:r>
    </w:p>
    <w:p w:rsidR="006C0CAE" w:rsidRPr="004B27B0" w:rsidRDefault="006C0CAE" w:rsidP="006C0CAE">
      <w:pPr>
        <w:spacing w:line="360" w:lineRule="auto"/>
        <w:jc w:val="both"/>
        <w:rPr>
          <w:rFonts w:ascii="Arial" w:hAnsi="Arial" w:cs="Arial"/>
          <w:sz w:val="24"/>
          <w:szCs w:val="24"/>
        </w:rPr>
      </w:pPr>
      <w:r w:rsidRPr="009178C1">
        <w:rPr>
          <w:rFonts w:ascii="Arial" w:hAnsi="Arial" w:cs="Arial"/>
          <w:b/>
          <w:sz w:val="24"/>
          <w:szCs w:val="24"/>
        </w:rPr>
        <w:t>P6:</w:t>
      </w:r>
      <w:r>
        <w:rPr>
          <w:rFonts w:ascii="Arial" w:hAnsi="Arial" w:cs="Arial"/>
          <w:sz w:val="24"/>
          <w:szCs w:val="24"/>
        </w:rPr>
        <w:t xml:space="preserve"> -</w:t>
      </w:r>
      <w:r w:rsidRPr="004B27B0">
        <w:rPr>
          <w:rFonts w:ascii="Arial" w:hAnsi="Arial" w:cs="Arial"/>
          <w:sz w:val="24"/>
          <w:szCs w:val="24"/>
        </w:rPr>
        <w:t>¿Se puede lavar?</w:t>
      </w:r>
    </w:p>
    <w:p w:rsidR="006C0CAE" w:rsidRDefault="006C0CAE" w:rsidP="006C0CAE">
      <w:pPr>
        <w:spacing w:line="360" w:lineRule="auto"/>
        <w:jc w:val="both"/>
        <w:rPr>
          <w:rFonts w:ascii="Arial" w:hAnsi="Arial" w:cs="Arial"/>
          <w:sz w:val="24"/>
          <w:szCs w:val="24"/>
        </w:rPr>
      </w:pPr>
      <w:r w:rsidRPr="00B12557">
        <w:rPr>
          <w:rFonts w:ascii="Arial" w:hAnsi="Arial" w:cs="Arial"/>
          <w:b/>
          <w:sz w:val="24"/>
          <w:szCs w:val="24"/>
        </w:rPr>
        <w:t>R:</w:t>
      </w:r>
      <w:r>
        <w:rPr>
          <w:rFonts w:ascii="Arial" w:hAnsi="Arial" w:cs="Arial"/>
          <w:sz w:val="24"/>
          <w:szCs w:val="24"/>
        </w:rPr>
        <w:t xml:space="preserve"> -</w:t>
      </w:r>
      <w:r w:rsidRPr="004B27B0">
        <w:rPr>
          <w:rFonts w:ascii="Arial" w:hAnsi="Arial" w:cs="Arial"/>
          <w:sz w:val="24"/>
          <w:szCs w:val="24"/>
        </w:rPr>
        <w:t>Si se puede lavar, está hecho de una fibra sintética</w:t>
      </w:r>
      <w:r>
        <w:rPr>
          <w:rFonts w:ascii="Arial" w:hAnsi="Arial" w:cs="Arial"/>
          <w:sz w:val="24"/>
          <w:szCs w:val="24"/>
        </w:rPr>
        <w:t xml:space="preserve"> el cual</w:t>
      </w:r>
      <w:r w:rsidRPr="004B27B0">
        <w:rPr>
          <w:rFonts w:ascii="Arial" w:hAnsi="Arial" w:cs="Arial"/>
          <w:sz w:val="24"/>
          <w:szCs w:val="24"/>
        </w:rPr>
        <w:t xml:space="preserve"> puedes retirar del cuerpo, ya que en la parte de abajo se encuentra el cuerpo de polietileno donde se encuentra el sistema de aspersión</w:t>
      </w:r>
      <w:r>
        <w:rPr>
          <w:rFonts w:ascii="Arial" w:hAnsi="Arial" w:cs="Arial"/>
          <w:sz w:val="24"/>
          <w:szCs w:val="24"/>
        </w:rPr>
        <w:t>, pero en la parte superior está la maya, la cual se puede retirar, lavar, cambiar, etc. Además se puede recargar con el líquido cuando se haya terminado.</w:t>
      </w:r>
    </w:p>
    <w:p w:rsidR="006C0CAE" w:rsidRDefault="006C0CAE" w:rsidP="006C0CAE">
      <w:pPr>
        <w:spacing w:line="360" w:lineRule="auto"/>
        <w:jc w:val="both"/>
        <w:rPr>
          <w:rFonts w:ascii="Arial" w:hAnsi="Arial" w:cs="Arial"/>
          <w:sz w:val="24"/>
          <w:szCs w:val="24"/>
        </w:rPr>
      </w:pPr>
      <w:r w:rsidRPr="001D7DEE">
        <w:rPr>
          <w:rFonts w:ascii="Arial" w:hAnsi="Arial" w:cs="Arial"/>
          <w:b/>
          <w:sz w:val="24"/>
          <w:szCs w:val="24"/>
        </w:rPr>
        <w:t>P8:</w:t>
      </w:r>
      <w:r>
        <w:rPr>
          <w:rFonts w:ascii="Arial" w:hAnsi="Arial" w:cs="Arial"/>
          <w:sz w:val="24"/>
          <w:szCs w:val="24"/>
        </w:rPr>
        <w:t xml:space="preserve"> -Es decir que la alfombra se la puede volver a poner, es como una maya, es un plástico y existe un líquido que se rocía en toda la alfombra.</w:t>
      </w:r>
    </w:p>
    <w:p w:rsidR="006C0CAE" w:rsidRDefault="006C0CAE" w:rsidP="006C0CAE">
      <w:pPr>
        <w:spacing w:line="360" w:lineRule="auto"/>
        <w:jc w:val="both"/>
        <w:rPr>
          <w:rFonts w:ascii="Arial" w:hAnsi="Arial" w:cs="Arial"/>
          <w:sz w:val="24"/>
          <w:szCs w:val="24"/>
        </w:rPr>
      </w:pPr>
      <w:r w:rsidRPr="00C12311">
        <w:rPr>
          <w:rFonts w:ascii="Arial" w:hAnsi="Arial" w:cs="Arial"/>
          <w:b/>
          <w:sz w:val="24"/>
          <w:szCs w:val="24"/>
        </w:rPr>
        <w:t>M:</w:t>
      </w:r>
      <w:r>
        <w:rPr>
          <w:rFonts w:ascii="Arial" w:hAnsi="Arial" w:cs="Arial"/>
          <w:sz w:val="24"/>
          <w:szCs w:val="24"/>
        </w:rPr>
        <w:t xml:space="preserve"> -¿Estás preguntando si el líquido cubre la alfombra?</w:t>
      </w:r>
    </w:p>
    <w:p w:rsidR="006C0CAE" w:rsidRDefault="006C0CAE" w:rsidP="006C0CAE">
      <w:pPr>
        <w:spacing w:line="360" w:lineRule="auto"/>
        <w:jc w:val="both"/>
        <w:rPr>
          <w:rFonts w:ascii="Arial" w:hAnsi="Arial" w:cs="Arial"/>
          <w:sz w:val="24"/>
          <w:szCs w:val="24"/>
        </w:rPr>
      </w:pPr>
      <w:r w:rsidRPr="00C24577">
        <w:rPr>
          <w:rFonts w:ascii="Arial" w:hAnsi="Arial" w:cs="Arial"/>
          <w:b/>
          <w:sz w:val="24"/>
          <w:szCs w:val="24"/>
        </w:rPr>
        <w:t>P8:</w:t>
      </w:r>
      <w:r>
        <w:rPr>
          <w:rFonts w:ascii="Arial" w:hAnsi="Arial" w:cs="Arial"/>
          <w:sz w:val="24"/>
          <w:szCs w:val="24"/>
        </w:rPr>
        <w:t xml:space="preserve"> -Claro</w:t>
      </w:r>
    </w:p>
    <w:p w:rsidR="006C0CAE" w:rsidRDefault="006C0CAE" w:rsidP="006C0CAE">
      <w:pPr>
        <w:spacing w:line="360" w:lineRule="auto"/>
        <w:jc w:val="both"/>
        <w:rPr>
          <w:rFonts w:ascii="Arial" w:hAnsi="Arial" w:cs="Arial"/>
          <w:sz w:val="24"/>
          <w:szCs w:val="24"/>
        </w:rPr>
      </w:pPr>
      <w:r w:rsidRPr="00C65E94">
        <w:rPr>
          <w:rFonts w:ascii="Arial" w:hAnsi="Arial" w:cs="Arial"/>
          <w:b/>
          <w:sz w:val="24"/>
          <w:szCs w:val="24"/>
        </w:rPr>
        <w:t>M:</w:t>
      </w:r>
      <w:r>
        <w:rPr>
          <w:rFonts w:ascii="Arial" w:hAnsi="Arial" w:cs="Arial"/>
          <w:sz w:val="24"/>
          <w:szCs w:val="24"/>
        </w:rPr>
        <w:t xml:space="preserve"> -¿La alfombra tiene un sistema de bloqueo donde una vez que se retira el zapato ya no vuelva a rociar?</w:t>
      </w:r>
    </w:p>
    <w:p w:rsidR="006C0CAE" w:rsidRPr="00F0314B" w:rsidRDefault="006C0CAE" w:rsidP="006C0CAE">
      <w:pPr>
        <w:spacing w:line="360" w:lineRule="auto"/>
        <w:jc w:val="both"/>
        <w:rPr>
          <w:rFonts w:ascii="Arial" w:hAnsi="Arial" w:cs="Arial"/>
          <w:sz w:val="24"/>
          <w:szCs w:val="24"/>
        </w:rPr>
      </w:pPr>
      <w:r>
        <w:rPr>
          <w:rFonts w:ascii="Arial" w:hAnsi="Arial" w:cs="Arial"/>
          <w:b/>
          <w:sz w:val="24"/>
          <w:szCs w:val="24"/>
        </w:rPr>
        <w:t xml:space="preserve">R: </w:t>
      </w:r>
      <w:r w:rsidRPr="00F0314B">
        <w:rPr>
          <w:rFonts w:ascii="Arial" w:hAnsi="Arial" w:cs="Arial"/>
          <w:sz w:val="24"/>
          <w:szCs w:val="24"/>
        </w:rPr>
        <w:t>-</w:t>
      </w:r>
      <w:r>
        <w:rPr>
          <w:rFonts w:ascii="Arial" w:hAnsi="Arial" w:cs="Arial"/>
          <w:sz w:val="24"/>
          <w:szCs w:val="24"/>
        </w:rPr>
        <w:t>El sistema de aspersión se activa solo con la presión que se ejerce al pisar la alfombra.</w:t>
      </w:r>
    </w:p>
    <w:p w:rsidR="006C0CAE" w:rsidRDefault="006C0CAE" w:rsidP="006C0CAE">
      <w:pPr>
        <w:spacing w:line="360" w:lineRule="auto"/>
        <w:jc w:val="both"/>
        <w:rPr>
          <w:rFonts w:ascii="Arial" w:hAnsi="Arial" w:cs="Arial"/>
          <w:sz w:val="24"/>
          <w:szCs w:val="24"/>
        </w:rPr>
      </w:pPr>
      <w:r w:rsidRPr="00DA34C0">
        <w:rPr>
          <w:rFonts w:ascii="Arial" w:hAnsi="Arial" w:cs="Arial"/>
          <w:b/>
          <w:sz w:val="24"/>
          <w:szCs w:val="24"/>
        </w:rPr>
        <w:lastRenderedPageBreak/>
        <w:t>P9</w:t>
      </w:r>
      <w:r>
        <w:rPr>
          <w:rFonts w:ascii="Arial" w:hAnsi="Arial" w:cs="Arial"/>
          <w:sz w:val="24"/>
          <w:szCs w:val="24"/>
        </w:rPr>
        <w:t>-Otra cosa, después de lo que dijo ella, no habrá un punto en el que pase muchas personas, las primeras veces rociara pero imagino que puede llegar un punto en que se bloquee, así como el perfume que hay veces que no sale y necesariamente se necesita volver a accionar para que salga el perfume.</w:t>
      </w:r>
    </w:p>
    <w:p w:rsidR="006C0CAE" w:rsidRDefault="006C0CAE" w:rsidP="006C0CAE">
      <w:pPr>
        <w:spacing w:line="360" w:lineRule="auto"/>
        <w:jc w:val="both"/>
        <w:rPr>
          <w:rFonts w:ascii="Arial" w:hAnsi="Arial" w:cs="Arial"/>
          <w:sz w:val="24"/>
          <w:szCs w:val="24"/>
        </w:rPr>
      </w:pPr>
      <w:r w:rsidRPr="00DA34C0">
        <w:rPr>
          <w:rFonts w:ascii="Arial" w:hAnsi="Arial" w:cs="Arial"/>
          <w:b/>
          <w:sz w:val="24"/>
          <w:szCs w:val="24"/>
        </w:rPr>
        <w:t>R:</w:t>
      </w:r>
      <w:r>
        <w:rPr>
          <w:rFonts w:ascii="Arial" w:hAnsi="Arial" w:cs="Arial"/>
          <w:sz w:val="24"/>
          <w:szCs w:val="24"/>
        </w:rPr>
        <w:t xml:space="preserve"> -Lo que sucede es que lo estamos dirigiendo al sector de los hospitales, por ejemplo no te sirve ponerlo en un lugar muy recurrente, sino solo en los lugares donde necesites una mayor asepsia, por ejemplo, en las casas no entra la gente cada 5 segundos y en los hospitales lo estamos dirigiendo a los quirófanos, neonatología, cuidados intensivos, </w:t>
      </w:r>
      <w:proofErr w:type="spellStart"/>
      <w:r>
        <w:rPr>
          <w:rFonts w:ascii="Arial" w:hAnsi="Arial" w:cs="Arial"/>
          <w:sz w:val="24"/>
          <w:szCs w:val="24"/>
        </w:rPr>
        <w:t>infectología</w:t>
      </w:r>
      <w:proofErr w:type="spellEnd"/>
      <w:r>
        <w:rPr>
          <w:rFonts w:ascii="Arial" w:hAnsi="Arial" w:cs="Arial"/>
          <w:sz w:val="24"/>
          <w:szCs w:val="24"/>
        </w:rPr>
        <w:t xml:space="preserve"> y en los hogares se lo puede usar en los cuartos/dormitorios donde la gente necesita mayor limpieza, porque es donde dormimos y debemos cuidar mucho el aire que respiramos.</w:t>
      </w:r>
    </w:p>
    <w:p w:rsidR="006C0CAE" w:rsidRDefault="006C0CAE" w:rsidP="006C0CAE">
      <w:pPr>
        <w:spacing w:line="360" w:lineRule="auto"/>
        <w:jc w:val="both"/>
        <w:rPr>
          <w:rFonts w:ascii="Arial" w:hAnsi="Arial" w:cs="Arial"/>
          <w:sz w:val="24"/>
          <w:szCs w:val="24"/>
        </w:rPr>
      </w:pPr>
      <w:r w:rsidRPr="00DA34C0">
        <w:rPr>
          <w:rFonts w:ascii="Arial" w:hAnsi="Arial" w:cs="Arial"/>
          <w:b/>
          <w:sz w:val="24"/>
          <w:szCs w:val="24"/>
        </w:rPr>
        <w:t>P3:</w:t>
      </w:r>
      <w:r>
        <w:rPr>
          <w:rFonts w:ascii="Arial" w:hAnsi="Arial" w:cs="Arial"/>
          <w:sz w:val="24"/>
          <w:szCs w:val="24"/>
        </w:rPr>
        <w:t xml:space="preserve"> -Ella dice que el fin y el motivo de esto es que haya más higiene pero las bacteria se transmiten por contacto, la única forma de que mantengas limpio el piso es que andes sin zapatos cuando tengas bebes, en este caso tú dices que estarán en los quirófanos, si cae cemento en el quirófano hay menos seguridad de que tenga bacterias.</w:t>
      </w:r>
    </w:p>
    <w:p w:rsidR="006C0CAE" w:rsidRDefault="006C0CAE" w:rsidP="006C0CAE">
      <w:pPr>
        <w:spacing w:line="360" w:lineRule="auto"/>
        <w:jc w:val="both"/>
        <w:rPr>
          <w:rFonts w:ascii="Arial" w:hAnsi="Arial" w:cs="Arial"/>
          <w:sz w:val="24"/>
          <w:szCs w:val="24"/>
        </w:rPr>
      </w:pPr>
      <w:r w:rsidRPr="005715A1">
        <w:rPr>
          <w:rFonts w:ascii="Arial" w:hAnsi="Arial" w:cs="Arial"/>
          <w:b/>
          <w:sz w:val="24"/>
          <w:szCs w:val="24"/>
        </w:rPr>
        <w:t>P8:</w:t>
      </w:r>
      <w:r>
        <w:rPr>
          <w:rFonts w:ascii="Arial" w:hAnsi="Arial" w:cs="Arial"/>
          <w:sz w:val="24"/>
          <w:szCs w:val="24"/>
        </w:rPr>
        <w:t xml:space="preserve"> -Otro tema, es decir que básicamente su mercado potencial está dirigido a los hospitales, personas que tienen hijos, pero ¿cómo sabes que estas personas te van a compara? Normalmente las personas del área de urgencias se cubren hasta los pies, como un ejemplo, ¿para </w:t>
      </w:r>
      <w:proofErr w:type="spellStart"/>
      <w:r>
        <w:rPr>
          <w:rFonts w:ascii="Arial" w:hAnsi="Arial" w:cs="Arial"/>
          <w:sz w:val="24"/>
          <w:szCs w:val="24"/>
        </w:rPr>
        <w:t>que</w:t>
      </w:r>
      <w:proofErr w:type="spellEnd"/>
      <w:r>
        <w:rPr>
          <w:rFonts w:ascii="Arial" w:hAnsi="Arial" w:cs="Arial"/>
          <w:sz w:val="24"/>
          <w:szCs w:val="24"/>
        </w:rPr>
        <w:t xml:space="preserve"> me interesara comprar un producto que me va a servir temporalmente?</w:t>
      </w:r>
    </w:p>
    <w:p w:rsidR="006C0CAE" w:rsidRDefault="006C0CAE" w:rsidP="006C0CAE">
      <w:pPr>
        <w:spacing w:line="360" w:lineRule="auto"/>
        <w:jc w:val="both"/>
        <w:rPr>
          <w:rFonts w:ascii="Arial" w:hAnsi="Arial" w:cs="Arial"/>
          <w:sz w:val="24"/>
          <w:szCs w:val="24"/>
        </w:rPr>
      </w:pPr>
      <w:r w:rsidRPr="005715A1">
        <w:rPr>
          <w:rFonts w:ascii="Arial" w:hAnsi="Arial" w:cs="Arial"/>
          <w:b/>
          <w:sz w:val="24"/>
          <w:szCs w:val="24"/>
        </w:rPr>
        <w:t>M:</w:t>
      </w:r>
      <w:r>
        <w:rPr>
          <w:rFonts w:ascii="Arial" w:hAnsi="Arial" w:cs="Arial"/>
          <w:sz w:val="24"/>
          <w:szCs w:val="24"/>
        </w:rPr>
        <w:t xml:space="preserve"> -¿A qué segmento piensan que puede estar dirigido el producto?</w:t>
      </w:r>
    </w:p>
    <w:p w:rsidR="006C0CAE" w:rsidRDefault="006C0CAE" w:rsidP="006C0CAE">
      <w:pPr>
        <w:spacing w:line="360" w:lineRule="auto"/>
        <w:jc w:val="both"/>
        <w:rPr>
          <w:rFonts w:ascii="Arial" w:hAnsi="Arial" w:cs="Arial"/>
          <w:sz w:val="24"/>
          <w:szCs w:val="24"/>
        </w:rPr>
      </w:pPr>
      <w:r w:rsidRPr="005715A1">
        <w:rPr>
          <w:rFonts w:ascii="Arial" w:hAnsi="Arial" w:cs="Arial"/>
          <w:b/>
          <w:sz w:val="24"/>
          <w:szCs w:val="24"/>
        </w:rPr>
        <w:t>P3:</w:t>
      </w:r>
      <w:r>
        <w:rPr>
          <w:rFonts w:ascii="Arial" w:hAnsi="Arial" w:cs="Arial"/>
          <w:sz w:val="24"/>
          <w:szCs w:val="24"/>
        </w:rPr>
        <w:t xml:space="preserve"> -Yo lo enfocaría a las guarderías porque son los niños los que andan en el piso, ya que son pequeños y gatean, tienen las manos en el piso la mayor parte del tiempo.</w:t>
      </w:r>
    </w:p>
    <w:p w:rsidR="006C0CAE" w:rsidRDefault="006C0CAE" w:rsidP="006C0CAE">
      <w:pPr>
        <w:spacing w:line="360" w:lineRule="auto"/>
        <w:jc w:val="both"/>
        <w:rPr>
          <w:rFonts w:ascii="Arial" w:hAnsi="Arial" w:cs="Arial"/>
          <w:sz w:val="24"/>
          <w:szCs w:val="24"/>
        </w:rPr>
      </w:pPr>
      <w:r w:rsidRPr="005715A1">
        <w:rPr>
          <w:rFonts w:ascii="Arial" w:hAnsi="Arial" w:cs="Arial"/>
          <w:b/>
          <w:sz w:val="24"/>
          <w:szCs w:val="24"/>
        </w:rPr>
        <w:t>P</w:t>
      </w:r>
      <w:r>
        <w:rPr>
          <w:rFonts w:ascii="Arial" w:hAnsi="Arial" w:cs="Arial"/>
          <w:b/>
          <w:sz w:val="24"/>
          <w:szCs w:val="24"/>
        </w:rPr>
        <w:t>9</w:t>
      </w:r>
      <w:r w:rsidRPr="005715A1">
        <w:rPr>
          <w:rFonts w:ascii="Arial" w:hAnsi="Arial" w:cs="Arial"/>
          <w:b/>
          <w:sz w:val="24"/>
          <w:szCs w:val="24"/>
        </w:rPr>
        <w:t>:</w:t>
      </w:r>
      <w:r>
        <w:rPr>
          <w:rFonts w:ascii="Arial" w:hAnsi="Arial" w:cs="Arial"/>
          <w:sz w:val="24"/>
          <w:szCs w:val="24"/>
        </w:rPr>
        <w:t xml:space="preserve"> -Claro, los bebes por el hecho de ser bebes tienen un sistema inmunológico frágil para las bacterias o virus.</w:t>
      </w:r>
    </w:p>
    <w:p w:rsidR="006C0CAE" w:rsidRDefault="006C0CAE" w:rsidP="006C0CAE">
      <w:pPr>
        <w:spacing w:line="360" w:lineRule="auto"/>
        <w:jc w:val="both"/>
        <w:rPr>
          <w:rFonts w:ascii="Arial" w:hAnsi="Arial" w:cs="Arial"/>
          <w:sz w:val="24"/>
          <w:szCs w:val="24"/>
        </w:rPr>
      </w:pPr>
      <w:r w:rsidRPr="005715A1">
        <w:rPr>
          <w:rFonts w:ascii="Arial" w:hAnsi="Arial" w:cs="Arial"/>
          <w:b/>
          <w:sz w:val="24"/>
          <w:szCs w:val="24"/>
        </w:rPr>
        <w:lastRenderedPageBreak/>
        <w:t>M:</w:t>
      </w:r>
      <w:r>
        <w:rPr>
          <w:rFonts w:ascii="Arial" w:hAnsi="Arial" w:cs="Arial"/>
          <w:sz w:val="24"/>
          <w:szCs w:val="24"/>
        </w:rPr>
        <w:t xml:space="preserve"> -¿Uds. Sugieren que el público al que va a llegar el producto debe cambiar un poco?</w:t>
      </w:r>
    </w:p>
    <w:p w:rsidR="006C0CAE" w:rsidRDefault="006C0CAE" w:rsidP="006C0CAE">
      <w:pPr>
        <w:spacing w:line="360" w:lineRule="auto"/>
        <w:jc w:val="both"/>
        <w:rPr>
          <w:rFonts w:ascii="Arial" w:hAnsi="Arial" w:cs="Arial"/>
          <w:sz w:val="24"/>
          <w:szCs w:val="24"/>
        </w:rPr>
      </w:pPr>
      <w:r w:rsidRPr="005715A1">
        <w:rPr>
          <w:rFonts w:ascii="Arial" w:hAnsi="Arial" w:cs="Arial"/>
          <w:b/>
          <w:sz w:val="24"/>
          <w:szCs w:val="24"/>
        </w:rPr>
        <w:t>P4:</w:t>
      </w:r>
      <w:r>
        <w:rPr>
          <w:rFonts w:ascii="Arial" w:hAnsi="Arial" w:cs="Arial"/>
          <w:sz w:val="24"/>
          <w:szCs w:val="24"/>
        </w:rPr>
        <w:t xml:space="preserve"> -En las guarderías, porque no hay nada mejor que un padre y una madre felices de que sus hijos estén protegidos de bacterias.</w:t>
      </w:r>
    </w:p>
    <w:p w:rsidR="006C0CAE" w:rsidRDefault="006C0CAE" w:rsidP="006C0CAE">
      <w:pPr>
        <w:spacing w:line="360" w:lineRule="auto"/>
        <w:jc w:val="both"/>
        <w:rPr>
          <w:rFonts w:ascii="Arial" w:hAnsi="Arial" w:cs="Arial"/>
          <w:sz w:val="24"/>
          <w:szCs w:val="24"/>
        </w:rPr>
      </w:pPr>
      <w:r w:rsidRPr="00D7366C">
        <w:rPr>
          <w:rFonts w:ascii="Arial" w:hAnsi="Arial" w:cs="Arial"/>
          <w:b/>
          <w:sz w:val="24"/>
          <w:szCs w:val="24"/>
        </w:rPr>
        <w:t>P7:</w:t>
      </w:r>
      <w:r>
        <w:rPr>
          <w:rFonts w:ascii="Arial" w:hAnsi="Arial" w:cs="Arial"/>
          <w:sz w:val="24"/>
          <w:szCs w:val="24"/>
        </w:rPr>
        <w:t xml:space="preserve"> -También existen personas que les gusta que su hogar este limpio y pueden ser compradores del producto y que les guste un producto que no haya bacterias en el piso o que limpie los zapatos al entrar a la casa.</w:t>
      </w:r>
    </w:p>
    <w:p w:rsidR="006C0CAE" w:rsidRDefault="006C0CAE" w:rsidP="006C0CAE">
      <w:pPr>
        <w:spacing w:line="360" w:lineRule="auto"/>
        <w:jc w:val="both"/>
        <w:rPr>
          <w:rFonts w:ascii="Arial" w:hAnsi="Arial" w:cs="Arial"/>
          <w:sz w:val="24"/>
          <w:szCs w:val="24"/>
        </w:rPr>
      </w:pPr>
      <w:r w:rsidRPr="00D7366C">
        <w:rPr>
          <w:rFonts w:ascii="Arial" w:hAnsi="Arial" w:cs="Arial"/>
          <w:b/>
          <w:sz w:val="24"/>
          <w:szCs w:val="24"/>
        </w:rPr>
        <w:t>P1:</w:t>
      </w:r>
      <w:r>
        <w:rPr>
          <w:rFonts w:ascii="Arial" w:hAnsi="Arial" w:cs="Arial"/>
          <w:sz w:val="24"/>
          <w:szCs w:val="24"/>
        </w:rPr>
        <w:t xml:space="preserve"> -¿Si un bebe gatea y pasa por la alfombra y luego se mete las manos a la boca, eso no le afecta por el líquido?</w:t>
      </w:r>
    </w:p>
    <w:p w:rsidR="006C0CAE" w:rsidRDefault="006C0CAE" w:rsidP="006C0CAE">
      <w:pPr>
        <w:spacing w:line="360" w:lineRule="auto"/>
        <w:jc w:val="both"/>
        <w:rPr>
          <w:rFonts w:ascii="Arial" w:hAnsi="Arial" w:cs="Arial"/>
          <w:sz w:val="24"/>
          <w:szCs w:val="24"/>
        </w:rPr>
      </w:pPr>
      <w:r w:rsidRPr="00D7366C">
        <w:rPr>
          <w:rFonts w:ascii="Arial" w:hAnsi="Arial" w:cs="Arial"/>
          <w:b/>
          <w:sz w:val="24"/>
          <w:szCs w:val="24"/>
        </w:rPr>
        <w:t>M:</w:t>
      </w:r>
      <w:r>
        <w:rPr>
          <w:rFonts w:ascii="Arial" w:hAnsi="Arial" w:cs="Arial"/>
          <w:sz w:val="24"/>
          <w:szCs w:val="24"/>
        </w:rPr>
        <w:t xml:space="preserve"> -Se dijo que no tenía efectos nocivos para la salud ya que era </w:t>
      </w:r>
      <w:proofErr w:type="spellStart"/>
      <w:r>
        <w:rPr>
          <w:rFonts w:ascii="Arial" w:hAnsi="Arial" w:cs="Arial"/>
          <w:sz w:val="24"/>
          <w:szCs w:val="24"/>
        </w:rPr>
        <w:t>inoloro</w:t>
      </w:r>
      <w:proofErr w:type="spellEnd"/>
      <w:r>
        <w:rPr>
          <w:rFonts w:ascii="Arial" w:hAnsi="Arial" w:cs="Arial"/>
          <w:sz w:val="24"/>
          <w:szCs w:val="24"/>
        </w:rPr>
        <w:t xml:space="preserve"> e incoloro.</w:t>
      </w:r>
    </w:p>
    <w:p w:rsidR="006C0CAE" w:rsidRDefault="006C0CAE" w:rsidP="006C0CAE">
      <w:pPr>
        <w:spacing w:line="360" w:lineRule="auto"/>
        <w:jc w:val="both"/>
        <w:rPr>
          <w:rFonts w:ascii="Arial" w:hAnsi="Arial" w:cs="Arial"/>
          <w:sz w:val="24"/>
          <w:szCs w:val="24"/>
        </w:rPr>
      </w:pPr>
      <w:r w:rsidRPr="00D7366C">
        <w:rPr>
          <w:rFonts w:ascii="Arial" w:hAnsi="Arial" w:cs="Arial"/>
          <w:b/>
          <w:sz w:val="24"/>
          <w:szCs w:val="24"/>
        </w:rPr>
        <w:t>P4:</w:t>
      </w:r>
      <w:r>
        <w:rPr>
          <w:rFonts w:ascii="Arial" w:hAnsi="Arial" w:cs="Arial"/>
          <w:sz w:val="24"/>
          <w:szCs w:val="24"/>
        </w:rPr>
        <w:t xml:space="preserve"> -Pero estamos hablando a corto plazo, todo a largo plazo es nocivo para la salud.</w:t>
      </w:r>
    </w:p>
    <w:p w:rsidR="006C0CAE" w:rsidRDefault="006C0CAE" w:rsidP="006C0CAE">
      <w:pPr>
        <w:spacing w:line="360" w:lineRule="auto"/>
        <w:jc w:val="both"/>
        <w:rPr>
          <w:rFonts w:ascii="Arial" w:hAnsi="Arial" w:cs="Arial"/>
          <w:sz w:val="24"/>
          <w:szCs w:val="24"/>
        </w:rPr>
      </w:pPr>
      <w:r w:rsidRPr="00433870">
        <w:rPr>
          <w:rFonts w:ascii="Arial" w:hAnsi="Arial" w:cs="Arial"/>
          <w:b/>
          <w:sz w:val="24"/>
          <w:szCs w:val="24"/>
        </w:rPr>
        <w:t>M:</w:t>
      </w:r>
      <w:r>
        <w:rPr>
          <w:rFonts w:ascii="Arial" w:hAnsi="Arial" w:cs="Arial"/>
          <w:sz w:val="24"/>
          <w:szCs w:val="24"/>
        </w:rPr>
        <w:t xml:space="preserve"> -En ese caso, ¿Cuáles serian las consecuencias en cuanto al uso frecuente de la alfombra?</w:t>
      </w:r>
    </w:p>
    <w:p w:rsidR="006C0CAE" w:rsidRDefault="006C0CAE" w:rsidP="006C0CAE">
      <w:pPr>
        <w:spacing w:line="360" w:lineRule="auto"/>
        <w:jc w:val="both"/>
        <w:rPr>
          <w:rFonts w:ascii="Arial" w:hAnsi="Arial" w:cs="Arial"/>
          <w:sz w:val="24"/>
          <w:szCs w:val="24"/>
        </w:rPr>
      </w:pPr>
      <w:r w:rsidRPr="00433870">
        <w:rPr>
          <w:rFonts w:ascii="Arial" w:hAnsi="Arial" w:cs="Arial"/>
          <w:b/>
          <w:sz w:val="24"/>
          <w:szCs w:val="24"/>
        </w:rPr>
        <w:t>R:</w:t>
      </w:r>
      <w:r>
        <w:rPr>
          <w:rFonts w:ascii="Arial" w:hAnsi="Arial" w:cs="Arial"/>
          <w:sz w:val="24"/>
          <w:szCs w:val="24"/>
        </w:rPr>
        <w:t xml:space="preserve"> -En ese caso, si bien es cierto el líquido con el cual se rocía la alfombra no tiene efectos nocivos, pero igual como todo producto se debe tener precaución, como cualquier producto de limpieza, se debe tener cuidado siendo ya la precaución de los padres o personas que están dentro de la casa.</w:t>
      </w:r>
    </w:p>
    <w:p w:rsidR="006C0CAE" w:rsidRDefault="006C0CAE" w:rsidP="006C0CAE">
      <w:pPr>
        <w:spacing w:line="360" w:lineRule="auto"/>
        <w:jc w:val="both"/>
        <w:rPr>
          <w:rFonts w:ascii="Arial" w:hAnsi="Arial" w:cs="Arial"/>
          <w:sz w:val="24"/>
          <w:szCs w:val="24"/>
        </w:rPr>
      </w:pPr>
      <w:r w:rsidRPr="001226F5">
        <w:rPr>
          <w:rFonts w:ascii="Arial" w:hAnsi="Arial" w:cs="Arial"/>
          <w:b/>
          <w:sz w:val="24"/>
          <w:szCs w:val="24"/>
        </w:rPr>
        <w:t>P6:</w:t>
      </w:r>
      <w:r>
        <w:rPr>
          <w:rFonts w:ascii="Arial" w:hAnsi="Arial" w:cs="Arial"/>
          <w:sz w:val="24"/>
          <w:szCs w:val="24"/>
        </w:rPr>
        <w:t xml:space="preserve"> -Pero entonces, no es de fácil uso, porque yo tendría que poner la alfombra cuando alguien llegue a la casa y quitarla después ya que mi hijo puede poner la mano, andar sin zapatos o poner la cara en la alfombra.</w:t>
      </w:r>
    </w:p>
    <w:p w:rsidR="006C0CAE" w:rsidRDefault="006C0CAE" w:rsidP="006C0CAE">
      <w:pPr>
        <w:spacing w:line="360" w:lineRule="auto"/>
        <w:jc w:val="both"/>
        <w:rPr>
          <w:rFonts w:ascii="Arial" w:hAnsi="Arial" w:cs="Arial"/>
          <w:sz w:val="24"/>
          <w:szCs w:val="24"/>
        </w:rPr>
      </w:pPr>
      <w:r w:rsidRPr="001226F5">
        <w:rPr>
          <w:rFonts w:ascii="Arial" w:hAnsi="Arial" w:cs="Arial"/>
          <w:b/>
          <w:sz w:val="24"/>
          <w:szCs w:val="24"/>
        </w:rPr>
        <w:t>R:</w:t>
      </w:r>
      <w:r>
        <w:rPr>
          <w:rFonts w:ascii="Arial" w:hAnsi="Arial" w:cs="Arial"/>
          <w:sz w:val="24"/>
          <w:szCs w:val="24"/>
        </w:rPr>
        <w:t xml:space="preserve"> -Ese es un buen punto, lo que se está diciendo, siendo que la alfombra no es nociva ya que al crear la fórmula se pensó en la posibilidad de que sea accidentalmente tocada por niños.</w:t>
      </w:r>
    </w:p>
    <w:p w:rsidR="006C0CAE" w:rsidRDefault="006C0CAE" w:rsidP="006C0CAE">
      <w:pPr>
        <w:spacing w:line="360" w:lineRule="auto"/>
        <w:jc w:val="both"/>
        <w:rPr>
          <w:rFonts w:ascii="Arial" w:hAnsi="Arial" w:cs="Arial"/>
          <w:sz w:val="24"/>
          <w:szCs w:val="24"/>
        </w:rPr>
      </w:pPr>
      <w:r w:rsidRPr="00726C08">
        <w:rPr>
          <w:rFonts w:ascii="Arial" w:hAnsi="Arial" w:cs="Arial"/>
          <w:b/>
          <w:sz w:val="24"/>
          <w:szCs w:val="24"/>
        </w:rPr>
        <w:lastRenderedPageBreak/>
        <w:t>P7:</w:t>
      </w:r>
      <w:r>
        <w:rPr>
          <w:rFonts w:ascii="Arial" w:hAnsi="Arial" w:cs="Arial"/>
          <w:sz w:val="24"/>
          <w:szCs w:val="24"/>
        </w:rPr>
        <w:t xml:space="preserve"> -Esta alfombra llegara el punto en que ya no desinfecte, ¿cuánto tiempo dura?</w:t>
      </w:r>
    </w:p>
    <w:p w:rsidR="006C0CAE" w:rsidRDefault="006C0CAE" w:rsidP="006C0CAE">
      <w:pPr>
        <w:spacing w:line="360" w:lineRule="auto"/>
        <w:jc w:val="both"/>
        <w:rPr>
          <w:rFonts w:ascii="Arial" w:hAnsi="Arial" w:cs="Arial"/>
          <w:sz w:val="24"/>
          <w:szCs w:val="24"/>
        </w:rPr>
      </w:pPr>
      <w:r w:rsidRPr="00F67B50">
        <w:rPr>
          <w:rFonts w:ascii="Arial" w:hAnsi="Arial" w:cs="Arial"/>
          <w:b/>
          <w:sz w:val="24"/>
          <w:szCs w:val="24"/>
        </w:rPr>
        <w:t>R:</w:t>
      </w:r>
      <w:r>
        <w:rPr>
          <w:rFonts w:ascii="Arial" w:hAnsi="Arial" w:cs="Arial"/>
          <w:sz w:val="24"/>
          <w:szCs w:val="24"/>
        </w:rPr>
        <w:t xml:space="preserve"> -El tiempo de duración que se ha estimado es de 6 meses aparte de que puede soportar un peso aproximado de hasta 300 libras.</w:t>
      </w:r>
    </w:p>
    <w:p w:rsidR="006C0CAE" w:rsidRDefault="006C0CAE" w:rsidP="006C0CAE">
      <w:pPr>
        <w:spacing w:line="360" w:lineRule="auto"/>
        <w:jc w:val="both"/>
        <w:rPr>
          <w:rFonts w:ascii="Arial" w:hAnsi="Arial" w:cs="Arial"/>
          <w:sz w:val="24"/>
          <w:szCs w:val="24"/>
        </w:rPr>
      </w:pPr>
      <w:r w:rsidRPr="00F67B50">
        <w:rPr>
          <w:rFonts w:ascii="Arial" w:hAnsi="Arial" w:cs="Arial"/>
          <w:b/>
          <w:sz w:val="24"/>
          <w:szCs w:val="24"/>
        </w:rPr>
        <w:t>P1:</w:t>
      </w:r>
      <w:r>
        <w:rPr>
          <w:rFonts w:ascii="Arial" w:hAnsi="Arial" w:cs="Arial"/>
          <w:sz w:val="24"/>
          <w:szCs w:val="24"/>
        </w:rPr>
        <w:t xml:space="preserve"> -Yo creo que más que el tiempo que dure, se trata del uso frecuente.</w:t>
      </w:r>
    </w:p>
    <w:p w:rsidR="006C0CAE" w:rsidRDefault="006C0CAE" w:rsidP="006C0CAE">
      <w:pPr>
        <w:spacing w:line="360" w:lineRule="auto"/>
        <w:jc w:val="both"/>
        <w:rPr>
          <w:rFonts w:ascii="Arial" w:hAnsi="Arial" w:cs="Arial"/>
          <w:sz w:val="24"/>
          <w:szCs w:val="24"/>
        </w:rPr>
      </w:pPr>
      <w:r w:rsidRPr="00F67B50">
        <w:rPr>
          <w:rFonts w:ascii="Arial" w:hAnsi="Arial" w:cs="Arial"/>
          <w:b/>
          <w:sz w:val="24"/>
          <w:szCs w:val="24"/>
        </w:rPr>
        <w:t>P7:</w:t>
      </w:r>
      <w:r>
        <w:rPr>
          <w:rFonts w:ascii="Arial" w:hAnsi="Arial" w:cs="Arial"/>
          <w:sz w:val="24"/>
          <w:szCs w:val="24"/>
        </w:rPr>
        <w:t xml:space="preserve"> -Otra cosa que es muy importante, ¿la alfombra, Cuál sería su espesor? Ya que hay muchas puertas que tienen bisagra para que no entren los animales, y eso ¿no va a hacer contacto?</w:t>
      </w:r>
    </w:p>
    <w:p w:rsidR="006C0CAE" w:rsidRDefault="006C0CAE" w:rsidP="006C0CAE">
      <w:pPr>
        <w:spacing w:line="360" w:lineRule="auto"/>
        <w:jc w:val="both"/>
        <w:rPr>
          <w:rFonts w:ascii="Arial" w:hAnsi="Arial" w:cs="Arial"/>
          <w:sz w:val="24"/>
          <w:szCs w:val="24"/>
        </w:rPr>
      </w:pPr>
      <w:r>
        <w:rPr>
          <w:rFonts w:ascii="Arial" w:hAnsi="Arial" w:cs="Arial"/>
          <w:sz w:val="24"/>
          <w:szCs w:val="24"/>
        </w:rPr>
        <w:t>-El grosor es de 2,5 cm.</w:t>
      </w:r>
    </w:p>
    <w:p w:rsidR="006C0CAE" w:rsidRDefault="006C0CAE" w:rsidP="006C0CAE">
      <w:pPr>
        <w:spacing w:line="360" w:lineRule="auto"/>
        <w:jc w:val="both"/>
        <w:rPr>
          <w:rFonts w:ascii="Arial" w:hAnsi="Arial" w:cs="Arial"/>
          <w:b/>
          <w:sz w:val="24"/>
          <w:szCs w:val="24"/>
        </w:rPr>
      </w:pPr>
      <w:r w:rsidRPr="00E66B73">
        <w:rPr>
          <w:rFonts w:ascii="Arial" w:hAnsi="Arial" w:cs="Arial"/>
          <w:b/>
          <w:sz w:val="24"/>
          <w:szCs w:val="24"/>
        </w:rPr>
        <w:t>--- RECESO –</w:t>
      </w:r>
    </w:p>
    <w:p w:rsidR="006C0CAE" w:rsidRPr="005A51EA" w:rsidRDefault="006C0CAE" w:rsidP="006C0CAE">
      <w:pPr>
        <w:spacing w:line="360" w:lineRule="auto"/>
        <w:jc w:val="both"/>
        <w:rPr>
          <w:rFonts w:ascii="Arial" w:hAnsi="Arial" w:cs="Arial"/>
          <w:sz w:val="24"/>
          <w:szCs w:val="24"/>
        </w:rPr>
      </w:pPr>
      <w:r>
        <w:rPr>
          <w:rFonts w:ascii="Arial" w:hAnsi="Arial" w:cs="Arial"/>
          <w:b/>
          <w:sz w:val="24"/>
          <w:szCs w:val="24"/>
        </w:rPr>
        <w:t xml:space="preserve">M: </w:t>
      </w:r>
      <w:r>
        <w:rPr>
          <w:rFonts w:ascii="Arial" w:hAnsi="Arial" w:cs="Arial"/>
          <w:sz w:val="24"/>
          <w:szCs w:val="24"/>
        </w:rPr>
        <w:t>-En este momento comenzaremos con las preguntas referentes al mercado. ¿Dónde comprarían el producto?</w:t>
      </w:r>
    </w:p>
    <w:p w:rsidR="006C0CAE" w:rsidRDefault="006C0CAE" w:rsidP="006C0CAE">
      <w:pPr>
        <w:spacing w:line="360" w:lineRule="auto"/>
        <w:jc w:val="both"/>
        <w:rPr>
          <w:rFonts w:ascii="Arial" w:hAnsi="Arial" w:cs="Arial"/>
          <w:sz w:val="24"/>
          <w:szCs w:val="24"/>
        </w:rPr>
      </w:pPr>
      <w:r w:rsidRPr="00447470">
        <w:rPr>
          <w:rFonts w:ascii="Arial" w:hAnsi="Arial" w:cs="Arial"/>
          <w:b/>
          <w:sz w:val="24"/>
          <w:szCs w:val="24"/>
        </w:rPr>
        <w:t>P9:</w:t>
      </w:r>
      <w:r>
        <w:rPr>
          <w:rFonts w:ascii="Arial" w:hAnsi="Arial" w:cs="Arial"/>
          <w:sz w:val="24"/>
          <w:szCs w:val="24"/>
        </w:rPr>
        <w:t xml:space="preserve"> -Si Uds. van a vender el producto deberían trabajar en convenio con las personas que venden casas como por ejemplo “la Joya” y les podría ir mucho mejor.</w:t>
      </w:r>
    </w:p>
    <w:p w:rsidR="006C0CAE" w:rsidRDefault="006C0CAE" w:rsidP="006C0CAE">
      <w:pPr>
        <w:spacing w:line="360" w:lineRule="auto"/>
        <w:jc w:val="both"/>
        <w:rPr>
          <w:rFonts w:ascii="Arial" w:hAnsi="Arial" w:cs="Arial"/>
          <w:sz w:val="24"/>
          <w:szCs w:val="24"/>
        </w:rPr>
      </w:pPr>
      <w:r w:rsidRPr="00447470">
        <w:rPr>
          <w:rFonts w:ascii="Arial" w:hAnsi="Arial" w:cs="Arial"/>
          <w:b/>
          <w:sz w:val="24"/>
          <w:szCs w:val="24"/>
        </w:rPr>
        <w:t>P6:</w:t>
      </w:r>
      <w:r>
        <w:rPr>
          <w:rFonts w:ascii="Arial" w:hAnsi="Arial" w:cs="Arial"/>
          <w:sz w:val="24"/>
          <w:szCs w:val="24"/>
        </w:rPr>
        <w:t xml:space="preserve"> -Pueden venderlas en lugares que venden cosas del hogar, por ejemplo hay empresas que venden ese lustre que limpian ollas.</w:t>
      </w:r>
    </w:p>
    <w:p w:rsidR="006C0CAE" w:rsidRDefault="006C0CAE" w:rsidP="006C0CAE">
      <w:pPr>
        <w:spacing w:after="0" w:line="360" w:lineRule="auto"/>
        <w:jc w:val="both"/>
        <w:rPr>
          <w:rFonts w:ascii="Arial" w:hAnsi="Arial" w:cs="Arial"/>
          <w:sz w:val="24"/>
          <w:szCs w:val="24"/>
        </w:rPr>
      </w:pPr>
      <w:r w:rsidRPr="00447470">
        <w:rPr>
          <w:rFonts w:ascii="Arial" w:hAnsi="Arial" w:cs="Arial"/>
          <w:b/>
          <w:sz w:val="24"/>
          <w:szCs w:val="24"/>
        </w:rPr>
        <w:t>P7:</w:t>
      </w:r>
      <w:r>
        <w:rPr>
          <w:rFonts w:ascii="Arial" w:hAnsi="Arial" w:cs="Arial"/>
          <w:sz w:val="24"/>
          <w:szCs w:val="24"/>
        </w:rPr>
        <w:t xml:space="preserve"> -Yo pienso que ese producto no solo se puede ir dirigido a la clase media alta a alta.</w:t>
      </w:r>
    </w:p>
    <w:p w:rsidR="006C0CAE" w:rsidRPr="00B4403A" w:rsidRDefault="006C0CAE" w:rsidP="006C0CAE">
      <w:pPr>
        <w:spacing w:after="0" w:line="360" w:lineRule="auto"/>
        <w:jc w:val="both"/>
        <w:rPr>
          <w:rFonts w:ascii="Arial" w:hAnsi="Arial" w:cs="Arial"/>
          <w:sz w:val="24"/>
          <w:szCs w:val="24"/>
        </w:rPr>
      </w:pPr>
    </w:p>
    <w:p w:rsidR="006C0CAE" w:rsidRDefault="006C0CAE" w:rsidP="00AB5C32">
      <w:pPr>
        <w:pStyle w:val="Prrafodelista"/>
        <w:numPr>
          <w:ilvl w:val="0"/>
          <w:numId w:val="28"/>
        </w:numPr>
        <w:spacing w:after="200" w:line="360" w:lineRule="auto"/>
        <w:ind w:left="567" w:hanging="425"/>
        <w:contextualSpacing/>
        <w:jc w:val="both"/>
        <w:rPr>
          <w:rFonts w:ascii="Arial" w:hAnsi="Arial" w:cs="Arial"/>
          <w:b/>
          <w:sz w:val="24"/>
          <w:szCs w:val="24"/>
        </w:rPr>
      </w:pPr>
      <w:r w:rsidRPr="005A51EA">
        <w:rPr>
          <w:rFonts w:ascii="Arial" w:hAnsi="Arial" w:cs="Arial"/>
          <w:b/>
          <w:sz w:val="24"/>
          <w:szCs w:val="24"/>
        </w:rPr>
        <w:t>¿Usted relacionaría éste producto con alguno existente en el mercado?</w:t>
      </w:r>
    </w:p>
    <w:p w:rsidR="006C0CAE" w:rsidRPr="005A51EA" w:rsidRDefault="006C0CAE" w:rsidP="006C0CAE">
      <w:pPr>
        <w:pStyle w:val="Prrafodelista"/>
        <w:spacing w:line="360" w:lineRule="auto"/>
        <w:ind w:left="567"/>
        <w:jc w:val="both"/>
        <w:rPr>
          <w:rFonts w:ascii="Arial" w:hAnsi="Arial" w:cs="Arial"/>
          <w:b/>
          <w:sz w:val="24"/>
          <w:szCs w:val="24"/>
        </w:rPr>
      </w:pPr>
    </w:p>
    <w:p w:rsidR="006C0CAE" w:rsidRPr="00B4403A" w:rsidRDefault="006C0CAE" w:rsidP="006C0CAE">
      <w:pPr>
        <w:pStyle w:val="Prrafodelista"/>
        <w:spacing w:line="360" w:lineRule="auto"/>
        <w:ind w:left="567"/>
        <w:jc w:val="both"/>
        <w:rPr>
          <w:rFonts w:ascii="Arial" w:hAnsi="Arial" w:cs="Arial"/>
          <w:sz w:val="24"/>
          <w:szCs w:val="24"/>
        </w:rPr>
      </w:pPr>
      <w:r w:rsidRPr="00447470">
        <w:rPr>
          <w:rFonts w:ascii="Arial" w:hAnsi="Arial" w:cs="Arial"/>
          <w:b/>
          <w:sz w:val="24"/>
          <w:szCs w:val="24"/>
        </w:rPr>
        <w:t>P1:</w:t>
      </w:r>
      <w:r>
        <w:rPr>
          <w:rFonts w:ascii="Arial" w:hAnsi="Arial" w:cs="Arial"/>
          <w:sz w:val="24"/>
          <w:szCs w:val="24"/>
        </w:rPr>
        <w:t xml:space="preserve"> -</w:t>
      </w:r>
      <w:r w:rsidRPr="00B4403A">
        <w:rPr>
          <w:rFonts w:ascii="Arial" w:hAnsi="Arial" w:cs="Arial"/>
          <w:sz w:val="24"/>
          <w:szCs w:val="24"/>
        </w:rPr>
        <w:t xml:space="preserve">Sí, lo relacionaría con el cloro. </w:t>
      </w:r>
    </w:p>
    <w:p w:rsidR="006C0CAE" w:rsidRPr="00B4403A" w:rsidRDefault="006C0CAE" w:rsidP="006C0CAE">
      <w:pPr>
        <w:pStyle w:val="Prrafodelista"/>
        <w:spacing w:line="360" w:lineRule="auto"/>
        <w:ind w:left="567"/>
        <w:jc w:val="both"/>
        <w:rPr>
          <w:rFonts w:ascii="Arial" w:hAnsi="Arial" w:cs="Arial"/>
          <w:sz w:val="24"/>
          <w:szCs w:val="24"/>
        </w:rPr>
      </w:pPr>
      <w:r w:rsidRPr="00447470">
        <w:rPr>
          <w:rFonts w:ascii="Arial" w:hAnsi="Arial" w:cs="Arial"/>
          <w:b/>
          <w:sz w:val="24"/>
          <w:szCs w:val="24"/>
        </w:rPr>
        <w:t>M:</w:t>
      </w:r>
      <w:r>
        <w:rPr>
          <w:rFonts w:ascii="Arial" w:hAnsi="Arial" w:cs="Arial"/>
          <w:sz w:val="24"/>
          <w:szCs w:val="24"/>
        </w:rPr>
        <w:t xml:space="preserve"> -</w:t>
      </w:r>
      <w:r w:rsidRPr="00B4403A">
        <w:rPr>
          <w:rFonts w:ascii="Arial" w:hAnsi="Arial" w:cs="Arial"/>
          <w:sz w:val="24"/>
          <w:szCs w:val="24"/>
        </w:rPr>
        <w:t>¿Por qué con el cloro?</w:t>
      </w:r>
    </w:p>
    <w:p w:rsidR="006C0CAE" w:rsidRPr="00B4403A" w:rsidRDefault="006C0CAE" w:rsidP="006C0CAE">
      <w:pPr>
        <w:pStyle w:val="Prrafodelista"/>
        <w:spacing w:line="360" w:lineRule="auto"/>
        <w:ind w:left="567"/>
        <w:jc w:val="both"/>
        <w:rPr>
          <w:rFonts w:ascii="Arial" w:hAnsi="Arial" w:cs="Arial"/>
          <w:sz w:val="24"/>
          <w:szCs w:val="24"/>
        </w:rPr>
      </w:pPr>
      <w:r w:rsidRPr="00447470">
        <w:rPr>
          <w:rFonts w:ascii="Arial" w:hAnsi="Arial" w:cs="Arial"/>
          <w:b/>
          <w:sz w:val="24"/>
          <w:szCs w:val="24"/>
        </w:rPr>
        <w:t>P1:</w:t>
      </w:r>
      <w:r>
        <w:rPr>
          <w:rFonts w:ascii="Arial" w:hAnsi="Arial" w:cs="Arial"/>
          <w:sz w:val="24"/>
          <w:szCs w:val="24"/>
        </w:rPr>
        <w:t xml:space="preserve"> -</w:t>
      </w:r>
      <w:r w:rsidRPr="00B4403A">
        <w:rPr>
          <w:rFonts w:ascii="Arial" w:hAnsi="Arial" w:cs="Arial"/>
          <w:sz w:val="24"/>
          <w:szCs w:val="24"/>
        </w:rPr>
        <w:t>Porque por lo general compramos cloro que es un desinfectante que usamos en los baños, ropa, piso.</w:t>
      </w:r>
    </w:p>
    <w:p w:rsidR="006C0CAE" w:rsidRPr="00B4403A" w:rsidRDefault="006C0CAE" w:rsidP="006C0CAE">
      <w:pPr>
        <w:pStyle w:val="Prrafodelista"/>
        <w:spacing w:line="360" w:lineRule="auto"/>
        <w:ind w:left="567"/>
        <w:jc w:val="both"/>
        <w:rPr>
          <w:rFonts w:ascii="Arial" w:hAnsi="Arial" w:cs="Arial"/>
          <w:sz w:val="24"/>
          <w:szCs w:val="24"/>
        </w:rPr>
      </w:pPr>
      <w:r w:rsidRPr="00447470">
        <w:rPr>
          <w:rFonts w:ascii="Arial" w:hAnsi="Arial" w:cs="Arial"/>
          <w:b/>
          <w:sz w:val="24"/>
          <w:szCs w:val="24"/>
        </w:rPr>
        <w:lastRenderedPageBreak/>
        <w:t>P7:</w:t>
      </w:r>
      <w:r>
        <w:rPr>
          <w:rFonts w:ascii="Arial" w:hAnsi="Arial" w:cs="Arial"/>
          <w:sz w:val="24"/>
          <w:szCs w:val="24"/>
        </w:rPr>
        <w:t xml:space="preserve"> -</w:t>
      </w:r>
      <w:r w:rsidRPr="00B4403A">
        <w:rPr>
          <w:rFonts w:ascii="Arial" w:hAnsi="Arial" w:cs="Arial"/>
          <w:sz w:val="24"/>
          <w:szCs w:val="24"/>
        </w:rPr>
        <w:t>No existe una competencia directa, yo pienso que la alfombra es un sustituto. Existen muchas personas que tienen la alfombra de adorno pero en realidad es para limpiarse los zapatos.</w:t>
      </w:r>
    </w:p>
    <w:p w:rsidR="006C0CAE" w:rsidRPr="005B251A" w:rsidRDefault="006C0CAE" w:rsidP="006C0CAE">
      <w:pPr>
        <w:pStyle w:val="Prrafodelista"/>
        <w:spacing w:line="360" w:lineRule="auto"/>
        <w:ind w:left="567"/>
        <w:jc w:val="both"/>
        <w:rPr>
          <w:rFonts w:ascii="Arial" w:hAnsi="Arial" w:cs="Arial"/>
          <w:sz w:val="24"/>
          <w:szCs w:val="24"/>
        </w:rPr>
      </w:pPr>
    </w:p>
    <w:p w:rsidR="006C0CAE" w:rsidRDefault="006C0CAE" w:rsidP="00AB5C32">
      <w:pPr>
        <w:pStyle w:val="Prrafodelista"/>
        <w:numPr>
          <w:ilvl w:val="0"/>
          <w:numId w:val="28"/>
        </w:numPr>
        <w:spacing w:after="200" w:line="360" w:lineRule="auto"/>
        <w:ind w:left="567" w:hanging="425"/>
        <w:contextualSpacing/>
        <w:jc w:val="both"/>
        <w:rPr>
          <w:rFonts w:ascii="Arial" w:hAnsi="Arial" w:cs="Arial"/>
          <w:b/>
          <w:sz w:val="24"/>
          <w:szCs w:val="24"/>
        </w:rPr>
      </w:pPr>
      <w:r w:rsidRPr="000A1D14">
        <w:rPr>
          <w:rFonts w:ascii="Arial" w:hAnsi="Arial" w:cs="Arial"/>
          <w:b/>
          <w:sz w:val="24"/>
          <w:szCs w:val="24"/>
        </w:rPr>
        <w:t>¿Cuánto estaría dispuesto a pagar por el producto?</w:t>
      </w:r>
    </w:p>
    <w:p w:rsidR="006C0CAE" w:rsidRPr="000A1D14" w:rsidRDefault="006C0CAE" w:rsidP="006C0CAE">
      <w:pPr>
        <w:pStyle w:val="Prrafodelista"/>
        <w:spacing w:line="360" w:lineRule="auto"/>
        <w:ind w:left="567"/>
        <w:jc w:val="both"/>
        <w:rPr>
          <w:rFonts w:ascii="Arial" w:hAnsi="Arial" w:cs="Arial"/>
          <w:b/>
          <w:sz w:val="24"/>
          <w:szCs w:val="24"/>
        </w:rPr>
      </w:pPr>
    </w:p>
    <w:p w:rsidR="006C0CAE" w:rsidRPr="00B4403A" w:rsidRDefault="006C0CAE" w:rsidP="006C0CAE">
      <w:pPr>
        <w:pStyle w:val="Prrafodelista"/>
        <w:spacing w:line="360" w:lineRule="auto"/>
        <w:ind w:left="567"/>
        <w:jc w:val="both"/>
        <w:rPr>
          <w:rFonts w:ascii="Arial" w:hAnsi="Arial" w:cs="Arial"/>
          <w:sz w:val="24"/>
          <w:szCs w:val="24"/>
        </w:rPr>
      </w:pPr>
      <w:r w:rsidRPr="000A1D14">
        <w:rPr>
          <w:rFonts w:ascii="Arial" w:hAnsi="Arial" w:cs="Arial"/>
          <w:b/>
          <w:sz w:val="24"/>
          <w:szCs w:val="24"/>
        </w:rPr>
        <w:t>P2:</w:t>
      </w:r>
      <w:r>
        <w:rPr>
          <w:rFonts w:ascii="Arial" w:hAnsi="Arial" w:cs="Arial"/>
          <w:sz w:val="24"/>
          <w:szCs w:val="24"/>
        </w:rPr>
        <w:t xml:space="preserve"> -</w:t>
      </w:r>
      <w:r w:rsidRPr="00B4403A">
        <w:rPr>
          <w:rFonts w:ascii="Arial" w:hAnsi="Arial" w:cs="Arial"/>
          <w:sz w:val="24"/>
          <w:szCs w:val="24"/>
        </w:rPr>
        <w:t>Depende del tamaño.</w:t>
      </w:r>
    </w:p>
    <w:p w:rsidR="006C0CAE" w:rsidRPr="00B4403A" w:rsidRDefault="006C0CAE" w:rsidP="006C0CAE">
      <w:pPr>
        <w:pStyle w:val="Prrafodelista"/>
        <w:spacing w:line="360" w:lineRule="auto"/>
        <w:ind w:left="567"/>
        <w:jc w:val="both"/>
        <w:rPr>
          <w:rFonts w:ascii="Arial" w:hAnsi="Arial" w:cs="Arial"/>
          <w:sz w:val="24"/>
          <w:szCs w:val="24"/>
        </w:rPr>
      </w:pPr>
      <w:r w:rsidRPr="000A1D14">
        <w:rPr>
          <w:rFonts w:ascii="Arial" w:hAnsi="Arial" w:cs="Arial"/>
          <w:b/>
          <w:sz w:val="24"/>
          <w:szCs w:val="24"/>
        </w:rPr>
        <w:t>P1:</w:t>
      </w:r>
      <w:r>
        <w:rPr>
          <w:rFonts w:ascii="Arial" w:hAnsi="Arial" w:cs="Arial"/>
          <w:sz w:val="24"/>
          <w:szCs w:val="24"/>
        </w:rPr>
        <w:t xml:space="preserve"> -</w:t>
      </w:r>
      <w:r w:rsidRPr="00B4403A">
        <w:rPr>
          <w:rFonts w:ascii="Arial" w:hAnsi="Arial" w:cs="Arial"/>
          <w:sz w:val="24"/>
          <w:szCs w:val="24"/>
        </w:rPr>
        <w:t>Si a los 6 meses ya se compra el líquido para recargar, depende mucho de eso.</w:t>
      </w:r>
    </w:p>
    <w:p w:rsidR="006C0CAE" w:rsidRPr="00B4403A" w:rsidRDefault="006C0CAE" w:rsidP="006C0CAE">
      <w:pPr>
        <w:pStyle w:val="Prrafodelista"/>
        <w:spacing w:line="360" w:lineRule="auto"/>
        <w:ind w:left="567"/>
        <w:jc w:val="both"/>
        <w:rPr>
          <w:rFonts w:ascii="Arial" w:hAnsi="Arial" w:cs="Arial"/>
          <w:sz w:val="24"/>
          <w:szCs w:val="24"/>
        </w:rPr>
      </w:pPr>
      <w:r w:rsidRPr="00D8520A">
        <w:rPr>
          <w:rFonts w:ascii="Arial" w:hAnsi="Arial" w:cs="Arial"/>
          <w:b/>
          <w:sz w:val="24"/>
          <w:szCs w:val="24"/>
        </w:rPr>
        <w:t>P8:</w:t>
      </w:r>
      <w:r>
        <w:rPr>
          <w:rFonts w:ascii="Arial" w:hAnsi="Arial" w:cs="Arial"/>
          <w:sz w:val="24"/>
          <w:szCs w:val="24"/>
        </w:rPr>
        <w:t xml:space="preserve"> -</w:t>
      </w:r>
      <w:r w:rsidRPr="00B4403A">
        <w:rPr>
          <w:rFonts w:ascii="Arial" w:hAnsi="Arial" w:cs="Arial"/>
          <w:sz w:val="24"/>
          <w:szCs w:val="24"/>
        </w:rPr>
        <w:t>El mantenimiento ¿lo puede hacer uno mismo o tiene que venir alguien de la empresa para hacerlo?</w:t>
      </w:r>
    </w:p>
    <w:p w:rsidR="006C0CAE" w:rsidRPr="00B4403A" w:rsidRDefault="006C0CAE" w:rsidP="006C0CAE">
      <w:pPr>
        <w:pStyle w:val="Prrafodelista"/>
        <w:spacing w:line="360" w:lineRule="auto"/>
        <w:ind w:left="567"/>
        <w:jc w:val="both"/>
        <w:rPr>
          <w:rFonts w:ascii="Arial" w:hAnsi="Arial" w:cs="Arial"/>
          <w:sz w:val="24"/>
          <w:szCs w:val="24"/>
        </w:rPr>
      </w:pPr>
      <w:r w:rsidRPr="00D8520A">
        <w:rPr>
          <w:rFonts w:ascii="Arial" w:hAnsi="Arial" w:cs="Arial"/>
          <w:b/>
          <w:sz w:val="24"/>
          <w:szCs w:val="24"/>
        </w:rPr>
        <w:t>R:</w:t>
      </w:r>
      <w:r>
        <w:rPr>
          <w:rFonts w:ascii="Arial" w:hAnsi="Arial" w:cs="Arial"/>
          <w:sz w:val="24"/>
          <w:szCs w:val="24"/>
        </w:rPr>
        <w:t xml:space="preserve"> -</w:t>
      </w:r>
      <w:r w:rsidRPr="00B4403A">
        <w:rPr>
          <w:rFonts w:ascii="Arial" w:hAnsi="Arial" w:cs="Arial"/>
          <w:sz w:val="24"/>
          <w:szCs w:val="24"/>
        </w:rPr>
        <w:t xml:space="preserve">Si lo puede hacer uno mismo </w:t>
      </w:r>
    </w:p>
    <w:p w:rsidR="006C0CAE" w:rsidRPr="00B4403A" w:rsidRDefault="006C0CAE" w:rsidP="006C0CAE">
      <w:pPr>
        <w:pStyle w:val="Prrafodelista"/>
        <w:spacing w:line="360" w:lineRule="auto"/>
        <w:ind w:left="567"/>
        <w:jc w:val="both"/>
        <w:rPr>
          <w:rFonts w:ascii="Arial" w:hAnsi="Arial" w:cs="Arial"/>
          <w:sz w:val="24"/>
          <w:szCs w:val="24"/>
        </w:rPr>
      </w:pPr>
      <w:r w:rsidRPr="00D8520A">
        <w:rPr>
          <w:rFonts w:ascii="Arial" w:hAnsi="Arial" w:cs="Arial"/>
          <w:b/>
          <w:sz w:val="24"/>
          <w:szCs w:val="24"/>
        </w:rPr>
        <w:t>P9:</w:t>
      </w:r>
      <w:r>
        <w:rPr>
          <w:rFonts w:ascii="Arial" w:hAnsi="Arial" w:cs="Arial"/>
          <w:sz w:val="24"/>
          <w:szCs w:val="24"/>
        </w:rPr>
        <w:t xml:space="preserve"> -</w:t>
      </w:r>
      <w:r w:rsidRPr="00B4403A">
        <w:rPr>
          <w:rFonts w:ascii="Arial" w:hAnsi="Arial" w:cs="Arial"/>
          <w:sz w:val="24"/>
          <w:szCs w:val="24"/>
        </w:rPr>
        <w:t xml:space="preserve">Si lo podemos hacer nosotros mismos </w:t>
      </w:r>
      <w:r>
        <w:rPr>
          <w:rFonts w:ascii="Arial" w:hAnsi="Arial" w:cs="Arial"/>
          <w:sz w:val="24"/>
          <w:szCs w:val="24"/>
        </w:rPr>
        <w:t>¿Porqué</w:t>
      </w:r>
      <w:r w:rsidRPr="00B4403A">
        <w:rPr>
          <w:rFonts w:ascii="Arial" w:hAnsi="Arial" w:cs="Arial"/>
          <w:sz w:val="24"/>
          <w:szCs w:val="24"/>
        </w:rPr>
        <w:t xml:space="preserve"> se quedan ahí y no venden los productos complementarios?</w:t>
      </w:r>
    </w:p>
    <w:p w:rsidR="006C0CAE" w:rsidRDefault="006C0CAE" w:rsidP="006C0CAE">
      <w:pPr>
        <w:pStyle w:val="Prrafodelista"/>
        <w:spacing w:line="360" w:lineRule="auto"/>
        <w:ind w:left="567"/>
        <w:jc w:val="both"/>
        <w:rPr>
          <w:rFonts w:ascii="Arial" w:hAnsi="Arial" w:cs="Arial"/>
          <w:sz w:val="24"/>
          <w:szCs w:val="24"/>
        </w:rPr>
      </w:pPr>
      <w:r w:rsidRPr="00D8520A">
        <w:rPr>
          <w:rFonts w:ascii="Arial" w:hAnsi="Arial" w:cs="Arial"/>
          <w:b/>
          <w:sz w:val="24"/>
          <w:szCs w:val="24"/>
        </w:rPr>
        <w:t>R:</w:t>
      </w:r>
      <w:r>
        <w:rPr>
          <w:rFonts w:ascii="Arial" w:hAnsi="Arial" w:cs="Arial"/>
          <w:sz w:val="24"/>
          <w:szCs w:val="24"/>
        </w:rPr>
        <w:t xml:space="preserve"> -</w:t>
      </w:r>
      <w:r w:rsidRPr="00B4403A">
        <w:rPr>
          <w:rFonts w:ascii="Arial" w:hAnsi="Arial" w:cs="Arial"/>
          <w:sz w:val="24"/>
          <w:szCs w:val="24"/>
        </w:rPr>
        <w:t>Si vamos a vender los repuestos del líquido y alfombra.</w:t>
      </w:r>
    </w:p>
    <w:p w:rsidR="006C0CAE"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t>P7:</w:t>
      </w:r>
      <w:r>
        <w:rPr>
          <w:rFonts w:ascii="Arial" w:hAnsi="Arial" w:cs="Arial"/>
          <w:sz w:val="24"/>
          <w:szCs w:val="24"/>
        </w:rPr>
        <w:t xml:space="preserve"> </w:t>
      </w:r>
      <w:r w:rsidRPr="00D8520A">
        <w:rPr>
          <w:rFonts w:ascii="Arial" w:hAnsi="Arial" w:cs="Arial"/>
          <w:sz w:val="24"/>
          <w:szCs w:val="24"/>
        </w:rPr>
        <w:t>-Se podría hacer diferentes diseños de la alfombra, porque hay personas con gustos y ambientes del hogar diferentes, en cuanto al precio podría ser entre $15 a $20.</w:t>
      </w:r>
    </w:p>
    <w:p w:rsidR="006C0CAE"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t>P5:</w:t>
      </w:r>
      <w:r>
        <w:rPr>
          <w:rFonts w:ascii="Arial" w:hAnsi="Arial" w:cs="Arial"/>
          <w:sz w:val="24"/>
          <w:szCs w:val="24"/>
        </w:rPr>
        <w:t xml:space="preserve"> </w:t>
      </w:r>
      <w:r w:rsidRPr="00D8520A">
        <w:rPr>
          <w:rFonts w:ascii="Arial" w:hAnsi="Arial" w:cs="Arial"/>
          <w:sz w:val="24"/>
          <w:szCs w:val="24"/>
        </w:rPr>
        <w:t>-Alguien dijo que depende del tamaño, por lo general la alfombra se vende por metro cuadrado.</w:t>
      </w:r>
    </w:p>
    <w:p w:rsidR="006C0CAE"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t>M:</w:t>
      </w:r>
      <w:r>
        <w:rPr>
          <w:rFonts w:ascii="Arial" w:hAnsi="Arial" w:cs="Arial"/>
          <w:sz w:val="24"/>
          <w:szCs w:val="24"/>
        </w:rPr>
        <w:t xml:space="preserve"> </w:t>
      </w:r>
      <w:r w:rsidRPr="00D8520A">
        <w:rPr>
          <w:rFonts w:ascii="Arial" w:hAnsi="Arial" w:cs="Arial"/>
          <w:sz w:val="24"/>
          <w:szCs w:val="24"/>
        </w:rPr>
        <w:t>-¿Tu pregunta va dirigida al tipo de lugar a vender</w:t>
      </w:r>
      <w:r>
        <w:rPr>
          <w:rFonts w:ascii="Arial" w:hAnsi="Arial" w:cs="Arial"/>
          <w:sz w:val="24"/>
          <w:szCs w:val="24"/>
        </w:rPr>
        <w:t>?</w:t>
      </w:r>
    </w:p>
    <w:p w:rsidR="006C0CAE"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t>P9:</w:t>
      </w:r>
      <w:r>
        <w:rPr>
          <w:rFonts w:ascii="Arial" w:hAnsi="Arial" w:cs="Arial"/>
          <w:sz w:val="24"/>
          <w:szCs w:val="24"/>
        </w:rPr>
        <w:t xml:space="preserve"> </w:t>
      </w:r>
      <w:r w:rsidRPr="00D8520A">
        <w:rPr>
          <w:rFonts w:ascii="Arial" w:hAnsi="Arial" w:cs="Arial"/>
          <w:sz w:val="24"/>
          <w:szCs w:val="24"/>
        </w:rPr>
        <w:t>-Yo digo porque se vende la alfombra, pero como consumidor no los conozco a ustedes, me gustaría comprar en un lugar que yo conozco que no sean Uds. los distribuidores finales, con que patenten el producto basta para darle a otra persona que lo distribuya.</w:t>
      </w:r>
    </w:p>
    <w:p w:rsidR="006C0CAE" w:rsidRDefault="006C0CAE" w:rsidP="006C0CAE">
      <w:pPr>
        <w:pStyle w:val="Prrafodelista"/>
        <w:spacing w:line="360" w:lineRule="auto"/>
        <w:ind w:left="567"/>
        <w:jc w:val="both"/>
        <w:rPr>
          <w:rFonts w:ascii="Arial" w:hAnsi="Arial" w:cs="Arial"/>
          <w:sz w:val="24"/>
          <w:szCs w:val="24"/>
        </w:rPr>
      </w:pPr>
      <w:r w:rsidRPr="00D8520A">
        <w:rPr>
          <w:rFonts w:ascii="Arial" w:hAnsi="Arial" w:cs="Arial"/>
          <w:b/>
          <w:sz w:val="24"/>
          <w:szCs w:val="24"/>
        </w:rPr>
        <w:t>P4:</w:t>
      </w:r>
      <w:r>
        <w:rPr>
          <w:rFonts w:ascii="Arial" w:hAnsi="Arial" w:cs="Arial"/>
          <w:sz w:val="24"/>
          <w:szCs w:val="24"/>
        </w:rPr>
        <w:t xml:space="preserve"> </w:t>
      </w:r>
      <w:r w:rsidRPr="00D8520A">
        <w:rPr>
          <w:rFonts w:ascii="Arial" w:hAnsi="Arial" w:cs="Arial"/>
          <w:sz w:val="24"/>
          <w:szCs w:val="24"/>
        </w:rPr>
        <w:t>-Depende de cuánto cuesta una alfombra normal, yo le veo ese valor agregado que se le ha puesto y en función de eso pongo el precio.</w:t>
      </w:r>
    </w:p>
    <w:p w:rsidR="006C0CAE"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t>P8:</w:t>
      </w:r>
      <w:r>
        <w:rPr>
          <w:rFonts w:ascii="Arial" w:hAnsi="Arial" w:cs="Arial"/>
          <w:sz w:val="24"/>
          <w:szCs w:val="24"/>
        </w:rPr>
        <w:t xml:space="preserve"> </w:t>
      </w:r>
      <w:r w:rsidRPr="00D8520A">
        <w:rPr>
          <w:rFonts w:ascii="Arial" w:hAnsi="Arial" w:cs="Arial"/>
          <w:sz w:val="24"/>
          <w:szCs w:val="24"/>
        </w:rPr>
        <w:t>-También depende de la vida útil</w:t>
      </w:r>
    </w:p>
    <w:p w:rsidR="006C0CAE"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t>P6:</w:t>
      </w:r>
      <w:r>
        <w:rPr>
          <w:rFonts w:ascii="Arial" w:hAnsi="Arial" w:cs="Arial"/>
          <w:sz w:val="24"/>
          <w:szCs w:val="24"/>
        </w:rPr>
        <w:t xml:space="preserve"> </w:t>
      </w:r>
      <w:r w:rsidRPr="00D8520A">
        <w:rPr>
          <w:rFonts w:ascii="Arial" w:hAnsi="Arial" w:cs="Arial"/>
          <w:sz w:val="24"/>
          <w:szCs w:val="24"/>
        </w:rPr>
        <w:t>-Debe depender del valor del líquido.</w:t>
      </w:r>
    </w:p>
    <w:p w:rsidR="006C0CAE"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t>P7:</w:t>
      </w:r>
      <w:r>
        <w:rPr>
          <w:rFonts w:ascii="Arial" w:hAnsi="Arial" w:cs="Arial"/>
          <w:sz w:val="24"/>
          <w:szCs w:val="24"/>
        </w:rPr>
        <w:t xml:space="preserve"> </w:t>
      </w:r>
      <w:r w:rsidRPr="00770F11">
        <w:rPr>
          <w:rFonts w:ascii="Arial" w:hAnsi="Arial" w:cs="Arial"/>
          <w:sz w:val="24"/>
          <w:szCs w:val="24"/>
        </w:rPr>
        <w:t>-Yo no voy a comprar algo de $60 que me dure 6 meses.</w:t>
      </w:r>
    </w:p>
    <w:p w:rsidR="006C0CAE"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lastRenderedPageBreak/>
        <w:t>P5:</w:t>
      </w:r>
      <w:r>
        <w:rPr>
          <w:rFonts w:ascii="Arial" w:hAnsi="Arial" w:cs="Arial"/>
          <w:sz w:val="24"/>
          <w:szCs w:val="24"/>
        </w:rPr>
        <w:t xml:space="preserve"> </w:t>
      </w:r>
      <w:r w:rsidRPr="00770F11">
        <w:rPr>
          <w:rFonts w:ascii="Arial" w:hAnsi="Arial" w:cs="Arial"/>
          <w:sz w:val="24"/>
          <w:szCs w:val="24"/>
        </w:rPr>
        <w:t>-Pero $15 no es un precio recomendable, ya que el servicio que me ofrece el producto es bueno, el precio podría oscilar en los $40. Donde se relaciona el precio con la calidad del producto. Es como la ropa, un jean de $40 lo compras porque sabes que te va a durar.</w:t>
      </w:r>
    </w:p>
    <w:p w:rsidR="006C0CAE" w:rsidRPr="00770F11"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t>P8:</w:t>
      </w:r>
      <w:r>
        <w:rPr>
          <w:rFonts w:ascii="Arial" w:hAnsi="Arial" w:cs="Arial"/>
          <w:sz w:val="24"/>
          <w:szCs w:val="24"/>
        </w:rPr>
        <w:t xml:space="preserve"> </w:t>
      </w:r>
      <w:r w:rsidRPr="00770F11">
        <w:rPr>
          <w:rFonts w:ascii="Arial" w:hAnsi="Arial" w:cs="Arial"/>
          <w:sz w:val="24"/>
          <w:szCs w:val="24"/>
        </w:rPr>
        <w:t>-¿Cómo va a saber la persona que el líquido ya se ha terminado?</w:t>
      </w:r>
    </w:p>
    <w:p w:rsidR="006C0CAE" w:rsidRPr="005B251A" w:rsidRDefault="006C0CAE" w:rsidP="006C0CAE">
      <w:pPr>
        <w:pStyle w:val="Prrafodelista"/>
        <w:spacing w:line="360" w:lineRule="auto"/>
        <w:ind w:left="567"/>
        <w:jc w:val="both"/>
        <w:rPr>
          <w:rFonts w:ascii="Arial" w:hAnsi="Arial" w:cs="Arial"/>
          <w:sz w:val="24"/>
          <w:szCs w:val="24"/>
        </w:rPr>
      </w:pPr>
    </w:p>
    <w:p w:rsidR="006C0CAE" w:rsidRDefault="006C0CAE" w:rsidP="00AB5C32">
      <w:pPr>
        <w:pStyle w:val="Prrafodelista"/>
        <w:numPr>
          <w:ilvl w:val="0"/>
          <w:numId w:val="28"/>
        </w:numPr>
        <w:spacing w:line="360" w:lineRule="auto"/>
        <w:ind w:left="567" w:hanging="425"/>
        <w:contextualSpacing/>
        <w:jc w:val="both"/>
        <w:rPr>
          <w:rFonts w:ascii="Arial" w:hAnsi="Arial" w:cs="Arial"/>
          <w:b/>
          <w:sz w:val="24"/>
          <w:szCs w:val="24"/>
        </w:rPr>
      </w:pPr>
      <w:r w:rsidRPr="006E3A69">
        <w:rPr>
          <w:rFonts w:ascii="Arial" w:hAnsi="Arial" w:cs="Arial"/>
          <w:b/>
          <w:sz w:val="24"/>
          <w:szCs w:val="24"/>
        </w:rPr>
        <w:t xml:space="preserve">¿Necesitaría familiarizarse con la alfombra </w:t>
      </w:r>
      <w:proofErr w:type="spellStart"/>
      <w:r w:rsidRPr="006E3A69">
        <w:rPr>
          <w:rFonts w:ascii="Arial" w:hAnsi="Arial" w:cs="Arial"/>
          <w:b/>
          <w:sz w:val="24"/>
          <w:szCs w:val="24"/>
        </w:rPr>
        <w:t>antibacterial</w:t>
      </w:r>
      <w:proofErr w:type="spellEnd"/>
      <w:r w:rsidRPr="006E3A69">
        <w:rPr>
          <w:rFonts w:ascii="Arial" w:hAnsi="Arial" w:cs="Arial"/>
          <w:b/>
          <w:sz w:val="24"/>
          <w:szCs w:val="24"/>
        </w:rPr>
        <w:t xml:space="preserve"> antes de su compra?</w:t>
      </w:r>
    </w:p>
    <w:p w:rsidR="006C0CAE" w:rsidRPr="00B2694A" w:rsidRDefault="006C0CAE" w:rsidP="006C0CAE">
      <w:pPr>
        <w:pStyle w:val="Prrafodelista"/>
        <w:spacing w:line="360" w:lineRule="auto"/>
        <w:ind w:left="567"/>
        <w:jc w:val="both"/>
        <w:rPr>
          <w:rFonts w:ascii="Arial" w:hAnsi="Arial" w:cs="Arial"/>
          <w:b/>
          <w:sz w:val="24"/>
          <w:szCs w:val="24"/>
        </w:rPr>
      </w:pPr>
    </w:p>
    <w:p w:rsidR="006C0CAE" w:rsidRDefault="006C0CAE" w:rsidP="006C0CAE">
      <w:pPr>
        <w:spacing w:line="360" w:lineRule="auto"/>
        <w:ind w:left="360"/>
        <w:jc w:val="both"/>
        <w:rPr>
          <w:rFonts w:ascii="Arial" w:hAnsi="Arial" w:cs="Arial"/>
          <w:sz w:val="24"/>
          <w:szCs w:val="24"/>
        </w:rPr>
      </w:pPr>
      <w:r w:rsidRPr="00770F11">
        <w:rPr>
          <w:rFonts w:ascii="Arial" w:hAnsi="Arial" w:cs="Arial"/>
          <w:b/>
          <w:sz w:val="24"/>
          <w:szCs w:val="24"/>
        </w:rPr>
        <w:t>P7:</w:t>
      </w:r>
      <w:r>
        <w:rPr>
          <w:rFonts w:ascii="Arial" w:hAnsi="Arial" w:cs="Arial"/>
          <w:sz w:val="24"/>
          <w:szCs w:val="24"/>
        </w:rPr>
        <w:t xml:space="preserve"> -Algún tipo de demostración donde utilicen el zapato de alguien y después de usar la alfombra, revisar para ver si de verdad funciona porque las bacterias no se pueden ver.</w:t>
      </w:r>
    </w:p>
    <w:p w:rsidR="006C0CAE" w:rsidRPr="005B251A" w:rsidRDefault="006C0CAE" w:rsidP="006C0CAE">
      <w:pPr>
        <w:pStyle w:val="Prrafodelista"/>
        <w:spacing w:line="360" w:lineRule="auto"/>
        <w:ind w:left="567"/>
        <w:jc w:val="both"/>
        <w:rPr>
          <w:rFonts w:ascii="Arial" w:hAnsi="Arial" w:cs="Arial"/>
          <w:sz w:val="24"/>
          <w:szCs w:val="24"/>
        </w:rPr>
      </w:pPr>
    </w:p>
    <w:p w:rsidR="006C0CAE" w:rsidRPr="00B2694A" w:rsidRDefault="006C0CAE" w:rsidP="00AB5C32">
      <w:pPr>
        <w:pStyle w:val="Prrafodelista"/>
        <w:numPr>
          <w:ilvl w:val="0"/>
          <w:numId w:val="28"/>
        </w:numPr>
        <w:spacing w:after="200" w:line="360" w:lineRule="auto"/>
        <w:ind w:left="567" w:hanging="425"/>
        <w:contextualSpacing/>
        <w:jc w:val="both"/>
        <w:rPr>
          <w:rFonts w:ascii="Arial" w:hAnsi="Arial" w:cs="Arial"/>
          <w:b/>
          <w:sz w:val="24"/>
          <w:szCs w:val="24"/>
        </w:rPr>
      </w:pPr>
      <w:r w:rsidRPr="00B2694A">
        <w:rPr>
          <w:rFonts w:ascii="Arial" w:hAnsi="Arial" w:cs="Arial"/>
          <w:b/>
          <w:sz w:val="24"/>
          <w:szCs w:val="24"/>
        </w:rPr>
        <w:t>¿A través de qué medio preferiría usted la publicidad del producto?</w:t>
      </w:r>
    </w:p>
    <w:p w:rsidR="006C0CAE" w:rsidRDefault="006C0CAE" w:rsidP="006C0CAE">
      <w:pPr>
        <w:pStyle w:val="Prrafodelista"/>
        <w:spacing w:line="360" w:lineRule="auto"/>
        <w:ind w:left="851"/>
        <w:jc w:val="both"/>
        <w:rPr>
          <w:rFonts w:ascii="Arial" w:hAnsi="Arial" w:cs="Arial"/>
          <w:sz w:val="24"/>
          <w:szCs w:val="24"/>
        </w:rPr>
      </w:pPr>
    </w:p>
    <w:p w:rsidR="006C0CAE" w:rsidRDefault="006C0CAE" w:rsidP="006C0CAE">
      <w:pPr>
        <w:spacing w:line="360" w:lineRule="auto"/>
        <w:ind w:firstLine="567"/>
        <w:jc w:val="both"/>
        <w:rPr>
          <w:rFonts w:ascii="Arial" w:hAnsi="Arial" w:cs="Arial"/>
          <w:sz w:val="24"/>
          <w:szCs w:val="24"/>
        </w:rPr>
      </w:pPr>
      <w:r w:rsidRPr="00AD28CE">
        <w:rPr>
          <w:rFonts w:ascii="Arial" w:hAnsi="Arial" w:cs="Arial"/>
          <w:b/>
          <w:sz w:val="24"/>
          <w:szCs w:val="24"/>
        </w:rPr>
        <w:t>P7:</w:t>
      </w:r>
      <w:r w:rsidRPr="00AD28CE">
        <w:rPr>
          <w:rFonts w:ascii="Arial" w:hAnsi="Arial" w:cs="Arial"/>
          <w:sz w:val="24"/>
          <w:szCs w:val="24"/>
        </w:rPr>
        <w:t xml:space="preserve"> </w:t>
      </w:r>
      <w:proofErr w:type="spellStart"/>
      <w:r w:rsidRPr="00AD28CE">
        <w:rPr>
          <w:rFonts w:ascii="Arial" w:hAnsi="Arial" w:cs="Arial"/>
          <w:sz w:val="24"/>
          <w:szCs w:val="24"/>
        </w:rPr>
        <w:t>TVentas</w:t>
      </w:r>
      <w:proofErr w:type="spellEnd"/>
    </w:p>
    <w:p w:rsidR="006C0CAE" w:rsidRDefault="006C0CAE" w:rsidP="006C0CAE">
      <w:pPr>
        <w:spacing w:line="360" w:lineRule="auto"/>
        <w:ind w:firstLine="567"/>
        <w:jc w:val="both"/>
        <w:rPr>
          <w:rFonts w:ascii="Arial" w:hAnsi="Arial" w:cs="Arial"/>
          <w:sz w:val="24"/>
          <w:szCs w:val="24"/>
        </w:rPr>
      </w:pPr>
      <w:r w:rsidRPr="00AD28CE">
        <w:rPr>
          <w:rFonts w:ascii="Arial" w:hAnsi="Arial" w:cs="Arial"/>
          <w:b/>
          <w:sz w:val="24"/>
          <w:szCs w:val="24"/>
        </w:rPr>
        <w:t>P5:</w:t>
      </w:r>
      <w:r w:rsidRPr="00AD28CE">
        <w:rPr>
          <w:rFonts w:ascii="Arial" w:hAnsi="Arial" w:cs="Arial"/>
          <w:sz w:val="24"/>
          <w:szCs w:val="24"/>
        </w:rPr>
        <w:t xml:space="preserve"> A través de los médicos o farmacias</w:t>
      </w:r>
    </w:p>
    <w:p w:rsidR="006C0CAE" w:rsidRPr="00AD28CE" w:rsidRDefault="006C0CAE" w:rsidP="006C0CAE">
      <w:pPr>
        <w:spacing w:line="360" w:lineRule="auto"/>
        <w:ind w:firstLine="567"/>
        <w:jc w:val="both"/>
        <w:rPr>
          <w:rFonts w:ascii="Arial" w:hAnsi="Arial" w:cs="Arial"/>
          <w:sz w:val="24"/>
          <w:szCs w:val="24"/>
        </w:rPr>
      </w:pPr>
      <w:r w:rsidRPr="00AD28CE">
        <w:rPr>
          <w:rFonts w:ascii="Arial" w:hAnsi="Arial" w:cs="Arial"/>
          <w:b/>
          <w:sz w:val="24"/>
          <w:szCs w:val="24"/>
        </w:rPr>
        <w:t>P6:</w:t>
      </w:r>
      <w:r w:rsidRPr="00AD28CE">
        <w:rPr>
          <w:rFonts w:ascii="Arial" w:hAnsi="Arial" w:cs="Arial"/>
          <w:sz w:val="24"/>
          <w:szCs w:val="24"/>
        </w:rPr>
        <w:t xml:space="preserve"> Demostraciones en clínicas.</w:t>
      </w:r>
    </w:p>
    <w:p w:rsidR="006C0CAE" w:rsidRPr="005B251A" w:rsidRDefault="006C0CAE" w:rsidP="006C0CAE">
      <w:pPr>
        <w:pStyle w:val="Prrafodelista"/>
        <w:spacing w:line="360" w:lineRule="auto"/>
        <w:ind w:left="567"/>
        <w:jc w:val="both"/>
        <w:rPr>
          <w:rFonts w:ascii="Arial" w:hAnsi="Arial" w:cs="Arial"/>
          <w:sz w:val="24"/>
          <w:szCs w:val="24"/>
        </w:rPr>
      </w:pPr>
    </w:p>
    <w:p w:rsidR="006C0CAE" w:rsidRPr="00AD28CE" w:rsidRDefault="006C0CAE" w:rsidP="00AB5C32">
      <w:pPr>
        <w:pStyle w:val="Prrafodelista"/>
        <w:numPr>
          <w:ilvl w:val="0"/>
          <w:numId w:val="28"/>
        </w:numPr>
        <w:spacing w:after="200" w:line="360" w:lineRule="auto"/>
        <w:ind w:left="567" w:hanging="425"/>
        <w:contextualSpacing/>
        <w:jc w:val="both"/>
        <w:rPr>
          <w:rFonts w:ascii="Arial" w:hAnsi="Arial" w:cs="Arial"/>
          <w:b/>
          <w:sz w:val="24"/>
          <w:szCs w:val="24"/>
        </w:rPr>
      </w:pPr>
      <w:r w:rsidRPr="00AD28CE">
        <w:rPr>
          <w:rFonts w:ascii="Arial" w:hAnsi="Arial" w:cs="Arial"/>
          <w:b/>
          <w:sz w:val="24"/>
          <w:szCs w:val="24"/>
        </w:rPr>
        <w:t>¿Cuáles serían los colores de su preferencia?</w:t>
      </w:r>
    </w:p>
    <w:p w:rsidR="006C0CAE" w:rsidRDefault="006C0CAE" w:rsidP="006C0CAE">
      <w:pPr>
        <w:spacing w:after="0" w:line="360" w:lineRule="auto"/>
        <w:ind w:firstLine="567"/>
        <w:jc w:val="both"/>
        <w:rPr>
          <w:rFonts w:ascii="Arial" w:hAnsi="Arial" w:cs="Arial"/>
          <w:sz w:val="24"/>
          <w:szCs w:val="24"/>
        </w:rPr>
      </w:pPr>
    </w:p>
    <w:p w:rsidR="006C0CAE" w:rsidRDefault="006C0CAE" w:rsidP="006C0CAE">
      <w:pPr>
        <w:spacing w:after="0" w:line="360" w:lineRule="auto"/>
        <w:ind w:firstLine="567"/>
        <w:jc w:val="both"/>
        <w:rPr>
          <w:rFonts w:ascii="Arial" w:hAnsi="Arial" w:cs="Arial"/>
          <w:sz w:val="24"/>
          <w:szCs w:val="24"/>
        </w:rPr>
      </w:pPr>
      <w:r w:rsidRPr="00AD28CE">
        <w:rPr>
          <w:rFonts w:ascii="Arial" w:hAnsi="Arial" w:cs="Arial"/>
          <w:b/>
          <w:sz w:val="24"/>
          <w:szCs w:val="24"/>
        </w:rPr>
        <w:t>P9:</w:t>
      </w:r>
      <w:r>
        <w:rPr>
          <w:rFonts w:ascii="Arial" w:hAnsi="Arial" w:cs="Arial"/>
          <w:sz w:val="24"/>
          <w:szCs w:val="24"/>
        </w:rPr>
        <w:t xml:space="preserve"> </w:t>
      </w:r>
      <w:r w:rsidRPr="00AD28CE">
        <w:rPr>
          <w:rFonts w:ascii="Arial" w:hAnsi="Arial" w:cs="Arial"/>
          <w:sz w:val="24"/>
          <w:szCs w:val="24"/>
        </w:rPr>
        <w:t>Más que colores, yo preferiría diseños</w:t>
      </w:r>
    </w:p>
    <w:p w:rsidR="006C0CAE" w:rsidRDefault="006C0CAE" w:rsidP="006C0CAE">
      <w:pPr>
        <w:spacing w:after="0" w:line="360" w:lineRule="auto"/>
        <w:ind w:firstLine="567"/>
        <w:jc w:val="both"/>
        <w:rPr>
          <w:rFonts w:ascii="Arial" w:hAnsi="Arial" w:cs="Arial"/>
          <w:sz w:val="24"/>
          <w:szCs w:val="24"/>
        </w:rPr>
      </w:pPr>
      <w:r w:rsidRPr="00AD28CE">
        <w:rPr>
          <w:rFonts w:ascii="Arial" w:hAnsi="Arial" w:cs="Arial"/>
          <w:b/>
          <w:sz w:val="24"/>
          <w:szCs w:val="24"/>
        </w:rPr>
        <w:t>P7:</w:t>
      </w:r>
      <w:r>
        <w:rPr>
          <w:rFonts w:ascii="Arial" w:hAnsi="Arial" w:cs="Arial"/>
          <w:sz w:val="24"/>
          <w:szCs w:val="24"/>
        </w:rPr>
        <w:t xml:space="preserve"> </w:t>
      </w:r>
      <w:r w:rsidRPr="00AD28CE">
        <w:rPr>
          <w:rFonts w:ascii="Arial" w:hAnsi="Arial" w:cs="Arial"/>
          <w:sz w:val="24"/>
          <w:szCs w:val="24"/>
        </w:rPr>
        <w:t>Existen algunos que son ovalados, rectangulares, etc.</w:t>
      </w:r>
    </w:p>
    <w:p w:rsidR="006C0CAE" w:rsidRDefault="006C0CAE" w:rsidP="006C0CAE">
      <w:pPr>
        <w:spacing w:after="0" w:line="360" w:lineRule="auto"/>
        <w:ind w:firstLine="567"/>
        <w:jc w:val="both"/>
        <w:rPr>
          <w:rFonts w:ascii="Arial" w:hAnsi="Arial" w:cs="Arial"/>
          <w:sz w:val="24"/>
          <w:szCs w:val="24"/>
        </w:rPr>
      </w:pPr>
      <w:r w:rsidRPr="00AD28CE">
        <w:rPr>
          <w:rFonts w:ascii="Arial" w:hAnsi="Arial" w:cs="Arial"/>
          <w:b/>
          <w:sz w:val="24"/>
          <w:szCs w:val="24"/>
        </w:rPr>
        <w:t>P4:</w:t>
      </w:r>
      <w:r>
        <w:rPr>
          <w:rFonts w:ascii="Arial" w:hAnsi="Arial" w:cs="Arial"/>
          <w:sz w:val="24"/>
          <w:szCs w:val="24"/>
        </w:rPr>
        <w:t xml:space="preserve"> </w:t>
      </w:r>
      <w:r w:rsidRPr="00AD28CE">
        <w:rPr>
          <w:rFonts w:ascii="Arial" w:hAnsi="Arial" w:cs="Arial"/>
          <w:sz w:val="24"/>
          <w:szCs w:val="24"/>
        </w:rPr>
        <w:t>En colores no podría ser tan rentable como en diseño</w:t>
      </w:r>
    </w:p>
    <w:p w:rsidR="006C0CAE" w:rsidRPr="00AD28CE" w:rsidRDefault="006C0CAE" w:rsidP="006C0CAE">
      <w:pPr>
        <w:spacing w:after="0" w:line="360" w:lineRule="auto"/>
        <w:ind w:firstLine="567"/>
        <w:jc w:val="both"/>
        <w:rPr>
          <w:rFonts w:ascii="Arial" w:hAnsi="Arial" w:cs="Arial"/>
          <w:sz w:val="24"/>
          <w:szCs w:val="24"/>
        </w:rPr>
      </w:pPr>
      <w:r w:rsidRPr="00AD28CE">
        <w:rPr>
          <w:rFonts w:ascii="Arial" w:hAnsi="Arial" w:cs="Arial"/>
          <w:b/>
          <w:sz w:val="24"/>
          <w:szCs w:val="24"/>
        </w:rPr>
        <w:t>P6:</w:t>
      </w:r>
      <w:r>
        <w:rPr>
          <w:rFonts w:ascii="Arial" w:hAnsi="Arial" w:cs="Arial"/>
          <w:sz w:val="24"/>
          <w:szCs w:val="24"/>
        </w:rPr>
        <w:t xml:space="preserve"> </w:t>
      </w:r>
      <w:r w:rsidRPr="00AD28CE">
        <w:rPr>
          <w:rFonts w:ascii="Arial" w:hAnsi="Arial" w:cs="Arial"/>
          <w:sz w:val="24"/>
          <w:szCs w:val="24"/>
        </w:rPr>
        <w:t>En cambio para las clínicas podría ser colores neutrales</w:t>
      </w:r>
    </w:p>
    <w:p w:rsidR="006C0CAE" w:rsidRPr="005B251A" w:rsidRDefault="006C0CAE" w:rsidP="006C0CAE">
      <w:pPr>
        <w:pStyle w:val="Prrafodelista"/>
        <w:spacing w:line="360" w:lineRule="auto"/>
        <w:ind w:left="567"/>
        <w:jc w:val="both"/>
        <w:rPr>
          <w:rFonts w:ascii="Arial" w:hAnsi="Arial" w:cs="Arial"/>
          <w:sz w:val="24"/>
          <w:szCs w:val="24"/>
        </w:rPr>
      </w:pPr>
    </w:p>
    <w:p w:rsidR="006C0CAE" w:rsidRDefault="006C0CAE" w:rsidP="00AB5C32">
      <w:pPr>
        <w:pStyle w:val="Prrafodelista"/>
        <w:numPr>
          <w:ilvl w:val="0"/>
          <w:numId w:val="28"/>
        </w:numPr>
        <w:spacing w:after="200" w:line="360" w:lineRule="auto"/>
        <w:ind w:left="567" w:hanging="425"/>
        <w:contextualSpacing/>
        <w:jc w:val="both"/>
        <w:rPr>
          <w:rFonts w:ascii="Arial" w:hAnsi="Arial" w:cs="Arial"/>
          <w:b/>
          <w:sz w:val="24"/>
          <w:szCs w:val="24"/>
        </w:rPr>
      </w:pPr>
      <w:r w:rsidRPr="00AD28CE">
        <w:rPr>
          <w:rFonts w:ascii="Arial" w:hAnsi="Arial" w:cs="Arial"/>
          <w:b/>
          <w:sz w:val="24"/>
          <w:szCs w:val="24"/>
        </w:rPr>
        <w:lastRenderedPageBreak/>
        <w:t>¿Cuál sería el tamaño de su preferencia al momento de adquirir el producto?</w:t>
      </w:r>
    </w:p>
    <w:p w:rsidR="006C0CAE" w:rsidRDefault="006C0CAE" w:rsidP="006C0CAE">
      <w:pPr>
        <w:pStyle w:val="Prrafodelista"/>
        <w:spacing w:line="360" w:lineRule="auto"/>
        <w:ind w:left="567"/>
        <w:jc w:val="both"/>
        <w:rPr>
          <w:rFonts w:ascii="Arial" w:hAnsi="Arial" w:cs="Arial"/>
          <w:b/>
          <w:sz w:val="24"/>
          <w:szCs w:val="24"/>
        </w:rPr>
      </w:pPr>
    </w:p>
    <w:p w:rsidR="006C0CAE" w:rsidRDefault="006C0CAE" w:rsidP="006C0CAE">
      <w:pPr>
        <w:pStyle w:val="Prrafodelista"/>
        <w:spacing w:line="360" w:lineRule="auto"/>
        <w:ind w:left="567"/>
        <w:jc w:val="both"/>
        <w:rPr>
          <w:rFonts w:ascii="Arial" w:hAnsi="Arial" w:cs="Arial"/>
          <w:sz w:val="24"/>
          <w:szCs w:val="24"/>
        </w:rPr>
      </w:pPr>
      <w:r>
        <w:rPr>
          <w:rFonts w:ascii="Arial" w:hAnsi="Arial" w:cs="Arial"/>
          <w:b/>
          <w:sz w:val="24"/>
          <w:szCs w:val="24"/>
        </w:rPr>
        <w:t xml:space="preserve">P1: </w:t>
      </w:r>
      <w:r w:rsidRPr="00AD28CE">
        <w:rPr>
          <w:rFonts w:ascii="Arial" w:hAnsi="Arial" w:cs="Arial"/>
          <w:sz w:val="24"/>
          <w:szCs w:val="24"/>
        </w:rPr>
        <w:t>-El tamaño de la puerta</w:t>
      </w:r>
    </w:p>
    <w:p w:rsidR="006C0CAE" w:rsidRPr="000814B0" w:rsidRDefault="006C0CAE" w:rsidP="006C0CAE">
      <w:pPr>
        <w:pStyle w:val="Prrafodelista"/>
        <w:spacing w:line="360" w:lineRule="auto"/>
        <w:ind w:left="567"/>
        <w:jc w:val="both"/>
        <w:rPr>
          <w:rFonts w:ascii="Arial" w:hAnsi="Arial" w:cs="Arial"/>
          <w:b/>
          <w:sz w:val="24"/>
          <w:szCs w:val="24"/>
        </w:rPr>
      </w:pPr>
      <w:r>
        <w:rPr>
          <w:rFonts w:ascii="Arial" w:hAnsi="Arial" w:cs="Arial"/>
          <w:b/>
          <w:sz w:val="24"/>
          <w:szCs w:val="24"/>
        </w:rPr>
        <w:t>P9:</w:t>
      </w:r>
      <w:r>
        <w:rPr>
          <w:rFonts w:ascii="Arial" w:hAnsi="Arial" w:cs="Arial"/>
          <w:sz w:val="24"/>
          <w:szCs w:val="24"/>
        </w:rPr>
        <w:t xml:space="preserve"> -En época de lluvia, la gente que pasa con lodo y pisa la alfombra, puede tapar los filtros y se acaba la alfombra, porque no creo que la persona vaya a limpiarla a cada rato.</w:t>
      </w:r>
    </w:p>
    <w:p w:rsidR="006C0CAE" w:rsidRPr="005B251A" w:rsidRDefault="006C0CAE" w:rsidP="006C0CAE">
      <w:pPr>
        <w:pStyle w:val="Prrafodelista"/>
        <w:spacing w:line="360" w:lineRule="auto"/>
        <w:ind w:left="567"/>
        <w:jc w:val="both"/>
        <w:rPr>
          <w:rFonts w:ascii="Arial" w:hAnsi="Arial" w:cs="Arial"/>
          <w:sz w:val="24"/>
          <w:szCs w:val="24"/>
        </w:rPr>
      </w:pPr>
    </w:p>
    <w:p w:rsidR="006C0CAE" w:rsidRPr="000814B0" w:rsidRDefault="006C0CAE" w:rsidP="00AB5C32">
      <w:pPr>
        <w:pStyle w:val="Prrafodelista"/>
        <w:numPr>
          <w:ilvl w:val="0"/>
          <w:numId w:val="28"/>
        </w:numPr>
        <w:spacing w:after="200" w:line="360" w:lineRule="auto"/>
        <w:ind w:left="567" w:hanging="425"/>
        <w:contextualSpacing/>
        <w:jc w:val="both"/>
        <w:rPr>
          <w:rFonts w:ascii="Arial" w:hAnsi="Arial" w:cs="Arial"/>
          <w:b/>
          <w:sz w:val="24"/>
          <w:szCs w:val="24"/>
        </w:rPr>
      </w:pPr>
      <w:r w:rsidRPr="000814B0">
        <w:rPr>
          <w:rFonts w:ascii="Arial" w:hAnsi="Arial" w:cs="Arial"/>
          <w:b/>
          <w:sz w:val="24"/>
          <w:szCs w:val="24"/>
        </w:rPr>
        <w:t>Según su percepción: ¿cree usted que el producto tendría aceptación en el mercado?</w:t>
      </w:r>
    </w:p>
    <w:p w:rsidR="006C0CAE" w:rsidRDefault="006C0CAE" w:rsidP="006C0CAE">
      <w:pPr>
        <w:pStyle w:val="Prrafodelista"/>
        <w:spacing w:line="360" w:lineRule="auto"/>
        <w:ind w:left="567"/>
        <w:jc w:val="both"/>
        <w:rPr>
          <w:rFonts w:ascii="Arial" w:hAnsi="Arial" w:cs="Arial"/>
          <w:sz w:val="24"/>
          <w:szCs w:val="24"/>
        </w:rPr>
      </w:pPr>
    </w:p>
    <w:p w:rsidR="006C0CAE" w:rsidRDefault="006C0CAE" w:rsidP="006C0CAE">
      <w:pPr>
        <w:pStyle w:val="Prrafodelista"/>
        <w:spacing w:line="360" w:lineRule="auto"/>
        <w:ind w:left="567"/>
        <w:jc w:val="both"/>
        <w:rPr>
          <w:rFonts w:ascii="Arial" w:hAnsi="Arial" w:cs="Arial"/>
          <w:sz w:val="24"/>
          <w:szCs w:val="24"/>
        </w:rPr>
      </w:pPr>
      <w:r w:rsidRPr="000814B0">
        <w:rPr>
          <w:rFonts w:ascii="Arial" w:hAnsi="Arial" w:cs="Arial"/>
          <w:b/>
          <w:sz w:val="24"/>
          <w:szCs w:val="24"/>
        </w:rPr>
        <w:t>P3:</w:t>
      </w:r>
      <w:r>
        <w:rPr>
          <w:rFonts w:ascii="Arial" w:hAnsi="Arial" w:cs="Arial"/>
          <w:sz w:val="24"/>
          <w:szCs w:val="24"/>
        </w:rPr>
        <w:t xml:space="preserve"> -No, porque hay zapatos que con suela </w:t>
      </w:r>
      <w:proofErr w:type="spellStart"/>
      <w:r>
        <w:rPr>
          <w:rFonts w:ascii="Arial" w:hAnsi="Arial" w:cs="Arial"/>
          <w:sz w:val="24"/>
          <w:szCs w:val="24"/>
        </w:rPr>
        <w:t>antibacterial</w:t>
      </w:r>
      <w:proofErr w:type="spellEnd"/>
      <w:r>
        <w:rPr>
          <w:rFonts w:ascii="Arial" w:hAnsi="Arial" w:cs="Arial"/>
          <w:sz w:val="24"/>
          <w:szCs w:val="24"/>
        </w:rPr>
        <w:t xml:space="preserve"> y hay que decirle a las personas que ya no tienen que limpiar.</w:t>
      </w:r>
    </w:p>
    <w:p w:rsidR="006C0CAE" w:rsidRDefault="006C0CAE" w:rsidP="006C0CAE">
      <w:pPr>
        <w:pStyle w:val="Prrafodelista"/>
        <w:spacing w:line="360" w:lineRule="auto"/>
        <w:ind w:left="567"/>
        <w:jc w:val="both"/>
        <w:rPr>
          <w:rFonts w:ascii="Arial" w:hAnsi="Arial" w:cs="Arial"/>
          <w:sz w:val="24"/>
          <w:szCs w:val="24"/>
        </w:rPr>
      </w:pPr>
      <w:r w:rsidRPr="000814B0">
        <w:rPr>
          <w:rFonts w:ascii="Arial" w:hAnsi="Arial" w:cs="Arial"/>
          <w:b/>
          <w:sz w:val="24"/>
          <w:szCs w:val="24"/>
        </w:rPr>
        <w:t>P7:</w:t>
      </w:r>
      <w:r>
        <w:rPr>
          <w:rFonts w:ascii="Arial" w:hAnsi="Arial" w:cs="Arial"/>
          <w:sz w:val="24"/>
          <w:szCs w:val="24"/>
        </w:rPr>
        <w:t xml:space="preserve"> -No tanto cambiar el producto para las épocas de invierno la alfombra se puede poner más adelante y primero poner otra alfombra para que los zapatos con lodo tenga una pre-limpieza.</w:t>
      </w:r>
    </w:p>
    <w:p w:rsidR="006C0CAE" w:rsidRDefault="006C0CAE" w:rsidP="006C0CAE">
      <w:pPr>
        <w:pStyle w:val="Prrafodelista"/>
        <w:spacing w:line="360" w:lineRule="auto"/>
        <w:ind w:left="567"/>
        <w:jc w:val="both"/>
        <w:rPr>
          <w:rFonts w:ascii="Arial" w:hAnsi="Arial" w:cs="Arial"/>
          <w:sz w:val="24"/>
          <w:szCs w:val="24"/>
        </w:rPr>
      </w:pPr>
      <w:r w:rsidRPr="000814B0">
        <w:rPr>
          <w:rFonts w:ascii="Arial" w:hAnsi="Arial" w:cs="Arial"/>
          <w:b/>
          <w:sz w:val="24"/>
          <w:szCs w:val="24"/>
        </w:rPr>
        <w:t>P9:</w:t>
      </w:r>
      <w:r>
        <w:rPr>
          <w:rFonts w:ascii="Arial" w:hAnsi="Arial" w:cs="Arial"/>
          <w:sz w:val="24"/>
          <w:szCs w:val="24"/>
        </w:rPr>
        <w:t xml:space="preserve"> -Yo creo que más que para los hogares, está dirigido  para el área de los hospitales que necesitan mayor asepsia.</w:t>
      </w:r>
    </w:p>
    <w:p w:rsidR="006C0CAE" w:rsidRDefault="006C0CAE" w:rsidP="006C0CAE">
      <w:pPr>
        <w:pStyle w:val="Prrafodelista"/>
        <w:spacing w:line="360" w:lineRule="auto"/>
        <w:ind w:left="567"/>
        <w:jc w:val="both"/>
        <w:rPr>
          <w:rFonts w:ascii="Arial" w:hAnsi="Arial" w:cs="Arial"/>
          <w:sz w:val="24"/>
          <w:szCs w:val="24"/>
        </w:rPr>
      </w:pPr>
      <w:r w:rsidRPr="002E714A">
        <w:rPr>
          <w:rFonts w:ascii="Arial" w:hAnsi="Arial" w:cs="Arial"/>
          <w:b/>
          <w:sz w:val="24"/>
          <w:szCs w:val="24"/>
        </w:rPr>
        <w:t>P4:</w:t>
      </w:r>
      <w:r>
        <w:rPr>
          <w:rFonts w:ascii="Arial" w:hAnsi="Arial" w:cs="Arial"/>
          <w:sz w:val="24"/>
          <w:szCs w:val="24"/>
        </w:rPr>
        <w:t xml:space="preserve"> -Pienso que depende, porque conozco a muchas personas que le encantaría la idea, ya que se puede estar obsesionado con la limpieza.</w:t>
      </w:r>
    </w:p>
    <w:p w:rsidR="006C0CAE" w:rsidRDefault="006C0CAE" w:rsidP="006C0CAE">
      <w:pPr>
        <w:pStyle w:val="Prrafodelista"/>
        <w:spacing w:line="360" w:lineRule="auto"/>
        <w:ind w:left="567"/>
        <w:jc w:val="both"/>
        <w:rPr>
          <w:rFonts w:ascii="Arial" w:hAnsi="Arial" w:cs="Arial"/>
          <w:sz w:val="24"/>
          <w:szCs w:val="24"/>
        </w:rPr>
      </w:pPr>
      <w:r w:rsidRPr="002E714A">
        <w:rPr>
          <w:rFonts w:ascii="Arial" w:hAnsi="Arial" w:cs="Arial"/>
          <w:b/>
          <w:sz w:val="24"/>
          <w:szCs w:val="24"/>
        </w:rPr>
        <w:t>P3:</w:t>
      </w:r>
      <w:r>
        <w:rPr>
          <w:rFonts w:ascii="Arial" w:hAnsi="Arial" w:cs="Arial"/>
          <w:sz w:val="24"/>
          <w:szCs w:val="24"/>
        </w:rPr>
        <w:t xml:space="preserve"> -El problema es que nadie se va a percatar si la alfombra realmente elimina las bacterias.</w:t>
      </w:r>
    </w:p>
    <w:p w:rsidR="006C0CAE" w:rsidRDefault="006C0CAE" w:rsidP="006C0CAE">
      <w:pPr>
        <w:pStyle w:val="Prrafodelista"/>
        <w:spacing w:line="360" w:lineRule="auto"/>
        <w:ind w:left="567"/>
        <w:jc w:val="both"/>
        <w:rPr>
          <w:rFonts w:ascii="Arial" w:hAnsi="Arial" w:cs="Arial"/>
          <w:sz w:val="24"/>
          <w:szCs w:val="24"/>
        </w:rPr>
      </w:pPr>
      <w:r w:rsidRPr="002E714A">
        <w:rPr>
          <w:rFonts w:ascii="Arial" w:hAnsi="Arial" w:cs="Arial"/>
          <w:b/>
          <w:sz w:val="24"/>
          <w:szCs w:val="24"/>
        </w:rPr>
        <w:t>P4:</w:t>
      </w:r>
      <w:r>
        <w:rPr>
          <w:rFonts w:ascii="Arial" w:hAnsi="Arial" w:cs="Arial"/>
          <w:sz w:val="24"/>
          <w:szCs w:val="24"/>
        </w:rPr>
        <w:t xml:space="preserve"> -El único que debería preocuparse de eso es el dueño del lugar no los visitantes.</w:t>
      </w:r>
    </w:p>
    <w:p w:rsidR="006C0CAE" w:rsidRPr="005B251A" w:rsidRDefault="006C0CAE" w:rsidP="006C0CAE">
      <w:pPr>
        <w:pStyle w:val="Prrafodelista"/>
        <w:spacing w:line="360" w:lineRule="auto"/>
        <w:ind w:left="567"/>
        <w:jc w:val="both"/>
        <w:rPr>
          <w:rFonts w:ascii="Arial" w:hAnsi="Arial" w:cs="Arial"/>
          <w:sz w:val="24"/>
          <w:szCs w:val="24"/>
        </w:rPr>
      </w:pPr>
    </w:p>
    <w:p w:rsidR="006C0CAE" w:rsidRPr="002E714A" w:rsidRDefault="006C0CAE" w:rsidP="00AB5C32">
      <w:pPr>
        <w:pStyle w:val="Prrafodelista"/>
        <w:numPr>
          <w:ilvl w:val="0"/>
          <w:numId w:val="29"/>
        </w:numPr>
        <w:spacing w:after="200" w:line="360" w:lineRule="auto"/>
        <w:contextualSpacing/>
        <w:jc w:val="both"/>
        <w:rPr>
          <w:rFonts w:ascii="Arial" w:hAnsi="Arial" w:cs="Arial"/>
          <w:b/>
          <w:sz w:val="24"/>
          <w:szCs w:val="24"/>
        </w:rPr>
      </w:pPr>
      <w:r w:rsidRPr="002E714A">
        <w:rPr>
          <w:rFonts w:ascii="Arial" w:hAnsi="Arial" w:cs="Arial"/>
          <w:b/>
          <w:sz w:val="24"/>
          <w:szCs w:val="24"/>
        </w:rPr>
        <w:t>¿Podría mencionar otros beneficios del producto?</w:t>
      </w:r>
    </w:p>
    <w:p w:rsidR="006C0CAE" w:rsidRPr="009A6F01" w:rsidRDefault="006C0CAE" w:rsidP="006C0CAE">
      <w:pPr>
        <w:pStyle w:val="Prrafodelista"/>
        <w:spacing w:line="360" w:lineRule="auto"/>
        <w:jc w:val="both"/>
        <w:rPr>
          <w:rFonts w:ascii="Arial" w:hAnsi="Arial" w:cs="Arial"/>
          <w:sz w:val="24"/>
          <w:szCs w:val="24"/>
        </w:rPr>
      </w:pPr>
    </w:p>
    <w:p w:rsidR="006C0CAE" w:rsidRDefault="006C0CAE" w:rsidP="006C0CAE">
      <w:pPr>
        <w:pStyle w:val="Prrafodelista"/>
        <w:spacing w:line="360" w:lineRule="auto"/>
        <w:ind w:left="567"/>
        <w:jc w:val="both"/>
        <w:rPr>
          <w:rFonts w:ascii="Arial" w:hAnsi="Arial" w:cs="Arial"/>
          <w:sz w:val="24"/>
          <w:szCs w:val="24"/>
        </w:rPr>
      </w:pPr>
      <w:r w:rsidRPr="002E714A">
        <w:rPr>
          <w:rFonts w:ascii="Arial" w:hAnsi="Arial" w:cs="Arial"/>
          <w:b/>
          <w:sz w:val="24"/>
          <w:szCs w:val="24"/>
        </w:rPr>
        <w:t>P8:</w:t>
      </w:r>
      <w:r>
        <w:rPr>
          <w:rFonts w:ascii="Arial" w:hAnsi="Arial" w:cs="Arial"/>
          <w:sz w:val="24"/>
          <w:szCs w:val="24"/>
        </w:rPr>
        <w:t xml:space="preserve"> -Debería tener aroma</w:t>
      </w:r>
    </w:p>
    <w:p w:rsidR="006C0CAE" w:rsidRDefault="006C0CAE" w:rsidP="006C0CAE">
      <w:pPr>
        <w:pStyle w:val="Prrafodelista"/>
        <w:spacing w:line="360" w:lineRule="auto"/>
        <w:ind w:left="567"/>
        <w:jc w:val="both"/>
        <w:rPr>
          <w:rFonts w:ascii="Arial" w:hAnsi="Arial" w:cs="Arial"/>
          <w:sz w:val="24"/>
          <w:szCs w:val="24"/>
        </w:rPr>
      </w:pPr>
      <w:r w:rsidRPr="002E714A">
        <w:rPr>
          <w:rFonts w:ascii="Arial" w:hAnsi="Arial" w:cs="Arial"/>
          <w:b/>
          <w:sz w:val="24"/>
          <w:szCs w:val="24"/>
        </w:rPr>
        <w:t>P7:</w:t>
      </w:r>
      <w:r>
        <w:rPr>
          <w:rFonts w:ascii="Arial" w:hAnsi="Arial" w:cs="Arial"/>
          <w:sz w:val="24"/>
          <w:szCs w:val="24"/>
        </w:rPr>
        <w:t xml:space="preserve"> -La alfombra por si se promociona sola, percibiendo el olor es lo primero que se vería en la casa.</w:t>
      </w:r>
    </w:p>
    <w:p w:rsidR="006C0CAE" w:rsidRDefault="006C0CAE" w:rsidP="006C0CAE">
      <w:pPr>
        <w:pStyle w:val="Prrafodelista"/>
        <w:spacing w:line="360" w:lineRule="auto"/>
        <w:ind w:left="567"/>
        <w:jc w:val="both"/>
        <w:rPr>
          <w:rFonts w:ascii="Arial" w:hAnsi="Arial" w:cs="Arial"/>
          <w:sz w:val="24"/>
          <w:szCs w:val="24"/>
        </w:rPr>
      </w:pPr>
      <w:r w:rsidRPr="002E714A">
        <w:rPr>
          <w:rFonts w:ascii="Arial" w:hAnsi="Arial" w:cs="Arial"/>
          <w:b/>
          <w:sz w:val="24"/>
          <w:szCs w:val="24"/>
        </w:rPr>
        <w:lastRenderedPageBreak/>
        <w:t>P6:</w:t>
      </w:r>
      <w:r>
        <w:rPr>
          <w:rFonts w:ascii="Arial" w:hAnsi="Arial" w:cs="Arial"/>
          <w:sz w:val="24"/>
          <w:szCs w:val="24"/>
        </w:rPr>
        <w:t xml:space="preserve"> -El aroma es otra forma de saber cuándo se ha terminado el líquido.</w:t>
      </w:r>
    </w:p>
    <w:p w:rsidR="006C0CAE" w:rsidRDefault="006C0CAE" w:rsidP="006C0CAE">
      <w:pPr>
        <w:pStyle w:val="Prrafodelista"/>
        <w:spacing w:line="360" w:lineRule="auto"/>
        <w:ind w:left="567"/>
        <w:jc w:val="both"/>
        <w:rPr>
          <w:rFonts w:ascii="Arial" w:hAnsi="Arial" w:cs="Arial"/>
          <w:sz w:val="24"/>
          <w:szCs w:val="24"/>
        </w:rPr>
      </w:pPr>
      <w:r w:rsidRPr="002E714A">
        <w:rPr>
          <w:rFonts w:ascii="Arial" w:hAnsi="Arial" w:cs="Arial"/>
          <w:b/>
          <w:sz w:val="24"/>
          <w:szCs w:val="24"/>
        </w:rPr>
        <w:t>P2:</w:t>
      </w:r>
      <w:r>
        <w:rPr>
          <w:rFonts w:ascii="Arial" w:hAnsi="Arial" w:cs="Arial"/>
          <w:sz w:val="24"/>
          <w:szCs w:val="24"/>
        </w:rPr>
        <w:t xml:space="preserve"> -Con el aroma se puede dar cuenta cuando se acaba el líquido y da una mejor impresión del hogar al visitante cuando se lo recibe con un buen aroma a lo que pisa el producto.</w:t>
      </w:r>
    </w:p>
    <w:p w:rsidR="006C0CAE" w:rsidRDefault="006C0CAE" w:rsidP="006C0CAE">
      <w:pPr>
        <w:pStyle w:val="Prrafodelista"/>
        <w:spacing w:line="360" w:lineRule="auto"/>
        <w:ind w:left="567"/>
        <w:jc w:val="both"/>
        <w:rPr>
          <w:rFonts w:ascii="Arial" w:hAnsi="Arial" w:cs="Arial"/>
          <w:sz w:val="24"/>
          <w:szCs w:val="24"/>
        </w:rPr>
      </w:pPr>
      <w:r w:rsidRPr="002E714A">
        <w:rPr>
          <w:rFonts w:ascii="Arial" w:hAnsi="Arial" w:cs="Arial"/>
          <w:b/>
          <w:sz w:val="24"/>
          <w:szCs w:val="24"/>
        </w:rPr>
        <w:t>P8:</w:t>
      </w:r>
      <w:r>
        <w:rPr>
          <w:rFonts w:ascii="Arial" w:hAnsi="Arial" w:cs="Arial"/>
          <w:sz w:val="24"/>
          <w:szCs w:val="24"/>
        </w:rPr>
        <w:t xml:space="preserve"> -Se debe tener mucho cuidado con los aromas, se debe hacer la prueba de olor ya que existen distintos tipos de liquido y algunos afectan a los alérgicos como yo y mi papá.</w:t>
      </w:r>
    </w:p>
    <w:p w:rsidR="006C0CAE" w:rsidRDefault="006C0CAE" w:rsidP="006C0CAE">
      <w:pPr>
        <w:pStyle w:val="Prrafodelista"/>
        <w:spacing w:line="360" w:lineRule="auto"/>
        <w:ind w:left="567"/>
        <w:jc w:val="both"/>
        <w:rPr>
          <w:rFonts w:ascii="Arial" w:hAnsi="Arial" w:cs="Arial"/>
          <w:sz w:val="24"/>
          <w:szCs w:val="24"/>
        </w:rPr>
      </w:pPr>
      <w:r w:rsidRPr="002E714A">
        <w:rPr>
          <w:rFonts w:ascii="Arial" w:hAnsi="Arial" w:cs="Arial"/>
          <w:b/>
          <w:sz w:val="24"/>
          <w:szCs w:val="24"/>
        </w:rPr>
        <w:t>P2:</w:t>
      </w:r>
      <w:r>
        <w:rPr>
          <w:rFonts w:ascii="Arial" w:hAnsi="Arial" w:cs="Arial"/>
          <w:sz w:val="24"/>
          <w:szCs w:val="24"/>
        </w:rPr>
        <w:t xml:space="preserve"> -Podría ser que hayan distintos tipos de líquido, con y sin aroma.</w:t>
      </w:r>
    </w:p>
    <w:p w:rsidR="004F2F8E" w:rsidRDefault="004F2F8E" w:rsidP="006C0CAE">
      <w:pPr>
        <w:spacing w:after="0" w:line="360" w:lineRule="auto"/>
        <w:ind w:firstLine="708"/>
        <w:jc w:val="both"/>
        <w:rPr>
          <w:rFonts w:ascii="Arial" w:hAnsi="Arial" w:cs="Arial"/>
          <w:sz w:val="24"/>
          <w:szCs w:val="24"/>
        </w:rPr>
      </w:pPr>
    </w:p>
    <w:p w:rsidR="006C0CAE" w:rsidRDefault="006C0CAE" w:rsidP="006C0CAE">
      <w:pPr>
        <w:spacing w:after="0" w:line="360" w:lineRule="auto"/>
        <w:jc w:val="both"/>
        <w:rPr>
          <w:rFonts w:ascii="Arial" w:hAnsi="Arial" w:cs="Arial"/>
          <w:b/>
          <w:sz w:val="24"/>
          <w:szCs w:val="24"/>
        </w:rPr>
      </w:pPr>
      <w:r w:rsidRPr="00CF134E">
        <w:rPr>
          <w:rFonts w:ascii="Arial" w:hAnsi="Arial" w:cs="Arial"/>
          <w:b/>
          <w:sz w:val="24"/>
          <w:szCs w:val="24"/>
        </w:rPr>
        <w:t>Conclusiones</w:t>
      </w:r>
    </w:p>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 xml:space="preserve">A través del </w:t>
      </w:r>
      <w:proofErr w:type="spellStart"/>
      <w:r>
        <w:rPr>
          <w:rFonts w:ascii="Arial" w:hAnsi="Arial" w:cs="Arial"/>
          <w:sz w:val="24"/>
          <w:szCs w:val="24"/>
        </w:rPr>
        <w:t>Focu</w:t>
      </w:r>
      <w:r w:rsidRPr="00520667">
        <w:rPr>
          <w:rFonts w:ascii="Arial" w:hAnsi="Arial" w:cs="Arial"/>
          <w:sz w:val="24"/>
          <w:szCs w:val="24"/>
        </w:rPr>
        <w:t>s</w:t>
      </w:r>
      <w:proofErr w:type="spellEnd"/>
      <w:r w:rsidRPr="00520667">
        <w:rPr>
          <w:rFonts w:ascii="Arial" w:hAnsi="Arial" w:cs="Arial"/>
          <w:sz w:val="24"/>
          <w:szCs w:val="24"/>
        </w:rPr>
        <w:t xml:space="preserve"> </w:t>
      </w:r>
      <w:proofErr w:type="spellStart"/>
      <w:r w:rsidRPr="00520667">
        <w:rPr>
          <w:rFonts w:ascii="Arial" w:hAnsi="Arial" w:cs="Arial"/>
          <w:sz w:val="24"/>
          <w:szCs w:val="24"/>
        </w:rPr>
        <w:t>Group</w:t>
      </w:r>
      <w:proofErr w:type="spellEnd"/>
      <w:r w:rsidRPr="00520667">
        <w:rPr>
          <w:rFonts w:ascii="Arial" w:hAnsi="Arial" w:cs="Arial"/>
          <w:sz w:val="24"/>
          <w:szCs w:val="24"/>
        </w:rPr>
        <w:t xml:space="preserve"> </w:t>
      </w:r>
      <w:r>
        <w:rPr>
          <w:rFonts w:ascii="Arial" w:hAnsi="Arial" w:cs="Arial"/>
          <w:sz w:val="24"/>
          <w:szCs w:val="24"/>
        </w:rPr>
        <w:t xml:space="preserve">se pudo analizar el comportamiento de los posibles consumidores quienes nos demostraron su interés en la parte técnica del producto, es decir, su funcionamiento y estructura de las partes que componen la alfombra </w:t>
      </w:r>
      <w:proofErr w:type="spellStart"/>
      <w:r>
        <w:rPr>
          <w:rFonts w:ascii="Arial" w:hAnsi="Arial" w:cs="Arial"/>
          <w:sz w:val="24"/>
          <w:szCs w:val="24"/>
        </w:rPr>
        <w:t>antibacterial</w:t>
      </w:r>
      <w:proofErr w:type="spellEnd"/>
      <w:r>
        <w:rPr>
          <w:rFonts w:ascii="Arial" w:hAnsi="Arial" w:cs="Arial"/>
          <w:sz w:val="24"/>
          <w:szCs w:val="24"/>
        </w:rPr>
        <w:t xml:space="preserve"> tales como el cuerpo de polietileno, capaz de resistir hasta 200 kilogramos, mecanismo aspersor similar al de una bomba accionada con los dedos y la fórmula.</w:t>
      </w:r>
    </w:p>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A partir de este análisis se puede agrupar en 3 temas significativos diferentes: técnico, comercialización y publicidad, lo que es realmente importante del producto para los usuarios.</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El mismo que se detalla a continuación:</w:t>
      </w:r>
    </w:p>
    <w:p w:rsidR="004F2F8E" w:rsidRDefault="004F2F8E" w:rsidP="006C0CAE">
      <w:pPr>
        <w:spacing w:after="0" w:line="360" w:lineRule="auto"/>
        <w:jc w:val="both"/>
        <w:rPr>
          <w:rFonts w:ascii="Arial" w:hAnsi="Arial" w:cs="Arial"/>
          <w:b/>
          <w:sz w:val="24"/>
          <w:szCs w:val="24"/>
        </w:rPr>
      </w:pPr>
    </w:p>
    <w:p w:rsidR="006C0CAE" w:rsidRDefault="006C0CAE" w:rsidP="006C0CAE">
      <w:pPr>
        <w:spacing w:after="0" w:line="360" w:lineRule="auto"/>
        <w:jc w:val="both"/>
        <w:rPr>
          <w:rFonts w:ascii="Arial" w:hAnsi="Arial" w:cs="Arial"/>
          <w:b/>
          <w:sz w:val="24"/>
          <w:szCs w:val="24"/>
        </w:rPr>
      </w:pPr>
      <w:r w:rsidRPr="009829A0">
        <w:rPr>
          <w:rFonts w:ascii="Arial" w:hAnsi="Arial" w:cs="Arial"/>
          <w:b/>
          <w:sz w:val="24"/>
          <w:szCs w:val="24"/>
        </w:rPr>
        <w:t>Técnico</w:t>
      </w:r>
    </w:p>
    <w:p w:rsidR="006C0CAE" w:rsidRDefault="006C0CAE" w:rsidP="006C0CAE">
      <w:pPr>
        <w:spacing w:after="0" w:line="360" w:lineRule="auto"/>
        <w:jc w:val="both"/>
        <w:rPr>
          <w:rFonts w:ascii="Arial" w:hAnsi="Arial" w:cs="Arial"/>
          <w:sz w:val="24"/>
          <w:szCs w:val="24"/>
        </w:rPr>
      </w:pPr>
      <w:r>
        <w:rPr>
          <w:rFonts w:ascii="Arial" w:hAnsi="Arial" w:cs="Arial"/>
          <w:sz w:val="24"/>
          <w:szCs w:val="24"/>
        </w:rPr>
        <w:tab/>
        <w:t xml:space="preserve">Se mencionó la importancia del secado rápido de los zapatos debido a su inquietud de que los pisos queden húmedos después del uso de la alfombra, además de preguntar si la fórmula desinfectante era nociva para la salud enfocándose en el peligro que podría producir a los niños que se encuentran en etapa previa a sus primeros pasos, quienes por lo general </w:t>
      </w:r>
      <w:r>
        <w:rPr>
          <w:rFonts w:ascii="Arial" w:hAnsi="Arial" w:cs="Arial"/>
          <w:sz w:val="24"/>
          <w:szCs w:val="24"/>
        </w:rPr>
        <w:lastRenderedPageBreak/>
        <w:t>están en contacto permanente con el piso, debido a se encuentran en proceso de gateo.</w:t>
      </w:r>
    </w:p>
    <w:p w:rsidR="006C0CAE" w:rsidRDefault="006C0CAE" w:rsidP="006C0CAE">
      <w:pPr>
        <w:spacing w:after="0" w:line="360" w:lineRule="auto"/>
        <w:ind w:left="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Como sugerencia aludieron que la fórmula desinfectante debería de venderse en dos presentaciones, con olor y sin olor, ya que quizá a muchos compradores les gustará la idea de percibir una fragancia agradable al momento de pisar la alfombra.</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Preguntaron si la alfombra podría ser lavable y removible debido al tiempo de uso de la misma, adicional a esto comentaron que la alfombra debería tener un bloqueo del sistema de aspersión por seguridad a los infantes.</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 xml:space="preserve">Con los puntos antes mencionados se puede decir que la fórmula de la alfombra </w:t>
      </w:r>
      <w:proofErr w:type="spellStart"/>
      <w:r>
        <w:rPr>
          <w:rFonts w:ascii="Arial" w:hAnsi="Arial" w:cs="Arial"/>
          <w:sz w:val="24"/>
          <w:szCs w:val="24"/>
        </w:rPr>
        <w:t>antibacterial</w:t>
      </w:r>
      <w:proofErr w:type="spellEnd"/>
      <w:r>
        <w:rPr>
          <w:rFonts w:ascii="Arial" w:hAnsi="Arial" w:cs="Arial"/>
          <w:sz w:val="24"/>
          <w:szCs w:val="24"/>
        </w:rPr>
        <w:t xml:space="preserve"> será desinfectante y </w:t>
      </w:r>
      <w:proofErr w:type="spellStart"/>
      <w:r>
        <w:rPr>
          <w:rFonts w:ascii="Arial" w:hAnsi="Arial" w:cs="Arial"/>
          <w:sz w:val="24"/>
          <w:szCs w:val="24"/>
        </w:rPr>
        <w:t>sanitizante</w:t>
      </w:r>
      <w:proofErr w:type="spellEnd"/>
      <w:r>
        <w:rPr>
          <w:rFonts w:ascii="Arial" w:hAnsi="Arial" w:cs="Arial"/>
          <w:sz w:val="24"/>
          <w:szCs w:val="24"/>
        </w:rPr>
        <w:t xml:space="preserve"> biodegradable a base de alcohol de rápido secado a la suela de los zapatos, por lo que después del uso no quedarían los pisos humedecidos.  Además no atentan contra la salud por no ser tóxico, corrosivo e irritante.</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jc w:val="both"/>
        <w:rPr>
          <w:rFonts w:ascii="Arial" w:hAnsi="Arial" w:cs="Arial"/>
          <w:b/>
          <w:sz w:val="24"/>
          <w:szCs w:val="24"/>
        </w:rPr>
      </w:pPr>
      <w:r>
        <w:rPr>
          <w:rFonts w:ascii="Arial" w:hAnsi="Arial" w:cs="Arial"/>
          <w:b/>
          <w:sz w:val="24"/>
          <w:szCs w:val="24"/>
        </w:rPr>
        <w:t>Comercialización</w:t>
      </w:r>
    </w:p>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sidRPr="006B2FAD">
        <w:rPr>
          <w:rFonts w:ascii="Arial" w:hAnsi="Arial" w:cs="Arial"/>
          <w:sz w:val="24"/>
          <w:szCs w:val="24"/>
        </w:rPr>
        <w:t xml:space="preserve"> fue relacionado con</w:t>
      </w:r>
      <w:r>
        <w:rPr>
          <w:rFonts w:ascii="Arial" w:hAnsi="Arial" w:cs="Arial"/>
          <w:sz w:val="24"/>
          <w:szCs w:val="24"/>
        </w:rPr>
        <w:t xml:space="preserve"> un producto de limpieza sustituto ya existente en el mercado llamado </w:t>
      </w:r>
      <w:proofErr w:type="spellStart"/>
      <w:r>
        <w:rPr>
          <w:rFonts w:ascii="Arial" w:hAnsi="Arial" w:cs="Arial"/>
          <w:sz w:val="24"/>
          <w:szCs w:val="24"/>
        </w:rPr>
        <w:t>Clorox</w:t>
      </w:r>
      <w:proofErr w:type="spellEnd"/>
      <w:r>
        <w:rPr>
          <w:rFonts w:ascii="Arial" w:hAnsi="Arial" w:cs="Arial"/>
          <w:sz w:val="24"/>
          <w:szCs w:val="24"/>
        </w:rPr>
        <w:t xml:space="preserve">, el cual blanquea la ropa y desinfecta los pisos y el agua.  </w:t>
      </w: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 xml:space="preserve"> Los participantes opinaron que el producto no tiene competencia directa en el mercado ya que todas las alfombras que se comercializan son para uso decorativo y no brindan la asepsia que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xml:space="preserve"> ofrecerá.</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lastRenderedPageBreak/>
        <w:t>Como recomendación expresaron que se debería patentar el producto y comercializarlo a través de las distintas distribuidoras ya posicionadas en el mercado para hacernos conocer por ser una empresa y producto nuevo.</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 xml:space="preserve">La percepción de los participantes respecto al precio fue que éste iba a depender del tamaño, beneficio y durabilidad de la alfombra </w:t>
      </w:r>
      <w:proofErr w:type="spellStart"/>
      <w:r>
        <w:rPr>
          <w:rFonts w:ascii="Arial" w:hAnsi="Arial" w:cs="Arial"/>
          <w:sz w:val="24"/>
          <w:szCs w:val="24"/>
        </w:rPr>
        <w:t>antibacterial</w:t>
      </w:r>
      <w:proofErr w:type="spellEnd"/>
      <w:r>
        <w:rPr>
          <w:rFonts w:ascii="Arial" w:hAnsi="Arial" w:cs="Arial"/>
          <w:sz w:val="24"/>
          <w:szCs w:val="24"/>
        </w:rPr>
        <w:t xml:space="preserve">.  Demás relacionaron también precio vs. </w:t>
      </w:r>
      <w:proofErr w:type="gramStart"/>
      <w:r>
        <w:rPr>
          <w:rFonts w:ascii="Arial" w:hAnsi="Arial" w:cs="Arial"/>
          <w:sz w:val="24"/>
          <w:szCs w:val="24"/>
        </w:rPr>
        <w:t>calidad</w:t>
      </w:r>
      <w:proofErr w:type="gramEnd"/>
      <w:r>
        <w:rPr>
          <w:rFonts w:ascii="Arial" w:hAnsi="Arial" w:cs="Arial"/>
          <w:sz w:val="24"/>
          <w:szCs w:val="24"/>
        </w:rPr>
        <w:t>.</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Opinaron que se debería ofrecer modelos, diseños, tamaño y colores que se adapten a los gustos y preferencias de los futuros usuarios.</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jc w:val="both"/>
        <w:rPr>
          <w:rFonts w:ascii="Arial" w:hAnsi="Arial" w:cs="Arial"/>
          <w:b/>
          <w:sz w:val="24"/>
          <w:szCs w:val="24"/>
        </w:rPr>
      </w:pPr>
      <w:r>
        <w:rPr>
          <w:rFonts w:ascii="Arial" w:hAnsi="Arial" w:cs="Arial"/>
          <w:b/>
          <w:sz w:val="24"/>
          <w:szCs w:val="24"/>
        </w:rPr>
        <w:t>Publicidad</w:t>
      </w:r>
    </w:p>
    <w:p w:rsidR="006C0CAE" w:rsidRDefault="006C0CAE" w:rsidP="006C0CAE">
      <w:pPr>
        <w:spacing w:after="0" w:line="360" w:lineRule="auto"/>
        <w:ind w:firstLine="708"/>
        <w:jc w:val="both"/>
        <w:rPr>
          <w:rFonts w:ascii="Arial" w:hAnsi="Arial" w:cs="Arial"/>
          <w:b/>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 xml:space="preserve">Publicitar el producto a través de medios de comunicación como  la televisión en el programa </w:t>
      </w:r>
      <w:proofErr w:type="spellStart"/>
      <w:r>
        <w:rPr>
          <w:rFonts w:ascii="Arial" w:hAnsi="Arial" w:cs="Arial"/>
          <w:sz w:val="24"/>
          <w:szCs w:val="24"/>
        </w:rPr>
        <w:t>TVentas</w:t>
      </w:r>
      <w:proofErr w:type="spellEnd"/>
      <w:r>
        <w:rPr>
          <w:rFonts w:ascii="Arial" w:hAnsi="Arial" w:cs="Arial"/>
          <w:sz w:val="24"/>
          <w:szCs w:val="24"/>
        </w:rPr>
        <w:t xml:space="preserve"> y revistas especializadas para médicos.</w:t>
      </w:r>
    </w:p>
    <w:p w:rsidR="006C0CAE" w:rsidRDefault="006C0CAE" w:rsidP="006C0CAE">
      <w:pPr>
        <w:spacing w:after="0" w:line="360" w:lineRule="auto"/>
        <w:ind w:firstLine="708"/>
        <w:jc w:val="both"/>
        <w:rPr>
          <w:rFonts w:ascii="Arial" w:hAnsi="Arial" w:cs="Arial"/>
          <w:sz w:val="24"/>
          <w:szCs w:val="24"/>
        </w:rPr>
      </w:pPr>
    </w:p>
    <w:p w:rsidR="006C0CAE" w:rsidRDefault="006C0CAE" w:rsidP="006C0CAE">
      <w:pPr>
        <w:spacing w:after="0" w:line="360" w:lineRule="auto"/>
        <w:ind w:firstLine="708"/>
        <w:jc w:val="both"/>
        <w:rPr>
          <w:rFonts w:ascii="Arial" w:hAnsi="Arial" w:cs="Arial"/>
          <w:sz w:val="24"/>
          <w:szCs w:val="24"/>
        </w:rPr>
      </w:pPr>
    </w:p>
    <w:p w:rsidR="006C0CAE" w:rsidRDefault="006C0CAE" w:rsidP="004F2F8E">
      <w:pPr>
        <w:tabs>
          <w:tab w:val="left" w:pos="426"/>
        </w:tabs>
        <w:spacing w:after="0" w:line="360" w:lineRule="auto"/>
        <w:jc w:val="both"/>
        <w:rPr>
          <w:rFonts w:ascii="Arial" w:hAnsi="Arial" w:cs="Arial"/>
          <w:b/>
          <w:sz w:val="24"/>
          <w:szCs w:val="24"/>
          <w:lang w:val="en-US"/>
        </w:rPr>
      </w:pPr>
      <w:r>
        <w:rPr>
          <w:rFonts w:ascii="Arial" w:hAnsi="Arial" w:cs="Arial"/>
          <w:b/>
          <w:sz w:val="24"/>
          <w:szCs w:val="24"/>
          <w:lang w:val="en-US"/>
        </w:rPr>
        <w:t>2.2.3</w:t>
      </w:r>
      <w:r w:rsidRPr="003C3E2F">
        <w:rPr>
          <w:rFonts w:ascii="Arial" w:hAnsi="Arial" w:cs="Arial"/>
          <w:b/>
          <w:sz w:val="24"/>
          <w:szCs w:val="24"/>
          <w:lang w:val="en-US"/>
        </w:rPr>
        <w:t xml:space="preserve"> </w:t>
      </w:r>
      <w:proofErr w:type="spellStart"/>
      <w:r w:rsidRPr="003C3E2F">
        <w:rPr>
          <w:rFonts w:ascii="Arial" w:hAnsi="Arial" w:cs="Arial"/>
          <w:b/>
          <w:sz w:val="24"/>
          <w:szCs w:val="24"/>
          <w:lang w:val="en-US"/>
        </w:rPr>
        <w:t>Matriz</w:t>
      </w:r>
      <w:proofErr w:type="spellEnd"/>
      <w:r w:rsidRPr="003C3E2F">
        <w:rPr>
          <w:rFonts w:ascii="Arial" w:hAnsi="Arial" w:cs="Arial"/>
          <w:b/>
          <w:sz w:val="24"/>
          <w:szCs w:val="24"/>
          <w:lang w:val="en-US"/>
        </w:rPr>
        <w:t xml:space="preserve"> BCG (Boston </w:t>
      </w:r>
      <w:proofErr w:type="spellStart"/>
      <w:r w:rsidRPr="003C3E2F">
        <w:rPr>
          <w:rFonts w:ascii="Arial" w:hAnsi="Arial" w:cs="Arial"/>
          <w:b/>
          <w:sz w:val="24"/>
          <w:szCs w:val="24"/>
          <w:lang w:val="en-US"/>
        </w:rPr>
        <w:t>Counsulting</w:t>
      </w:r>
      <w:proofErr w:type="spellEnd"/>
      <w:r w:rsidRPr="003C3E2F">
        <w:rPr>
          <w:rFonts w:ascii="Arial" w:hAnsi="Arial" w:cs="Arial"/>
          <w:b/>
          <w:sz w:val="24"/>
          <w:szCs w:val="24"/>
          <w:lang w:val="en-US"/>
        </w:rPr>
        <w:t xml:space="preserve"> Group)</w:t>
      </w:r>
    </w:p>
    <w:p w:rsidR="006C0CAE" w:rsidRDefault="006C0CAE" w:rsidP="004F2F8E">
      <w:pPr>
        <w:tabs>
          <w:tab w:val="left" w:pos="426"/>
        </w:tabs>
        <w:spacing w:after="0" w:line="360" w:lineRule="auto"/>
        <w:jc w:val="both"/>
        <w:rPr>
          <w:rFonts w:ascii="Arial" w:hAnsi="Arial" w:cs="Arial"/>
          <w:b/>
          <w:sz w:val="24"/>
          <w:szCs w:val="24"/>
          <w:lang w:val="en-US"/>
        </w:rPr>
      </w:pPr>
    </w:p>
    <w:p w:rsidR="006C0CAE" w:rsidRDefault="006C0CAE" w:rsidP="004F2F8E">
      <w:pPr>
        <w:tabs>
          <w:tab w:val="left" w:pos="426"/>
        </w:tabs>
        <w:spacing w:after="0" w:line="360" w:lineRule="auto"/>
        <w:ind w:firstLine="426"/>
        <w:jc w:val="both"/>
        <w:rPr>
          <w:rFonts w:ascii="Arial" w:eastAsia="Times New Roman" w:hAnsi="Arial" w:cs="Arial"/>
          <w:sz w:val="24"/>
          <w:szCs w:val="24"/>
          <w:lang w:val="es-ES" w:eastAsia="es-EC"/>
        </w:rPr>
      </w:pPr>
      <w:r w:rsidRPr="00E23E6D">
        <w:rPr>
          <w:rFonts w:ascii="Arial" w:eastAsia="Times New Roman" w:hAnsi="Arial" w:cs="Arial"/>
          <w:sz w:val="24"/>
          <w:szCs w:val="24"/>
          <w:lang w:val="es-ES" w:eastAsia="es-EC"/>
        </w:rPr>
        <w:t xml:space="preserve">La </w:t>
      </w:r>
      <w:r w:rsidRPr="00FE48EA">
        <w:rPr>
          <w:rFonts w:ascii="Arial" w:eastAsia="Times New Roman" w:hAnsi="Arial" w:cs="Arial"/>
          <w:iCs/>
          <w:sz w:val="24"/>
          <w:szCs w:val="24"/>
          <w:lang w:val="es-ES" w:eastAsia="es-EC"/>
        </w:rPr>
        <w:t>Matriz de crecimiento - participación</w:t>
      </w:r>
      <w:r w:rsidRPr="00FE48EA">
        <w:rPr>
          <w:rFonts w:ascii="Arial" w:eastAsia="Times New Roman" w:hAnsi="Arial" w:cs="Arial"/>
          <w:sz w:val="24"/>
          <w:szCs w:val="24"/>
          <w:lang w:val="es-ES" w:eastAsia="es-EC"/>
        </w:rPr>
        <w:t xml:space="preserve">, </w:t>
      </w:r>
      <w:r w:rsidRPr="00E23E6D">
        <w:rPr>
          <w:rFonts w:ascii="Arial" w:eastAsia="Times New Roman" w:hAnsi="Arial" w:cs="Arial"/>
          <w:sz w:val="24"/>
          <w:szCs w:val="24"/>
          <w:lang w:val="es-ES" w:eastAsia="es-EC"/>
        </w:rPr>
        <w:t xml:space="preserve">conocida como </w:t>
      </w:r>
      <w:r w:rsidRPr="00E23E6D">
        <w:rPr>
          <w:rFonts w:ascii="Arial" w:eastAsia="Times New Roman" w:hAnsi="Arial" w:cs="Arial"/>
          <w:i/>
          <w:iCs/>
          <w:sz w:val="24"/>
          <w:szCs w:val="24"/>
          <w:lang w:val="es-ES" w:eastAsia="es-EC"/>
        </w:rPr>
        <w:t>Matriz BCG</w:t>
      </w:r>
      <w:r w:rsidRPr="00E23E6D">
        <w:rPr>
          <w:rFonts w:ascii="Arial" w:eastAsia="Times New Roman" w:hAnsi="Arial" w:cs="Arial"/>
          <w:sz w:val="24"/>
          <w:szCs w:val="24"/>
          <w:lang w:val="es-ES" w:eastAsia="es-EC"/>
        </w:rPr>
        <w:t xml:space="preserve">, es un método gráfico de análisis de cartera de negocios desarrollado por </w:t>
      </w:r>
      <w:proofErr w:type="spellStart"/>
      <w:r w:rsidRPr="00E23E6D">
        <w:rPr>
          <w:rFonts w:ascii="Arial" w:eastAsia="Times New Roman" w:hAnsi="Arial" w:cs="Arial"/>
          <w:sz w:val="24"/>
          <w:szCs w:val="24"/>
          <w:lang w:val="es-ES" w:eastAsia="es-EC"/>
        </w:rPr>
        <w:t>The</w:t>
      </w:r>
      <w:proofErr w:type="spellEnd"/>
      <w:r w:rsidRPr="00E23E6D">
        <w:rPr>
          <w:rFonts w:ascii="Arial" w:eastAsia="Times New Roman" w:hAnsi="Arial" w:cs="Arial"/>
          <w:sz w:val="24"/>
          <w:szCs w:val="24"/>
          <w:lang w:val="es-ES" w:eastAsia="es-EC"/>
        </w:rPr>
        <w:t xml:space="preserve"> </w:t>
      </w:r>
      <w:r w:rsidRPr="00E23E6D">
        <w:rPr>
          <w:rFonts w:ascii="Arial" w:eastAsia="Times New Roman" w:hAnsi="Arial" w:cs="Arial"/>
          <w:i/>
          <w:iCs/>
          <w:sz w:val="24"/>
          <w:szCs w:val="24"/>
          <w:lang w:val="es-ES" w:eastAsia="es-EC"/>
        </w:rPr>
        <w:t xml:space="preserve">Boston </w:t>
      </w:r>
      <w:proofErr w:type="spellStart"/>
      <w:r w:rsidRPr="00E23E6D">
        <w:rPr>
          <w:rFonts w:ascii="Arial" w:eastAsia="Times New Roman" w:hAnsi="Arial" w:cs="Arial"/>
          <w:i/>
          <w:iCs/>
          <w:sz w:val="24"/>
          <w:szCs w:val="24"/>
          <w:lang w:val="es-ES" w:eastAsia="es-EC"/>
        </w:rPr>
        <w:t>Consulting</w:t>
      </w:r>
      <w:proofErr w:type="spellEnd"/>
      <w:r w:rsidRPr="00E23E6D">
        <w:rPr>
          <w:rFonts w:ascii="Arial" w:eastAsia="Times New Roman" w:hAnsi="Arial" w:cs="Arial"/>
          <w:i/>
          <w:iCs/>
          <w:sz w:val="24"/>
          <w:szCs w:val="24"/>
          <w:lang w:val="es-ES" w:eastAsia="es-EC"/>
        </w:rPr>
        <w:t xml:space="preserve"> </w:t>
      </w:r>
      <w:proofErr w:type="spellStart"/>
      <w:r w:rsidRPr="00E23E6D">
        <w:rPr>
          <w:rFonts w:ascii="Arial" w:eastAsia="Times New Roman" w:hAnsi="Arial" w:cs="Arial"/>
          <w:i/>
          <w:iCs/>
          <w:sz w:val="24"/>
          <w:szCs w:val="24"/>
          <w:lang w:val="es-ES" w:eastAsia="es-EC"/>
        </w:rPr>
        <w:t>Group</w:t>
      </w:r>
      <w:proofErr w:type="spellEnd"/>
      <w:r w:rsidRPr="00E23E6D">
        <w:rPr>
          <w:rFonts w:ascii="Arial" w:eastAsia="Times New Roman" w:hAnsi="Arial" w:cs="Arial"/>
          <w:sz w:val="24"/>
          <w:szCs w:val="24"/>
          <w:lang w:val="es-ES" w:eastAsia="es-EC"/>
        </w:rPr>
        <w:t xml:space="preserve"> en la década de 1970, es una herramienta de análisis estratégico, específicamente de la planificación estratégica corporativa, sin </w:t>
      </w:r>
      <w:r w:rsidR="00724AA4">
        <w:rPr>
          <w:rFonts w:ascii="Arial" w:eastAsia="Times New Roman" w:hAnsi="Arial" w:cs="Arial"/>
          <w:noProof/>
          <w:sz w:val="24"/>
          <w:szCs w:val="24"/>
          <w:lang w:val="es-ES" w:eastAsia="es-ES"/>
        </w:rPr>
        <w:pict>
          <v:shape id="_x0000_s1048" type="#_x0000_t202" style="position:absolute;left:0;text-align:left;margin-left:192.3pt;margin-top:14.75pt;width:17.25pt;height:22.5pt;z-index:-251643904;mso-position-horizontal-relative:text;mso-position-vertical-relative:text" stroked="f">
            <v:textbox style="mso-next-textbox:#_x0000_s1048">
              <w:txbxContent>
                <w:p w:rsidR="008B7A9E" w:rsidRPr="008F3BAB" w:rsidRDefault="008B7A9E" w:rsidP="006C0CAE">
                  <w:pPr>
                    <w:rPr>
                      <w:sz w:val="16"/>
                      <w:szCs w:val="16"/>
                      <w:lang w:val="es-ES"/>
                    </w:rPr>
                  </w:pPr>
                  <w:r w:rsidRPr="008F3BAB">
                    <w:rPr>
                      <w:sz w:val="16"/>
                      <w:szCs w:val="16"/>
                      <w:lang w:val="es-ES"/>
                    </w:rPr>
                    <w:t>3</w:t>
                  </w:r>
                </w:p>
              </w:txbxContent>
            </v:textbox>
          </v:shape>
        </w:pict>
      </w:r>
      <w:r w:rsidRPr="00E23E6D">
        <w:rPr>
          <w:rFonts w:ascii="Arial" w:eastAsia="Times New Roman" w:hAnsi="Arial" w:cs="Arial"/>
          <w:sz w:val="24"/>
          <w:szCs w:val="24"/>
          <w:lang w:val="es-ES" w:eastAsia="es-EC"/>
        </w:rPr>
        <w:t xml:space="preserve">embargo por su estrecha relación con el </w:t>
      </w:r>
      <w:hyperlink r:id="rId58" w:tooltip="Marketing estratégico (aún no redactado)" w:history="1">
        <w:r w:rsidRPr="00E23E6D">
          <w:rPr>
            <w:rFonts w:ascii="Arial" w:eastAsia="Times New Roman" w:hAnsi="Arial" w:cs="Arial"/>
            <w:sz w:val="24"/>
            <w:szCs w:val="24"/>
            <w:lang w:val="es-ES" w:eastAsia="es-EC"/>
          </w:rPr>
          <w:t>marketing estratégico</w:t>
        </w:r>
      </w:hyperlink>
      <w:r w:rsidRPr="00E23E6D">
        <w:rPr>
          <w:rFonts w:ascii="Arial" w:eastAsia="Times New Roman" w:hAnsi="Arial" w:cs="Arial"/>
          <w:sz w:val="24"/>
          <w:szCs w:val="24"/>
          <w:lang w:val="es-ES" w:eastAsia="es-EC"/>
        </w:rPr>
        <w:t>, se considera una herramienta de dicha disciplina</w:t>
      </w:r>
      <w:r>
        <w:rPr>
          <w:rFonts w:ascii="Arial" w:eastAsia="Times New Roman" w:hAnsi="Arial" w:cs="Arial"/>
          <w:sz w:val="24"/>
          <w:szCs w:val="24"/>
          <w:lang w:val="es-ES" w:eastAsia="es-EC"/>
        </w:rPr>
        <w:t xml:space="preserve">.   </w:t>
      </w:r>
    </w:p>
    <w:p w:rsidR="00AB5C32" w:rsidRDefault="00AB5C32" w:rsidP="006C0CAE">
      <w:pPr>
        <w:tabs>
          <w:tab w:val="left" w:pos="426"/>
        </w:tabs>
        <w:spacing w:line="360" w:lineRule="auto"/>
        <w:jc w:val="both"/>
        <w:rPr>
          <w:rFonts w:ascii="Arial" w:hAnsi="Arial" w:cs="Arial"/>
          <w:b/>
          <w:noProof/>
          <w:sz w:val="24"/>
          <w:szCs w:val="24"/>
          <w:lang w:val="es-ES" w:eastAsia="es-ES"/>
        </w:rPr>
      </w:pPr>
    </w:p>
    <w:p w:rsidR="00AB5C32" w:rsidRDefault="00724AA4" w:rsidP="006C0CAE">
      <w:pPr>
        <w:tabs>
          <w:tab w:val="left" w:pos="426"/>
        </w:tabs>
        <w:spacing w:line="360" w:lineRule="auto"/>
        <w:jc w:val="both"/>
        <w:rPr>
          <w:rFonts w:ascii="Arial" w:hAnsi="Arial" w:cs="Arial"/>
          <w:b/>
          <w:noProof/>
          <w:sz w:val="24"/>
          <w:szCs w:val="24"/>
          <w:lang w:val="es-ES" w:eastAsia="es-ES"/>
        </w:rPr>
      </w:pPr>
      <w:r w:rsidRPr="00724AA4">
        <w:rPr>
          <w:rFonts w:ascii="Arial" w:eastAsiaTheme="minorHAnsi" w:hAnsi="Arial" w:cs="Arial"/>
          <w:noProof/>
          <w:sz w:val="24"/>
          <w:szCs w:val="24"/>
          <w:lang w:val="es-ES" w:eastAsia="es-ES"/>
        </w:rPr>
        <w:pict>
          <v:shape id="_x0000_s1049" type="#_x0000_t202" style="position:absolute;left:0;text-align:left;margin-left:10.15pt;margin-top:107.3pt;width:366.7pt;height:17.25pt;z-index:-251636736" stroked="f">
            <v:textbox style="mso-next-textbox:#_x0000_s1049">
              <w:txbxContent>
                <w:p w:rsidR="008B7A9E" w:rsidRPr="00C93BA6" w:rsidRDefault="008B7A9E" w:rsidP="006C0CAE">
                  <w:pPr>
                    <w:rPr>
                      <w:sz w:val="12"/>
                      <w:szCs w:val="12"/>
                      <w:lang w:val="es-ES"/>
                    </w:rPr>
                  </w:pPr>
                  <w:r>
                    <w:rPr>
                      <w:rFonts w:ascii="Arial" w:hAnsi="Arial" w:cs="Arial"/>
                      <w:sz w:val="12"/>
                      <w:szCs w:val="12"/>
                      <w:lang w:val="es-ES"/>
                    </w:rPr>
                    <w:t xml:space="preserve">3* Tomado de la página web </w:t>
                  </w:r>
                  <w:proofErr w:type="spellStart"/>
                  <w:r>
                    <w:rPr>
                      <w:rFonts w:ascii="Arial" w:hAnsi="Arial" w:cs="Arial"/>
                      <w:sz w:val="12"/>
                      <w:szCs w:val="12"/>
                      <w:lang w:val="es-ES"/>
                    </w:rPr>
                    <w:t>Wikipedia</w:t>
                  </w:r>
                  <w:proofErr w:type="spellEnd"/>
                </w:p>
              </w:txbxContent>
            </v:textbox>
          </v:shape>
        </w:pict>
      </w:r>
    </w:p>
    <w:p w:rsidR="006C0CAE" w:rsidRPr="00E23E6D" w:rsidRDefault="006C0CAE" w:rsidP="006C0CAE">
      <w:pPr>
        <w:tabs>
          <w:tab w:val="left" w:pos="426"/>
        </w:tabs>
        <w:spacing w:line="360" w:lineRule="auto"/>
        <w:jc w:val="both"/>
        <w:rPr>
          <w:rFonts w:ascii="Arial" w:hAnsi="Arial" w:cs="Arial"/>
          <w:b/>
          <w:sz w:val="24"/>
          <w:szCs w:val="24"/>
          <w:lang w:val="es-ES"/>
        </w:rPr>
      </w:pPr>
      <w:r>
        <w:rPr>
          <w:rFonts w:ascii="Arial" w:hAnsi="Arial" w:cs="Arial"/>
          <w:b/>
          <w:noProof/>
          <w:sz w:val="24"/>
          <w:szCs w:val="24"/>
          <w:lang w:val="es-ES" w:eastAsia="es-ES"/>
        </w:rPr>
        <w:lastRenderedPageBreak/>
        <w:drawing>
          <wp:anchor distT="0" distB="0" distL="114300" distR="114300" simplePos="0" relativeHeight="251687936" behindDoc="0" locked="0" layoutInCell="1" allowOverlap="1">
            <wp:simplePos x="0" y="0"/>
            <wp:positionH relativeFrom="column">
              <wp:posOffset>963930</wp:posOffset>
            </wp:positionH>
            <wp:positionV relativeFrom="paragraph">
              <wp:posOffset>109855</wp:posOffset>
            </wp:positionV>
            <wp:extent cx="2026920" cy="3227070"/>
            <wp:effectExtent l="19050" t="0" r="0" b="0"/>
            <wp:wrapSquare wrapText="bothSides"/>
            <wp:docPr id="1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r="45096"/>
                    <a:stretch>
                      <a:fillRect/>
                    </a:stretch>
                  </pic:blipFill>
                  <pic:spPr bwMode="auto">
                    <a:xfrm>
                      <a:off x="0" y="0"/>
                      <a:ext cx="2026920" cy="3227070"/>
                    </a:xfrm>
                    <a:prstGeom prst="rect">
                      <a:avLst/>
                    </a:prstGeom>
                    <a:noFill/>
                    <a:ln w="9525">
                      <a:noFill/>
                      <a:miter lim="800000"/>
                      <a:headEnd/>
                      <a:tailEnd/>
                    </a:ln>
                  </pic:spPr>
                </pic:pic>
              </a:graphicData>
            </a:graphic>
          </wp:anchor>
        </w:drawing>
      </w:r>
      <w:r>
        <w:rPr>
          <w:rFonts w:ascii="Arial" w:hAnsi="Arial" w:cs="Arial"/>
          <w:b/>
          <w:sz w:val="24"/>
          <w:szCs w:val="24"/>
          <w:lang w:val="es-ES"/>
        </w:rPr>
        <w:t xml:space="preserve"> </w:t>
      </w:r>
    </w:p>
    <w:p w:rsidR="006C0CAE" w:rsidRPr="00720158" w:rsidRDefault="00724AA4" w:rsidP="006C0CAE">
      <w:pPr>
        <w:ind w:left="1418"/>
        <w:rPr>
          <w:rFonts w:ascii="Arial" w:hAnsi="Arial" w:cs="Arial"/>
          <w:b/>
          <w:sz w:val="24"/>
          <w:szCs w:val="24"/>
          <w:lang w:val="es-ES"/>
        </w:rPr>
      </w:pPr>
      <w:r w:rsidRPr="00724AA4">
        <w:rPr>
          <w:rFonts w:asciiTheme="minorHAnsi" w:hAnsiTheme="minorHAnsi" w:cstheme="minorBidi"/>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2" type="#_x0000_t158" style="position:absolute;left:0;text-align:left;margin-left:247.15pt;margin-top:10.55pt;width:88.3pt;height:13.1pt;z-index:251689984" adj="0" fillcolor="#3cf" strokecolor="#009" strokeweight="1pt">
            <v:shadow on="t" color="#009" offset="-1pt,-1pt" offset2="-16pt,12pt"/>
            <v:textpath style="font-family:&quot;Cooper Black&quot;;v-text-spacing:58985f;v-text-kern:t" trim="t" fitpath="t" xscale="f" string="Interrogante"/>
            <w10:wrap type="square"/>
          </v:shape>
        </w:pict>
      </w:r>
      <w:r w:rsidR="006C0CAE">
        <w:rPr>
          <w:rFonts w:ascii="Arial" w:hAnsi="Arial" w:cs="Arial"/>
          <w:b/>
          <w:noProof/>
          <w:sz w:val="24"/>
          <w:szCs w:val="24"/>
          <w:lang w:val="es-ES" w:eastAsia="es-ES"/>
        </w:rPr>
        <w:drawing>
          <wp:anchor distT="0" distB="0" distL="114300" distR="114300" simplePos="0" relativeHeight="251686912" behindDoc="0" locked="0" layoutInCell="1" allowOverlap="1">
            <wp:simplePos x="0" y="0"/>
            <wp:positionH relativeFrom="column">
              <wp:posOffset>3077845</wp:posOffset>
            </wp:positionH>
            <wp:positionV relativeFrom="paragraph">
              <wp:posOffset>317500</wp:posOffset>
            </wp:positionV>
            <wp:extent cx="1284605" cy="850900"/>
            <wp:effectExtent l="19050" t="0" r="0" b="0"/>
            <wp:wrapSquare wrapText="bothSides"/>
            <wp:docPr id="10" name="9 Imagen" descr="logo alf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fombra.jpg"/>
                    <pic:cNvPicPr/>
                  </pic:nvPicPr>
                  <pic:blipFill>
                    <a:blip r:embed="rId36" cstate="print">
                      <a:clrChange>
                        <a:clrFrom>
                          <a:srgbClr val="FDFDFD"/>
                        </a:clrFrom>
                        <a:clrTo>
                          <a:srgbClr val="FDFDFD">
                            <a:alpha val="0"/>
                          </a:srgbClr>
                        </a:clrTo>
                      </a:clrChange>
                    </a:blip>
                    <a:stretch>
                      <a:fillRect/>
                    </a:stretch>
                  </pic:blipFill>
                  <pic:spPr>
                    <a:xfrm>
                      <a:off x="0" y="0"/>
                      <a:ext cx="1284605" cy="850900"/>
                    </a:xfrm>
                    <a:prstGeom prst="rect">
                      <a:avLst/>
                    </a:prstGeom>
                  </pic:spPr>
                </pic:pic>
              </a:graphicData>
            </a:graphic>
          </wp:anchor>
        </w:drawing>
      </w:r>
      <w:r w:rsidR="006C0CAE">
        <w:rPr>
          <w:rFonts w:ascii="Arial" w:hAnsi="Arial" w:cs="Arial"/>
          <w:b/>
          <w:noProof/>
          <w:sz w:val="24"/>
          <w:szCs w:val="24"/>
          <w:lang w:val="es-ES" w:eastAsia="es-ES"/>
        </w:rPr>
        <w:t xml:space="preserve">       </w:t>
      </w:r>
    </w:p>
    <w:p w:rsidR="006C0CAE" w:rsidRDefault="006C0CAE" w:rsidP="006C0CAE">
      <w:pPr>
        <w:rPr>
          <w:rFonts w:ascii="Arial" w:hAnsi="Arial" w:cs="Arial"/>
          <w:sz w:val="24"/>
          <w:szCs w:val="24"/>
          <w:lang w:val="es-ES"/>
        </w:rPr>
      </w:pPr>
      <w:r>
        <w:rPr>
          <w:rFonts w:ascii="Arial" w:hAnsi="Arial" w:cs="Arial"/>
          <w:noProof/>
          <w:sz w:val="24"/>
          <w:szCs w:val="24"/>
          <w:lang w:val="es-ES" w:eastAsia="es-ES"/>
        </w:rPr>
        <w:t xml:space="preserve"> </w:t>
      </w:r>
    </w:p>
    <w:p w:rsidR="006C0CAE" w:rsidRDefault="006C0CAE" w:rsidP="006C0CAE">
      <w:pPr>
        <w:rPr>
          <w:rFonts w:ascii="Arial" w:hAnsi="Arial" w:cs="Arial"/>
          <w:sz w:val="24"/>
          <w:szCs w:val="24"/>
          <w:lang w:val="es-ES"/>
        </w:rPr>
      </w:pPr>
    </w:p>
    <w:p w:rsidR="006C0CAE" w:rsidRDefault="006C0CAE" w:rsidP="006C0CAE">
      <w:pPr>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78720" behindDoc="0" locked="0" layoutInCell="1" allowOverlap="1">
            <wp:simplePos x="0" y="0"/>
            <wp:positionH relativeFrom="column">
              <wp:posOffset>2992120</wp:posOffset>
            </wp:positionH>
            <wp:positionV relativeFrom="paragraph">
              <wp:posOffset>237490</wp:posOffset>
            </wp:positionV>
            <wp:extent cx="1668780" cy="1724660"/>
            <wp:effectExtent l="19050" t="0" r="762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l="54814" t="46564"/>
                    <a:stretch>
                      <a:fillRect/>
                    </a:stretch>
                  </pic:blipFill>
                  <pic:spPr bwMode="auto">
                    <a:xfrm>
                      <a:off x="0" y="0"/>
                      <a:ext cx="1668780" cy="1724660"/>
                    </a:xfrm>
                    <a:prstGeom prst="rect">
                      <a:avLst/>
                    </a:prstGeom>
                    <a:noFill/>
                    <a:ln w="9525">
                      <a:noFill/>
                      <a:miter lim="800000"/>
                      <a:headEnd/>
                      <a:tailEnd/>
                    </a:ln>
                  </pic:spPr>
                </pic:pic>
              </a:graphicData>
            </a:graphic>
          </wp:anchor>
        </w:drawing>
      </w:r>
    </w:p>
    <w:p w:rsidR="006C0CAE" w:rsidRDefault="006C0CAE" w:rsidP="006C0CAE">
      <w:pPr>
        <w:rPr>
          <w:rFonts w:ascii="Arial" w:hAnsi="Arial" w:cs="Arial"/>
          <w:sz w:val="24"/>
          <w:szCs w:val="24"/>
          <w:lang w:val="es-ES"/>
        </w:rPr>
      </w:pPr>
    </w:p>
    <w:p w:rsidR="006C0CAE" w:rsidRDefault="006C0CAE" w:rsidP="006C0CAE">
      <w:pPr>
        <w:rPr>
          <w:rFonts w:ascii="Arial" w:hAnsi="Arial" w:cs="Arial"/>
          <w:sz w:val="24"/>
          <w:szCs w:val="24"/>
          <w:lang w:val="es-ES"/>
        </w:rPr>
      </w:pPr>
    </w:p>
    <w:p w:rsidR="006C0CAE" w:rsidRDefault="006C0CAE" w:rsidP="006C0CAE">
      <w:pPr>
        <w:rPr>
          <w:rFonts w:ascii="Arial" w:hAnsi="Arial" w:cs="Arial"/>
          <w:sz w:val="24"/>
          <w:szCs w:val="24"/>
          <w:lang w:val="es-ES"/>
        </w:rPr>
      </w:pPr>
    </w:p>
    <w:p w:rsidR="006C0CAE" w:rsidRDefault="006C0CAE" w:rsidP="006C0CAE">
      <w:pPr>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88960" behindDoc="0" locked="0" layoutInCell="1" allowOverlap="1">
            <wp:simplePos x="0" y="0"/>
            <wp:positionH relativeFrom="column">
              <wp:posOffset>1529715</wp:posOffset>
            </wp:positionH>
            <wp:positionV relativeFrom="paragraph">
              <wp:posOffset>127000</wp:posOffset>
            </wp:positionV>
            <wp:extent cx="3094990" cy="520065"/>
            <wp:effectExtent l="19050" t="0" r="0" b="0"/>
            <wp:wrapSquare wrapText="bothSides"/>
            <wp:docPr id="1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l="16465" t="83871"/>
                    <a:stretch>
                      <a:fillRect/>
                    </a:stretch>
                  </pic:blipFill>
                  <pic:spPr bwMode="auto">
                    <a:xfrm>
                      <a:off x="0" y="0"/>
                      <a:ext cx="3094990" cy="520065"/>
                    </a:xfrm>
                    <a:prstGeom prst="rect">
                      <a:avLst/>
                    </a:prstGeom>
                    <a:noFill/>
                    <a:ln w="9525">
                      <a:noFill/>
                      <a:miter lim="800000"/>
                      <a:headEnd/>
                      <a:tailEnd/>
                    </a:ln>
                  </pic:spPr>
                </pic:pic>
              </a:graphicData>
            </a:graphic>
          </wp:anchor>
        </w:drawing>
      </w:r>
    </w:p>
    <w:p w:rsidR="00AB5C32" w:rsidRDefault="00AB5C32" w:rsidP="006C0CAE">
      <w:pPr>
        <w:spacing w:line="360" w:lineRule="auto"/>
        <w:ind w:firstLine="708"/>
        <w:jc w:val="both"/>
        <w:rPr>
          <w:rFonts w:ascii="Arial" w:hAnsi="Arial" w:cs="Arial"/>
          <w:sz w:val="24"/>
          <w:szCs w:val="24"/>
          <w:lang w:val="es-ES"/>
        </w:rPr>
      </w:pPr>
    </w:p>
    <w:p w:rsidR="00AB5C32" w:rsidRDefault="00AB5C32" w:rsidP="006C0CAE">
      <w:pPr>
        <w:spacing w:line="360" w:lineRule="auto"/>
        <w:ind w:firstLine="708"/>
        <w:jc w:val="both"/>
        <w:rPr>
          <w:rFonts w:ascii="Arial" w:hAnsi="Arial" w:cs="Arial"/>
          <w:sz w:val="24"/>
          <w:szCs w:val="24"/>
          <w:lang w:val="es-ES"/>
        </w:rPr>
      </w:pPr>
    </w:p>
    <w:p w:rsidR="006C0CAE" w:rsidRDefault="006C0CAE" w:rsidP="006C0CAE">
      <w:pPr>
        <w:spacing w:line="360" w:lineRule="auto"/>
        <w:ind w:firstLine="708"/>
        <w:jc w:val="both"/>
        <w:rPr>
          <w:rFonts w:ascii="Arial" w:eastAsia="Times New Roman" w:hAnsi="Arial" w:cs="Arial"/>
          <w:sz w:val="24"/>
          <w:szCs w:val="24"/>
          <w:lang w:val="es-MX" w:eastAsia="es-EC"/>
        </w:rPr>
      </w:pPr>
      <w:r w:rsidRPr="00CC5099">
        <w:rPr>
          <w:rFonts w:ascii="Arial" w:hAnsi="Arial" w:cs="Arial"/>
          <w:sz w:val="24"/>
          <w:szCs w:val="24"/>
          <w:lang w:val="es-ES"/>
        </w:rPr>
        <w:t xml:space="preserve">La alfombra </w:t>
      </w:r>
      <w:proofErr w:type="spellStart"/>
      <w:r w:rsidRPr="00CC5099">
        <w:rPr>
          <w:rFonts w:ascii="Arial" w:hAnsi="Arial" w:cs="Arial"/>
          <w:sz w:val="24"/>
          <w:szCs w:val="24"/>
          <w:lang w:val="es-ES"/>
        </w:rPr>
        <w:t>antibacterial</w:t>
      </w:r>
      <w:proofErr w:type="spellEnd"/>
      <w:r w:rsidRPr="00CC5099">
        <w:rPr>
          <w:rFonts w:ascii="Arial" w:hAnsi="Arial" w:cs="Arial"/>
          <w:sz w:val="24"/>
          <w:szCs w:val="24"/>
          <w:lang w:val="es-ES"/>
        </w:rPr>
        <w:t xml:space="preserve"> </w:t>
      </w:r>
      <w:proofErr w:type="spellStart"/>
      <w:r w:rsidRPr="00CC5099">
        <w:rPr>
          <w:rFonts w:ascii="Arial" w:hAnsi="Arial" w:cs="Arial"/>
          <w:sz w:val="24"/>
          <w:szCs w:val="24"/>
          <w:lang w:val="es-ES"/>
        </w:rPr>
        <w:t>Clean</w:t>
      </w:r>
      <w:proofErr w:type="spellEnd"/>
      <w:r w:rsidRPr="00CC5099">
        <w:rPr>
          <w:rFonts w:ascii="Arial" w:hAnsi="Arial" w:cs="Arial"/>
          <w:sz w:val="24"/>
          <w:szCs w:val="24"/>
          <w:lang w:val="es-ES"/>
        </w:rPr>
        <w:t xml:space="preserve"> </w:t>
      </w:r>
      <w:proofErr w:type="spellStart"/>
      <w:r w:rsidRPr="00CC5099">
        <w:rPr>
          <w:rFonts w:ascii="Arial" w:hAnsi="Arial" w:cs="Arial"/>
          <w:sz w:val="24"/>
          <w:szCs w:val="24"/>
          <w:lang w:val="es-ES"/>
        </w:rPr>
        <w:t>Shoes</w:t>
      </w:r>
      <w:proofErr w:type="spellEnd"/>
      <w:r w:rsidRPr="00CC5099">
        <w:rPr>
          <w:rFonts w:ascii="Arial" w:hAnsi="Arial" w:cs="Arial"/>
          <w:sz w:val="24"/>
          <w:szCs w:val="24"/>
          <w:lang w:val="es-ES"/>
        </w:rPr>
        <w:t xml:space="preserve"> se encuentra en el cuadrante I</w:t>
      </w:r>
      <w:r>
        <w:rPr>
          <w:rFonts w:ascii="Arial" w:hAnsi="Arial" w:cs="Arial"/>
          <w:sz w:val="24"/>
          <w:szCs w:val="24"/>
          <w:lang w:val="es-ES"/>
        </w:rPr>
        <w:t xml:space="preserve"> (Interrogante),</w:t>
      </w:r>
      <w:r w:rsidRPr="00CC5099">
        <w:rPr>
          <w:rFonts w:ascii="Arial" w:hAnsi="Arial" w:cs="Arial"/>
          <w:sz w:val="24"/>
          <w:szCs w:val="24"/>
          <w:lang w:val="es-ES"/>
        </w:rPr>
        <w:t xml:space="preserve"> por ser un producto nuevo en el mercado </w:t>
      </w:r>
      <w:r>
        <w:rPr>
          <w:rFonts w:ascii="Arial" w:hAnsi="Arial" w:cs="Arial"/>
          <w:sz w:val="24"/>
          <w:szCs w:val="24"/>
          <w:lang w:val="es-ES"/>
        </w:rPr>
        <w:t xml:space="preserve">e inicialmente abarcará </w:t>
      </w:r>
      <w:r w:rsidRPr="00D67C8D">
        <w:rPr>
          <w:rFonts w:ascii="Arial" w:eastAsia="Times New Roman" w:hAnsi="Arial" w:cs="Arial"/>
          <w:sz w:val="24"/>
          <w:szCs w:val="24"/>
          <w:lang w:val="es-MX" w:eastAsia="es-EC"/>
        </w:rPr>
        <w:t xml:space="preserve">una parte pequeña de este. </w:t>
      </w:r>
    </w:p>
    <w:p w:rsidR="006C0CAE" w:rsidRDefault="006C0CAE" w:rsidP="006C0CAE">
      <w:pPr>
        <w:spacing w:line="360" w:lineRule="auto"/>
        <w:ind w:firstLine="708"/>
        <w:jc w:val="both"/>
        <w:rPr>
          <w:rFonts w:ascii="Arial" w:eastAsia="Times New Roman" w:hAnsi="Arial" w:cs="Arial"/>
          <w:sz w:val="24"/>
          <w:szCs w:val="24"/>
          <w:lang w:val="es-MX" w:eastAsia="es-EC"/>
        </w:rPr>
      </w:pPr>
      <w:r w:rsidRPr="00D67C8D">
        <w:rPr>
          <w:rFonts w:ascii="Arial" w:eastAsia="Times New Roman" w:hAnsi="Arial" w:cs="Arial"/>
          <w:sz w:val="24"/>
          <w:szCs w:val="24"/>
          <w:lang w:val="es-MX" w:eastAsia="es-EC"/>
        </w:rPr>
        <w:t>Se competirá dentro de una industria de gran crecimiento como lo es la de productos de limpieza, por lo que se decidirá en el futuro reforzar mediante una estrategia intensiva de penetración y crecimiento del mercado, añadiendo valor agregado al producto que inicialmente fabricaremos y comercializaremos, obteniendo de esta manera la expansión del bien que ofrecemos.</w:t>
      </w:r>
    </w:p>
    <w:p w:rsidR="00AB5C32" w:rsidRDefault="00AB5C32" w:rsidP="004F2F8E">
      <w:pPr>
        <w:spacing w:line="360" w:lineRule="auto"/>
        <w:ind w:firstLine="708"/>
        <w:jc w:val="both"/>
        <w:rPr>
          <w:rFonts w:ascii="Arial" w:hAnsi="Arial" w:cs="Arial"/>
          <w:b/>
          <w:sz w:val="24"/>
          <w:szCs w:val="24"/>
        </w:rPr>
      </w:pPr>
    </w:p>
    <w:p w:rsidR="00AB5C32" w:rsidRDefault="00AB5C32" w:rsidP="004F2F8E">
      <w:pPr>
        <w:spacing w:line="360" w:lineRule="auto"/>
        <w:ind w:firstLine="708"/>
        <w:jc w:val="both"/>
        <w:rPr>
          <w:rFonts w:ascii="Arial" w:hAnsi="Arial" w:cs="Arial"/>
          <w:b/>
          <w:sz w:val="24"/>
          <w:szCs w:val="24"/>
        </w:rPr>
      </w:pPr>
    </w:p>
    <w:p w:rsidR="00AB5C32" w:rsidRDefault="00AB5C32" w:rsidP="004F2F8E">
      <w:pPr>
        <w:spacing w:line="360" w:lineRule="auto"/>
        <w:ind w:firstLine="708"/>
        <w:jc w:val="both"/>
        <w:rPr>
          <w:rFonts w:ascii="Arial" w:hAnsi="Arial" w:cs="Arial"/>
          <w:b/>
          <w:sz w:val="24"/>
          <w:szCs w:val="24"/>
        </w:rPr>
      </w:pPr>
    </w:p>
    <w:p w:rsidR="00AB5C32" w:rsidRDefault="00AB5C32" w:rsidP="004F2F8E">
      <w:pPr>
        <w:spacing w:line="360" w:lineRule="auto"/>
        <w:ind w:firstLine="708"/>
        <w:jc w:val="both"/>
        <w:rPr>
          <w:rFonts w:ascii="Arial" w:hAnsi="Arial" w:cs="Arial"/>
          <w:b/>
          <w:sz w:val="24"/>
          <w:szCs w:val="24"/>
        </w:rPr>
      </w:pPr>
    </w:p>
    <w:p w:rsidR="00AB5C32" w:rsidRDefault="00AB5C32" w:rsidP="004F2F8E">
      <w:pPr>
        <w:spacing w:line="360" w:lineRule="auto"/>
        <w:ind w:firstLine="708"/>
        <w:jc w:val="both"/>
        <w:rPr>
          <w:rFonts w:ascii="Arial" w:hAnsi="Arial" w:cs="Arial"/>
          <w:b/>
          <w:sz w:val="24"/>
          <w:szCs w:val="24"/>
        </w:rPr>
      </w:pPr>
    </w:p>
    <w:p w:rsidR="006C0CAE" w:rsidRDefault="006C0CAE" w:rsidP="004F2F8E">
      <w:pPr>
        <w:spacing w:line="360" w:lineRule="auto"/>
        <w:ind w:firstLine="708"/>
        <w:jc w:val="both"/>
        <w:rPr>
          <w:rFonts w:ascii="Arial" w:hAnsi="Arial" w:cs="Arial"/>
          <w:b/>
          <w:sz w:val="24"/>
          <w:szCs w:val="24"/>
        </w:rPr>
      </w:pPr>
      <w:r w:rsidRPr="0047695A">
        <w:rPr>
          <w:rFonts w:ascii="Arial" w:hAnsi="Arial" w:cs="Arial"/>
          <w:b/>
          <w:sz w:val="24"/>
          <w:szCs w:val="24"/>
        </w:rPr>
        <w:lastRenderedPageBreak/>
        <w:t>Matriz de Implicación FCB (</w:t>
      </w:r>
      <w:proofErr w:type="spellStart"/>
      <w:r w:rsidRPr="0047695A">
        <w:rPr>
          <w:rFonts w:ascii="Arial" w:hAnsi="Arial" w:cs="Arial"/>
          <w:b/>
          <w:sz w:val="24"/>
          <w:szCs w:val="24"/>
        </w:rPr>
        <w:t>Foote</w:t>
      </w:r>
      <w:proofErr w:type="spellEnd"/>
      <w:r w:rsidRPr="0047695A">
        <w:rPr>
          <w:rFonts w:ascii="Arial" w:hAnsi="Arial" w:cs="Arial"/>
          <w:b/>
          <w:sz w:val="24"/>
          <w:szCs w:val="24"/>
        </w:rPr>
        <w:t xml:space="preserve">, </w:t>
      </w:r>
      <w:proofErr w:type="spellStart"/>
      <w:r w:rsidRPr="0047695A">
        <w:rPr>
          <w:rFonts w:ascii="Arial" w:hAnsi="Arial" w:cs="Arial"/>
          <w:b/>
          <w:sz w:val="24"/>
          <w:szCs w:val="24"/>
        </w:rPr>
        <w:t>Cone</w:t>
      </w:r>
      <w:proofErr w:type="spellEnd"/>
      <w:r w:rsidRPr="0047695A">
        <w:rPr>
          <w:rFonts w:ascii="Arial" w:hAnsi="Arial" w:cs="Arial"/>
          <w:b/>
          <w:sz w:val="24"/>
          <w:szCs w:val="24"/>
        </w:rPr>
        <w:t xml:space="preserve"> y </w:t>
      </w:r>
      <w:proofErr w:type="spellStart"/>
      <w:r w:rsidRPr="0047695A">
        <w:rPr>
          <w:rFonts w:ascii="Arial" w:hAnsi="Arial" w:cs="Arial"/>
          <w:b/>
          <w:sz w:val="24"/>
          <w:szCs w:val="24"/>
        </w:rPr>
        <w:t>Belding</w:t>
      </w:r>
      <w:proofErr w:type="spellEnd"/>
      <w:r w:rsidRPr="0047695A">
        <w:rPr>
          <w:rFonts w:ascii="Arial" w:hAnsi="Arial" w:cs="Arial"/>
          <w:b/>
          <w:sz w:val="24"/>
          <w:szCs w:val="24"/>
        </w:rPr>
        <w:t>)</w:t>
      </w:r>
    </w:p>
    <w:p w:rsidR="006C0CAE" w:rsidRPr="00CC5099" w:rsidRDefault="00724AA4" w:rsidP="006C0CAE">
      <w:pPr>
        <w:pStyle w:val="Prrafodelista"/>
        <w:tabs>
          <w:tab w:val="left" w:pos="426"/>
        </w:tabs>
        <w:spacing w:line="360" w:lineRule="auto"/>
        <w:jc w:val="both"/>
        <w:rPr>
          <w:rFonts w:ascii="Arial" w:hAnsi="Arial" w:cs="Arial"/>
          <w:b/>
          <w:sz w:val="24"/>
          <w:szCs w:val="24"/>
        </w:rPr>
      </w:pPr>
      <w:r w:rsidRPr="00724AA4">
        <w:rPr>
          <w:rFonts w:asciiTheme="minorHAnsi" w:hAnsiTheme="minorHAnsi" w:cstheme="minorBidi"/>
          <w:noProof/>
          <w:sz w:val="22"/>
          <w:szCs w:val="22"/>
          <w:lang w:eastAsia="es-EC"/>
        </w:rPr>
        <w:pict>
          <v:group id="_x0000_s1036" style="position:absolute;left:0;text-align:left;margin-left:10.35pt;margin-top:3.2pt;width:345.75pt;height:342.5pt;z-index:251666432" coordorigin="2262,8610" coordsize="6528,5772">
            <v:group id="_x0000_s1037" style="position:absolute;left:2262;top:8610;width:6144;height:4475" coordorigin="2211,2882" coordsize="6144,4904">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8" type="#_x0000_t78" style="position:absolute;left:2211;top:6999;width:2059;height:787" adj="15809,,18337,7630" fillcolor="#d99594 [1941]" strokecolor="#d99594 [1941]" strokeweight="1pt">
                <v:fill color2="#f2dbdb [661]" angle="-45" focus="-50%" type="gradient"/>
                <v:shadow on="t" type="perspective" color="#622423 [1605]" opacity=".5" offset="1pt" offset2="-3pt"/>
                <v:textbox style="mso-next-textbox:#_x0000_s1038">
                  <w:txbxContent>
                    <w:p w:rsidR="008B7A9E" w:rsidRPr="00D56584" w:rsidRDefault="008B7A9E" w:rsidP="006C0CAE">
                      <w:pPr>
                        <w:jc w:val="center"/>
                        <w:rPr>
                          <w:b/>
                          <w:sz w:val="18"/>
                          <w:szCs w:val="18"/>
                        </w:rPr>
                      </w:pPr>
                      <w:r w:rsidRPr="00D56584">
                        <w:rPr>
                          <w:b/>
                          <w:sz w:val="18"/>
                          <w:szCs w:val="18"/>
                        </w:rPr>
                        <w:t>Implicación Débil</w:t>
                      </w:r>
                    </w:p>
                  </w:txbxContent>
                </v:textbox>
              </v:shape>
              <v:shape id="_x0000_s1039" type="#_x0000_t78" style="position:absolute;left:2248;top:4923;width:2059;height:787" adj="15809,,18337,7630" fillcolor="#d99594 [1941]" strokecolor="#d99594 [1941]" strokeweight="1pt">
                <v:fill color2="#f2dbdb [661]" angle="-45" focus="-50%" type="gradient"/>
                <v:shadow on="t" type="perspective" color="#622423 [1605]" opacity=".5" offset="1pt" offset2="-3pt"/>
                <v:textbox style="mso-next-textbox:#_x0000_s1039">
                  <w:txbxContent>
                    <w:p w:rsidR="008B7A9E" w:rsidRPr="00D56584" w:rsidRDefault="008B7A9E" w:rsidP="006C0CAE">
                      <w:pPr>
                        <w:jc w:val="center"/>
                        <w:rPr>
                          <w:b/>
                          <w:sz w:val="18"/>
                          <w:szCs w:val="18"/>
                        </w:rPr>
                      </w:pPr>
                      <w:r w:rsidRPr="00D56584">
                        <w:rPr>
                          <w:b/>
                          <w:sz w:val="18"/>
                          <w:szCs w:val="18"/>
                        </w:rPr>
                        <w:t>Implicación Fuerte</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0" type="#_x0000_t80" style="position:absolute;left:4772;top:2897;width:1524;height:1088" adj="12071,,17014,8348" fillcolor="#d99594 [1941]" strokecolor="#d99594 [1941]" strokeweight="1pt">
                <v:fill color2="#f2dbdb [661]" angle="-45" focus="-50%" type="gradient"/>
                <v:shadow on="t" type="perspective" color="#622423 [1605]" opacity=".5" offset="1pt" offset2="-3pt"/>
                <v:textbox style="mso-next-textbox:#_x0000_s1040">
                  <w:txbxContent>
                    <w:p w:rsidR="008B7A9E" w:rsidRPr="00012C59" w:rsidRDefault="008B7A9E" w:rsidP="006C0CAE">
                      <w:pPr>
                        <w:jc w:val="center"/>
                        <w:rPr>
                          <w:b/>
                          <w:sz w:val="24"/>
                          <w:szCs w:val="24"/>
                        </w:rPr>
                      </w:pPr>
                      <w:r w:rsidRPr="00012C59">
                        <w:rPr>
                          <w:b/>
                          <w:sz w:val="24"/>
                          <w:szCs w:val="24"/>
                        </w:rPr>
                        <w:t>Racional</w:t>
                      </w:r>
                    </w:p>
                  </w:txbxContent>
                </v:textbox>
              </v:shape>
              <v:shape id="_x0000_s1041" type="#_x0000_t80" style="position:absolute;left:6831;top:2882;width:1524;height:1088" adj="12071,,17014,8348" fillcolor="#d99594 [1941]" strokecolor="#d99594 [1941]" strokeweight="1pt">
                <v:fill color2="#f2dbdb [661]" angle="-45" focus="-50%" type="gradient"/>
                <v:shadow on="t" type="perspective" color="#622423 [1605]" opacity=".5" offset="1pt" offset2="-3pt"/>
                <v:textbox style="mso-next-textbox:#_x0000_s1041">
                  <w:txbxContent>
                    <w:p w:rsidR="008B7A9E" w:rsidRPr="00012C59" w:rsidRDefault="008B7A9E" w:rsidP="006C0CAE">
                      <w:pPr>
                        <w:jc w:val="center"/>
                        <w:rPr>
                          <w:b/>
                          <w:sz w:val="24"/>
                          <w:szCs w:val="24"/>
                        </w:rPr>
                      </w:pPr>
                      <w:r>
                        <w:rPr>
                          <w:b/>
                          <w:sz w:val="24"/>
                          <w:szCs w:val="24"/>
                        </w:rPr>
                        <w:t>Emocional</w:t>
                      </w:r>
                    </w:p>
                  </w:txbxContent>
                </v:textbox>
              </v:shape>
            </v:group>
            <v:shape id="_x0000_s1042" type="#_x0000_t202" style="position:absolute;left:4280;top:13947;width:4510;height:435" fillcolor="#95b3d7 [1940]" strokecolor="#95b3d7 [1940]" strokeweight="1pt">
              <v:fill color2="#dbe5f1 [660]" angle="-45" focus="-50%" type="gradient"/>
              <v:shadow on="t" type="perspective" color="#243f60 [1604]" opacity=".5" offset="1pt" offset2="-3pt"/>
              <v:textbox style="mso-next-textbox:#_x0000_s1042">
                <w:txbxContent>
                  <w:p w:rsidR="008B7A9E" w:rsidRPr="00427C40" w:rsidRDefault="008B7A9E" w:rsidP="006C0CAE">
                    <w:pPr>
                      <w:tabs>
                        <w:tab w:val="left" w:pos="426"/>
                      </w:tabs>
                      <w:spacing w:after="0" w:line="360" w:lineRule="auto"/>
                      <w:jc w:val="both"/>
                      <w:rPr>
                        <w:rFonts w:ascii="Arial" w:hAnsi="Arial" w:cs="Arial"/>
                        <w:b/>
                        <w:i/>
                        <w:sz w:val="20"/>
                        <w:szCs w:val="20"/>
                      </w:rPr>
                    </w:pPr>
                    <w:proofErr w:type="gramStart"/>
                    <w:r w:rsidRPr="00427C40">
                      <w:rPr>
                        <w:rFonts w:ascii="Arial" w:hAnsi="Arial" w:cs="Arial"/>
                        <w:b/>
                        <w:i/>
                        <w:sz w:val="20"/>
                        <w:szCs w:val="20"/>
                      </w:rPr>
                      <w:t>a</w:t>
                    </w:r>
                    <w:proofErr w:type="gramEnd"/>
                    <w:r w:rsidRPr="00427C40">
                      <w:rPr>
                        <w:rFonts w:ascii="Arial" w:hAnsi="Arial" w:cs="Arial"/>
                        <w:b/>
                        <w:i/>
                        <w:sz w:val="20"/>
                        <w:szCs w:val="20"/>
                      </w:rPr>
                      <w:t>: Acción</w:t>
                    </w:r>
                    <w:r>
                      <w:rPr>
                        <w:rFonts w:ascii="Arial" w:hAnsi="Arial" w:cs="Arial"/>
                        <w:b/>
                        <w:i/>
                        <w:sz w:val="20"/>
                        <w:szCs w:val="20"/>
                      </w:rPr>
                      <w:t xml:space="preserve"> </w:t>
                    </w:r>
                    <w:r w:rsidRPr="00427C40">
                      <w:rPr>
                        <w:rFonts w:ascii="Arial" w:hAnsi="Arial" w:cs="Arial"/>
                        <w:b/>
                        <w:i/>
                        <w:sz w:val="20"/>
                        <w:szCs w:val="20"/>
                      </w:rPr>
                      <w:t xml:space="preserve"> /</w:t>
                    </w:r>
                    <w:r>
                      <w:rPr>
                        <w:rFonts w:ascii="Arial" w:hAnsi="Arial" w:cs="Arial"/>
                        <w:b/>
                        <w:i/>
                        <w:sz w:val="20"/>
                        <w:szCs w:val="20"/>
                      </w:rPr>
                      <w:t xml:space="preserve"> </w:t>
                    </w:r>
                    <w:r w:rsidRPr="00427C40">
                      <w:rPr>
                        <w:rFonts w:ascii="Arial" w:hAnsi="Arial" w:cs="Arial"/>
                        <w:b/>
                        <w:i/>
                        <w:sz w:val="20"/>
                        <w:szCs w:val="20"/>
                      </w:rPr>
                      <w:t xml:space="preserve"> e: Evaluación</w:t>
                    </w:r>
                    <w:r>
                      <w:rPr>
                        <w:rFonts w:ascii="Arial" w:hAnsi="Arial" w:cs="Arial"/>
                        <w:b/>
                        <w:i/>
                        <w:sz w:val="20"/>
                        <w:szCs w:val="20"/>
                      </w:rPr>
                      <w:t xml:space="preserve"> </w:t>
                    </w:r>
                    <w:r w:rsidRPr="00427C40">
                      <w:rPr>
                        <w:rFonts w:ascii="Arial" w:hAnsi="Arial" w:cs="Arial"/>
                        <w:b/>
                        <w:i/>
                        <w:sz w:val="20"/>
                        <w:szCs w:val="20"/>
                      </w:rPr>
                      <w:t xml:space="preserve"> /</w:t>
                    </w:r>
                    <w:r>
                      <w:rPr>
                        <w:rFonts w:ascii="Arial" w:hAnsi="Arial" w:cs="Arial"/>
                        <w:b/>
                        <w:i/>
                        <w:sz w:val="20"/>
                        <w:szCs w:val="20"/>
                      </w:rPr>
                      <w:t xml:space="preserve"> </w:t>
                    </w:r>
                    <w:r w:rsidRPr="00427C40">
                      <w:rPr>
                        <w:rFonts w:ascii="Arial" w:hAnsi="Arial" w:cs="Arial"/>
                        <w:b/>
                        <w:i/>
                        <w:sz w:val="20"/>
                        <w:szCs w:val="20"/>
                      </w:rPr>
                      <w:t xml:space="preserve"> i: Información</w:t>
                    </w:r>
                  </w:p>
                </w:txbxContent>
              </v:textbox>
            </v:shape>
          </v:group>
        </w:pict>
      </w:r>
    </w:p>
    <w:p w:rsidR="006C0CAE" w:rsidRDefault="006C0CAE" w:rsidP="006C0CAE">
      <w:pPr>
        <w:tabs>
          <w:tab w:val="left" w:pos="426"/>
        </w:tabs>
        <w:spacing w:line="360" w:lineRule="auto"/>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80768" behindDoc="0" locked="0" layoutInCell="1" allowOverlap="1">
            <wp:simplePos x="0" y="0"/>
            <wp:positionH relativeFrom="column">
              <wp:posOffset>377825</wp:posOffset>
            </wp:positionH>
            <wp:positionV relativeFrom="paragraph">
              <wp:posOffset>116840</wp:posOffset>
            </wp:positionV>
            <wp:extent cx="5058410" cy="3467100"/>
            <wp:effectExtent l="0" t="0" r="0" b="0"/>
            <wp:wrapSquare wrapText="bothSides"/>
            <wp:docPr id="2"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6C0CAE" w:rsidRPr="00C41FC1" w:rsidRDefault="006C0CAE" w:rsidP="006C0CAE">
      <w:pPr>
        <w:tabs>
          <w:tab w:val="left" w:pos="426"/>
        </w:tabs>
        <w:spacing w:line="360" w:lineRule="auto"/>
        <w:jc w:val="both"/>
        <w:rPr>
          <w:rFonts w:ascii="Arial" w:hAnsi="Arial" w:cs="Arial"/>
          <w:b/>
          <w:sz w:val="24"/>
          <w:szCs w:val="24"/>
        </w:rPr>
      </w:pPr>
    </w:p>
    <w:p w:rsidR="006C0CAE" w:rsidRDefault="006C0CAE" w:rsidP="006C0CAE">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91008" behindDoc="0" locked="0" layoutInCell="1" allowOverlap="1">
            <wp:simplePos x="0" y="0"/>
            <wp:positionH relativeFrom="column">
              <wp:posOffset>1725295</wp:posOffset>
            </wp:positionH>
            <wp:positionV relativeFrom="paragraph">
              <wp:posOffset>370205</wp:posOffset>
            </wp:positionV>
            <wp:extent cx="918845" cy="605155"/>
            <wp:effectExtent l="19050" t="0" r="0" b="0"/>
            <wp:wrapSquare wrapText="bothSides"/>
            <wp:docPr id="14" name="13 Imagen" descr="logo alf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fombra.jpg"/>
                    <pic:cNvPicPr/>
                  </pic:nvPicPr>
                  <pic:blipFill>
                    <a:blip r:embed="rId36" cstate="print"/>
                    <a:stretch>
                      <a:fillRect/>
                    </a:stretch>
                  </pic:blipFill>
                  <pic:spPr>
                    <a:xfrm>
                      <a:off x="0" y="0"/>
                      <a:ext cx="918845" cy="605155"/>
                    </a:xfrm>
                    <a:prstGeom prst="rect">
                      <a:avLst/>
                    </a:prstGeom>
                  </pic:spPr>
                </pic:pic>
              </a:graphicData>
            </a:graphic>
          </wp:anchor>
        </w:drawing>
      </w:r>
    </w:p>
    <w:p w:rsidR="006C0CAE" w:rsidRDefault="006C0CAE" w:rsidP="006C0CAE">
      <w:pPr>
        <w:spacing w:line="360" w:lineRule="auto"/>
        <w:jc w:val="both"/>
        <w:rPr>
          <w:rFonts w:ascii="Arial" w:hAnsi="Arial" w:cs="Arial"/>
          <w:sz w:val="24"/>
          <w:szCs w:val="24"/>
        </w:rPr>
      </w:pPr>
    </w:p>
    <w:p w:rsidR="006C0CAE" w:rsidRDefault="006C0CAE" w:rsidP="006C0CAE">
      <w:pPr>
        <w:spacing w:line="360" w:lineRule="auto"/>
        <w:jc w:val="both"/>
        <w:rPr>
          <w:rFonts w:ascii="Arial" w:hAnsi="Arial" w:cs="Arial"/>
          <w:sz w:val="24"/>
          <w:szCs w:val="24"/>
        </w:rPr>
      </w:pPr>
      <w:r>
        <w:rPr>
          <w:rFonts w:ascii="Arial" w:hAnsi="Arial" w:cs="Arial"/>
          <w:sz w:val="24"/>
          <w:szCs w:val="24"/>
        </w:rPr>
        <w:t xml:space="preserve">      </w:t>
      </w:r>
    </w:p>
    <w:p w:rsidR="006C0CAE" w:rsidRDefault="006C0CAE" w:rsidP="006C0CAE">
      <w:pPr>
        <w:spacing w:line="360" w:lineRule="auto"/>
        <w:jc w:val="both"/>
        <w:rPr>
          <w:rFonts w:ascii="Arial" w:hAnsi="Arial" w:cs="Arial"/>
          <w:sz w:val="24"/>
          <w:szCs w:val="24"/>
        </w:rPr>
      </w:pPr>
    </w:p>
    <w:p w:rsidR="006C0CAE" w:rsidRDefault="006C0CAE" w:rsidP="006C0CAE">
      <w:pPr>
        <w:spacing w:line="360" w:lineRule="auto"/>
        <w:ind w:firstLine="708"/>
        <w:jc w:val="both"/>
        <w:rPr>
          <w:rFonts w:ascii="Arial" w:hAnsi="Arial" w:cs="Arial"/>
          <w:sz w:val="24"/>
          <w:szCs w:val="24"/>
        </w:rPr>
      </w:pPr>
    </w:p>
    <w:p w:rsidR="006C0CAE" w:rsidRDefault="006C0CAE" w:rsidP="006C0CAE">
      <w:pPr>
        <w:spacing w:line="360" w:lineRule="auto"/>
        <w:ind w:firstLine="708"/>
        <w:jc w:val="both"/>
        <w:rPr>
          <w:rFonts w:ascii="Arial" w:hAnsi="Arial" w:cs="Arial"/>
          <w:sz w:val="24"/>
          <w:szCs w:val="24"/>
        </w:rPr>
      </w:pPr>
    </w:p>
    <w:p w:rsidR="006C0CAE" w:rsidRDefault="006C0CAE" w:rsidP="006C0CAE">
      <w:pPr>
        <w:spacing w:line="360" w:lineRule="auto"/>
        <w:ind w:firstLine="708"/>
        <w:jc w:val="both"/>
        <w:rPr>
          <w:rFonts w:ascii="Arial" w:hAnsi="Arial" w:cs="Arial"/>
          <w:sz w:val="24"/>
          <w:szCs w:val="24"/>
        </w:rPr>
      </w:pPr>
    </w:p>
    <w:p w:rsidR="006C0CAE" w:rsidRDefault="006C0CAE" w:rsidP="006C0CAE">
      <w:pPr>
        <w:spacing w:line="360" w:lineRule="auto"/>
        <w:ind w:firstLine="708"/>
        <w:jc w:val="both"/>
        <w:rPr>
          <w:rFonts w:ascii="Arial" w:hAnsi="Arial" w:cs="Arial"/>
          <w:sz w:val="24"/>
          <w:szCs w:val="24"/>
        </w:rPr>
      </w:pPr>
    </w:p>
    <w:p w:rsidR="006C0CAE" w:rsidRDefault="006C0CAE" w:rsidP="006C0CAE">
      <w:pPr>
        <w:spacing w:line="360" w:lineRule="auto"/>
        <w:ind w:firstLine="708"/>
        <w:jc w:val="both"/>
        <w:rPr>
          <w:rFonts w:ascii="Arial" w:hAnsi="Arial" w:cs="Arial"/>
          <w:sz w:val="24"/>
          <w:szCs w:val="24"/>
        </w:rPr>
      </w:pPr>
    </w:p>
    <w:p w:rsidR="006C0CAE" w:rsidRDefault="006C0CAE" w:rsidP="006C0CAE">
      <w:pPr>
        <w:spacing w:line="360" w:lineRule="auto"/>
        <w:ind w:firstLine="708"/>
        <w:jc w:val="both"/>
        <w:rPr>
          <w:rFonts w:ascii="Arial" w:hAnsi="Arial" w:cs="Arial"/>
          <w:sz w:val="24"/>
          <w:szCs w:val="24"/>
        </w:rPr>
      </w:pPr>
    </w:p>
    <w:p w:rsidR="006C0CAE" w:rsidRDefault="006C0CAE" w:rsidP="006C0CAE">
      <w:pPr>
        <w:spacing w:line="360" w:lineRule="auto"/>
        <w:ind w:firstLine="708"/>
        <w:jc w:val="both"/>
        <w:rPr>
          <w:rFonts w:ascii="Arial" w:hAnsi="Arial" w:cs="Arial"/>
          <w:sz w:val="24"/>
          <w:szCs w:val="24"/>
        </w:rPr>
      </w:pPr>
      <w:r w:rsidRPr="00990F6A">
        <w:rPr>
          <w:rFonts w:ascii="Arial" w:hAnsi="Arial" w:cs="Arial"/>
          <w:sz w:val="24"/>
          <w:szCs w:val="24"/>
        </w:rPr>
        <w:t>La matriz FCB</w:t>
      </w:r>
      <w:r>
        <w:rPr>
          <w:rFonts w:ascii="Arial" w:hAnsi="Arial" w:cs="Arial"/>
          <w:sz w:val="24"/>
          <w:szCs w:val="24"/>
        </w:rPr>
        <w:t xml:space="preserve"> </w:t>
      </w:r>
      <w:r w:rsidRPr="004E4D90">
        <w:rPr>
          <w:rFonts w:ascii="Arial" w:hAnsi="Arial" w:cs="Arial"/>
          <w:sz w:val="24"/>
          <w:szCs w:val="24"/>
        </w:rPr>
        <w:t>(</w:t>
      </w:r>
      <w:proofErr w:type="spellStart"/>
      <w:r w:rsidRPr="004E4D90">
        <w:rPr>
          <w:rFonts w:ascii="Arial" w:hAnsi="Arial" w:cs="Arial"/>
          <w:sz w:val="24"/>
          <w:szCs w:val="24"/>
        </w:rPr>
        <w:t>Foote</w:t>
      </w:r>
      <w:proofErr w:type="spellEnd"/>
      <w:r w:rsidRPr="004E4D90">
        <w:rPr>
          <w:rFonts w:ascii="Arial" w:hAnsi="Arial" w:cs="Arial"/>
          <w:sz w:val="24"/>
          <w:szCs w:val="24"/>
        </w:rPr>
        <w:t xml:space="preserve">, </w:t>
      </w:r>
      <w:proofErr w:type="spellStart"/>
      <w:r w:rsidRPr="004E4D90">
        <w:rPr>
          <w:rFonts w:ascii="Arial" w:hAnsi="Arial" w:cs="Arial"/>
          <w:sz w:val="24"/>
          <w:szCs w:val="24"/>
        </w:rPr>
        <w:t>Cone</w:t>
      </w:r>
      <w:proofErr w:type="spellEnd"/>
      <w:r w:rsidRPr="004E4D90">
        <w:rPr>
          <w:rFonts w:ascii="Arial" w:hAnsi="Arial" w:cs="Arial"/>
          <w:sz w:val="24"/>
          <w:szCs w:val="24"/>
        </w:rPr>
        <w:t xml:space="preserve"> y </w:t>
      </w:r>
      <w:proofErr w:type="spellStart"/>
      <w:r w:rsidRPr="004E4D90">
        <w:rPr>
          <w:rFonts w:ascii="Arial" w:hAnsi="Arial" w:cs="Arial"/>
          <w:sz w:val="24"/>
          <w:szCs w:val="24"/>
        </w:rPr>
        <w:t>Belding</w:t>
      </w:r>
      <w:proofErr w:type="spellEnd"/>
      <w:r>
        <w:rPr>
          <w:rFonts w:ascii="Arial" w:hAnsi="Arial" w:cs="Arial"/>
          <w:b/>
          <w:sz w:val="24"/>
          <w:szCs w:val="24"/>
        </w:rPr>
        <w:t>)</w:t>
      </w:r>
      <w:r w:rsidRPr="00990F6A">
        <w:rPr>
          <w:rFonts w:ascii="Arial" w:hAnsi="Arial" w:cs="Arial"/>
          <w:sz w:val="24"/>
          <w:szCs w:val="24"/>
        </w:rPr>
        <w:t xml:space="preserve"> relaciona la implicación de compra del consumidor con la motivación de compra predominante entre la razón y la emoción</w:t>
      </w:r>
      <w:r>
        <w:rPr>
          <w:rFonts w:ascii="Arial" w:hAnsi="Arial" w:cs="Arial"/>
          <w:sz w:val="24"/>
          <w:szCs w:val="24"/>
        </w:rPr>
        <w:t>.</w:t>
      </w:r>
    </w:p>
    <w:p w:rsidR="006C0CAE" w:rsidRDefault="00724AA4" w:rsidP="006C0CAE">
      <w:pPr>
        <w:tabs>
          <w:tab w:val="left" w:pos="426"/>
        </w:tabs>
        <w:spacing w:line="360" w:lineRule="auto"/>
        <w:jc w:val="both"/>
        <w:rPr>
          <w:rFonts w:ascii="Arial" w:hAnsi="Arial" w:cs="Arial"/>
          <w:sz w:val="24"/>
          <w:szCs w:val="24"/>
        </w:rPr>
      </w:pPr>
      <w:r>
        <w:rPr>
          <w:rFonts w:ascii="Arial" w:hAnsi="Arial" w:cs="Arial"/>
          <w:noProof/>
          <w:sz w:val="24"/>
          <w:szCs w:val="24"/>
          <w:lang w:val="es-ES" w:eastAsia="es-ES"/>
        </w:rPr>
        <w:pict>
          <v:shape id="_x0000_s1044" type="#_x0000_t202" style="position:absolute;left:0;text-align:left;margin-left:44.55pt;margin-top:75.7pt;width:29.35pt;height:19.6pt;z-index:-251648000" stroked="f">
            <v:textbox style="mso-next-textbox:#_x0000_s1044">
              <w:txbxContent>
                <w:p w:rsidR="008B7A9E" w:rsidRPr="00483559" w:rsidRDefault="008B7A9E" w:rsidP="006C0CAE">
                  <w:pPr>
                    <w:rPr>
                      <w:rFonts w:ascii="Arial" w:hAnsi="Arial" w:cs="Arial"/>
                      <w:b/>
                      <w:sz w:val="16"/>
                      <w:szCs w:val="16"/>
                      <w:lang w:val="es-ES"/>
                    </w:rPr>
                  </w:pPr>
                  <w:r>
                    <w:rPr>
                      <w:rFonts w:ascii="Arial" w:hAnsi="Arial" w:cs="Arial"/>
                      <w:b/>
                      <w:sz w:val="16"/>
                      <w:szCs w:val="16"/>
                      <w:lang w:val="es-ES"/>
                    </w:rPr>
                    <w:t>4</w:t>
                  </w:r>
                </w:p>
              </w:txbxContent>
            </v:textbox>
          </v:shape>
        </w:pict>
      </w:r>
      <w:r w:rsidR="006C0CAE">
        <w:rPr>
          <w:rFonts w:ascii="Arial" w:hAnsi="Arial" w:cs="Arial"/>
          <w:sz w:val="24"/>
          <w:szCs w:val="24"/>
        </w:rPr>
        <w:tab/>
        <w:t>Se observa que los consumidores potenciales primero se informaran acerca de las ventajas, tecnología, beneficios, necesidades que satisface y luego de esto evalúa si el producto es conveniente o no para su necesidad individual, finalmente si cumple con todos los requerimientos cognoscitivos adquirirá el producto.</w:t>
      </w:r>
    </w:p>
    <w:p w:rsidR="006C0CAE" w:rsidRDefault="00724AA4" w:rsidP="006C0CAE">
      <w:pPr>
        <w:tabs>
          <w:tab w:val="left" w:pos="426"/>
        </w:tabs>
        <w:spacing w:line="360" w:lineRule="auto"/>
        <w:jc w:val="both"/>
        <w:rPr>
          <w:rFonts w:ascii="Arial" w:hAnsi="Arial" w:cs="Arial"/>
          <w:sz w:val="24"/>
          <w:szCs w:val="24"/>
        </w:rPr>
      </w:pPr>
      <w:r>
        <w:rPr>
          <w:rFonts w:ascii="Arial" w:hAnsi="Arial" w:cs="Arial"/>
          <w:noProof/>
          <w:sz w:val="24"/>
          <w:szCs w:val="24"/>
          <w:lang w:val="es-ES" w:eastAsia="es-ES"/>
        </w:rPr>
        <w:pict>
          <v:shape id="_x0000_s1051" type="#_x0000_t202" style="position:absolute;left:0;text-align:left;margin-left:-15.65pt;margin-top:46.9pt;width:366.7pt;height:24pt;z-index:-251630592" stroked="f">
            <v:textbox style="mso-next-textbox:#_x0000_s1051">
              <w:txbxContent>
                <w:p w:rsidR="008B7A9E" w:rsidRPr="00483559" w:rsidRDefault="008B7A9E" w:rsidP="006C0CAE">
                  <w:pPr>
                    <w:rPr>
                      <w:sz w:val="12"/>
                      <w:szCs w:val="12"/>
                    </w:rPr>
                  </w:pPr>
                  <w:r>
                    <w:rPr>
                      <w:rFonts w:ascii="Arial" w:hAnsi="Arial" w:cs="Arial"/>
                      <w:sz w:val="12"/>
                      <w:szCs w:val="12"/>
                    </w:rPr>
                    <w:t xml:space="preserve">4*  </w:t>
                  </w:r>
                  <w:r w:rsidRPr="00483559">
                    <w:rPr>
                      <w:rFonts w:ascii="Arial" w:hAnsi="Arial" w:cs="Arial"/>
                      <w:sz w:val="12"/>
                      <w:szCs w:val="12"/>
                    </w:rPr>
                    <w:t xml:space="preserve">Tomado de los apuntes del Ing. </w:t>
                  </w:r>
                  <w:r>
                    <w:rPr>
                      <w:rFonts w:ascii="Arial" w:hAnsi="Arial" w:cs="Arial"/>
                      <w:sz w:val="12"/>
                      <w:szCs w:val="12"/>
                    </w:rPr>
                    <w:t>Hugo García</w:t>
                  </w:r>
                  <w:r w:rsidRPr="00483559">
                    <w:rPr>
                      <w:rFonts w:ascii="Arial" w:hAnsi="Arial" w:cs="Arial"/>
                      <w:sz w:val="12"/>
                      <w:szCs w:val="12"/>
                    </w:rPr>
                    <w:t xml:space="preserve">, docente de la materia </w:t>
                  </w:r>
                  <w:r>
                    <w:rPr>
                      <w:rFonts w:ascii="Arial" w:hAnsi="Arial" w:cs="Arial"/>
                      <w:sz w:val="12"/>
                      <w:szCs w:val="12"/>
                    </w:rPr>
                    <w:t>Comportamiento del Consumidor</w:t>
                  </w:r>
                  <w:r w:rsidRPr="00483559">
                    <w:rPr>
                      <w:rFonts w:ascii="Arial" w:hAnsi="Arial" w:cs="Arial"/>
                      <w:sz w:val="12"/>
                      <w:szCs w:val="12"/>
                    </w:rPr>
                    <w:t>.</w:t>
                  </w:r>
                </w:p>
              </w:txbxContent>
            </v:textbox>
          </v:shape>
        </w:pict>
      </w:r>
      <w:r w:rsidR="006C0CAE">
        <w:rPr>
          <w:rFonts w:ascii="Arial" w:hAnsi="Arial" w:cs="Arial"/>
          <w:sz w:val="24"/>
          <w:szCs w:val="24"/>
        </w:rPr>
        <w:tab/>
        <w:t xml:space="preserve">Para poder influir en el proceso de decisión del consumidor, se impulsará el deseo de mantener un ambiente libre de bacterias, por lo que </w:t>
      </w:r>
      <w:r w:rsidR="006C0CAE">
        <w:rPr>
          <w:rFonts w:ascii="Arial" w:hAnsi="Arial" w:cs="Arial"/>
          <w:sz w:val="24"/>
          <w:szCs w:val="24"/>
        </w:rPr>
        <w:lastRenderedPageBreak/>
        <w:t xml:space="preserve">se utilizará </w:t>
      </w:r>
      <w:r w:rsidR="006C0CAE" w:rsidRPr="00C41FC1">
        <w:rPr>
          <w:rFonts w:ascii="Arial" w:hAnsi="Arial" w:cs="Arial"/>
          <w:sz w:val="24"/>
          <w:szCs w:val="24"/>
        </w:rPr>
        <w:t xml:space="preserve">un marketing emotivo, </w:t>
      </w:r>
      <w:r w:rsidR="006C0CAE">
        <w:rPr>
          <w:rFonts w:ascii="Arial" w:hAnsi="Arial" w:cs="Arial"/>
          <w:sz w:val="24"/>
          <w:szCs w:val="24"/>
        </w:rPr>
        <w:t xml:space="preserve">enfocándose </w:t>
      </w:r>
      <w:r w:rsidR="006C0CAE" w:rsidRPr="00C41FC1">
        <w:rPr>
          <w:rFonts w:ascii="Arial" w:hAnsi="Arial" w:cs="Arial"/>
          <w:sz w:val="24"/>
          <w:szCs w:val="24"/>
        </w:rPr>
        <w:t>en todos los beneficios que recibiría la persona po</w:t>
      </w:r>
      <w:r w:rsidR="006C0CAE">
        <w:rPr>
          <w:rFonts w:ascii="Arial" w:hAnsi="Arial" w:cs="Arial"/>
          <w:sz w:val="24"/>
          <w:szCs w:val="24"/>
        </w:rPr>
        <w:t xml:space="preserve">r utilizar </w:t>
      </w:r>
      <w:r w:rsidR="006C0CAE" w:rsidRPr="00873427">
        <w:rPr>
          <w:rFonts w:ascii="Arial" w:hAnsi="Arial" w:cs="Arial"/>
          <w:sz w:val="24"/>
          <w:szCs w:val="24"/>
        </w:rPr>
        <w:t xml:space="preserve">la alfombra </w:t>
      </w:r>
      <w:proofErr w:type="spellStart"/>
      <w:r w:rsidR="006C0CAE" w:rsidRPr="00873427">
        <w:rPr>
          <w:rFonts w:ascii="Arial" w:hAnsi="Arial" w:cs="Arial"/>
          <w:sz w:val="24"/>
          <w:szCs w:val="24"/>
        </w:rPr>
        <w:t>antibacterial</w:t>
      </w:r>
      <w:proofErr w:type="spellEnd"/>
      <w:r w:rsidR="006C0CAE">
        <w:rPr>
          <w:rFonts w:ascii="Arial" w:hAnsi="Arial" w:cs="Arial"/>
          <w:sz w:val="24"/>
          <w:szCs w:val="24"/>
        </w:rPr>
        <w:t xml:space="preserve"> </w:t>
      </w:r>
      <w:proofErr w:type="spellStart"/>
      <w:r w:rsidR="006C0CAE">
        <w:rPr>
          <w:rFonts w:ascii="Arial" w:hAnsi="Arial" w:cs="Arial"/>
          <w:sz w:val="24"/>
          <w:szCs w:val="24"/>
        </w:rPr>
        <w:t>Clean</w:t>
      </w:r>
      <w:proofErr w:type="spellEnd"/>
      <w:r w:rsidR="006C0CAE">
        <w:rPr>
          <w:rFonts w:ascii="Arial" w:hAnsi="Arial" w:cs="Arial"/>
          <w:sz w:val="24"/>
          <w:szCs w:val="24"/>
        </w:rPr>
        <w:t xml:space="preserve"> </w:t>
      </w:r>
      <w:proofErr w:type="spellStart"/>
      <w:r w:rsidR="006C0CAE">
        <w:rPr>
          <w:rFonts w:ascii="Arial" w:hAnsi="Arial" w:cs="Arial"/>
          <w:sz w:val="24"/>
          <w:szCs w:val="24"/>
        </w:rPr>
        <w:t>Shoes</w:t>
      </w:r>
      <w:proofErr w:type="spellEnd"/>
      <w:r w:rsidR="006C0CAE">
        <w:rPr>
          <w:rFonts w:ascii="Arial" w:hAnsi="Arial" w:cs="Arial"/>
          <w:sz w:val="24"/>
          <w:szCs w:val="24"/>
        </w:rPr>
        <w:t>,</w:t>
      </w:r>
      <w:r w:rsidR="006C0CAE" w:rsidRPr="00C41FC1">
        <w:rPr>
          <w:rFonts w:ascii="Arial" w:hAnsi="Arial" w:cs="Arial"/>
          <w:sz w:val="24"/>
          <w:szCs w:val="24"/>
        </w:rPr>
        <w:t xml:space="preserve"> tales como</w:t>
      </w:r>
      <w:r w:rsidR="006C0CAE">
        <w:rPr>
          <w:rFonts w:ascii="Arial" w:hAnsi="Arial" w:cs="Arial"/>
          <w:sz w:val="24"/>
          <w:szCs w:val="24"/>
        </w:rPr>
        <w:t xml:space="preserve"> </w:t>
      </w:r>
      <w:r w:rsidR="006C0CAE" w:rsidRPr="00C41FC1">
        <w:rPr>
          <w:rFonts w:ascii="Arial" w:hAnsi="Arial" w:cs="Arial"/>
          <w:sz w:val="24"/>
          <w:szCs w:val="24"/>
        </w:rPr>
        <w:t>reducción de frecuencia de enfermedades por vías respiratorias</w:t>
      </w:r>
      <w:r w:rsidR="006C0CAE">
        <w:rPr>
          <w:rFonts w:ascii="Arial" w:hAnsi="Arial" w:cs="Arial"/>
          <w:sz w:val="24"/>
          <w:szCs w:val="24"/>
        </w:rPr>
        <w:t>,</w:t>
      </w:r>
      <w:r w:rsidR="006C0CAE" w:rsidRPr="00C41FC1">
        <w:rPr>
          <w:rFonts w:ascii="Arial" w:hAnsi="Arial" w:cs="Arial"/>
          <w:sz w:val="24"/>
          <w:szCs w:val="24"/>
        </w:rPr>
        <w:t xml:space="preserve"> principalmente</w:t>
      </w:r>
      <w:r w:rsidR="006C0CAE">
        <w:rPr>
          <w:rFonts w:ascii="Arial" w:hAnsi="Arial" w:cs="Arial"/>
          <w:sz w:val="24"/>
          <w:szCs w:val="24"/>
        </w:rPr>
        <w:t xml:space="preserve"> </w:t>
      </w:r>
      <w:r w:rsidR="006C0CAE" w:rsidRPr="00C41FC1">
        <w:rPr>
          <w:rFonts w:ascii="Arial" w:hAnsi="Arial" w:cs="Arial"/>
          <w:sz w:val="24"/>
          <w:szCs w:val="24"/>
        </w:rPr>
        <w:t xml:space="preserve">a las personas que tienen </w:t>
      </w:r>
      <w:r w:rsidR="006C0CAE">
        <w:rPr>
          <w:rFonts w:ascii="Arial" w:hAnsi="Arial" w:cs="Arial"/>
          <w:sz w:val="24"/>
          <w:szCs w:val="24"/>
        </w:rPr>
        <w:t>defensas bajas,</w:t>
      </w:r>
      <w:r w:rsidR="006C0CAE" w:rsidRPr="00C41FC1">
        <w:rPr>
          <w:rFonts w:ascii="Arial" w:hAnsi="Arial" w:cs="Arial"/>
          <w:sz w:val="24"/>
          <w:szCs w:val="24"/>
        </w:rPr>
        <w:t xml:space="preserve"> problemas de la piel o alergias en los niños</w:t>
      </w:r>
      <w:r w:rsidR="006C0CAE">
        <w:rPr>
          <w:rFonts w:ascii="Arial" w:hAnsi="Arial" w:cs="Arial"/>
          <w:sz w:val="24"/>
          <w:szCs w:val="24"/>
        </w:rPr>
        <w:t>.</w:t>
      </w:r>
    </w:p>
    <w:p w:rsidR="006C0CAE"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ab/>
        <w:t xml:space="preserve">El cuadrante de Aprendizaje se basa en ser </w:t>
      </w:r>
      <w:r w:rsidRPr="00C41FC1">
        <w:rPr>
          <w:rFonts w:ascii="Arial" w:hAnsi="Arial" w:cs="Arial"/>
          <w:i/>
          <w:sz w:val="24"/>
          <w:szCs w:val="24"/>
        </w:rPr>
        <w:t>racional</w:t>
      </w:r>
      <w:r w:rsidRPr="00C41FC1">
        <w:rPr>
          <w:rFonts w:ascii="Arial" w:hAnsi="Arial" w:cs="Arial"/>
          <w:sz w:val="24"/>
          <w:szCs w:val="24"/>
        </w:rPr>
        <w:t xml:space="preserve"> por</w:t>
      </w:r>
      <w:r>
        <w:rPr>
          <w:rFonts w:ascii="Arial" w:hAnsi="Arial" w:cs="Arial"/>
          <w:sz w:val="24"/>
          <w:szCs w:val="24"/>
        </w:rPr>
        <w:t xml:space="preserve"> lo que el</w:t>
      </w:r>
      <w:r w:rsidRPr="00C41FC1">
        <w:rPr>
          <w:rFonts w:ascii="Arial" w:hAnsi="Arial" w:cs="Arial"/>
          <w:sz w:val="24"/>
          <w:szCs w:val="24"/>
        </w:rPr>
        <w:t xml:space="preserve"> objetivo es concienciar a las personas sobre su salud y la cantidad</w:t>
      </w:r>
      <w:r>
        <w:rPr>
          <w:rFonts w:ascii="Arial" w:hAnsi="Arial" w:cs="Arial"/>
          <w:sz w:val="24"/>
          <w:szCs w:val="24"/>
        </w:rPr>
        <w:t xml:space="preserve"> </w:t>
      </w:r>
      <w:r w:rsidRPr="00C41FC1">
        <w:rPr>
          <w:rFonts w:ascii="Arial" w:hAnsi="Arial" w:cs="Arial"/>
          <w:sz w:val="24"/>
          <w:szCs w:val="24"/>
        </w:rPr>
        <w:t>de bacterias que puede disminuir</w:t>
      </w:r>
      <w:r>
        <w:rPr>
          <w:rFonts w:ascii="Arial" w:hAnsi="Arial" w:cs="Arial"/>
          <w:sz w:val="24"/>
          <w:szCs w:val="24"/>
        </w:rPr>
        <w:t xml:space="preserve"> dentro de su entorno</w:t>
      </w:r>
      <w:r w:rsidRPr="00C41FC1">
        <w:rPr>
          <w:rFonts w:ascii="Arial" w:hAnsi="Arial" w:cs="Arial"/>
          <w:sz w:val="24"/>
          <w:szCs w:val="24"/>
        </w:rPr>
        <w:t xml:space="preserve">, siendo en este siglo el tema principal de la </w:t>
      </w:r>
      <w:r>
        <w:rPr>
          <w:rFonts w:ascii="Arial" w:hAnsi="Arial" w:cs="Arial"/>
          <w:sz w:val="24"/>
          <w:szCs w:val="24"/>
        </w:rPr>
        <w:t xml:space="preserve">ciudadanía; para esto expondremos información y compararemos alternativas demostrando el nivel de eficiencia y eficacia del producto, logrando así uno de los objetivos planteados como lo es la </w:t>
      </w:r>
      <w:proofErr w:type="spellStart"/>
      <w:r>
        <w:rPr>
          <w:rFonts w:ascii="Arial" w:hAnsi="Arial" w:cs="Arial"/>
          <w:sz w:val="24"/>
          <w:szCs w:val="24"/>
        </w:rPr>
        <w:t>fidelización</w:t>
      </w:r>
      <w:proofErr w:type="spellEnd"/>
      <w:r>
        <w:rPr>
          <w:rFonts w:ascii="Arial" w:hAnsi="Arial" w:cs="Arial"/>
          <w:sz w:val="24"/>
          <w:szCs w:val="24"/>
        </w:rPr>
        <w:t xml:space="preserve"> del producto.</w:t>
      </w:r>
    </w:p>
    <w:p w:rsidR="006C0CAE"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 xml:space="preserve">     La </w:t>
      </w:r>
      <w:r w:rsidRPr="00526062">
        <w:rPr>
          <w:rFonts w:ascii="Arial" w:hAnsi="Arial" w:cs="Arial"/>
          <w:i/>
          <w:sz w:val="24"/>
          <w:szCs w:val="24"/>
        </w:rPr>
        <w:t>Matriz de Implicación</w:t>
      </w:r>
      <w:r w:rsidRPr="00F93751">
        <w:rPr>
          <w:rFonts w:ascii="Arial" w:hAnsi="Arial" w:cs="Arial"/>
          <w:i/>
          <w:sz w:val="24"/>
          <w:szCs w:val="24"/>
        </w:rPr>
        <w:t xml:space="preserve"> F</w:t>
      </w:r>
      <w:r>
        <w:rPr>
          <w:rFonts w:ascii="Arial" w:hAnsi="Arial" w:cs="Arial"/>
          <w:i/>
          <w:sz w:val="24"/>
          <w:szCs w:val="24"/>
        </w:rPr>
        <w:t>C</w:t>
      </w:r>
      <w:r w:rsidRPr="00F93751">
        <w:rPr>
          <w:rFonts w:ascii="Arial" w:hAnsi="Arial" w:cs="Arial"/>
          <w:i/>
          <w:sz w:val="24"/>
          <w:szCs w:val="24"/>
        </w:rPr>
        <w:t>B</w:t>
      </w:r>
      <w:r>
        <w:rPr>
          <w:rFonts w:ascii="Arial" w:hAnsi="Arial" w:cs="Arial"/>
          <w:sz w:val="24"/>
          <w:szCs w:val="24"/>
        </w:rPr>
        <w:t xml:space="preserve"> </w:t>
      </w:r>
      <w:r w:rsidRPr="004E4D90">
        <w:rPr>
          <w:rFonts w:ascii="Arial" w:hAnsi="Arial" w:cs="Arial"/>
          <w:sz w:val="24"/>
          <w:szCs w:val="24"/>
        </w:rPr>
        <w:t>(</w:t>
      </w:r>
      <w:proofErr w:type="spellStart"/>
      <w:r w:rsidRPr="004E4D90">
        <w:rPr>
          <w:rFonts w:ascii="Arial" w:hAnsi="Arial" w:cs="Arial"/>
          <w:sz w:val="24"/>
          <w:szCs w:val="24"/>
        </w:rPr>
        <w:t>Foote</w:t>
      </w:r>
      <w:proofErr w:type="spellEnd"/>
      <w:r w:rsidRPr="004E4D90">
        <w:rPr>
          <w:rFonts w:ascii="Arial" w:hAnsi="Arial" w:cs="Arial"/>
          <w:sz w:val="24"/>
          <w:szCs w:val="24"/>
        </w:rPr>
        <w:t xml:space="preserve">, </w:t>
      </w:r>
      <w:proofErr w:type="spellStart"/>
      <w:r w:rsidRPr="004E4D90">
        <w:rPr>
          <w:rFonts w:ascii="Arial" w:hAnsi="Arial" w:cs="Arial"/>
          <w:sz w:val="24"/>
          <w:szCs w:val="24"/>
        </w:rPr>
        <w:t>Cone</w:t>
      </w:r>
      <w:proofErr w:type="spellEnd"/>
      <w:r w:rsidRPr="004E4D90">
        <w:rPr>
          <w:rFonts w:ascii="Arial" w:hAnsi="Arial" w:cs="Arial"/>
          <w:sz w:val="24"/>
          <w:szCs w:val="24"/>
        </w:rPr>
        <w:t xml:space="preserve"> y </w:t>
      </w:r>
      <w:proofErr w:type="spellStart"/>
      <w:r w:rsidRPr="004E4D90">
        <w:rPr>
          <w:rFonts w:ascii="Arial" w:hAnsi="Arial" w:cs="Arial"/>
          <w:sz w:val="24"/>
          <w:szCs w:val="24"/>
        </w:rPr>
        <w:t>Belding</w:t>
      </w:r>
      <w:proofErr w:type="spellEnd"/>
      <w:r>
        <w:rPr>
          <w:rFonts w:ascii="Arial" w:hAnsi="Arial" w:cs="Arial"/>
          <w:b/>
          <w:sz w:val="24"/>
          <w:szCs w:val="24"/>
        </w:rPr>
        <w:t xml:space="preserve">) </w:t>
      </w:r>
      <w:r>
        <w:rPr>
          <w:rFonts w:ascii="Arial" w:hAnsi="Arial" w:cs="Arial"/>
          <w:sz w:val="24"/>
          <w:szCs w:val="24"/>
        </w:rPr>
        <w:t xml:space="preserve">nos permite determinar que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xml:space="preserve"> se encuentra en el cuadrante de aprendizaje (el consumidor se informa, evalúa y luego actúa), siendo un producto con fuerte implicación pero con </w:t>
      </w:r>
      <w:proofErr w:type="spellStart"/>
      <w:r>
        <w:rPr>
          <w:rFonts w:ascii="Arial" w:hAnsi="Arial" w:cs="Arial"/>
          <w:sz w:val="24"/>
          <w:szCs w:val="24"/>
        </w:rPr>
        <w:t>atractividad</w:t>
      </w:r>
      <w:proofErr w:type="spellEnd"/>
      <w:r>
        <w:rPr>
          <w:rFonts w:ascii="Arial" w:hAnsi="Arial" w:cs="Arial"/>
          <w:sz w:val="24"/>
          <w:szCs w:val="24"/>
        </w:rPr>
        <w:t xml:space="preserve"> más racional que emotiva. </w:t>
      </w:r>
    </w:p>
    <w:p w:rsidR="006C0CAE"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ab/>
        <w:t>Con la estrategia de comunicación lo que se desea lograr es una conexión afectiva con el producto.</w:t>
      </w:r>
    </w:p>
    <w:p w:rsidR="006C0CAE" w:rsidRPr="008911AA" w:rsidRDefault="006C0CAE" w:rsidP="006C0CAE">
      <w:pPr>
        <w:tabs>
          <w:tab w:val="left" w:pos="426"/>
        </w:tabs>
        <w:spacing w:line="360" w:lineRule="auto"/>
        <w:jc w:val="both"/>
        <w:rPr>
          <w:rFonts w:ascii="Arial" w:hAnsi="Arial" w:cs="Arial"/>
          <w:sz w:val="24"/>
          <w:szCs w:val="24"/>
        </w:rPr>
      </w:pPr>
    </w:p>
    <w:p w:rsidR="006C0CAE" w:rsidRPr="004E4D90" w:rsidRDefault="006C0CAE" w:rsidP="00AB5C32">
      <w:pPr>
        <w:pStyle w:val="Prrafodelista"/>
        <w:numPr>
          <w:ilvl w:val="2"/>
          <w:numId w:val="30"/>
        </w:numPr>
        <w:tabs>
          <w:tab w:val="left" w:pos="426"/>
        </w:tabs>
        <w:spacing w:line="360" w:lineRule="auto"/>
        <w:contextualSpacing/>
        <w:jc w:val="both"/>
        <w:rPr>
          <w:rFonts w:ascii="Arial" w:hAnsi="Arial" w:cs="Arial"/>
          <w:b/>
          <w:sz w:val="24"/>
          <w:szCs w:val="24"/>
        </w:rPr>
      </w:pPr>
      <w:r w:rsidRPr="004E4D90">
        <w:rPr>
          <w:rFonts w:ascii="Arial" w:hAnsi="Arial" w:cs="Arial"/>
          <w:b/>
          <w:sz w:val="24"/>
          <w:szCs w:val="24"/>
        </w:rPr>
        <w:t>Macro y Micro Segmentación</w:t>
      </w:r>
    </w:p>
    <w:p w:rsidR="006C0CAE" w:rsidRPr="004E4D90" w:rsidRDefault="006C0CAE" w:rsidP="006C0CAE">
      <w:pPr>
        <w:tabs>
          <w:tab w:val="left" w:pos="426"/>
        </w:tabs>
        <w:spacing w:after="0" w:line="360" w:lineRule="auto"/>
        <w:jc w:val="both"/>
        <w:rPr>
          <w:rFonts w:ascii="Arial" w:hAnsi="Arial" w:cs="Arial"/>
          <w:b/>
          <w:sz w:val="24"/>
          <w:szCs w:val="24"/>
        </w:rPr>
      </w:pPr>
    </w:p>
    <w:p w:rsidR="006C0CAE" w:rsidRDefault="006C0CAE" w:rsidP="006C0CAE">
      <w:pPr>
        <w:tabs>
          <w:tab w:val="left" w:pos="426"/>
        </w:tabs>
        <w:spacing w:line="360" w:lineRule="auto"/>
        <w:jc w:val="both"/>
        <w:rPr>
          <w:rFonts w:ascii="Arial" w:hAnsi="Arial" w:cs="Arial"/>
          <w:b/>
          <w:sz w:val="24"/>
          <w:szCs w:val="24"/>
        </w:rPr>
      </w:pPr>
      <w:r w:rsidRPr="0070136A">
        <w:rPr>
          <w:rFonts w:ascii="Arial" w:hAnsi="Arial" w:cs="Arial"/>
          <w:b/>
          <w:sz w:val="24"/>
          <w:szCs w:val="24"/>
        </w:rPr>
        <w:t>2.2.</w:t>
      </w:r>
      <w:r>
        <w:rPr>
          <w:rFonts w:ascii="Arial" w:hAnsi="Arial" w:cs="Arial"/>
          <w:b/>
          <w:sz w:val="24"/>
          <w:szCs w:val="24"/>
        </w:rPr>
        <w:t>5</w:t>
      </w:r>
      <w:r w:rsidRPr="0070136A">
        <w:rPr>
          <w:rFonts w:ascii="Arial" w:hAnsi="Arial" w:cs="Arial"/>
          <w:b/>
          <w:sz w:val="24"/>
          <w:szCs w:val="24"/>
        </w:rPr>
        <w:t>.1 Macro Segmentación</w:t>
      </w:r>
    </w:p>
    <w:p w:rsidR="006C0CAE" w:rsidRDefault="006C0CAE" w:rsidP="006C0CAE">
      <w:pPr>
        <w:shd w:val="clear" w:color="auto" w:fill="FFFFFF"/>
        <w:tabs>
          <w:tab w:val="left" w:pos="426"/>
        </w:tabs>
        <w:spacing w:line="360" w:lineRule="auto"/>
        <w:jc w:val="both"/>
        <w:rPr>
          <w:rFonts w:ascii="Arial" w:hAnsi="Arial" w:cs="Arial"/>
          <w:sz w:val="24"/>
          <w:szCs w:val="24"/>
        </w:rPr>
      </w:pPr>
      <w:r>
        <w:rPr>
          <w:rFonts w:ascii="Arial" w:hAnsi="Arial" w:cs="Arial"/>
          <w:sz w:val="24"/>
          <w:szCs w:val="24"/>
        </w:rPr>
        <w:t xml:space="preserve">      </w:t>
      </w:r>
      <w:r w:rsidRPr="0070136A">
        <w:rPr>
          <w:rFonts w:ascii="Arial" w:hAnsi="Arial" w:cs="Arial"/>
          <w:sz w:val="24"/>
          <w:szCs w:val="24"/>
        </w:rPr>
        <w:t>La m</w:t>
      </w:r>
      <w:r>
        <w:rPr>
          <w:rFonts w:ascii="Arial" w:hAnsi="Arial" w:cs="Arial"/>
          <w:sz w:val="24"/>
          <w:szCs w:val="24"/>
        </w:rPr>
        <w:t>acro segmentación está dada por la macro y micro segmentación.</w:t>
      </w:r>
    </w:p>
    <w:p w:rsidR="006C0CAE" w:rsidRPr="00D6639E" w:rsidRDefault="006C0CAE" w:rsidP="00AB5C32">
      <w:pPr>
        <w:numPr>
          <w:ilvl w:val="0"/>
          <w:numId w:val="7"/>
        </w:numPr>
        <w:shd w:val="clear" w:color="auto" w:fill="FFFFFF"/>
        <w:spacing w:line="360" w:lineRule="auto"/>
        <w:ind w:left="300"/>
        <w:jc w:val="both"/>
        <w:rPr>
          <w:rFonts w:ascii="Arial" w:hAnsi="Arial" w:cs="Arial"/>
          <w:sz w:val="24"/>
          <w:szCs w:val="24"/>
        </w:rPr>
      </w:pPr>
      <w:r w:rsidRPr="0070136A">
        <w:rPr>
          <w:rFonts w:ascii="Arial" w:hAnsi="Arial" w:cs="Arial"/>
          <w:b/>
          <w:i/>
          <w:sz w:val="24"/>
          <w:szCs w:val="24"/>
        </w:rPr>
        <w:t>Mercado de usuarios finales</w:t>
      </w:r>
      <w:r w:rsidRPr="0070136A">
        <w:rPr>
          <w:rFonts w:ascii="Arial" w:hAnsi="Arial" w:cs="Arial"/>
          <w:sz w:val="24"/>
          <w:szCs w:val="24"/>
        </w:rPr>
        <w:t>.</w:t>
      </w:r>
    </w:p>
    <w:p w:rsidR="006C0CAE" w:rsidRPr="0070136A" w:rsidRDefault="006C0CAE" w:rsidP="006C0CAE">
      <w:pPr>
        <w:shd w:val="clear" w:color="auto" w:fill="FFFFFF"/>
        <w:spacing w:after="100" w:afterAutospacing="1" w:line="360" w:lineRule="auto"/>
        <w:ind w:firstLine="300"/>
        <w:jc w:val="both"/>
        <w:rPr>
          <w:rFonts w:ascii="Arial" w:hAnsi="Arial" w:cs="Arial"/>
          <w:sz w:val="24"/>
          <w:szCs w:val="24"/>
        </w:rPr>
      </w:pPr>
      <w:r w:rsidRPr="0070136A">
        <w:rPr>
          <w:rFonts w:ascii="Arial" w:hAnsi="Arial" w:cs="Arial"/>
          <w:sz w:val="24"/>
          <w:szCs w:val="24"/>
        </w:rPr>
        <w:t xml:space="preserve">Los usuarios finales serán las familias, que siempre procuran tener ambientes limpios para que los gérmenes no ataquen contra los seres </w:t>
      </w:r>
      <w:r w:rsidRPr="0070136A">
        <w:rPr>
          <w:rFonts w:ascii="Arial" w:hAnsi="Arial" w:cs="Arial"/>
          <w:sz w:val="24"/>
          <w:szCs w:val="24"/>
        </w:rPr>
        <w:lastRenderedPageBreak/>
        <w:t>queridos, y el área de la salud, quienes por motivos de control y asepsia purifican sus espacios mediante la limpieza, es ahí donde se introduce nuestro producto.</w:t>
      </w:r>
    </w:p>
    <w:p w:rsidR="006C0CAE" w:rsidRPr="0070136A" w:rsidRDefault="006C0CAE" w:rsidP="00AB5C32">
      <w:pPr>
        <w:numPr>
          <w:ilvl w:val="0"/>
          <w:numId w:val="7"/>
        </w:numPr>
        <w:shd w:val="clear" w:color="auto" w:fill="FFFFFF"/>
        <w:spacing w:after="100" w:afterAutospacing="1" w:line="360" w:lineRule="auto"/>
        <w:ind w:left="300"/>
        <w:jc w:val="both"/>
        <w:rPr>
          <w:rFonts w:ascii="Arial" w:hAnsi="Arial" w:cs="Arial"/>
          <w:b/>
          <w:i/>
          <w:sz w:val="24"/>
          <w:szCs w:val="24"/>
        </w:rPr>
      </w:pPr>
      <w:r w:rsidRPr="0070136A">
        <w:rPr>
          <w:rFonts w:ascii="Arial" w:hAnsi="Arial" w:cs="Arial"/>
          <w:b/>
          <w:i/>
          <w:sz w:val="24"/>
          <w:szCs w:val="24"/>
        </w:rPr>
        <w:t>Aplicación del producto.</w:t>
      </w:r>
    </w:p>
    <w:p w:rsidR="006C0CAE" w:rsidRPr="0070136A" w:rsidRDefault="006C0CAE" w:rsidP="006C0CAE">
      <w:pPr>
        <w:shd w:val="clear" w:color="auto" w:fill="FFFFFF"/>
        <w:tabs>
          <w:tab w:val="left" w:pos="426"/>
        </w:tabs>
        <w:spacing w:after="0" w:line="360" w:lineRule="auto"/>
        <w:ind w:left="-60"/>
        <w:jc w:val="both"/>
        <w:rPr>
          <w:rFonts w:ascii="Arial" w:hAnsi="Arial" w:cs="Arial"/>
          <w:sz w:val="24"/>
          <w:szCs w:val="24"/>
        </w:rPr>
      </w:pPr>
      <w:r>
        <w:rPr>
          <w:rFonts w:ascii="Arial" w:hAnsi="Arial" w:cs="Arial"/>
          <w:sz w:val="24"/>
          <w:szCs w:val="24"/>
        </w:rPr>
        <w:tab/>
        <w:t>L</w:t>
      </w:r>
      <w:r w:rsidRPr="00873427">
        <w:rPr>
          <w:rFonts w:ascii="Arial" w:hAnsi="Arial" w:cs="Arial"/>
          <w:sz w:val="24"/>
          <w:szCs w:val="24"/>
        </w:rPr>
        <w:t xml:space="preserve">a alfombra </w:t>
      </w:r>
      <w:proofErr w:type="spellStart"/>
      <w:r w:rsidRPr="00873427">
        <w:rPr>
          <w:rFonts w:ascii="Arial" w:hAnsi="Arial" w:cs="Arial"/>
          <w:sz w:val="24"/>
          <w:szCs w:val="24"/>
        </w:rPr>
        <w:t>antibacterial</w:t>
      </w:r>
      <w:proofErr w:type="spellEnd"/>
      <w:r w:rsidRPr="00873427">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sidRPr="0070136A">
        <w:rPr>
          <w:rFonts w:ascii="Arial" w:hAnsi="Arial" w:cs="Arial"/>
          <w:sz w:val="24"/>
          <w:szCs w:val="24"/>
        </w:rPr>
        <w:t xml:space="preserve"> será de fácil uso, ya que sólo se necesitará de unos segundos para que los zapatos de quien i</w:t>
      </w:r>
      <w:r>
        <w:rPr>
          <w:rFonts w:ascii="Arial" w:hAnsi="Arial" w:cs="Arial"/>
          <w:sz w:val="24"/>
          <w:szCs w:val="24"/>
        </w:rPr>
        <w:t>ngrese al área que tenga nuestras a</w:t>
      </w:r>
      <w:r w:rsidRPr="0070136A">
        <w:rPr>
          <w:rFonts w:ascii="Arial" w:hAnsi="Arial" w:cs="Arial"/>
          <w:sz w:val="24"/>
          <w:szCs w:val="24"/>
        </w:rPr>
        <w:t xml:space="preserve">lfombras </w:t>
      </w:r>
      <w:proofErr w:type="spellStart"/>
      <w:r>
        <w:rPr>
          <w:rFonts w:ascii="Arial" w:hAnsi="Arial" w:cs="Arial"/>
          <w:sz w:val="24"/>
          <w:szCs w:val="24"/>
        </w:rPr>
        <w:t>a</w:t>
      </w:r>
      <w:r w:rsidRPr="0070136A">
        <w:rPr>
          <w:rFonts w:ascii="Arial" w:hAnsi="Arial" w:cs="Arial"/>
          <w:sz w:val="24"/>
          <w:szCs w:val="24"/>
        </w:rPr>
        <w:t>ntibacteriales</w:t>
      </w:r>
      <w:proofErr w:type="spellEnd"/>
      <w:r w:rsidRPr="0070136A">
        <w:rPr>
          <w:rFonts w:ascii="Arial" w:hAnsi="Arial" w:cs="Arial"/>
          <w:sz w:val="24"/>
          <w:szCs w:val="24"/>
        </w:rPr>
        <w:t xml:space="preserve"> estén libres en un 9</w:t>
      </w:r>
      <w:r>
        <w:rPr>
          <w:rFonts w:ascii="Arial" w:hAnsi="Arial" w:cs="Arial"/>
          <w:sz w:val="24"/>
          <w:szCs w:val="24"/>
        </w:rPr>
        <w:t>5</w:t>
      </w:r>
      <w:r w:rsidRPr="0070136A">
        <w:rPr>
          <w:rFonts w:ascii="Arial" w:hAnsi="Arial" w:cs="Arial"/>
          <w:sz w:val="24"/>
          <w:szCs w:val="24"/>
        </w:rPr>
        <w:t xml:space="preserve">% de bacterias. </w:t>
      </w:r>
    </w:p>
    <w:p w:rsidR="006C0CAE" w:rsidRDefault="006C0CAE" w:rsidP="006C0CAE">
      <w:pPr>
        <w:tabs>
          <w:tab w:val="left" w:pos="426"/>
        </w:tabs>
        <w:spacing w:after="0" w:line="360" w:lineRule="auto"/>
        <w:jc w:val="both"/>
        <w:rPr>
          <w:rFonts w:ascii="Arial" w:hAnsi="Arial" w:cs="Arial"/>
          <w:sz w:val="24"/>
          <w:szCs w:val="24"/>
        </w:rPr>
      </w:pPr>
    </w:p>
    <w:p w:rsidR="006C0CAE" w:rsidRDefault="006C0CAE" w:rsidP="006C0CAE">
      <w:pPr>
        <w:tabs>
          <w:tab w:val="left" w:pos="426"/>
        </w:tabs>
        <w:spacing w:after="0" w:line="360" w:lineRule="auto"/>
        <w:jc w:val="both"/>
        <w:rPr>
          <w:rFonts w:ascii="Arial" w:hAnsi="Arial" w:cs="Arial"/>
          <w:b/>
          <w:sz w:val="24"/>
          <w:szCs w:val="24"/>
        </w:rPr>
      </w:pPr>
      <w:r w:rsidRPr="00B6622F">
        <w:rPr>
          <w:rFonts w:ascii="Arial" w:hAnsi="Arial" w:cs="Arial"/>
          <w:b/>
          <w:sz w:val="24"/>
          <w:szCs w:val="24"/>
        </w:rPr>
        <w:t>2.2.</w:t>
      </w:r>
      <w:r>
        <w:rPr>
          <w:rFonts w:ascii="Arial" w:hAnsi="Arial" w:cs="Arial"/>
          <w:b/>
          <w:sz w:val="24"/>
          <w:szCs w:val="24"/>
        </w:rPr>
        <w:t>5</w:t>
      </w:r>
      <w:r w:rsidRPr="00B6622F">
        <w:rPr>
          <w:rFonts w:ascii="Arial" w:hAnsi="Arial" w:cs="Arial"/>
          <w:b/>
          <w:sz w:val="24"/>
          <w:szCs w:val="24"/>
        </w:rPr>
        <w:t>.2 Micro Segmentación</w:t>
      </w:r>
    </w:p>
    <w:p w:rsidR="006C0CAE" w:rsidRPr="00B6622F" w:rsidRDefault="006C0CAE" w:rsidP="006C0CAE">
      <w:pPr>
        <w:tabs>
          <w:tab w:val="left" w:pos="426"/>
        </w:tabs>
        <w:spacing w:after="0" w:line="360" w:lineRule="auto"/>
        <w:jc w:val="both"/>
        <w:rPr>
          <w:rFonts w:ascii="Arial" w:hAnsi="Arial" w:cs="Arial"/>
          <w:b/>
          <w:sz w:val="24"/>
          <w:szCs w:val="24"/>
        </w:rPr>
      </w:pPr>
    </w:p>
    <w:p w:rsidR="006C0CAE" w:rsidRDefault="006C0CAE" w:rsidP="006C0CAE">
      <w:pPr>
        <w:shd w:val="clear" w:color="auto" w:fill="FFFFFF"/>
        <w:spacing w:after="0" w:line="360" w:lineRule="auto"/>
        <w:ind w:left="300" w:firstLine="408"/>
        <w:jc w:val="both"/>
        <w:rPr>
          <w:rFonts w:ascii="Arial" w:hAnsi="Arial" w:cs="Arial"/>
          <w:sz w:val="24"/>
          <w:szCs w:val="24"/>
        </w:rPr>
      </w:pPr>
      <w:r w:rsidRPr="0070136A">
        <w:rPr>
          <w:rFonts w:ascii="Arial" w:hAnsi="Arial" w:cs="Arial"/>
          <w:sz w:val="24"/>
          <w:szCs w:val="24"/>
        </w:rPr>
        <w:t xml:space="preserve">Se hace necesario crear un estudio minucioso para definir la especificación de nuestro mercado, así conoceremos sus gustos, preferencias comportamiento de compra y que beneficios podríamos ofrecer a través de nuestro producto. </w:t>
      </w:r>
    </w:p>
    <w:p w:rsidR="006C0CAE" w:rsidRPr="008911AA" w:rsidRDefault="006C0CAE" w:rsidP="00AB5C32">
      <w:pPr>
        <w:numPr>
          <w:ilvl w:val="0"/>
          <w:numId w:val="8"/>
        </w:numPr>
        <w:shd w:val="clear" w:color="auto" w:fill="FFFFFF"/>
        <w:spacing w:before="240" w:line="360" w:lineRule="auto"/>
        <w:ind w:left="300"/>
        <w:jc w:val="both"/>
        <w:rPr>
          <w:rFonts w:ascii="Arial" w:hAnsi="Arial" w:cs="Arial"/>
          <w:sz w:val="24"/>
          <w:szCs w:val="24"/>
        </w:rPr>
      </w:pPr>
      <w:r w:rsidRPr="0070136A">
        <w:rPr>
          <w:rFonts w:ascii="Arial" w:hAnsi="Arial" w:cs="Arial"/>
          <w:b/>
          <w:i/>
          <w:sz w:val="24"/>
          <w:szCs w:val="24"/>
        </w:rPr>
        <w:t>Homogeneidad.-</w:t>
      </w:r>
      <w:r w:rsidRPr="0070136A">
        <w:rPr>
          <w:rFonts w:ascii="Arial" w:hAnsi="Arial" w:cs="Arial"/>
          <w:sz w:val="24"/>
          <w:szCs w:val="24"/>
        </w:rPr>
        <w:t xml:space="preserve">  </w:t>
      </w:r>
      <w:r w:rsidRPr="008911AA">
        <w:rPr>
          <w:rFonts w:ascii="Arial" w:hAnsi="Arial" w:cs="Arial"/>
          <w:sz w:val="24"/>
          <w:szCs w:val="24"/>
        </w:rPr>
        <w:t>El producto ofrece las mismas características en todas sus presentaciones y mantiene estándares que permiten que sea de calidad.</w:t>
      </w:r>
    </w:p>
    <w:p w:rsidR="006C0CAE" w:rsidRPr="008911AA" w:rsidRDefault="006C0CAE" w:rsidP="00AB5C32">
      <w:pPr>
        <w:numPr>
          <w:ilvl w:val="0"/>
          <w:numId w:val="8"/>
        </w:numPr>
        <w:shd w:val="clear" w:color="auto" w:fill="FFFFFF"/>
        <w:spacing w:line="360" w:lineRule="auto"/>
        <w:ind w:left="300"/>
        <w:jc w:val="both"/>
        <w:rPr>
          <w:rFonts w:ascii="Arial" w:hAnsi="Arial" w:cs="Arial"/>
          <w:sz w:val="24"/>
          <w:szCs w:val="24"/>
        </w:rPr>
      </w:pPr>
      <w:r w:rsidRPr="0070136A">
        <w:rPr>
          <w:rFonts w:ascii="Arial" w:hAnsi="Arial" w:cs="Arial"/>
          <w:b/>
          <w:i/>
          <w:sz w:val="24"/>
          <w:szCs w:val="24"/>
        </w:rPr>
        <w:t>Pertinencia.-</w:t>
      </w:r>
      <w:r w:rsidRPr="0070136A">
        <w:rPr>
          <w:rFonts w:ascii="Arial" w:hAnsi="Arial" w:cs="Arial"/>
          <w:sz w:val="24"/>
          <w:szCs w:val="24"/>
        </w:rPr>
        <w:t xml:space="preserve">  </w:t>
      </w:r>
      <w:r w:rsidRPr="008911AA">
        <w:rPr>
          <w:rFonts w:ascii="Arial" w:hAnsi="Arial" w:cs="Arial"/>
          <w:sz w:val="24"/>
          <w:szCs w:val="24"/>
        </w:rPr>
        <w:t xml:space="preserve">En base a las necesidades de los usuarios se crea la “alfombra </w:t>
      </w:r>
      <w:proofErr w:type="spellStart"/>
      <w:r w:rsidRPr="008911AA">
        <w:rPr>
          <w:rFonts w:ascii="Arial" w:hAnsi="Arial" w:cs="Arial"/>
          <w:sz w:val="24"/>
          <w:szCs w:val="24"/>
        </w:rPr>
        <w:t>antibacterial</w:t>
      </w:r>
      <w:proofErr w:type="spellEnd"/>
      <w:r w:rsidRPr="008911AA">
        <w:rPr>
          <w:rFonts w:ascii="Arial" w:hAnsi="Arial" w:cs="Arial"/>
          <w:sz w:val="24"/>
          <w:szCs w:val="24"/>
        </w:rPr>
        <w:t xml:space="preserve"> </w:t>
      </w:r>
      <w:proofErr w:type="spellStart"/>
      <w:r w:rsidRPr="008911AA">
        <w:rPr>
          <w:rFonts w:ascii="Arial" w:hAnsi="Arial" w:cs="Arial"/>
          <w:sz w:val="24"/>
          <w:szCs w:val="24"/>
        </w:rPr>
        <w:t>Clean</w:t>
      </w:r>
      <w:proofErr w:type="spellEnd"/>
      <w:r w:rsidRPr="008911AA">
        <w:rPr>
          <w:rFonts w:ascii="Arial" w:hAnsi="Arial" w:cs="Arial"/>
          <w:sz w:val="24"/>
          <w:szCs w:val="24"/>
        </w:rPr>
        <w:t xml:space="preserve"> </w:t>
      </w:r>
      <w:proofErr w:type="spellStart"/>
      <w:r w:rsidRPr="008911AA">
        <w:rPr>
          <w:rFonts w:ascii="Arial" w:hAnsi="Arial" w:cs="Arial"/>
          <w:sz w:val="24"/>
          <w:szCs w:val="24"/>
        </w:rPr>
        <w:t>Shoes</w:t>
      </w:r>
      <w:proofErr w:type="spellEnd"/>
      <w:r w:rsidRPr="008911AA">
        <w:rPr>
          <w:rFonts w:ascii="Arial" w:hAnsi="Arial" w:cs="Arial"/>
          <w:sz w:val="24"/>
          <w:szCs w:val="24"/>
        </w:rPr>
        <w:t>” como un compromiso de ayudar con la disminución de las bacterias en la ciudad de Guayaquil.</w:t>
      </w:r>
    </w:p>
    <w:p w:rsidR="006C0CAE" w:rsidRPr="00070A2F" w:rsidRDefault="006C0CAE" w:rsidP="00AB5C32">
      <w:pPr>
        <w:numPr>
          <w:ilvl w:val="0"/>
          <w:numId w:val="8"/>
        </w:numPr>
        <w:shd w:val="clear" w:color="auto" w:fill="FFFFFF"/>
        <w:spacing w:after="0" w:line="360" w:lineRule="auto"/>
        <w:ind w:left="300"/>
        <w:jc w:val="both"/>
        <w:rPr>
          <w:rFonts w:ascii="Arial" w:hAnsi="Arial" w:cs="Arial"/>
          <w:b/>
          <w:i/>
          <w:sz w:val="24"/>
          <w:szCs w:val="24"/>
        </w:rPr>
      </w:pPr>
      <w:r w:rsidRPr="0070136A">
        <w:rPr>
          <w:rFonts w:ascii="Arial" w:hAnsi="Arial" w:cs="Arial"/>
          <w:b/>
          <w:i/>
          <w:sz w:val="24"/>
          <w:szCs w:val="24"/>
        </w:rPr>
        <w:t xml:space="preserve">Accesibilidad.-  </w:t>
      </w:r>
    </w:p>
    <w:p w:rsidR="006C0CAE" w:rsidRPr="0070136A" w:rsidRDefault="006C0CAE" w:rsidP="006C0CAE">
      <w:pPr>
        <w:shd w:val="clear" w:color="auto" w:fill="FFFFFF"/>
        <w:spacing w:after="0" w:line="360" w:lineRule="auto"/>
        <w:ind w:left="300" w:firstLine="408"/>
        <w:jc w:val="both"/>
        <w:rPr>
          <w:rFonts w:ascii="Arial" w:hAnsi="Arial" w:cs="Arial"/>
          <w:b/>
          <w:i/>
          <w:sz w:val="24"/>
          <w:szCs w:val="24"/>
        </w:rPr>
      </w:pPr>
      <w:r w:rsidRPr="0070136A">
        <w:rPr>
          <w:rFonts w:ascii="Arial" w:hAnsi="Arial" w:cs="Arial"/>
          <w:sz w:val="24"/>
          <w:szCs w:val="24"/>
        </w:rPr>
        <w:t xml:space="preserve">El acceso a las alfombras será fácil para el mercado ya que como </w:t>
      </w:r>
      <w:r w:rsidRPr="00F4686F">
        <w:rPr>
          <w:rFonts w:ascii="Arial" w:hAnsi="Arial" w:cs="Arial"/>
          <w:sz w:val="24"/>
          <w:szCs w:val="24"/>
        </w:rPr>
        <w:t>ALFOMBRANTI S.A.</w:t>
      </w:r>
      <w:r w:rsidRPr="0070136A">
        <w:rPr>
          <w:rFonts w:ascii="Arial" w:hAnsi="Arial" w:cs="Arial"/>
          <w:sz w:val="24"/>
          <w:szCs w:val="24"/>
        </w:rPr>
        <w:t xml:space="preserve"> nos preocuparemos porque las distribuidoras entreguen el producto a las grandes cadenas de supermercados, así el usuario podrá adquirirlas, sin necesidad de hacer previos pedidos o esperar </w:t>
      </w:r>
      <w:r>
        <w:rPr>
          <w:rFonts w:ascii="Arial" w:hAnsi="Arial" w:cs="Arial"/>
          <w:sz w:val="24"/>
          <w:szCs w:val="24"/>
        </w:rPr>
        <w:t xml:space="preserve">por largo tiempo la llegada de </w:t>
      </w:r>
      <w:r w:rsidRPr="00873427">
        <w:rPr>
          <w:rFonts w:ascii="Arial" w:hAnsi="Arial" w:cs="Arial"/>
          <w:sz w:val="24"/>
          <w:szCs w:val="24"/>
        </w:rPr>
        <w:t xml:space="preserve">la alfombra </w:t>
      </w:r>
      <w:proofErr w:type="spellStart"/>
      <w:r w:rsidRPr="00873427">
        <w:rPr>
          <w:rFonts w:ascii="Arial" w:hAnsi="Arial" w:cs="Arial"/>
          <w:sz w:val="24"/>
          <w:szCs w:val="24"/>
        </w:rPr>
        <w:t>antibacterial</w:t>
      </w:r>
      <w:proofErr w:type="spellEnd"/>
      <w:r w:rsidRPr="00873427">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sidRPr="0070136A">
        <w:rPr>
          <w:rFonts w:ascii="Arial" w:hAnsi="Arial" w:cs="Arial"/>
          <w:sz w:val="24"/>
          <w:szCs w:val="24"/>
        </w:rPr>
        <w:t>.</w:t>
      </w:r>
    </w:p>
    <w:p w:rsidR="006C0CAE" w:rsidRDefault="006C0CAE" w:rsidP="006C0CAE">
      <w:pPr>
        <w:shd w:val="clear" w:color="auto" w:fill="FFFFFF"/>
        <w:spacing w:before="135" w:after="0" w:line="360" w:lineRule="auto"/>
        <w:ind w:left="-60"/>
        <w:jc w:val="both"/>
        <w:rPr>
          <w:rFonts w:ascii="Arial" w:hAnsi="Arial" w:cs="Arial"/>
          <w:b/>
          <w:sz w:val="24"/>
          <w:szCs w:val="24"/>
          <w:u w:val="single"/>
        </w:rPr>
      </w:pPr>
    </w:p>
    <w:p w:rsidR="006C0CAE" w:rsidRDefault="006C0CAE" w:rsidP="006C0CAE">
      <w:pPr>
        <w:shd w:val="clear" w:color="auto" w:fill="FFFFFF"/>
        <w:spacing w:before="135" w:line="360" w:lineRule="auto"/>
        <w:ind w:left="-60"/>
        <w:jc w:val="both"/>
        <w:rPr>
          <w:rFonts w:ascii="Arial" w:hAnsi="Arial" w:cs="Arial"/>
          <w:b/>
          <w:sz w:val="24"/>
          <w:szCs w:val="24"/>
          <w:u w:val="single"/>
        </w:rPr>
      </w:pPr>
      <w:r w:rsidRPr="0070136A">
        <w:rPr>
          <w:rFonts w:ascii="Arial" w:hAnsi="Arial" w:cs="Arial"/>
          <w:b/>
          <w:sz w:val="24"/>
          <w:szCs w:val="24"/>
          <w:u w:val="single"/>
        </w:rPr>
        <w:t>Tipos de micro segmentación:</w:t>
      </w:r>
    </w:p>
    <w:p w:rsidR="006C0CAE" w:rsidRDefault="006C0CAE" w:rsidP="006C0CAE">
      <w:pPr>
        <w:shd w:val="clear" w:color="auto" w:fill="FFFFFF"/>
        <w:spacing w:line="360" w:lineRule="auto"/>
        <w:ind w:left="300"/>
        <w:jc w:val="both"/>
        <w:rPr>
          <w:rFonts w:ascii="Arial" w:hAnsi="Arial" w:cs="Arial"/>
          <w:b/>
          <w:sz w:val="24"/>
          <w:szCs w:val="24"/>
        </w:rPr>
      </w:pPr>
    </w:p>
    <w:p w:rsidR="006C0CAE" w:rsidRPr="0070136A" w:rsidRDefault="006C0CAE" w:rsidP="00AB5C32">
      <w:pPr>
        <w:numPr>
          <w:ilvl w:val="0"/>
          <w:numId w:val="9"/>
        </w:numPr>
        <w:shd w:val="clear" w:color="auto" w:fill="FFFFFF"/>
        <w:spacing w:line="360" w:lineRule="auto"/>
        <w:ind w:left="300"/>
        <w:jc w:val="both"/>
        <w:rPr>
          <w:rFonts w:ascii="Arial" w:hAnsi="Arial" w:cs="Arial"/>
          <w:b/>
          <w:sz w:val="24"/>
          <w:szCs w:val="24"/>
        </w:rPr>
      </w:pPr>
      <w:r w:rsidRPr="0070136A">
        <w:rPr>
          <w:rFonts w:ascii="Arial" w:hAnsi="Arial" w:cs="Arial"/>
          <w:b/>
          <w:sz w:val="24"/>
          <w:szCs w:val="24"/>
        </w:rPr>
        <w:t>Segmentación geográfica</w:t>
      </w:r>
    </w:p>
    <w:p w:rsidR="006C0CAE" w:rsidRDefault="006C0CAE" w:rsidP="006C0CAE">
      <w:pPr>
        <w:shd w:val="clear" w:color="auto" w:fill="FFFFFF"/>
        <w:spacing w:line="360" w:lineRule="auto"/>
        <w:ind w:firstLine="300"/>
        <w:jc w:val="both"/>
        <w:rPr>
          <w:rFonts w:ascii="Arial" w:hAnsi="Arial" w:cs="Arial"/>
          <w:sz w:val="24"/>
          <w:szCs w:val="24"/>
        </w:rPr>
      </w:pPr>
      <w:r>
        <w:rPr>
          <w:rFonts w:ascii="Arial" w:hAnsi="Arial" w:cs="Arial"/>
          <w:sz w:val="24"/>
          <w:szCs w:val="24"/>
        </w:rPr>
        <w:t>Estará</w:t>
      </w:r>
      <w:r w:rsidRPr="0070136A">
        <w:rPr>
          <w:rFonts w:ascii="Arial" w:hAnsi="Arial" w:cs="Arial"/>
          <w:sz w:val="24"/>
          <w:szCs w:val="24"/>
        </w:rPr>
        <w:t xml:space="preserve"> ubicado en la ciudad de Guayaquil y </w:t>
      </w:r>
      <w:r>
        <w:rPr>
          <w:rFonts w:ascii="Arial" w:hAnsi="Arial" w:cs="Arial"/>
          <w:sz w:val="24"/>
          <w:szCs w:val="24"/>
        </w:rPr>
        <w:t xml:space="preserve">se distribuirán las Alfombras </w:t>
      </w:r>
      <w:proofErr w:type="spellStart"/>
      <w:r>
        <w:rPr>
          <w:rFonts w:ascii="Arial" w:hAnsi="Arial" w:cs="Arial"/>
          <w:sz w:val="24"/>
          <w:szCs w:val="24"/>
        </w:rPr>
        <w:t>Antibacteriales</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sidRPr="0070136A">
        <w:rPr>
          <w:rFonts w:ascii="Arial" w:hAnsi="Arial" w:cs="Arial"/>
          <w:sz w:val="24"/>
          <w:szCs w:val="24"/>
        </w:rPr>
        <w:t xml:space="preserve"> en las grandes cadenas de supermercados.</w:t>
      </w:r>
    </w:p>
    <w:p w:rsidR="006C0CAE" w:rsidRDefault="006C0CAE" w:rsidP="006C0CAE">
      <w:pPr>
        <w:shd w:val="clear" w:color="auto" w:fill="FFFFFF"/>
        <w:spacing w:after="0" w:line="360" w:lineRule="auto"/>
        <w:ind w:firstLine="300"/>
        <w:jc w:val="both"/>
        <w:rPr>
          <w:rFonts w:ascii="Arial" w:hAnsi="Arial" w:cs="Arial"/>
          <w:sz w:val="24"/>
          <w:szCs w:val="24"/>
        </w:rPr>
      </w:pPr>
    </w:p>
    <w:p w:rsidR="006C0CAE" w:rsidRPr="0070136A" w:rsidRDefault="006C0CAE" w:rsidP="00AB5C32">
      <w:pPr>
        <w:numPr>
          <w:ilvl w:val="0"/>
          <w:numId w:val="9"/>
        </w:numPr>
        <w:shd w:val="clear" w:color="auto" w:fill="FFFFFF"/>
        <w:spacing w:after="100" w:afterAutospacing="1" w:line="360" w:lineRule="auto"/>
        <w:ind w:left="300"/>
        <w:jc w:val="both"/>
        <w:rPr>
          <w:rFonts w:ascii="Arial" w:hAnsi="Arial" w:cs="Arial"/>
          <w:b/>
          <w:sz w:val="24"/>
          <w:szCs w:val="24"/>
        </w:rPr>
      </w:pPr>
      <w:r w:rsidRPr="0070136A">
        <w:rPr>
          <w:rFonts w:ascii="Arial" w:hAnsi="Arial" w:cs="Arial"/>
          <w:b/>
          <w:sz w:val="24"/>
          <w:szCs w:val="24"/>
        </w:rPr>
        <w:t>Segmentación demográfica</w:t>
      </w:r>
    </w:p>
    <w:p w:rsidR="006C0CAE" w:rsidRPr="0070136A" w:rsidRDefault="006C0CAE" w:rsidP="006C0CAE">
      <w:pPr>
        <w:shd w:val="clear" w:color="auto" w:fill="FFFFFF"/>
        <w:spacing w:after="100" w:afterAutospacing="1" w:line="360" w:lineRule="auto"/>
        <w:ind w:firstLine="300"/>
        <w:jc w:val="both"/>
        <w:rPr>
          <w:rFonts w:ascii="Arial" w:hAnsi="Arial" w:cs="Arial"/>
          <w:sz w:val="24"/>
          <w:szCs w:val="24"/>
        </w:rPr>
      </w:pPr>
      <w:r w:rsidRPr="0070136A">
        <w:rPr>
          <w:rFonts w:ascii="Arial" w:hAnsi="Arial" w:cs="Arial"/>
          <w:sz w:val="24"/>
          <w:szCs w:val="24"/>
        </w:rPr>
        <w:t>La necesidad de disminuir las bacterias de nuestros hogares y la importancia que tiene mantener los centros de salud limpios y sin microorganismos, nos ha demostrado que nuestro mercado meta serían las familias y el  área de la salud.</w:t>
      </w:r>
    </w:p>
    <w:p w:rsidR="006C0CAE" w:rsidRPr="0070136A" w:rsidRDefault="006C0CAE" w:rsidP="00AB5C32">
      <w:pPr>
        <w:numPr>
          <w:ilvl w:val="0"/>
          <w:numId w:val="9"/>
        </w:numPr>
        <w:shd w:val="clear" w:color="auto" w:fill="FFFFFF"/>
        <w:spacing w:after="100" w:afterAutospacing="1" w:line="360" w:lineRule="auto"/>
        <w:ind w:left="300"/>
        <w:jc w:val="both"/>
        <w:rPr>
          <w:rFonts w:ascii="Arial" w:hAnsi="Arial" w:cs="Arial"/>
          <w:b/>
          <w:sz w:val="24"/>
          <w:szCs w:val="24"/>
        </w:rPr>
      </w:pPr>
      <w:r w:rsidRPr="0070136A">
        <w:rPr>
          <w:rFonts w:ascii="Arial" w:hAnsi="Arial" w:cs="Arial"/>
          <w:b/>
          <w:sz w:val="24"/>
          <w:szCs w:val="24"/>
        </w:rPr>
        <w:t xml:space="preserve">Segmentación </w:t>
      </w:r>
      <w:proofErr w:type="spellStart"/>
      <w:r w:rsidRPr="0070136A">
        <w:rPr>
          <w:rFonts w:ascii="Arial" w:hAnsi="Arial" w:cs="Arial"/>
          <w:b/>
          <w:sz w:val="24"/>
          <w:szCs w:val="24"/>
        </w:rPr>
        <w:t>psicográfica</w:t>
      </w:r>
      <w:proofErr w:type="spellEnd"/>
    </w:p>
    <w:p w:rsidR="006C0CAE" w:rsidRDefault="006C0CAE" w:rsidP="006C0CAE">
      <w:pPr>
        <w:shd w:val="clear" w:color="auto" w:fill="FFFFFF"/>
        <w:spacing w:after="100" w:afterAutospacing="1" w:line="360" w:lineRule="auto"/>
        <w:ind w:left="300" w:firstLine="408"/>
        <w:jc w:val="both"/>
        <w:rPr>
          <w:rFonts w:ascii="Arial" w:hAnsi="Arial" w:cs="Arial"/>
          <w:sz w:val="24"/>
          <w:szCs w:val="24"/>
        </w:rPr>
      </w:pPr>
      <w:r w:rsidRPr="0070136A">
        <w:rPr>
          <w:rFonts w:ascii="Arial" w:hAnsi="Arial" w:cs="Arial"/>
          <w:sz w:val="24"/>
          <w:szCs w:val="24"/>
        </w:rPr>
        <w:t>Las familias.  Son caracterizadas por la unión, en la mayoría de las mismas,  las madres de familia son las que se ocupan de los quehaceres domésticos, lo que implica que ellas son quienes se encargan de las compras, limpieza y cuidado de su hogar, son protectoras de su familia y procuran mantener siempre todo impecable.</w:t>
      </w:r>
    </w:p>
    <w:p w:rsidR="006C0CAE" w:rsidRDefault="006C0CAE" w:rsidP="006C0CAE">
      <w:pPr>
        <w:shd w:val="clear" w:color="auto" w:fill="FFFFFF"/>
        <w:spacing w:after="100" w:afterAutospacing="1" w:line="360" w:lineRule="auto"/>
        <w:ind w:left="300" w:firstLine="408"/>
        <w:jc w:val="both"/>
        <w:rPr>
          <w:rFonts w:ascii="Arial" w:hAnsi="Arial" w:cs="Arial"/>
          <w:sz w:val="24"/>
          <w:szCs w:val="24"/>
        </w:rPr>
      </w:pPr>
      <w:r>
        <w:rPr>
          <w:rFonts w:ascii="Arial" w:hAnsi="Arial" w:cs="Arial"/>
          <w:sz w:val="24"/>
          <w:szCs w:val="24"/>
        </w:rPr>
        <w:t xml:space="preserve">El área de la salud: </w:t>
      </w:r>
      <w:r w:rsidRPr="0070136A">
        <w:rPr>
          <w:rFonts w:ascii="Arial" w:hAnsi="Arial" w:cs="Arial"/>
          <w:sz w:val="24"/>
          <w:szCs w:val="24"/>
        </w:rPr>
        <w:t xml:space="preserve">En este ambiente siempre permanecen un sin número de personas, lo que hace que el lugar no esté en todo momento limpio, a pesar de que el personal de limpieza siempre está pendiente de eliminar impurezas, no se logra en su totalidad por la afluencia de personas. </w:t>
      </w:r>
    </w:p>
    <w:p w:rsidR="004C1C26" w:rsidRDefault="004C1C26" w:rsidP="006C0CAE">
      <w:pPr>
        <w:shd w:val="clear" w:color="auto" w:fill="FFFFFF"/>
        <w:spacing w:after="100" w:afterAutospacing="1" w:line="360" w:lineRule="auto"/>
        <w:ind w:left="300" w:firstLine="408"/>
        <w:jc w:val="both"/>
        <w:rPr>
          <w:rFonts w:ascii="Arial" w:hAnsi="Arial" w:cs="Arial"/>
          <w:sz w:val="24"/>
          <w:szCs w:val="24"/>
        </w:rPr>
      </w:pPr>
    </w:p>
    <w:p w:rsidR="004C1C26" w:rsidRDefault="004C1C26" w:rsidP="006C0CAE">
      <w:pPr>
        <w:shd w:val="clear" w:color="auto" w:fill="FFFFFF"/>
        <w:spacing w:after="100" w:afterAutospacing="1" w:line="360" w:lineRule="auto"/>
        <w:ind w:left="300" w:firstLine="408"/>
        <w:jc w:val="both"/>
        <w:rPr>
          <w:rFonts w:ascii="Arial" w:hAnsi="Arial" w:cs="Arial"/>
          <w:sz w:val="24"/>
          <w:szCs w:val="24"/>
        </w:rPr>
      </w:pPr>
    </w:p>
    <w:p w:rsidR="006C0CAE" w:rsidRPr="0070136A" w:rsidRDefault="006C0CAE" w:rsidP="00AB5C32">
      <w:pPr>
        <w:numPr>
          <w:ilvl w:val="0"/>
          <w:numId w:val="9"/>
        </w:numPr>
        <w:shd w:val="clear" w:color="auto" w:fill="FFFFFF"/>
        <w:spacing w:after="100" w:afterAutospacing="1" w:line="360" w:lineRule="auto"/>
        <w:ind w:left="300"/>
        <w:jc w:val="both"/>
        <w:rPr>
          <w:rFonts w:ascii="Arial" w:hAnsi="Arial" w:cs="Arial"/>
          <w:sz w:val="24"/>
          <w:szCs w:val="24"/>
        </w:rPr>
      </w:pPr>
      <w:r w:rsidRPr="0070136A">
        <w:rPr>
          <w:rFonts w:ascii="Arial" w:hAnsi="Arial" w:cs="Arial"/>
          <w:b/>
          <w:sz w:val="24"/>
          <w:szCs w:val="24"/>
        </w:rPr>
        <w:lastRenderedPageBreak/>
        <w:t xml:space="preserve">Segmentación </w:t>
      </w:r>
      <w:proofErr w:type="spellStart"/>
      <w:r w:rsidRPr="0070136A">
        <w:rPr>
          <w:rFonts w:ascii="Arial" w:hAnsi="Arial" w:cs="Arial"/>
          <w:b/>
          <w:sz w:val="24"/>
          <w:szCs w:val="24"/>
        </w:rPr>
        <w:t>comportamental</w:t>
      </w:r>
      <w:proofErr w:type="spellEnd"/>
      <w:r w:rsidRPr="0070136A">
        <w:rPr>
          <w:rFonts w:ascii="Arial" w:hAnsi="Arial" w:cs="Arial"/>
          <w:sz w:val="24"/>
          <w:szCs w:val="24"/>
        </w:rPr>
        <w:t xml:space="preserve">.- </w:t>
      </w:r>
    </w:p>
    <w:p w:rsidR="006C0CAE" w:rsidRPr="0070136A" w:rsidRDefault="006C0CAE" w:rsidP="006C0CAE">
      <w:pPr>
        <w:shd w:val="clear" w:color="auto" w:fill="FFFFFF"/>
        <w:spacing w:after="100" w:afterAutospacing="1" w:line="360" w:lineRule="auto"/>
        <w:ind w:firstLine="300"/>
        <w:jc w:val="both"/>
        <w:rPr>
          <w:rFonts w:ascii="Arial" w:hAnsi="Arial" w:cs="Arial"/>
          <w:sz w:val="24"/>
          <w:szCs w:val="24"/>
        </w:rPr>
      </w:pPr>
      <w:r w:rsidRPr="0070136A">
        <w:rPr>
          <w:rFonts w:ascii="Arial" w:hAnsi="Arial" w:cs="Arial"/>
          <w:sz w:val="24"/>
          <w:szCs w:val="24"/>
        </w:rPr>
        <w:t>Los usuarios finales siempre exigen calidad, durabilidad y garantía,  esto se debe a que necesitan siempre producto</w:t>
      </w:r>
      <w:r>
        <w:rPr>
          <w:rFonts w:ascii="Arial" w:hAnsi="Arial" w:cs="Arial"/>
          <w:sz w:val="24"/>
          <w:szCs w:val="24"/>
        </w:rPr>
        <w:t>s</w:t>
      </w:r>
      <w:r w:rsidRPr="0070136A">
        <w:rPr>
          <w:rFonts w:ascii="Arial" w:hAnsi="Arial" w:cs="Arial"/>
          <w:sz w:val="24"/>
          <w:szCs w:val="24"/>
        </w:rPr>
        <w:t xml:space="preserve"> que les faciliten la vida</w:t>
      </w:r>
      <w:r>
        <w:rPr>
          <w:rFonts w:ascii="Arial" w:hAnsi="Arial" w:cs="Arial"/>
          <w:sz w:val="24"/>
          <w:szCs w:val="24"/>
        </w:rPr>
        <w:t>,</w:t>
      </w:r>
      <w:r w:rsidRPr="0070136A">
        <w:rPr>
          <w:rFonts w:ascii="Arial" w:hAnsi="Arial" w:cs="Arial"/>
          <w:sz w:val="24"/>
          <w:szCs w:val="24"/>
        </w:rPr>
        <w:t xml:space="preserve"> no que se las compl</w:t>
      </w:r>
      <w:r>
        <w:rPr>
          <w:rFonts w:ascii="Arial" w:hAnsi="Arial" w:cs="Arial"/>
          <w:sz w:val="24"/>
          <w:szCs w:val="24"/>
        </w:rPr>
        <w:t>ique.  L</w:t>
      </w:r>
      <w:r w:rsidRPr="00873427">
        <w:rPr>
          <w:rFonts w:ascii="Arial" w:hAnsi="Arial" w:cs="Arial"/>
          <w:sz w:val="24"/>
          <w:szCs w:val="24"/>
        </w:rPr>
        <w:t xml:space="preserve">a alfombra </w:t>
      </w:r>
      <w:proofErr w:type="spellStart"/>
      <w:r w:rsidRPr="00873427">
        <w:rPr>
          <w:rFonts w:ascii="Arial" w:hAnsi="Arial" w:cs="Arial"/>
          <w:sz w:val="24"/>
          <w:szCs w:val="24"/>
        </w:rPr>
        <w:t>antibacterial</w:t>
      </w:r>
      <w:proofErr w:type="spellEnd"/>
      <w:r w:rsidRPr="00873427">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sidRPr="0070136A">
        <w:rPr>
          <w:rFonts w:ascii="Arial" w:hAnsi="Arial" w:cs="Arial"/>
          <w:sz w:val="24"/>
          <w:szCs w:val="24"/>
        </w:rPr>
        <w:t xml:space="preserve"> será un producto efectivo, de fácil uso y no ocupará tanto espacio dentro del lugar donde la ubiquemos.</w:t>
      </w:r>
    </w:p>
    <w:p w:rsidR="006C0CAE" w:rsidRPr="0070136A" w:rsidRDefault="006C0CAE" w:rsidP="00AB5C32">
      <w:pPr>
        <w:numPr>
          <w:ilvl w:val="0"/>
          <w:numId w:val="9"/>
        </w:numPr>
        <w:shd w:val="clear" w:color="auto" w:fill="FFFFFF"/>
        <w:spacing w:after="100" w:afterAutospacing="1" w:line="360" w:lineRule="auto"/>
        <w:ind w:left="300"/>
        <w:jc w:val="both"/>
        <w:rPr>
          <w:rFonts w:ascii="Arial" w:hAnsi="Arial" w:cs="Arial"/>
          <w:sz w:val="24"/>
          <w:szCs w:val="24"/>
        </w:rPr>
      </w:pPr>
      <w:r w:rsidRPr="0070136A">
        <w:rPr>
          <w:rFonts w:ascii="Arial" w:hAnsi="Arial" w:cs="Arial"/>
          <w:b/>
          <w:sz w:val="24"/>
          <w:szCs w:val="24"/>
        </w:rPr>
        <w:t>Segmentación producto-beneficio</w:t>
      </w:r>
      <w:r w:rsidRPr="0070136A">
        <w:rPr>
          <w:rFonts w:ascii="Arial" w:hAnsi="Arial" w:cs="Arial"/>
          <w:sz w:val="24"/>
          <w:szCs w:val="24"/>
        </w:rPr>
        <w:t xml:space="preserve">.- </w:t>
      </w:r>
    </w:p>
    <w:p w:rsidR="006C0CAE" w:rsidRPr="0070136A" w:rsidRDefault="006C0CAE" w:rsidP="006C0CAE">
      <w:pPr>
        <w:shd w:val="clear" w:color="auto" w:fill="FFFFFF"/>
        <w:spacing w:after="0" w:line="360" w:lineRule="auto"/>
        <w:ind w:firstLine="300"/>
        <w:jc w:val="both"/>
        <w:rPr>
          <w:rFonts w:ascii="Arial" w:hAnsi="Arial" w:cs="Arial"/>
          <w:sz w:val="24"/>
          <w:szCs w:val="24"/>
        </w:rPr>
      </w:pPr>
      <w:r w:rsidRPr="0070136A">
        <w:rPr>
          <w:rFonts w:ascii="Arial" w:hAnsi="Arial" w:cs="Arial"/>
          <w:sz w:val="24"/>
          <w:szCs w:val="24"/>
        </w:rPr>
        <w:t>Siempre el mercado busca que el producto con sus características entreguen beneficios que resuel</w:t>
      </w:r>
      <w:r>
        <w:rPr>
          <w:rFonts w:ascii="Arial" w:hAnsi="Arial" w:cs="Arial"/>
          <w:sz w:val="24"/>
          <w:szCs w:val="24"/>
        </w:rPr>
        <w:t>van sus necesidades.  L</w:t>
      </w:r>
      <w:r w:rsidRPr="00873427">
        <w:rPr>
          <w:rFonts w:ascii="Arial" w:hAnsi="Arial" w:cs="Arial"/>
          <w:sz w:val="24"/>
          <w:szCs w:val="24"/>
        </w:rPr>
        <w:t xml:space="preserve">a alfombra </w:t>
      </w:r>
      <w:proofErr w:type="spellStart"/>
      <w:r w:rsidRPr="00873427">
        <w:rPr>
          <w:rFonts w:ascii="Arial" w:hAnsi="Arial" w:cs="Arial"/>
          <w:sz w:val="24"/>
          <w:szCs w:val="24"/>
        </w:rPr>
        <w:t>antibacterial</w:t>
      </w:r>
      <w:proofErr w:type="spellEnd"/>
      <w:r w:rsidRPr="00873427">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sidRPr="0070136A">
        <w:rPr>
          <w:rFonts w:ascii="Arial" w:hAnsi="Arial" w:cs="Arial"/>
          <w:sz w:val="24"/>
          <w:szCs w:val="24"/>
        </w:rPr>
        <w:t xml:space="preserve"> entrega limpieza y disminución de bacterias en los espacios donde se ubique la alfombra.</w:t>
      </w:r>
    </w:p>
    <w:p w:rsidR="006C0CAE" w:rsidRPr="00B6622F" w:rsidRDefault="006C0CAE" w:rsidP="006C0CAE">
      <w:pPr>
        <w:spacing w:after="0" w:line="360" w:lineRule="auto"/>
        <w:jc w:val="both"/>
        <w:rPr>
          <w:rFonts w:ascii="Arial" w:hAnsi="Arial" w:cs="Arial"/>
          <w:b/>
          <w:sz w:val="28"/>
          <w:szCs w:val="28"/>
        </w:rPr>
      </w:pPr>
    </w:p>
    <w:p w:rsidR="006C0CAE" w:rsidRPr="00A17B10" w:rsidRDefault="006C0CAE" w:rsidP="00AB5C32">
      <w:pPr>
        <w:pStyle w:val="Prrafodelista"/>
        <w:numPr>
          <w:ilvl w:val="1"/>
          <w:numId w:val="30"/>
        </w:numPr>
        <w:spacing w:line="360" w:lineRule="auto"/>
        <w:contextualSpacing/>
        <w:jc w:val="both"/>
        <w:rPr>
          <w:rFonts w:ascii="Arial" w:hAnsi="Arial" w:cs="Arial"/>
          <w:b/>
          <w:sz w:val="28"/>
          <w:szCs w:val="28"/>
        </w:rPr>
      </w:pPr>
      <w:r w:rsidRPr="00A17B10">
        <w:rPr>
          <w:rFonts w:ascii="Arial" w:hAnsi="Arial" w:cs="Arial"/>
          <w:b/>
          <w:sz w:val="28"/>
          <w:szCs w:val="28"/>
        </w:rPr>
        <w:t>PLAN DE MARKETING</w:t>
      </w:r>
    </w:p>
    <w:p w:rsidR="006C0CAE" w:rsidRPr="00A17B10" w:rsidRDefault="006C0CAE" w:rsidP="006C0CAE">
      <w:pPr>
        <w:pStyle w:val="Prrafodelista"/>
        <w:spacing w:line="360" w:lineRule="auto"/>
        <w:ind w:left="525"/>
        <w:jc w:val="both"/>
        <w:rPr>
          <w:rFonts w:ascii="Arial" w:hAnsi="Arial" w:cs="Arial"/>
          <w:b/>
          <w:sz w:val="28"/>
          <w:szCs w:val="28"/>
        </w:rPr>
      </w:pPr>
    </w:p>
    <w:p w:rsidR="006C0CAE" w:rsidRDefault="006C0CAE" w:rsidP="006C0CAE">
      <w:pPr>
        <w:spacing w:after="0" w:line="360" w:lineRule="auto"/>
        <w:jc w:val="both"/>
        <w:rPr>
          <w:rFonts w:ascii="Arial" w:hAnsi="Arial" w:cs="Arial"/>
          <w:b/>
          <w:sz w:val="24"/>
          <w:szCs w:val="24"/>
        </w:rPr>
      </w:pPr>
      <w:r>
        <w:rPr>
          <w:rFonts w:ascii="Arial" w:hAnsi="Arial" w:cs="Arial"/>
          <w:b/>
          <w:sz w:val="24"/>
          <w:szCs w:val="24"/>
        </w:rPr>
        <w:t>2.3.1 Estrategias del Marketing</w:t>
      </w:r>
    </w:p>
    <w:p w:rsidR="006C0CAE" w:rsidRPr="0070136A" w:rsidRDefault="006C0CAE" w:rsidP="006C0CAE">
      <w:pPr>
        <w:spacing w:after="0" w:line="360" w:lineRule="auto"/>
        <w:jc w:val="both"/>
        <w:rPr>
          <w:rFonts w:ascii="Arial" w:hAnsi="Arial" w:cs="Arial"/>
          <w:b/>
          <w:sz w:val="24"/>
          <w:szCs w:val="24"/>
        </w:rPr>
      </w:pPr>
    </w:p>
    <w:p w:rsidR="006C0CAE" w:rsidRPr="0070136A" w:rsidRDefault="006C0CAE" w:rsidP="006C0CAE">
      <w:pPr>
        <w:spacing w:after="0" w:line="360" w:lineRule="auto"/>
        <w:jc w:val="both"/>
        <w:rPr>
          <w:rFonts w:ascii="Arial" w:hAnsi="Arial" w:cs="Arial"/>
          <w:b/>
          <w:sz w:val="24"/>
          <w:szCs w:val="24"/>
          <w:highlight w:val="yellow"/>
          <w:u w:val="single"/>
        </w:rPr>
      </w:pPr>
      <w:r w:rsidRPr="0070136A">
        <w:rPr>
          <w:rFonts w:ascii="Arial" w:hAnsi="Arial" w:cs="Arial"/>
          <w:b/>
          <w:sz w:val="24"/>
          <w:szCs w:val="24"/>
          <w:u w:val="single"/>
        </w:rPr>
        <w:t>Objetivo</w:t>
      </w:r>
      <w:r>
        <w:rPr>
          <w:rFonts w:ascii="Arial" w:hAnsi="Arial" w:cs="Arial"/>
          <w:b/>
          <w:sz w:val="24"/>
          <w:szCs w:val="24"/>
          <w:u w:val="single"/>
        </w:rPr>
        <w:t>s</w:t>
      </w:r>
      <w:r w:rsidRPr="0070136A">
        <w:rPr>
          <w:rFonts w:ascii="Arial" w:hAnsi="Arial" w:cs="Arial"/>
          <w:b/>
          <w:sz w:val="24"/>
          <w:szCs w:val="24"/>
          <w:u w:val="single"/>
        </w:rPr>
        <w:t xml:space="preserve"> de</w:t>
      </w:r>
      <w:r>
        <w:rPr>
          <w:rFonts w:ascii="Arial" w:hAnsi="Arial" w:cs="Arial"/>
          <w:b/>
          <w:sz w:val="24"/>
          <w:szCs w:val="24"/>
          <w:u w:val="single"/>
        </w:rPr>
        <w:t>l Marketing</w:t>
      </w:r>
    </w:p>
    <w:p w:rsidR="006C0CAE" w:rsidRPr="00165C8E" w:rsidRDefault="006C0CAE" w:rsidP="00AB5C32">
      <w:pPr>
        <w:numPr>
          <w:ilvl w:val="0"/>
          <w:numId w:val="15"/>
        </w:numPr>
        <w:spacing w:after="0" w:line="360" w:lineRule="auto"/>
        <w:jc w:val="both"/>
        <w:rPr>
          <w:rFonts w:ascii="Arial" w:hAnsi="Arial" w:cs="Arial"/>
          <w:sz w:val="24"/>
          <w:szCs w:val="24"/>
        </w:rPr>
      </w:pPr>
      <w:r w:rsidRPr="00165C8E">
        <w:rPr>
          <w:rFonts w:ascii="Arial" w:hAnsi="Arial" w:cs="Arial"/>
          <w:sz w:val="24"/>
          <w:szCs w:val="24"/>
        </w:rPr>
        <w:t>Dar a conocer nuestra empresa.</w:t>
      </w:r>
    </w:p>
    <w:p w:rsidR="006C0CAE" w:rsidRPr="00165C8E" w:rsidRDefault="006C0CAE" w:rsidP="00AB5C32">
      <w:pPr>
        <w:numPr>
          <w:ilvl w:val="0"/>
          <w:numId w:val="15"/>
        </w:numPr>
        <w:spacing w:after="0" w:line="360" w:lineRule="auto"/>
        <w:jc w:val="both"/>
        <w:rPr>
          <w:rFonts w:ascii="Arial" w:hAnsi="Arial" w:cs="Arial"/>
          <w:sz w:val="24"/>
          <w:szCs w:val="24"/>
        </w:rPr>
      </w:pPr>
      <w:r w:rsidRPr="00165C8E">
        <w:rPr>
          <w:rFonts w:ascii="Arial" w:hAnsi="Arial" w:cs="Arial"/>
          <w:sz w:val="24"/>
          <w:szCs w:val="24"/>
        </w:rPr>
        <w:t>Posicionar la marca en la mente del consumidor</w:t>
      </w:r>
      <w:r>
        <w:rPr>
          <w:rFonts w:ascii="Arial" w:hAnsi="Arial" w:cs="Arial"/>
          <w:sz w:val="24"/>
          <w:szCs w:val="24"/>
        </w:rPr>
        <w:t>.</w:t>
      </w:r>
    </w:p>
    <w:p w:rsidR="006C0CAE" w:rsidRPr="00165C8E" w:rsidRDefault="006C0CAE" w:rsidP="00AB5C32">
      <w:pPr>
        <w:numPr>
          <w:ilvl w:val="0"/>
          <w:numId w:val="15"/>
        </w:numPr>
        <w:spacing w:after="0" w:line="360" w:lineRule="auto"/>
        <w:jc w:val="both"/>
        <w:rPr>
          <w:rFonts w:ascii="Arial" w:hAnsi="Arial" w:cs="Arial"/>
          <w:sz w:val="24"/>
          <w:szCs w:val="24"/>
        </w:rPr>
      </w:pPr>
      <w:r w:rsidRPr="00165C8E">
        <w:rPr>
          <w:rFonts w:ascii="Arial" w:hAnsi="Arial" w:cs="Arial"/>
          <w:sz w:val="24"/>
          <w:szCs w:val="24"/>
        </w:rPr>
        <w:t>Obtener un aumento constante en la penetración del mercado.</w:t>
      </w:r>
    </w:p>
    <w:p w:rsidR="006C0CAE" w:rsidRDefault="006C0CAE" w:rsidP="00AB5C32">
      <w:pPr>
        <w:numPr>
          <w:ilvl w:val="0"/>
          <w:numId w:val="15"/>
        </w:numPr>
        <w:spacing w:after="0" w:line="360" w:lineRule="auto"/>
        <w:jc w:val="both"/>
        <w:rPr>
          <w:rFonts w:ascii="Arial" w:hAnsi="Arial" w:cs="Arial"/>
          <w:sz w:val="24"/>
          <w:szCs w:val="24"/>
        </w:rPr>
      </w:pPr>
      <w:r w:rsidRPr="00165C8E">
        <w:rPr>
          <w:rFonts w:ascii="Arial" w:hAnsi="Arial" w:cs="Arial"/>
          <w:sz w:val="24"/>
          <w:szCs w:val="24"/>
        </w:rPr>
        <w:t xml:space="preserve">Segmentar estratégicamente una </w:t>
      </w:r>
      <w:r w:rsidRPr="00F4686F">
        <w:rPr>
          <w:rFonts w:ascii="Arial" w:hAnsi="Arial" w:cs="Arial"/>
          <w:sz w:val="24"/>
          <w:szCs w:val="24"/>
        </w:rPr>
        <w:t>fábrica</w:t>
      </w:r>
      <w:r w:rsidRPr="00165C8E">
        <w:rPr>
          <w:rFonts w:ascii="Arial" w:hAnsi="Arial" w:cs="Arial"/>
          <w:sz w:val="24"/>
          <w:szCs w:val="24"/>
        </w:rPr>
        <w:t xml:space="preserve"> de alfombras </w:t>
      </w:r>
      <w:proofErr w:type="spellStart"/>
      <w:r w:rsidRPr="00165C8E">
        <w:rPr>
          <w:rFonts w:ascii="Arial" w:hAnsi="Arial" w:cs="Arial"/>
          <w:sz w:val="24"/>
          <w:szCs w:val="24"/>
        </w:rPr>
        <w:t>antibacteriales</w:t>
      </w:r>
      <w:proofErr w:type="spellEnd"/>
      <w:r w:rsidRPr="00165C8E">
        <w:rPr>
          <w:rFonts w:ascii="Arial" w:hAnsi="Arial" w:cs="Arial"/>
          <w:sz w:val="24"/>
          <w:szCs w:val="24"/>
        </w:rPr>
        <w:t>.</w:t>
      </w:r>
    </w:p>
    <w:p w:rsidR="006C0CAE" w:rsidRPr="00165C8E" w:rsidRDefault="006C0CAE" w:rsidP="006C0CAE">
      <w:pPr>
        <w:spacing w:after="0" w:line="360" w:lineRule="auto"/>
        <w:ind w:left="720"/>
        <w:jc w:val="both"/>
        <w:rPr>
          <w:rFonts w:ascii="Arial" w:hAnsi="Arial" w:cs="Arial"/>
          <w:sz w:val="24"/>
          <w:szCs w:val="24"/>
        </w:rPr>
      </w:pPr>
    </w:p>
    <w:p w:rsidR="006C0CAE" w:rsidRDefault="006C0CAE" w:rsidP="006C0CAE">
      <w:pPr>
        <w:shd w:val="clear" w:color="auto" w:fill="FFFFFF"/>
        <w:spacing w:before="135" w:after="135" w:line="360" w:lineRule="auto"/>
        <w:ind w:firstLine="300"/>
        <w:jc w:val="both"/>
        <w:rPr>
          <w:rFonts w:ascii="Arial" w:hAnsi="Arial" w:cs="Arial"/>
          <w:sz w:val="24"/>
          <w:szCs w:val="24"/>
        </w:rPr>
      </w:pPr>
      <w:r w:rsidRPr="00B13DD6">
        <w:rPr>
          <w:rFonts w:ascii="Arial" w:hAnsi="Arial" w:cs="Arial"/>
          <w:sz w:val="24"/>
          <w:szCs w:val="24"/>
        </w:rPr>
        <w:t>ALFOMBRANTI S.A.</w:t>
      </w:r>
      <w:r w:rsidRPr="0070136A">
        <w:rPr>
          <w:rFonts w:ascii="Arial" w:hAnsi="Arial" w:cs="Arial"/>
          <w:sz w:val="24"/>
          <w:szCs w:val="24"/>
        </w:rPr>
        <w:t xml:space="preserve"> segmenta sus actividades para lograr una mayor </w:t>
      </w:r>
      <w:hyperlink r:id="rId64" w:history="1">
        <w:r w:rsidRPr="0070136A">
          <w:rPr>
            <w:rFonts w:ascii="Arial" w:hAnsi="Arial" w:cs="Arial"/>
            <w:sz w:val="24"/>
            <w:szCs w:val="24"/>
          </w:rPr>
          <w:t>productividad</w:t>
        </w:r>
      </w:hyperlink>
      <w:r w:rsidRPr="0070136A">
        <w:rPr>
          <w:rFonts w:ascii="Arial" w:hAnsi="Arial" w:cs="Arial"/>
          <w:sz w:val="24"/>
          <w:szCs w:val="24"/>
        </w:rPr>
        <w:t xml:space="preserve"> y especialización del </w:t>
      </w:r>
      <w:hyperlink r:id="rId65" w:history="1">
        <w:r w:rsidRPr="0070136A">
          <w:rPr>
            <w:rFonts w:ascii="Arial" w:hAnsi="Arial" w:cs="Arial"/>
            <w:sz w:val="24"/>
            <w:szCs w:val="24"/>
          </w:rPr>
          <w:t>trabajo</w:t>
        </w:r>
      </w:hyperlink>
      <w:r w:rsidRPr="0070136A">
        <w:rPr>
          <w:rFonts w:ascii="Arial" w:hAnsi="Arial" w:cs="Arial"/>
          <w:sz w:val="24"/>
          <w:szCs w:val="24"/>
        </w:rPr>
        <w:t xml:space="preserve">. Por esto desarrollo una división de áreas en su línea de producción. </w:t>
      </w:r>
    </w:p>
    <w:p w:rsidR="006C0CAE" w:rsidRDefault="006C0CAE" w:rsidP="006C0CAE">
      <w:pPr>
        <w:shd w:val="clear" w:color="auto" w:fill="FFFFFF"/>
        <w:spacing w:before="135" w:after="135" w:line="360" w:lineRule="auto"/>
        <w:ind w:firstLine="300"/>
        <w:jc w:val="both"/>
        <w:rPr>
          <w:rFonts w:ascii="Arial" w:hAnsi="Arial" w:cs="Arial"/>
          <w:sz w:val="24"/>
          <w:szCs w:val="24"/>
        </w:rPr>
      </w:pPr>
      <w:r w:rsidRPr="0070136A">
        <w:rPr>
          <w:rFonts w:ascii="Arial" w:hAnsi="Arial" w:cs="Arial"/>
          <w:sz w:val="24"/>
          <w:szCs w:val="24"/>
        </w:rPr>
        <w:t>Estas son:</w:t>
      </w:r>
    </w:p>
    <w:p w:rsidR="006C0CAE" w:rsidRPr="0070136A" w:rsidRDefault="006C0CAE" w:rsidP="00AB5C32">
      <w:pPr>
        <w:numPr>
          <w:ilvl w:val="0"/>
          <w:numId w:val="10"/>
        </w:numPr>
        <w:shd w:val="clear" w:color="auto" w:fill="FFFFFF"/>
        <w:spacing w:after="100" w:afterAutospacing="1" w:line="360" w:lineRule="auto"/>
        <w:ind w:left="300"/>
        <w:jc w:val="both"/>
        <w:rPr>
          <w:rFonts w:ascii="Arial" w:hAnsi="Arial" w:cs="Arial"/>
          <w:sz w:val="24"/>
          <w:szCs w:val="24"/>
        </w:rPr>
      </w:pPr>
      <w:r w:rsidRPr="0070136A">
        <w:rPr>
          <w:rFonts w:ascii="Arial" w:hAnsi="Arial" w:cs="Arial"/>
          <w:sz w:val="24"/>
          <w:szCs w:val="24"/>
        </w:rPr>
        <w:t>Área Administrativa (Dpto. A)</w:t>
      </w:r>
    </w:p>
    <w:p w:rsidR="006C0CAE" w:rsidRPr="0070136A" w:rsidRDefault="006C0CAE" w:rsidP="00AB5C32">
      <w:pPr>
        <w:numPr>
          <w:ilvl w:val="0"/>
          <w:numId w:val="10"/>
        </w:numPr>
        <w:shd w:val="clear" w:color="auto" w:fill="FFFFFF"/>
        <w:spacing w:after="100" w:afterAutospacing="1" w:line="360" w:lineRule="auto"/>
        <w:ind w:left="300"/>
        <w:jc w:val="both"/>
        <w:rPr>
          <w:rFonts w:ascii="Arial" w:hAnsi="Arial" w:cs="Arial"/>
          <w:sz w:val="24"/>
          <w:szCs w:val="24"/>
        </w:rPr>
      </w:pPr>
      <w:r w:rsidRPr="0070136A">
        <w:rPr>
          <w:rFonts w:ascii="Arial" w:hAnsi="Arial" w:cs="Arial"/>
          <w:sz w:val="24"/>
          <w:szCs w:val="24"/>
        </w:rPr>
        <w:lastRenderedPageBreak/>
        <w:t>Fabricación (Dpto. B)</w:t>
      </w:r>
    </w:p>
    <w:p w:rsidR="006C0CAE" w:rsidRDefault="006C0CAE" w:rsidP="00AB5C32">
      <w:pPr>
        <w:numPr>
          <w:ilvl w:val="0"/>
          <w:numId w:val="10"/>
        </w:numPr>
        <w:shd w:val="clear" w:color="auto" w:fill="FFFFFF"/>
        <w:spacing w:after="100" w:afterAutospacing="1" w:line="360" w:lineRule="auto"/>
        <w:ind w:left="300"/>
        <w:jc w:val="both"/>
        <w:rPr>
          <w:rFonts w:ascii="Arial" w:hAnsi="Arial" w:cs="Arial"/>
          <w:sz w:val="24"/>
          <w:szCs w:val="24"/>
        </w:rPr>
      </w:pPr>
      <w:r w:rsidRPr="0070136A">
        <w:rPr>
          <w:rFonts w:ascii="Arial" w:hAnsi="Arial" w:cs="Arial"/>
          <w:sz w:val="24"/>
          <w:szCs w:val="24"/>
        </w:rPr>
        <w:t>Área Química (Dpto. C)</w:t>
      </w:r>
    </w:p>
    <w:tbl>
      <w:tblPr>
        <w:tblW w:w="5000" w:type="pct"/>
        <w:jc w:val="center"/>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tblPr>
      <w:tblGrid>
        <w:gridCol w:w="2518"/>
        <w:gridCol w:w="1931"/>
        <w:gridCol w:w="3861"/>
      </w:tblGrid>
      <w:tr w:rsidR="006C0CAE" w:rsidRPr="00165C8E" w:rsidTr="004F2F8E">
        <w:trPr>
          <w:tblCellSpacing w:w="0" w:type="dxa"/>
          <w:jc w:val="center"/>
        </w:trPr>
        <w:tc>
          <w:tcPr>
            <w:tcW w:w="1515"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center"/>
              <w:rPr>
                <w:rFonts w:ascii="Arial" w:hAnsi="Arial" w:cs="Arial"/>
                <w:sz w:val="24"/>
                <w:szCs w:val="24"/>
              </w:rPr>
            </w:pPr>
            <w:r w:rsidRPr="00165C8E">
              <w:rPr>
                <w:rFonts w:ascii="Arial" w:hAnsi="Arial" w:cs="Arial"/>
                <w:b/>
                <w:bCs/>
                <w:sz w:val="24"/>
                <w:szCs w:val="24"/>
              </w:rPr>
              <w:t>Departamento</w:t>
            </w:r>
          </w:p>
        </w:tc>
        <w:tc>
          <w:tcPr>
            <w:tcW w:w="1162"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center"/>
              <w:rPr>
                <w:rFonts w:ascii="Arial" w:hAnsi="Arial" w:cs="Arial"/>
                <w:sz w:val="24"/>
                <w:szCs w:val="24"/>
              </w:rPr>
            </w:pPr>
            <w:r w:rsidRPr="00165C8E">
              <w:rPr>
                <w:rFonts w:ascii="Arial" w:hAnsi="Arial" w:cs="Arial"/>
                <w:b/>
                <w:bCs/>
                <w:sz w:val="24"/>
                <w:szCs w:val="24"/>
              </w:rPr>
              <w:t>Nº de empleados</w:t>
            </w:r>
          </w:p>
        </w:tc>
        <w:tc>
          <w:tcPr>
            <w:tcW w:w="2323"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center"/>
              <w:rPr>
                <w:rFonts w:ascii="Arial" w:hAnsi="Arial" w:cs="Arial"/>
                <w:sz w:val="24"/>
                <w:szCs w:val="24"/>
              </w:rPr>
            </w:pPr>
            <w:r w:rsidRPr="00165C8E">
              <w:rPr>
                <w:rFonts w:ascii="Arial" w:hAnsi="Arial" w:cs="Arial"/>
                <w:b/>
                <w:bCs/>
                <w:sz w:val="24"/>
                <w:szCs w:val="24"/>
              </w:rPr>
              <w:t>Actividad</w:t>
            </w:r>
          </w:p>
        </w:tc>
      </w:tr>
      <w:tr w:rsidR="006C0CAE" w:rsidRPr="00165C8E" w:rsidTr="004F2F8E">
        <w:trPr>
          <w:tblCellSpacing w:w="0" w:type="dxa"/>
          <w:jc w:val="center"/>
        </w:trPr>
        <w:tc>
          <w:tcPr>
            <w:tcW w:w="1515"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center"/>
              <w:rPr>
                <w:rFonts w:ascii="Arial" w:hAnsi="Arial" w:cs="Arial"/>
                <w:sz w:val="24"/>
                <w:szCs w:val="24"/>
              </w:rPr>
            </w:pPr>
            <w:r w:rsidRPr="00165C8E">
              <w:rPr>
                <w:rFonts w:ascii="Arial" w:hAnsi="Arial" w:cs="Arial"/>
                <w:sz w:val="24"/>
                <w:szCs w:val="24"/>
              </w:rPr>
              <w:t>Departamento "A"</w:t>
            </w:r>
          </w:p>
        </w:tc>
        <w:tc>
          <w:tcPr>
            <w:tcW w:w="1162"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center"/>
              <w:rPr>
                <w:rFonts w:ascii="Arial" w:hAnsi="Arial" w:cs="Arial"/>
                <w:sz w:val="24"/>
                <w:szCs w:val="24"/>
              </w:rPr>
            </w:pPr>
            <w:r w:rsidRPr="00165C8E">
              <w:rPr>
                <w:rFonts w:ascii="Arial" w:hAnsi="Arial" w:cs="Arial"/>
                <w:sz w:val="24"/>
                <w:szCs w:val="24"/>
              </w:rPr>
              <w:t>4</w:t>
            </w:r>
          </w:p>
        </w:tc>
        <w:tc>
          <w:tcPr>
            <w:tcW w:w="2323"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both"/>
              <w:rPr>
                <w:rFonts w:ascii="Arial" w:hAnsi="Arial" w:cs="Arial"/>
                <w:sz w:val="24"/>
                <w:szCs w:val="24"/>
              </w:rPr>
            </w:pPr>
            <w:r w:rsidRPr="00165C8E">
              <w:rPr>
                <w:rFonts w:ascii="Arial" w:hAnsi="Arial" w:cs="Arial"/>
                <w:sz w:val="24"/>
                <w:szCs w:val="24"/>
              </w:rPr>
              <w:t xml:space="preserve">Encargados de la administración de la compañía y negociadores con nuevos clientes. </w:t>
            </w:r>
          </w:p>
        </w:tc>
      </w:tr>
      <w:tr w:rsidR="006C0CAE" w:rsidRPr="00165C8E" w:rsidTr="004F2F8E">
        <w:trPr>
          <w:tblCellSpacing w:w="0" w:type="dxa"/>
          <w:jc w:val="center"/>
        </w:trPr>
        <w:tc>
          <w:tcPr>
            <w:tcW w:w="1515"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center"/>
              <w:rPr>
                <w:rFonts w:ascii="Arial" w:hAnsi="Arial" w:cs="Arial"/>
                <w:sz w:val="24"/>
                <w:szCs w:val="24"/>
              </w:rPr>
            </w:pPr>
            <w:r w:rsidRPr="00165C8E">
              <w:rPr>
                <w:rFonts w:ascii="Arial" w:hAnsi="Arial" w:cs="Arial"/>
                <w:sz w:val="24"/>
                <w:szCs w:val="24"/>
              </w:rPr>
              <w:t>Departamento "B"</w:t>
            </w:r>
          </w:p>
        </w:tc>
        <w:tc>
          <w:tcPr>
            <w:tcW w:w="1162"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center"/>
              <w:rPr>
                <w:rFonts w:ascii="Arial" w:hAnsi="Arial" w:cs="Arial"/>
                <w:sz w:val="24"/>
                <w:szCs w:val="24"/>
              </w:rPr>
            </w:pPr>
            <w:r w:rsidRPr="00165C8E">
              <w:rPr>
                <w:rFonts w:ascii="Arial" w:hAnsi="Arial" w:cs="Arial"/>
                <w:sz w:val="24"/>
                <w:szCs w:val="24"/>
              </w:rPr>
              <w:t>2</w:t>
            </w:r>
          </w:p>
        </w:tc>
        <w:tc>
          <w:tcPr>
            <w:tcW w:w="2323"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both"/>
              <w:rPr>
                <w:rFonts w:ascii="Arial" w:hAnsi="Arial" w:cs="Arial"/>
                <w:sz w:val="24"/>
                <w:szCs w:val="24"/>
              </w:rPr>
            </w:pPr>
            <w:r w:rsidRPr="00165C8E">
              <w:rPr>
                <w:rFonts w:ascii="Arial" w:hAnsi="Arial" w:cs="Arial"/>
                <w:sz w:val="24"/>
                <w:szCs w:val="24"/>
              </w:rPr>
              <w:t xml:space="preserve">Se encontrarán los expertos en ensamble y supervisores para la unión de las materias primas que den como resultado </w:t>
            </w:r>
            <w:r w:rsidRPr="00873427">
              <w:rPr>
                <w:rFonts w:ascii="Arial" w:hAnsi="Arial" w:cs="Arial"/>
                <w:sz w:val="24"/>
                <w:szCs w:val="24"/>
              </w:rPr>
              <w:t xml:space="preserve">la alfombra </w:t>
            </w:r>
            <w:proofErr w:type="spellStart"/>
            <w:r w:rsidRPr="00873427">
              <w:rPr>
                <w:rFonts w:ascii="Arial" w:hAnsi="Arial" w:cs="Arial"/>
                <w:sz w:val="24"/>
                <w:szCs w:val="24"/>
              </w:rPr>
              <w:t>antibacterial</w:t>
            </w:r>
            <w:proofErr w:type="spellEnd"/>
            <w:r w:rsidRPr="00873427">
              <w:rPr>
                <w:rFonts w:ascii="Arial" w:hAnsi="Arial" w:cs="Arial"/>
                <w:sz w:val="24"/>
                <w:szCs w:val="24"/>
              </w:rPr>
              <w:t xml:space="preserve"> </w:t>
            </w:r>
            <w:proofErr w:type="spellStart"/>
            <w:r w:rsidRPr="00165C8E">
              <w:rPr>
                <w:rFonts w:ascii="Arial" w:hAnsi="Arial" w:cs="Arial"/>
                <w:sz w:val="24"/>
                <w:szCs w:val="24"/>
              </w:rPr>
              <w:t>Clean</w:t>
            </w:r>
            <w:proofErr w:type="spellEnd"/>
            <w:r w:rsidRPr="00165C8E">
              <w:rPr>
                <w:rFonts w:ascii="Arial" w:hAnsi="Arial" w:cs="Arial"/>
                <w:sz w:val="24"/>
                <w:szCs w:val="24"/>
              </w:rPr>
              <w:t xml:space="preserve"> </w:t>
            </w:r>
            <w:proofErr w:type="spellStart"/>
            <w:r w:rsidRPr="00165C8E">
              <w:rPr>
                <w:rFonts w:ascii="Arial" w:hAnsi="Arial" w:cs="Arial"/>
                <w:sz w:val="24"/>
                <w:szCs w:val="24"/>
              </w:rPr>
              <w:t>Shoes</w:t>
            </w:r>
            <w:proofErr w:type="spellEnd"/>
            <w:r w:rsidRPr="00165C8E">
              <w:rPr>
                <w:rFonts w:ascii="Arial" w:hAnsi="Arial" w:cs="Arial"/>
                <w:sz w:val="24"/>
                <w:szCs w:val="24"/>
              </w:rPr>
              <w:t>.</w:t>
            </w:r>
          </w:p>
        </w:tc>
      </w:tr>
      <w:tr w:rsidR="006C0CAE" w:rsidRPr="00165C8E" w:rsidTr="004F2F8E">
        <w:trPr>
          <w:tblCellSpacing w:w="0" w:type="dxa"/>
          <w:jc w:val="center"/>
        </w:trPr>
        <w:tc>
          <w:tcPr>
            <w:tcW w:w="1515"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center"/>
              <w:rPr>
                <w:rFonts w:ascii="Arial" w:hAnsi="Arial" w:cs="Arial"/>
                <w:sz w:val="24"/>
                <w:szCs w:val="24"/>
              </w:rPr>
            </w:pPr>
            <w:r w:rsidRPr="00165C8E">
              <w:rPr>
                <w:rFonts w:ascii="Arial" w:hAnsi="Arial" w:cs="Arial"/>
                <w:sz w:val="24"/>
                <w:szCs w:val="24"/>
              </w:rPr>
              <w:t>Departamento "C"</w:t>
            </w:r>
          </w:p>
        </w:tc>
        <w:tc>
          <w:tcPr>
            <w:tcW w:w="1162"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center"/>
              <w:rPr>
                <w:rFonts w:ascii="Arial" w:hAnsi="Arial" w:cs="Arial"/>
                <w:sz w:val="24"/>
                <w:szCs w:val="24"/>
              </w:rPr>
            </w:pPr>
            <w:r w:rsidRPr="00165C8E">
              <w:rPr>
                <w:rFonts w:ascii="Arial" w:hAnsi="Arial" w:cs="Arial"/>
                <w:sz w:val="24"/>
                <w:szCs w:val="24"/>
              </w:rPr>
              <w:t>3</w:t>
            </w:r>
          </w:p>
        </w:tc>
        <w:tc>
          <w:tcPr>
            <w:tcW w:w="2323" w:type="pct"/>
            <w:tcBorders>
              <w:top w:val="single" w:sz="6" w:space="0" w:color="AAAAAA"/>
              <w:left w:val="single" w:sz="6" w:space="0" w:color="AAAAAA"/>
              <w:bottom w:val="single" w:sz="6" w:space="0" w:color="AAAAAA"/>
              <w:right w:val="single" w:sz="6" w:space="0" w:color="AAAAAA"/>
            </w:tcBorders>
          </w:tcPr>
          <w:p w:rsidR="006C0CAE" w:rsidRPr="00165C8E" w:rsidRDefault="006C0CAE" w:rsidP="004F2F8E">
            <w:pPr>
              <w:shd w:val="clear" w:color="auto" w:fill="FFFFFF"/>
              <w:spacing w:before="135" w:after="135" w:line="360" w:lineRule="auto"/>
              <w:jc w:val="both"/>
              <w:rPr>
                <w:rFonts w:ascii="Arial" w:hAnsi="Arial" w:cs="Arial"/>
                <w:sz w:val="24"/>
                <w:szCs w:val="24"/>
              </w:rPr>
            </w:pPr>
            <w:r w:rsidRPr="00165C8E">
              <w:rPr>
                <w:rFonts w:ascii="Arial" w:hAnsi="Arial" w:cs="Arial"/>
                <w:sz w:val="24"/>
                <w:szCs w:val="24"/>
              </w:rPr>
              <w:t>En ésta área se encuentran los expertos en realización de mezclas químicas necesarias para la elaboración de nuestro producto.</w:t>
            </w:r>
          </w:p>
        </w:tc>
      </w:tr>
    </w:tbl>
    <w:p w:rsidR="006C0CAE" w:rsidRDefault="006C0CAE" w:rsidP="006C0CAE">
      <w:pPr>
        <w:rPr>
          <w:rFonts w:eastAsia="Times New Roman"/>
        </w:rPr>
      </w:pPr>
      <w:bookmarkStart w:id="0" w:name="_Toc234390576"/>
    </w:p>
    <w:p w:rsidR="006C0CAE" w:rsidRDefault="006C0CAE" w:rsidP="006C0CAE">
      <w:pPr>
        <w:pStyle w:val="Ttulo2"/>
        <w:numPr>
          <w:ilvl w:val="1"/>
          <w:numId w:val="0"/>
        </w:numPr>
        <w:spacing w:line="360" w:lineRule="auto"/>
        <w:ind w:left="576" w:hanging="576"/>
        <w:jc w:val="both"/>
        <w:rPr>
          <w:rFonts w:ascii="Arial" w:hAnsi="Arial" w:cs="Arial"/>
          <w:sz w:val="24"/>
          <w:szCs w:val="24"/>
        </w:rPr>
      </w:pPr>
      <w:r>
        <w:rPr>
          <w:rFonts w:ascii="Arial" w:hAnsi="Arial" w:cs="Arial"/>
          <w:sz w:val="24"/>
          <w:szCs w:val="24"/>
        </w:rPr>
        <w:t>M</w:t>
      </w:r>
      <w:r w:rsidRPr="00165C8E">
        <w:rPr>
          <w:rFonts w:ascii="Arial" w:hAnsi="Arial" w:cs="Arial"/>
          <w:sz w:val="24"/>
          <w:szCs w:val="24"/>
        </w:rPr>
        <w:t>ercado Meta</w:t>
      </w:r>
      <w:bookmarkEnd w:id="0"/>
    </w:p>
    <w:p w:rsidR="006C0CAE" w:rsidRPr="00A17B10" w:rsidRDefault="006C0CAE" w:rsidP="006C0CAE"/>
    <w:p w:rsidR="006C0CAE" w:rsidRPr="00165C8E" w:rsidRDefault="006C0CAE" w:rsidP="006C0CAE">
      <w:pPr>
        <w:spacing w:line="360" w:lineRule="auto"/>
        <w:ind w:firstLine="576"/>
        <w:jc w:val="both"/>
        <w:rPr>
          <w:rFonts w:ascii="Arial" w:hAnsi="Arial" w:cs="Arial"/>
          <w:sz w:val="24"/>
          <w:szCs w:val="24"/>
        </w:rPr>
      </w:pPr>
      <w:r w:rsidRPr="00165C8E">
        <w:rPr>
          <w:rFonts w:ascii="Arial" w:hAnsi="Arial" w:cs="Arial"/>
          <w:sz w:val="24"/>
          <w:szCs w:val="24"/>
        </w:rPr>
        <w:t xml:space="preserve">En el mercado guayaquileño, existe un nicho muy importante en el consumo de alfombras, el valor que hemos agregado es </w:t>
      </w:r>
      <w:r>
        <w:rPr>
          <w:rFonts w:ascii="Arial" w:hAnsi="Arial" w:cs="Arial"/>
          <w:sz w:val="24"/>
          <w:szCs w:val="24"/>
        </w:rPr>
        <w:t xml:space="preserve">que produce </w:t>
      </w:r>
      <w:r w:rsidRPr="00165C8E">
        <w:rPr>
          <w:rFonts w:ascii="Arial" w:hAnsi="Arial" w:cs="Arial"/>
          <w:sz w:val="24"/>
          <w:szCs w:val="24"/>
        </w:rPr>
        <w:t xml:space="preserve">asepsia donde se ubique la alfombra, mediante el componente </w:t>
      </w:r>
      <w:proofErr w:type="spellStart"/>
      <w:r w:rsidRPr="00165C8E">
        <w:rPr>
          <w:rFonts w:ascii="Arial" w:hAnsi="Arial" w:cs="Arial"/>
          <w:sz w:val="24"/>
          <w:szCs w:val="24"/>
        </w:rPr>
        <w:t>antibacterial</w:t>
      </w:r>
      <w:proofErr w:type="spellEnd"/>
      <w:r w:rsidRPr="00165C8E">
        <w:rPr>
          <w:rFonts w:ascii="Arial" w:hAnsi="Arial" w:cs="Arial"/>
          <w:sz w:val="24"/>
          <w:szCs w:val="24"/>
        </w:rPr>
        <w:t xml:space="preserve">.  El objetivo de </w:t>
      </w:r>
      <w:r w:rsidRPr="00B13DD6">
        <w:rPr>
          <w:rFonts w:ascii="Arial" w:hAnsi="Arial" w:cs="Arial"/>
          <w:sz w:val="24"/>
          <w:szCs w:val="24"/>
        </w:rPr>
        <w:t>ALFOMBRANTI S.A.</w:t>
      </w:r>
      <w:r w:rsidRPr="00165C8E">
        <w:rPr>
          <w:rFonts w:ascii="Arial" w:hAnsi="Arial" w:cs="Arial"/>
          <w:sz w:val="24"/>
          <w:szCs w:val="24"/>
        </w:rPr>
        <w:t xml:space="preserve">  </w:t>
      </w:r>
      <w:proofErr w:type="gramStart"/>
      <w:r w:rsidRPr="00165C8E">
        <w:rPr>
          <w:rFonts w:ascii="Arial" w:hAnsi="Arial" w:cs="Arial"/>
          <w:sz w:val="24"/>
          <w:szCs w:val="24"/>
        </w:rPr>
        <w:t>es</w:t>
      </w:r>
      <w:proofErr w:type="gramEnd"/>
      <w:r w:rsidRPr="00165C8E">
        <w:rPr>
          <w:rFonts w:ascii="Arial" w:hAnsi="Arial" w:cs="Arial"/>
          <w:sz w:val="24"/>
          <w:szCs w:val="24"/>
        </w:rPr>
        <w:t xml:space="preserve"> crear la necesidad de consumo de las alfombras </w:t>
      </w:r>
      <w:proofErr w:type="spellStart"/>
      <w:r w:rsidRPr="00165C8E">
        <w:rPr>
          <w:rFonts w:ascii="Arial" w:hAnsi="Arial" w:cs="Arial"/>
          <w:sz w:val="24"/>
          <w:szCs w:val="24"/>
        </w:rPr>
        <w:t>antibacteriales</w:t>
      </w:r>
      <w:proofErr w:type="spellEnd"/>
      <w:r w:rsidRPr="00165C8E">
        <w:rPr>
          <w:rFonts w:ascii="Arial" w:hAnsi="Arial" w:cs="Arial"/>
          <w:sz w:val="24"/>
          <w:szCs w:val="24"/>
        </w:rPr>
        <w:t xml:space="preserve">  y hacer crecer ese mercado mediante las promociones.</w:t>
      </w:r>
    </w:p>
    <w:p w:rsidR="006C0CAE" w:rsidRDefault="006C0CAE" w:rsidP="006C0CAE">
      <w:pPr>
        <w:pStyle w:val="Ttulo2"/>
        <w:numPr>
          <w:ilvl w:val="1"/>
          <w:numId w:val="0"/>
        </w:numPr>
        <w:spacing w:line="360" w:lineRule="auto"/>
        <w:ind w:left="576" w:hanging="576"/>
        <w:jc w:val="both"/>
        <w:rPr>
          <w:rFonts w:ascii="Arial" w:hAnsi="Arial" w:cs="Arial"/>
          <w:sz w:val="24"/>
          <w:szCs w:val="24"/>
        </w:rPr>
      </w:pPr>
      <w:bookmarkStart w:id="1" w:name="_Toc234390577"/>
    </w:p>
    <w:p w:rsidR="006C0CAE" w:rsidRDefault="006C0CAE" w:rsidP="006C0CAE">
      <w:pPr>
        <w:pStyle w:val="Ttulo2"/>
        <w:numPr>
          <w:ilvl w:val="1"/>
          <w:numId w:val="0"/>
        </w:numPr>
        <w:spacing w:line="360" w:lineRule="auto"/>
        <w:ind w:left="576" w:hanging="576"/>
        <w:jc w:val="both"/>
        <w:rPr>
          <w:rFonts w:ascii="Arial" w:hAnsi="Arial" w:cs="Arial"/>
          <w:sz w:val="24"/>
          <w:szCs w:val="24"/>
        </w:rPr>
      </w:pPr>
      <w:r w:rsidRPr="00165C8E">
        <w:rPr>
          <w:rFonts w:ascii="Arial" w:hAnsi="Arial" w:cs="Arial"/>
          <w:sz w:val="24"/>
          <w:szCs w:val="24"/>
        </w:rPr>
        <w:t>Posicionamiento</w:t>
      </w:r>
      <w:bookmarkEnd w:id="1"/>
    </w:p>
    <w:p w:rsidR="006C0CAE" w:rsidRPr="00A17B10" w:rsidRDefault="006C0CAE" w:rsidP="006C0CAE"/>
    <w:p w:rsidR="006C0CAE" w:rsidRPr="00165C8E" w:rsidRDefault="006C0CAE" w:rsidP="006C0CAE">
      <w:pPr>
        <w:spacing w:line="360" w:lineRule="auto"/>
        <w:ind w:firstLine="576"/>
        <w:jc w:val="both"/>
        <w:rPr>
          <w:rFonts w:ascii="Arial" w:hAnsi="Arial" w:cs="Arial"/>
          <w:sz w:val="24"/>
          <w:szCs w:val="24"/>
        </w:rPr>
      </w:pPr>
      <w:r w:rsidRPr="002774D0">
        <w:rPr>
          <w:rFonts w:ascii="Arial" w:hAnsi="Arial" w:cs="Arial"/>
          <w:sz w:val="24"/>
          <w:szCs w:val="24"/>
        </w:rPr>
        <w:t>ALFOMBRANTI S.A.</w:t>
      </w:r>
      <w:r w:rsidRPr="00165C8E">
        <w:rPr>
          <w:rFonts w:ascii="Arial" w:hAnsi="Arial" w:cs="Arial"/>
          <w:sz w:val="24"/>
          <w:szCs w:val="24"/>
        </w:rPr>
        <w:t xml:space="preserve"> se posicionará como la primera compañía fabricadora y distribuidora de alfombras </w:t>
      </w:r>
      <w:proofErr w:type="spellStart"/>
      <w:r w:rsidRPr="00165C8E">
        <w:rPr>
          <w:rFonts w:ascii="Arial" w:hAnsi="Arial" w:cs="Arial"/>
          <w:sz w:val="24"/>
          <w:szCs w:val="24"/>
        </w:rPr>
        <w:t>antibacteriales</w:t>
      </w:r>
      <w:proofErr w:type="spellEnd"/>
      <w:r w:rsidRPr="00165C8E">
        <w:rPr>
          <w:rFonts w:ascii="Arial" w:hAnsi="Arial" w:cs="Arial"/>
          <w:sz w:val="24"/>
          <w:szCs w:val="24"/>
        </w:rPr>
        <w:t xml:space="preserve">.  Logrará posicionarse como tal fomentando su ventaja competitiva: la preocupación por disminuir las bacterias del entorno.  La dirección de </w:t>
      </w:r>
      <w:r w:rsidRPr="002774D0">
        <w:rPr>
          <w:rFonts w:ascii="Arial" w:hAnsi="Arial" w:cs="Arial"/>
          <w:sz w:val="24"/>
          <w:szCs w:val="24"/>
        </w:rPr>
        <w:t>ALFOMBRANTI S.A.</w:t>
      </w:r>
      <w:r>
        <w:rPr>
          <w:rFonts w:ascii="Arial" w:hAnsi="Arial" w:cs="Arial"/>
          <w:sz w:val="24"/>
          <w:szCs w:val="24"/>
        </w:rPr>
        <w:t xml:space="preserve"> </w:t>
      </w:r>
      <w:r w:rsidRPr="00165C8E">
        <w:rPr>
          <w:rFonts w:ascii="Arial" w:hAnsi="Arial" w:cs="Arial"/>
          <w:sz w:val="24"/>
          <w:szCs w:val="24"/>
        </w:rPr>
        <w:t>será capaz de crear en el cliente la necesidad de compra de las alfombras.</w:t>
      </w:r>
    </w:p>
    <w:p w:rsidR="006C0CAE" w:rsidRDefault="006C0CAE" w:rsidP="006C0CAE">
      <w:pPr>
        <w:pStyle w:val="Ttulo2"/>
        <w:numPr>
          <w:ilvl w:val="1"/>
          <w:numId w:val="0"/>
        </w:numPr>
        <w:spacing w:line="360" w:lineRule="auto"/>
        <w:ind w:left="576" w:hanging="576"/>
        <w:jc w:val="both"/>
        <w:rPr>
          <w:rFonts w:ascii="Arial" w:hAnsi="Arial" w:cs="Arial"/>
          <w:sz w:val="24"/>
          <w:szCs w:val="24"/>
        </w:rPr>
      </w:pPr>
      <w:bookmarkStart w:id="2" w:name="_Toc234390578"/>
    </w:p>
    <w:p w:rsidR="006C0CAE" w:rsidRDefault="006C0CAE" w:rsidP="006C0CAE">
      <w:pPr>
        <w:pStyle w:val="Ttulo2"/>
        <w:numPr>
          <w:ilvl w:val="1"/>
          <w:numId w:val="0"/>
        </w:numPr>
        <w:spacing w:line="360" w:lineRule="auto"/>
        <w:ind w:left="576" w:hanging="576"/>
        <w:jc w:val="both"/>
        <w:rPr>
          <w:rFonts w:ascii="Arial" w:hAnsi="Arial" w:cs="Arial"/>
          <w:sz w:val="24"/>
          <w:szCs w:val="24"/>
        </w:rPr>
      </w:pPr>
      <w:r w:rsidRPr="00165C8E">
        <w:rPr>
          <w:rFonts w:ascii="Arial" w:hAnsi="Arial" w:cs="Arial"/>
          <w:sz w:val="24"/>
          <w:szCs w:val="24"/>
        </w:rPr>
        <w:t>Estrategias</w:t>
      </w:r>
      <w:bookmarkEnd w:id="2"/>
    </w:p>
    <w:p w:rsidR="006C0CAE" w:rsidRPr="00A17B10" w:rsidRDefault="006C0CAE" w:rsidP="006C0CAE"/>
    <w:p w:rsidR="006C0CAE" w:rsidRPr="00165C8E" w:rsidRDefault="006C0CAE" w:rsidP="006C0CAE">
      <w:pPr>
        <w:spacing w:line="360" w:lineRule="auto"/>
        <w:ind w:firstLine="576"/>
        <w:jc w:val="both"/>
        <w:rPr>
          <w:rFonts w:ascii="Arial" w:hAnsi="Arial" w:cs="Arial"/>
          <w:sz w:val="24"/>
          <w:szCs w:val="24"/>
        </w:rPr>
      </w:pPr>
      <w:r w:rsidRPr="00165C8E">
        <w:rPr>
          <w:rFonts w:ascii="Arial" w:hAnsi="Arial" w:cs="Arial"/>
          <w:sz w:val="24"/>
          <w:szCs w:val="24"/>
        </w:rPr>
        <w:t xml:space="preserve">Como objetivo principal </w:t>
      </w:r>
      <w:r w:rsidRPr="002774D0">
        <w:rPr>
          <w:rFonts w:ascii="Arial" w:hAnsi="Arial" w:cs="Arial"/>
          <w:sz w:val="24"/>
          <w:szCs w:val="24"/>
        </w:rPr>
        <w:t>ALFOMBRANTI S.A.</w:t>
      </w:r>
      <w:r w:rsidRPr="00165C8E">
        <w:rPr>
          <w:rFonts w:ascii="Arial" w:hAnsi="Arial" w:cs="Arial"/>
          <w:sz w:val="24"/>
          <w:szCs w:val="24"/>
        </w:rPr>
        <w:t xml:space="preserve"> </w:t>
      </w:r>
      <w:r>
        <w:rPr>
          <w:rFonts w:ascii="Arial" w:hAnsi="Arial" w:cs="Arial"/>
          <w:sz w:val="24"/>
          <w:szCs w:val="24"/>
        </w:rPr>
        <w:t xml:space="preserve">es que </w:t>
      </w:r>
      <w:r w:rsidRPr="00165C8E">
        <w:rPr>
          <w:rFonts w:ascii="Arial" w:hAnsi="Arial" w:cs="Arial"/>
          <w:sz w:val="24"/>
          <w:szCs w:val="24"/>
        </w:rPr>
        <w:t xml:space="preserve">buscará posicionarse como la primera empresa vendedora de alfombras </w:t>
      </w:r>
      <w:proofErr w:type="spellStart"/>
      <w:r w:rsidRPr="00165C8E">
        <w:rPr>
          <w:rFonts w:ascii="Arial" w:hAnsi="Arial" w:cs="Arial"/>
          <w:sz w:val="24"/>
          <w:szCs w:val="24"/>
        </w:rPr>
        <w:t>antibacteriales</w:t>
      </w:r>
      <w:proofErr w:type="spellEnd"/>
      <w:r w:rsidRPr="00165C8E">
        <w:rPr>
          <w:rFonts w:ascii="Arial" w:hAnsi="Arial" w:cs="Arial"/>
          <w:sz w:val="24"/>
          <w:szCs w:val="24"/>
        </w:rPr>
        <w:t xml:space="preserve"> a nivel nacional.  La estrategia de marketing perseguirá  dar a conocer los productos y servicio de la empresa y  crear una base de clientes.  </w:t>
      </w:r>
    </w:p>
    <w:p w:rsidR="006C0CAE" w:rsidRPr="00165C8E" w:rsidRDefault="006C0CAE" w:rsidP="006C0CAE">
      <w:pPr>
        <w:spacing w:line="360" w:lineRule="auto"/>
        <w:ind w:firstLine="708"/>
        <w:jc w:val="both"/>
        <w:rPr>
          <w:rFonts w:ascii="Arial" w:hAnsi="Arial" w:cs="Arial"/>
          <w:sz w:val="24"/>
          <w:szCs w:val="24"/>
        </w:rPr>
      </w:pPr>
      <w:r w:rsidRPr="00165C8E">
        <w:rPr>
          <w:rFonts w:ascii="Arial" w:hAnsi="Arial" w:cs="Arial"/>
          <w:sz w:val="24"/>
          <w:szCs w:val="24"/>
        </w:rPr>
        <w:t xml:space="preserve">El mensaje que la empresa intentará comunicar es que se ofrece alfombras </w:t>
      </w:r>
      <w:proofErr w:type="spellStart"/>
      <w:r w:rsidRPr="00165C8E">
        <w:rPr>
          <w:rFonts w:ascii="Arial" w:hAnsi="Arial" w:cs="Arial"/>
          <w:sz w:val="24"/>
          <w:szCs w:val="24"/>
        </w:rPr>
        <w:t>antibacteriales</w:t>
      </w:r>
      <w:proofErr w:type="spellEnd"/>
      <w:r>
        <w:rPr>
          <w:rFonts w:ascii="Arial" w:hAnsi="Arial" w:cs="Arial"/>
          <w:sz w:val="24"/>
          <w:szCs w:val="24"/>
        </w:rPr>
        <w:t xml:space="preserve"> y</w:t>
      </w:r>
      <w:r w:rsidRPr="00165C8E">
        <w:rPr>
          <w:rFonts w:ascii="Arial" w:hAnsi="Arial" w:cs="Arial"/>
          <w:sz w:val="24"/>
          <w:szCs w:val="24"/>
        </w:rPr>
        <w:t xml:space="preserve"> con un diseño estándar.  Para ello se emplearán varios métodos: </w:t>
      </w:r>
    </w:p>
    <w:p w:rsidR="006C0CAE" w:rsidRPr="00637F74" w:rsidRDefault="006C0CAE" w:rsidP="00AB5C32">
      <w:pPr>
        <w:pStyle w:val="Prrafodelista"/>
        <w:numPr>
          <w:ilvl w:val="0"/>
          <w:numId w:val="21"/>
        </w:numPr>
        <w:spacing w:after="200" w:line="360" w:lineRule="auto"/>
        <w:contextualSpacing/>
        <w:jc w:val="both"/>
        <w:rPr>
          <w:rFonts w:ascii="Arial" w:eastAsia="Calibri" w:hAnsi="Arial" w:cs="Arial"/>
          <w:sz w:val="24"/>
          <w:szCs w:val="24"/>
        </w:rPr>
      </w:pPr>
      <w:r w:rsidRPr="00A17B10">
        <w:rPr>
          <w:rFonts w:ascii="Arial" w:eastAsia="Calibri" w:hAnsi="Arial" w:cs="Arial"/>
          <w:sz w:val="24"/>
          <w:szCs w:val="24"/>
        </w:rPr>
        <w:t>Hacer uso de un portal web, que incluirá toda la información referente a las alfombras y a los líquidos de recarga,  dando a conocer la utilidad del producto y creando la posibilidad de que el cliente pueda adquirirlas.</w:t>
      </w:r>
      <w:r w:rsidRPr="00A17B10">
        <w:rPr>
          <w:rFonts w:ascii="Arial" w:eastAsia="Calibri" w:hAnsi="Arial" w:cs="Arial"/>
          <w:b/>
          <w:bCs/>
          <w:sz w:val="24"/>
          <w:szCs w:val="24"/>
        </w:rPr>
        <w:t xml:space="preserve"> </w:t>
      </w:r>
    </w:p>
    <w:p w:rsidR="006C0CAE" w:rsidRPr="00AB6F3E" w:rsidRDefault="006C0CAE" w:rsidP="006C0CAE">
      <w:pPr>
        <w:pStyle w:val="Prrafodelista"/>
        <w:spacing w:line="360" w:lineRule="auto"/>
        <w:jc w:val="both"/>
        <w:rPr>
          <w:rFonts w:ascii="Arial" w:eastAsia="Calibri" w:hAnsi="Arial" w:cs="Arial"/>
          <w:sz w:val="24"/>
          <w:szCs w:val="24"/>
        </w:rPr>
      </w:pPr>
    </w:p>
    <w:p w:rsidR="006C0CAE" w:rsidRPr="00AB6F3E" w:rsidRDefault="006C0CAE" w:rsidP="00AB5C32">
      <w:pPr>
        <w:pStyle w:val="Prrafodelista"/>
        <w:numPr>
          <w:ilvl w:val="0"/>
          <w:numId w:val="21"/>
        </w:numPr>
        <w:spacing w:after="200" w:line="360" w:lineRule="auto"/>
        <w:contextualSpacing/>
        <w:jc w:val="both"/>
        <w:rPr>
          <w:rFonts w:ascii="Arial" w:eastAsia="Calibri" w:hAnsi="Arial" w:cs="Arial"/>
          <w:sz w:val="24"/>
          <w:szCs w:val="24"/>
        </w:rPr>
      </w:pPr>
      <w:r w:rsidRPr="00A17B10">
        <w:rPr>
          <w:rFonts w:ascii="Arial" w:eastAsia="Calibri" w:hAnsi="Arial" w:cs="Arial"/>
          <w:sz w:val="24"/>
          <w:szCs w:val="24"/>
        </w:rPr>
        <w:t xml:space="preserve">Realizar anuncios publicitarios en televisión, radios, revistas y vayas.  Nos beneficiará el hecho de que existen revistas donde podamos </w:t>
      </w:r>
      <w:r w:rsidRPr="00A17B10">
        <w:rPr>
          <w:rFonts w:ascii="Arial" w:eastAsia="Calibri" w:hAnsi="Arial" w:cs="Arial"/>
          <w:sz w:val="24"/>
          <w:szCs w:val="24"/>
        </w:rPr>
        <w:lastRenderedPageBreak/>
        <w:t>publicar las ventajas e imagen de “</w:t>
      </w:r>
      <w:r>
        <w:rPr>
          <w:rFonts w:ascii="Arial" w:hAnsi="Arial" w:cs="Arial"/>
          <w:sz w:val="24"/>
          <w:szCs w:val="24"/>
        </w:rPr>
        <w:t>L</w:t>
      </w:r>
      <w:r w:rsidRPr="00873427">
        <w:rPr>
          <w:rFonts w:ascii="Arial" w:hAnsi="Arial" w:cs="Arial"/>
          <w:sz w:val="24"/>
          <w:szCs w:val="24"/>
        </w:rPr>
        <w:t xml:space="preserve">a alfombra </w:t>
      </w:r>
      <w:proofErr w:type="spellStart"/>
      <w:r w:rsidRPr="00873427">
        <w:rPr>
          <w:rFonts w:ascii="Arial" w:hAnsi="Arial" w:cs="Arial"/>
          <w:sz w:val="24"/>
          <w:szCs w:val="24"/>
        </w:rPr>
        <w:t>antibacterial</w:t>
      </w:r>
      <w:proofErr w:type="spellEnd"/>
      <w:r w:rsidRPr="00873427">
        <w:rPr>
          <w:rFonts w:ascii="Arial" w:hAnsi="Arial" w:cs="Arial"/>
          <w:sz w:val="24"/>
          <w:szCs w:val="24"/>
        </w:rPr>
        <w:t xml:space="preserve"> </w:t>
      </w:r>
      <w:proofErr w:type="spellStart"/>
      <w:r w:rsidRPr="00A17B10">
        <w:rPr>
          <w:rFonts w:ascii="Arial" w:eastAsia="Calibri" w:hAnsi="Arial" w:cs="Arial"/>
          <w:sz w:val="24"/>
          <w:szCs w:val="24"/>
        </w:rPr>
        <w:t>Clean</w:t>
      </w:r>
      <w:proofErr w:type="spellEnd"/>
      <w:r w:rsidRPr="00A17B10">
        <w:rPr>
          <w:rFonts w:ascii="Arial" w:eastAsia="Calibri" w:hAnsi="Arial" w:cs="Arial"/>
          <w:sz w:val="24"/>
          <w:szCs w:val="24"/>
        </w:rPr>
        <w:t xml:space="preserve"> </w:t>
      </w:r>
      <w:proofErr w:type="spellStart"/>
      <w:r w:rsidRPr="00A17B10">
        <w:rPr>
          <w:rFonts w:ascii="Arial" w:eastAsia="Calibri" w:hAnsi="Arial" w:cs="Arial"/>
          <w:sz w:val="24"/>
          <w:szCs w:val="24"/>
        </w:rPr>
        <w:t>Shoes</w:t>
      </w:r>
      <w:proofErr w:type="spellEnd"/>
      <w:r w:rsidRPr="00A17B10">
        <w:rPr>
          <w:rFonts w:ascii="Arial" w:eastAsia="Calibri" w:hAnsi="Arial" w:cs="Arial"/>
          <w:sz w:val="24"/>
          <w:szCs w:val="24"/>
        </w:rPr>
        <w:t>”.</w:t>
      </w:r>
    </w:p>
    <w:p w:rsidR="006C0CAE" w:rsidRPr="00A17B10" w:rsidRDefault="006C0CAE" w:rsidP="00AB5C32">
      <w:pPr>
        <w:pStyle w:val="Prrafodelista"/>
        <w:numPr>
          <w:ilvl w:val="0"/>
          <w:numId w:val="21"/>
        </w:numPr>
        <w:spacing w:line="360" w:lineRule="auto"/>
        <w:contextualSpacing/>
        <w:jc w:val="both"/>
        <w:rPr>
          <w:rFonts w:ascii="Arial" w:eastAsia="Calibri" w:hAnsi="Arial" w:cs="Arial"/>
          <w:sz w:val="24"/>
          <w:szCs w:val="24"/>
        </w:rPr>
      </w:pPr>
      <w:r w:rsidRPr="00A17B10">
        <w:rPr>
          <w:rFonts w:ascii="Arial" w:eastAsia="Calibri" w:hAnsi="Arial" w:cs="Arial"/>
          <w:sz w:val="24"/>
          <w:szCs w:val="24"/>
        </w:rPr>
        <w:t>Elaborar folletos con la información relevante acerca de las alfombras,  para que el cliente directamente tenga conocimiento del producto.  A  su  vez entregar volantes en sectores claves y/o enviar por medio de los correos la información a nuestros futuros clientes, lo que les dará un menor porcentaje de dudas en cuanto al producto y nos permitirá tener una relación directa para que no exista manipulación de la información.</w:t>
      </w:r>
    </w:p>
    <w:p w:rsidR="006C0CAE" w:rsidRDefault="006C0CAE" w:rsidP="006C0CAE">
      <w:pPr>
        <w:tabs>
          <w:tab w:val="left" w:pos="426"/>
        </w:tabs>
        <w:spacing w:after="0" w:line="360" w:lineRule="auto"/>
        <w:jc w:val="both"/>
        <w:rPr>
          <w:rFonts w:ascii="Arial" w:hAnsi="Arial" w:cs="Arial"/>
          <w:b/>
          <w:sz w:val="24"/>
          <w:szCs w:val="24"/>
        </w:rPr>
      </w:pPr>
    </w:p>
    <w:p w:rsidR="006C0CAE" w:rsidRPr="00D575BF" w:rsidRDefault="006C0CAE" w:rsidP="006C0CAE">
      <w:pPr>
        <w:spacing w:after="0" w:line="360" w:lineRule="auto"/>
        <w:jc w:val="both"/>
        <w:rPr>
          <w:rFonts w:ascii="Arial" w:eastAsia="Times New Roman" w:hAnsi="Arial" w:cs="Arial"/>
          <w:b/>
          <w:bCs/>
          <w:sz w:val="24"/>
          <w:szCs w:val="24"/>
        </w:rPr>
      </w:pPr>
      <w:r w:rsidRPr="00D575BF">
        <w:rPr>
          <w:rFonts w:ascii="Arial" w:eastAsia="Times New Roman" w:hAnsi="Arial" w:cs="Arial"/>
          <w:b/>
          <w:bCs/>
          <w:sz w:val="24"/>
          <w:szCs w:val="24"/>
        </w:rPr>
        <w:t>2.3.</w:t>
      </w:r>
      <w:r>
        <w:rPr>
          <w:rFonts w:ascii="Arial" w:eastAsia="Times New Roman" w:hAnsi="Arial" w:cs="Arial"/>
          <w:b/>
          <w:bCs/>
          <w:sz w:val="24"/>
          <w:szCs w:val="24"/>
        </w:rPr>
        <w:t xml:space="preserve">2 </w:t>
      </w:r>
      <w:r w:rsidRPr="00D575BF">
        <w:rPr>
          <w:rFonts w:ascii="Arial" w:eastAsia="Times New Roman" w:hAnsi="Arial" w:cs="Arial"/>
          <w:b/>
          <w:bCs/>
          <w:sz w:val="24"/>
          <w:szCs w:val="24"/>
        </w:rPr>
        <w:t>Campaña de imagen y publicidad</w:t>
      </w:r>
    </w:p>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jc w:val="both"/>
        <w:rPr>
          <w:rFonts w:ascii="Arial" w:hAnsi="Arial" w:cs="Arial"/>
          <w:b/>
          <w:sz w:val="24"/>
          <w:szCs w:val="24"/>
        </w:rPr>
      </w:pPr>
      <w:r w:rsidRPr="008B70B7">
        <w:rPr>
          <w:rFonts w:ascii="Arial" w:hAnsi="Arial" w:cs="Arial"/>
          <w:b/>
          <w:sz w:val="24"/>
          <w:szCs w:val="24"/>
        </w:rPr>
        <w:t>Oportunidad</w:t>
      </w:r>
    </w:p>
    <w:p w:rsidR="006C0CAE" w:rsidRPr="008B70B7" w:rsidRDefault="006C0CAE" w:rsidP="006C0CAE">
      <w:pPr>
        <w:spacing w:after="0" w:line="360" w:lineRule="auto"/>
        <w:jc w:val="both"/>
        <w:rPr>
          <w:rFonts w:ascii="Arial" w:hAnsi="Arial" w:cs="Arial"/>
          <w:b/>
          <w:sz w:val="24"/>
          <w:szCs w:val="24"/>
        </w:rPr>
      </w:pPr>
    </w:p>
    <w:p w:rsidR="006C0CAE" w:rsidRDefault="006C0CAE" w:rsidP="00AB5C32">
      <w:pPr>
        <w:numPr>
          <w:ilvl w:val="0"/>
          <w:numId w:val="11"/>
        </w:numPr>
        <w:spacing w:after="0" w:line="360" w:lineRule="auto"/>
        <w:jc w:val="both"/>
        <w:rPr>
          <w:rFonts w:ascii="Arial" w:hAnsi="Arial" w:cs="Arial"/>
          <w:sz w:val="24"/>
          <w:szCs w:val="24"/>
        </w:rPr>
      </w:pPr>
      <w:r w:rsidRPr="00381495">
        <w:rPr>
          <w:rFonts w:ascii="Arial" w:hAnsi="Arial" w:cs="Arial"/>
          <w:sz w:val="24"/>
          <w:szCs w:val="24"/>
        </w:rPr>
        <w:t xml:space="preserve">No hay competidor directo de alfombras </w:t>
      </w:r>
      <w:proofErr w:type="spellStart"/>
      <w:r w:rsidRPr="00381495">
        <w:rPr>
          <w:rFonts w:ascii="Arial" w:hAnsi="Arial" w:cs="Arial"/>
          <w:sz w:val="24"/>
          <w:szCs w:val="24"/>
        </w:rPr>
        <w:t>antibacteriales</w:t>
      </w:r>
      <w:proofErr w:type="spellEnd"/>
      <w:r w:rsidRPr="00381495">
        <w:rPr>
          <w:rFonts w:ascii="Arial" w:hAnsi="Arial" w:cs="Arial"/>
          <w:sz w:val="24"/>
          <w:szCs w:val="24"/>
        </w:rPr>
        <w:t>.</w:t>
      </w:r>
    </w:p>
    <w:p w:rsidR="006C0CAE" w:rsidRPr="00381495" w:rsidRDefault="006C0CAE" w:rsidP="006C0CAE">
      <w:pPr>
        <w:spacing w:after="0" w:line="360" w:lineRule="auto"/>
        <w:ind w:left="578"/>
        <w:jc w:val="both"/>
        <w:rPr>
          <w:rFonts w:ascii="Arial" w:hAnsi="Arial" w:cs="Arial"/>
          <w:sz w:val="24"/>
          <w:szCs w:val="24"/>
        </w:rPr>
      </w:pPr>
    </w:p>
    <w:p w:rsidR="006C0CAE" w:rsidRDefault="006C0CAE" w:rsidP="00AB5C32">
      <w:pPr>
        <w:numPr>
          <w:ilvl w:val="0"/>
          <w:numId w:val="11"/>
        </w:numPr>
        <w:spacing w:after="0" w:line="360" w:lineRule="auto"/>
        <w:jc w:val="both"/>
        <w:rPr>
          <w:rFonts w:ascii="Arial" w:hAnsi="Arial" w:cs="Arial"/>
          <w:sz w:val="24"/>
          <w:szCs w:val="24"/>
        </w:rPr>
      </w:pPr>
      <w:r w:rsidRPr="00381495">
        <w:rPr>
          <w:rFonts w:ascii="Arial" w:hAnsi="Arial" w:cs="Arial"/>
          <w:sz w:val="24"/>
          <w:szCs w:val="24"/>
        </w:rPr>
        <w:t xml:space="preserve">Mercado nuevo (Blue </w:t>
      </w:r>
      <w:proofErr w:type="spellStart"/>
      <w:r w:rsidRPr="00381495">
        <w:rPr>
          <w:rFonts w:ascii="Arial" w:hAnsi="Arial" w:cs="Arial"/>
          <w:sz w:val="24"/>
          <w:szCs w:val="24"/>
        </w:rPr>
        <w:t>Ocean</w:t>
      </w:r>
      <w:proofErr w:type="spellEnd"/>
      <w:r w:rsidRPr="00381495">
        <w:rPr>
          <w:rFonts w:ascii="Arial" w:hAnsi="Arial" w:cs="Arial"/>
          <w:sz w:val="24"/>
          <w:szCs w:val="24"/>
        </w:rPr>
        <w:t>)</w:t>
      </w:r>
      <w:r>
        <w:rPr>
          <w:rFonts w:ascii="Arial" w:hAnsi="Arial" w:cs="Arial"/>
          <w:sz w:val="24"/>
          <w:szCs w:val="24"/>
        </w:rPr>
        <w:t>.</w:t>
      </w:r>
    </w:p>
    <w:p w:rsidR="006C0CAE" w:rsidRPr="00381495" w:rsidRDefault="006C0CAE" w:rsidP="006C0CAE">
      <w:pPr>
        <w:spacing w:after="0" w:line="360" w:lineRule="auto"/>
        <w:jc w:val="both"/>
        <w:rPr>
          <w:rFonts w:ascii="Arial" w:hAnsi="Arial" w:cs="Arial"/>
          <w:sz w:val="24"/>
          <w:szCs w:val="24"/>
        </w:rPr>
      </w:pPr>
    </w:p>
    <w:p w:rsidR="006C0CAE" w:rsidRDefault="006C0CAE" w:rsidP="00AB5C32">
      <w:pPr>
        <w:numPr>
          <w:ilvl w:val="0"/>
          <w:numId w:val="11"/>
        </w:numPr>
        <w:spacing w:after="0" w:line="360" w:lineRule="auto"/>
        <w:jc w:val="both"/>
        <w:rPr>
          <w:rFonts w:ascii="Arial" w:hAnsi="Arial" w:cs="Arial"/>
          <w:sz w:val="24"/>
          <w:szCs w:val="24"/>
        </w:rPr>
      </w:pPr>
      <w:r w:rsidRPr="00381495">
        <w:rPr>
          <w:rFonts w:ascii="Arial" w:hAnsi="Arial" w:cs="Arial"/>
          <w:sz w:val="24"/>
          <w:szCs w:val="24"/>
        </w:rPr>
        <w:t>Es un producto que elimina las bacterias, ayuda a gente con problemas respiratorios, alérgicos y demás; existe un mercado que se verá atraído por él.</w:t>
      </w:r>
    </w:p>
    <w:p w:rsidR="006C0CAE" w:rsidRPr="00AB6F3E" w:rsidRDefault="006C0CAE" w:rsidP="006C0CAE">
      <w:pPr>
        <w:spacing w:after="0" w:line="360" w:lineRule="auto"/>
        <w:ind w:left="578"/>
        <w:jc w:val="both"/>
        <w:rPr>
          <w:rFonts w:ascii="Arial" w:hAnsi="Arial" w:cs="Arial"/>
          <w:sz w:val="24"/>
          <w:szCs w:val="24"/>
        </w:rPr>
      </w:pPr>
    </w:p>
    <w:p w:rsidR="006C0CAE" w:rsidRDefault="006C0CAE" w:rsidP="006C0CAE">
      <w:pPr>
        <w:spacing w:after="0" w:line="360" w:lineRule="auto"/>
        <w:jc w:val="both"/>
        <w:rPr>
          <w:rFonts w:ascii="Arial" w:hAnsi="Arial" w:cs="Arial"/>
          <w:b/>
          <w:sz w:val="24"/>
          <w:szCs w:val="24"/>
        </w:rPr>
      </w:pPr>
      <w:r w:rsidRPr="00381495">
        <w:rPr>
          <w:rFonts w:ascii="Arial" w:hAnsi="Arial" w:cs="Arial"/>
          <w:b/>
          <w:sz w:val="24"/>
          <w:szCs w:val="24"/>
        </w:rPr>
        <w:t>Objetivo</w:t>
      </w:r>
    </w:p>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ind w:firstLine="708"/>
        <w:jc w:val="both"/>
        <w:rPr>
          <w:rFonts w:ascii="Arial" w:hAnsi="Arial" w:cs="Arial"/>
          <w:b/>
          <w:sz w:val="24"/>
          <w:szCs w:val="24"/>
        </w:rPr>
      </w:pPr>
      <w:r>
        <w:rPr>
          <w:rFonts w:ascii="Arial" w:hAnsi="Arial" w:cs="Arial"/>
          <w:sz w:val="24"/>
          <w:szCs w:val="24"/>
        </w:rPr>
        <w:t>C</w:t>
      </w:r>
      <w:r w:rsidRPr="00381495">
        <w:rPr>
          <w:rFonts w:ascii="Arial" w:hAnsi="Arial" w:cs="Arial"/>
          <w:sz w:val="24"/>
          <w:szCs w:val="24"/>
        </w:rPr>
        <w:t xml:space="preserve">rear conciencia en el cuidado de la salud, enfocándose en </w:t>
      </w:r>
      <w:r>
        <w:rPr>
          <w:rFonts w:ascii="Arial" w:hAnsi="Arial" w:cs="Arial"/>
          <w:sz w:val="24"/>
          <w:szCs w:val="24"/>
        </w:rPr>
        <w:t xml:space="preserve">solucionar </w:t>
      </w:r>
      <w:r w:rsidRPr="00381495">
        <w:rPr>
          <w:rFonts w:ascii="Arial" w:hAnsi="Arial" w:cs="Arial"/>
          <w:sz w:val="24"/>
          <w:szCs w:val="24"/>
        </w:rPr>
        <w:t xml:space="preserve">problemas </w:t>
      </w:r>
      <w:r>
        <w:rPr>
          <w:rFonts w:ascii="Arial" w:hAnsi="Arial" w:cs="Arial"/>
          <w:sz w:val="24"/>
          <w:szCs w:val="24"/>
        </w:rPr>
        <w:t>de</w:t>
      </w:r>
      <w:r w:rsidRPr="00381495">
        <w:rPr>
          <w:rFonts w:ascii="Arial" w:hAnsi="Arial" w:cs="Arial"/>
          <w:sz w:val="24"/>
          <w:szCs w:val="24"/>
        </w:rPr>
        <w:t xml:space="preserve"> infecciones causadas por bacterias que entran a los hogares a través del calzado</w:t>
      </w:r>
      <w:r>
        <w:rPr>
          <w:rFonts w:ascii="Arial" w:hAnsi="Arial" w:cs="Arial"/>
          <w:sz w:val="24"/>
          <w:szCs w:val="24"/>
        </w:rPr>
        <w:t xml:space="preserve">. </w:t>
      </w:r>
    </w:p>
    <w:p w:rsidR="006C0CAE" w:rsidRPr="001C05C5" w:rsidRDefault="006C0CAE" w:rsidP="006C0CAE">
      <w:pPr>
        <w:spacing w:after="0" w:line="360" w:lineRule="auto"/>
        <w:ind w:firstLine="708"/>
        <w:jc w:val="both"/>
        <w:rPr>
          <w:rFonts w:ascii="Arial" w:hAnsi="Arial" w:cs="Arial"/>
          <w:b/>
          <w:sz w:val="24"/>
          <w:szCs w:val="24"/>
        </w:rPr>
      </w:pPr>
      <w:r>
        <w:rPr>
          <w:rFonts w:ascii="Arial" w:hAnsi="Arial" w:cs="Arial"/>
          <w:sz w:val="24"/>
          <w:szCs w:val="24"/>
        </w:rPr>
        <w:t>Se</w:t>
      </w:r>
      <w:r w:rsidRPr="00381495">
        <w:rPr>
          <w:rFonts w:ascii="Arial" w:hAnsi="Arial" w:cs="Arial"/>
          <w:sz w:val="24"/>
          <w:szCs w:val="24"/>
        </w:rPr>
        <w:t xml:space="preserve"> llega</w:t>
      </w:r>
      <w:r>
        <w:rPr>
          <w:rFonts w:ascii="Arial" w:hAnsi="Arial" w:cs="Arial"/>
          <w:sz w:val="24"/>
          <w:szCs w:val="24"/>
        </w:rPr>
        <w:t>rá a los potenciales consumidores del producto mediante</w:t>
      </w:r>
      <w:r w:rsidRPr="00381495">
        <w:rPr>
          <w:rFonts w:ascii="Arial" w:hAnsi="Arial" w:cs="Arial"/>
          <w:sz w:val="24"/>
          <w:szCs w:val="24"/>
        </w:rPr>
        <w:t xml:space="preserve"> </w:t>
      </w:r>
      <w:r>
        <w:rPr>
          <w:rFonts w:ascii="Arial" w:hAnsi="Arial" w:cs="Arial"/>
          <w:sz w:val="24"/>
          <w:szCs w:val="24"/>
        </w:rPr>
        <w:t>publicidad informativa,</w:t>
      </w:r>
      <w:r w:rsidRPr="00381495">
        <w:rPr>
          <w:rFonts w:ascii="Arial" w:hAnsi="Arial" w:cs="Arial"/>
          <w:sz w:val="24"/>
          <w:szCs w:val="24"/>
        </w:rPr>
        <w:t xml:space="preserve"> comunicados de prensa</w:t>
      </w:r>
      <w:r>
        <w:rPr>
          <w:rFonts w:ascii="Arial" w:hAnsi="Arial" w:cs="Arial"/>
          <w:sz w:val="24"/>
          <w:szCs w:val="24"/>
        </w:rPr>
        <w:t xml:space="preserve"> y televisión</w:t>
      </w:r>
      <w:r w:rsidRPr="00381495">
        <w:rPr>
          <w:rFonts w:ascii="Arial" w:hAnsi="Arial" w:cs="Arial"/>
          <w:sz w:val="24"/>
          <w:szCs w:val="24"/>
        </w:rPr>
        <w:t xml:space="preserve">, dando a conocer nuestra empresa y el producto que </w:t>
      </w:r>
      <w:r>
        <w:rPr>
          <w:rFonts w:ascii="Arial" w:hAnsi="Arial" w:cs="Arial"/>
          <w:sz w:val="24"/>
          <w:szCs w:val="24"/>
        </w:rPr>
        <w:t xml:space="preserve">se </w:t>
      </w:r>
      <w:r w:rsidRPr="00381495">
        <w:rPr>
          <w:rFonts w:ascii="Arial" w:hAnsi="Arial" w:cs="Arial"/>
          <w:sz w:val="24"/>
          <w:szCs w:val="24"/>
        </w:rPr>
        <w:t>ofrece.</w:t>
      </w:r>
    </w:p>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jc w:val="both"/>
        <w:rPr>
          <w:rFonts w:ascii="Arial" w:hAnsi="Arial" w:cs="Arial"/>
          <w:b/>
          <w:sz w:val="24"/>
          <w:szCs w:val="24"/>
        </w:rPr>
      </w:pPr>
      <w:r>
        <w:rPr>
          <w:rFonts w:ascii="Arial" w:hAnsi="Arial" w:cs="Arial"/>
          <w:b/>
          <w:sz w:val="24"/>
          <w:szCs w:val="24"/>
        </w:rPr>
        <w:lastRenderedPageBreak/>
        <w:t xml:space="preserve">2.3.2.1  </w:t>
      </w:r>
      <w:r w:rsidRPr="008B70B7">
        <w:rPr>
          <w:rFonts w:ascii="Arial" w:hAnsi="Arial" w:cs="Arial"/>
          <w:b/>
          <w:sz w:val="24"/>
          <w:szCs w:val="24"/>
        </w:rPr>
        <w:t>Marketing Estratégico</w:t>
      </w:r>
    </w:p>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jc w:val="both"/>
        <w:rPr>
          <w:rFonts w:ascii="Arial" w:hAnsi="Arial" w:cs="Arial"/>
          <w:b/>
          <w:sz w:val="24"/>
          <w:szCs w:val="24"/>
        </w:rPr>
      </w:pPr>
      <w:r>
        <w:rPr>
          <w:rFonts w:ascii="Arial" w:hAnsi="Arial" w:cs="Arial"/>
          <w:b/>
          <w:sz w:val="24"/>
          <w:szCs w:val="24"/>
        </w:rPr>
        <w:t xml:space="preserve">2.3.2.1.1 </w:t>
      </w:r>
      <w:r w:rsidRPr="00B5223B">
        <w:rPr>
          <w:rFonts w:ascii="Arial" w:hAnsi="Arial" w:cs="Arial"/>
          <w:b/>
          <w:sz w:val="24"/>
          <w:szCs w:val="24"/>
        </w:rPr>
        <w:t>Consumidor</w:t>
      </w:r>
    </w:p>
    <w:p w:rsidR="006C0CAE" w:rsidRPr="00B5223B"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jc w:val="both"/>
        <w:rPr>
          <w:rFonts w:ascii="Arial" w:hAnsi="Arial" w:cs="Arial"/>
          <w:b/>
          <w:sz w:val="24"/>
          <w:szCs w:val="24"/>
        </w:rPr>
      </w:pPr>
      <w:r>
        <w:rPr>
          <w:rFonts w:ascii="Arial" w:hAnsi="Arial" w:cs="Arial"/>
          <w:b/>
          <w:sz w:val="24"/>
          <w:szCs w:val="24"/>
        </w:rPr>
        <w:t>Perfil del Consumidor</w:t>
      </w:r>
    </w:p>
    <w:p w:rsidR="006C0CAE" w:rsidRPr="00D575BF" w:rsidRDefault="006C0CAE" w:rsidP="006C0CAE">
      <w:pPr>
        <w:spacing w:after="0" w:line="360" w:lineRule="auto"/>
        <w:jc w:val="both"/>
        <w:rPr>
          <w:rFonts w:ascii="Arial" w:hAnsi="Arial" w:cs="Arial"/>
          <w:b/>
          <w:sz w:val="24"/>
          <w:szCs w:val="24"/>
        </w:rPr>
      </w:pPr>
    </w:p>
    <w:p w:rsidR="006C0CAE" w:rsidRPr="008B70B7" w:rsidRDefault="006C0CAE" w:rsidP="006C0CAE">
      <w:pPr>
        <w:spacing w:after="0" w:line="360" w:lineRule="auto"/>
        <w:jc w:val="both"/>
        <w:rPr>
          <w:rFonts w:ascii="Arial" w:hAnsi="Arial" w:cs="Arial"/>
          <w:sz w:val="24"/>
          <w:szCs w:val="24"/>
        </w:rPr>
      </w:pPr>
      <w:r w:rsidRPr="008B70B7">
        <w:rPr>
          <w:rFonts w:ascii="Arial" w:hAnsi="Arial" w:cs="Arial"/>
          <w:sz w:val="24"/>
          <w:szCs w:val="24"/>
        </w:rPr>
        <w:t>Segmentando los usuarios de nuestro producto tenemos el siguiente target:</w:t>
      </w:r>
    </w:p>
    <w:p w:rsidR="006C0CAE" w:rsidRDefault="006C0CAE" w:rsidP="006C0CAE">
      <w:pPr>
        <w:spacing w:after="0" w:line="360" w:lineRule="auto"/>
        <w:jc w:val="both"/>
        <w:rPr>
          <w:rFonts w:ascii="Arial" w:hAnsi="Arial" w:cs="Arial"/>
          <w:sz w:val="24"/>
          <w:szCs w:val="24"/>
        </w:rPr>
      </w:pPr>
    </w:p>
    <w:p w:rsidR="006C0CAE" w:rsidRDefault="006C0CAE" w:rsidP="006C0CAE">
      <w:pPr>
        <w:spacing w:after="0" w:line="360" w:lineRule="auto"/>
        <w:jc w:val="both"/>
        <w:rPr>
          <w:rFonts w:ascii="Arial" w:hAnsi="Arial" w:cs="Arial"/>
          <w:sz w:val="24"/>
          <w:szCs w:val="24"/>
        </w:rPr>
      </w:pPr>
      <w:r w:rsidRPr="00CB756F">
        <w:rPr>
          <w:rFonts w:ascii="Arial" w:hAnsi="Arial" w:cs="Arial"/>
          <w:sz w:val="24"/>
          <w:szCs w:val="24"/>
        </w:rPr>
        <w:t>Hospitales y clínicas privadas, laboratorios clínicos y puntos médicos familiares.</w:t>
      </w:r>
    </w:p>
    <w:p w:rsidR="006C0CAE" w:rsidRPr="00CB756F" w:rsidRDefault="006C0CAE" w:rsidP="006C0CAE">
      <w:pPr>
        <w:spacing w:after="0" w:line="360" w:lineRule="auto"/>
        <w:jc w:val="both"/>
        <w:rPr>
          <w:rFonts w:ascii="Arial" w:hAnsi="Arial" w:cs="Arial"/>
          <w:sz w:val="24"/>
          <w:szCs w:val="24"/>
        </w:rPr>
      </w:pPr>
    </w:p>
    <w:p w:rsidR="006C0CAE" w:rsidRPr="008B70B7" w:rsidRDefault="006C0CAE" w:rsidP="00AB5C32">
      <w:pPr>
        <w:pStyle w:val="Prrafodelista"/>
        <w:numPr>
          <w:ilvl w:val="0"/>
          <w:numId w:val="12"/>
        </w:numPr>
        <w:spacing w:line="360" w:lineRule="auto"/>
        <w:contextualSpacing/>
        <w:jc w:val="both"/>
        <w:rPr>
          <w:rFonts w:ascii="Arial" w:hAnsi="Arial" w:cs="Arial"/>
          <w:sz w:val="24"/>
          <w:szCs w:val="24"/>
        </w:rPr>
      </w:pPr>
      <w:r>
        <w:rPr>
          <w:rFonts w:ascii="Arial" w:hAnsi="Arial" w:cs="Arial"/>
          <w:sz w:val="24"/>
          <w:szCs w:val="24"/>
        </w:rPr>
        <w:t>Dirigido al sector privado (autofinanciado).</w:t>
      </w:r>
    </w:p>
    <w:p w:rsidR="006C0CAE" w:rsidRDefault="006C0CAE" w:rsidP="00AB5C32">
      <w:pPr>
        <w:pStyle w:val="Prrafodelista"/>
        <w:numPr>
          <w:ilvl w:val="0"/>
          <w:numId w:val="12"/>
        </w:numPr>
        <w:spacing w:line="360" w:lineRule="auto"/>
        <w:contextualSpacing/>
        <w:jc w:val="both"/>
        <w:rPr>
          <w:rFonts w:ascii="Arial" w:hAnsi="Arial" w:cs="Arial"/>
          <w:sz w:val="24"/>
          <w:szCs w:val="24"/>
        </w:rPr>
      </w:pPr>
      <w:r>
        <w:rPr>
          <w:rFonts w:ascii="Arial" w:hAnsi="Arial" w:cs="Arial"/>
          <w:sz w:val="24"/>
          <w:szCs w:val="24"/>
        </w:rPr>
        <w:t>Cocientes del aumento de bacterias por la contaminación actual.</w:t>
      </w:r>
    </w:p>
    <w:p w:rsidR="006C0CAE" w:rsidRDefault="006C0CAE" w:rsidP="00AB5C32">
      <w:pPr>
        <w:pStyle w:val="Prrafodelista"/>
        <w:numPr>
          <w:ilvl w:val="0"/>
          <w:numId w:val="12"/>
        </w:numPr>
        <w:spacing w:line="360" w:lineRule="auto"/>
        <w:contextualSpacing/>
        <w:jc w:val="both"/>
        <w:rPr>
          <w:rFonts w:ascii="Arial" w:hAnsi="Arial" w:cs="Arial"/>
          <w:sz w:val="24"/>
          <w:szCs w:val="24"/>
        </w:rPr>
      </w:pPr>
      <w:r>
        <w:rPr>
          <w:rFonts w:ascii="Arial" w:hAnsi="Arial" w:cs="Arial"/>
          <w:sz w:val="24"/>
          <w:szCs w:val="24"/>
        </w:rPr>
        <w:t>Áreas que necesiten de una mayor asepsia.</w:t>
      </w:r>
    </w:p>
    <w:p w:rsidR="006C0CAE" w:rsidRDefault="006C0CAE" w:rsidP="006C0CAE">
      <w:pPr>
        <w:spacing w:after="0" w:line="360" w:lineRule="auto"/>
        <w:jc w:val="both"/>
        <w:rPr>
          <w:rFonts w:ascii="Arial" w:hAnsi="Arial" w:cs="Arial"/>
          <w:sz w:val="24"/>
          <w:szCs w:val="24"/>
        </w:rPr>
      </w:pPr>
    </w:p>
    <w:p w:rsidR="006C0CAE" w:rsidRDefault="006C0CAE" w:rsidP="006C0CAE">
      <w:pPr>
        <w:spacing w:after="0" w:line="360" w:lineRule="auto"/>
        <w:jc w:val="both"/>
        <w:rPr>
          <w:rFonts w:ascii="Arial" w:hAnsi="Arial" w:cs="Arial"/>
          <w:sz w:val="24"/>
          <w:szCs w:val="24"/>
        </w:rPr>
      </w:pPr>
      <w:r>
        <w:rPr>
          <w:rFonts w:ascii="Arial" w:hAnsi="Arial" w:cs="Arial"/>
          <w:sz w:val="24"/>
          <w:szCs w:val="24"/>
        </w:rPr>
        <w:t>Hogares.</w:t>
      </w:r>
    </w:p>
    <w:p w:rsidR="006C0CAE" w:rsidRPr="00CB756F" w:rsidRDefault="006C0CAE" w:rsidP="006C0CAE">
      <w:pPr>
        <w:spacing w:after="0" w:line="360" w:lineRule="auto"/>
        <w:jc w:val="both"/>
        <w:rPr>
          <w:rFonts w:ascii="Arial" w:hAnsi="Arial" w:cs="Arial"/>
          <w:sz w:val="24"/>
          <w:szCs w:val="24"/>
        </w:rPr>
      </w:pPr>
    </w:p>
    <w:p w:rsidR="006C0CAE" w:rsidRDefault="006C0CAE" w:rsidP="00AB5C32">
      <w:pPr>
        <w:pStyle w:val="Prrafodelista"/>
        <w:numPr>
          <w:ilvl w:val="0"/>
          <w:numId w:val="13"/>
        </w:numPr>
        <w:spacing w:line="360" w:lineRule="auto"/>
        <w:contextualSpacing/>
        <w:jc w:val="both"/>
        <w:rPr>
          <w:rFonts w:ascii="Arial" w:hAnsi="Arial" w:cs="Arial"/>
          <w:sz w:val="24"/>
          <w:szCs w:val="24"/>
        </w:rPr>
      </w:pPr>
      <w:r>
        <w:rPr>
          <w:rFonts w:ascii="Arial" w:hAnsi="Arial" w:cs="Arial"/>
          <w:sz w:val="24"/>
          <w:szCs w:val="24"/>
        </w:rPr>
        <w:t>Clase media alta a alta.</w:t>
      </w:r>
    </w:p>
    <w:p w:rsidR="006C0CAE" w:rsidRDefault="006C0CAE" w:rsidP="00AB5C32">
      <w:pPr>
        <w:pStyle w:val="Prrafodelista"/>
        <w:numPr>
          <w:ilvl w:val="0"/>
          <w:numId w:val="13"/>
        </w:numPr>
        <w:spacing w:line="360" w:lineRule="auto"/>
        <w:contextualSpacing/>
        <w:jc w:val="both"/>
        <w:rPr>
          <w:rFonts w:ascii="Arial" w:hAnsi="Arial" w:cs="Arial"/>
          <w:sz w:val="24"/>
          <w:szCs w:val="24"/>
        </w:rPr>
      </w:pPr>
      <w:r>
        <w:rPr>
          <w:rFonts w:ascii="Arial" w:hAnsi="Arial" w:cs="Arial"/>
          <w:sz w:val="24"/>
          <w:szCs w:val="24"/>
        </w:rPr>
        <w:t>Familias con niños hasta 10 años</w:t>
      </w:r>
    </w:p>
    <w:p w:rsidR="006C0CAE" w:rsidRDefault="006C0CAE" w:rsidP="006C0CAE">
      <w:pPr>
        <w:pStyle w:val="Prrafodelista"/>
        <w:spacing w:line="360" w:lineRule="auto"/>
        <w:rPr>
          <w:rFonts w:ascii="Arial" w:hAnsi="Arial" w:cs="Arial"/>
          <w:sz w:val="24"/>
          <w:szCs w:val="24"/>
        </w:rPr>
      </w:pPr>
    </w:p>
    <w:p w:rsidR="006C0CAE" w:rsidRDefault="006C0CAE" w:rsidP="006C0CAE">
      <w:pPr>
        <w:spacing w:line="360" w:lineRule="auto"/>
        <w:jc w:val="both"/>
        <w:rPr>
          <w:rFonts w:ascii="Arial" w:hAnsi="Arial" w:cs="Arial"/>
          <w:b/>
          <w:sz w:val="24"/>
          <w:szCs w:val="24"/>
        </w:rPr>
      </w:pPr>
      <w:r w:rsidRPr="00D575BF">
        <w:rPr>
          <w:rFonts w:ascii="Arial" w:hAnsi="Arial" w:cs="Arial"/>
          <w:b/>
          <w:sz w:val="24"/>
          <w:szCs w:val="24"/>
        </w:rPr>
        <w:t>Rol de Compra</w:t>
      </w:r>
    </w:p>
    <w:tbl>
      <w:tblPr>
        <w:tblStyle w:val="Sombreadomedio1-nfasis6"/>
        <w:tblW w:w="0" w:type="auto"/>
        <w:tblLook w:val="04A0"/>
      </w:tblPr>
      <w:tblGrid>
        <w:gridCol w:w="1724"/>
        <w:gridCol w:w="6712"/>
      </w:tblGrid>
      <w:tr w:rsidR="006C0CAE" w:rsidTr="004F2F8E">
        <w:trPr>
          <w:cnfStyle w:val="100000000000"/>
        </w:trPr>
        <w:tc>
          <w:tcPr>
            <w:cnfStyle w:val="001000000000"/>
            <w:tcW w:w="1724" w:type="dxa"/>
          </w:tcPr>
          <w:p w:rsidR="006C0CAE" w:rsidRPr="00653689" w:rsidRDefault="006C0CAE" w:rsidP="004F2F8E">
            <w:pPr>
              <w:spacing w:line="360" w:lineRule="auto"/>
              <w:jc w:val="center"/>
              <w:rPr>
                <w:rFonts w:ascii="Arial" w:hAnsi="Arial" w:cs="Arial"/>
                <w:b w:val="0"/>
                <w:sz w:val="24"/>
                <w:szCs w:val="24"/>
              </w:rPr>
            </w:pPr>
            <w:r w:rsidRPr="00653689">
              <w:rPr>
                <w:rFonts w:ascii="Arial" w:hAnsi="Arial" w:cs="Arial"/>
                <w:b w:val="0"/>
                <w:sz w:val="24"/>
                <w:szCs w:val="24"/>
              </w:rPr>
              <w:t>Rol</w:t>
            </w:r>
          </w:p>
        </w:tc>
        <w:tc>
          <w:tcPr>
            <w:tcW w:w="6889" w:type="dxa"/>
          </w:tcPr>
          <w:p w:rsidR="006C0CAE" w:rsidRPr="00653689" w:rsidRDefault="006C0CAE" w:rsidP="004F2F8E">
            <w:pPr>
              <w:spacing w:line="360" w:lineRule="auto"/>
              <w:jc w:val="center"/>
              <w:cnfStyle w:val="100000000000"/>
              <w:rPr>
                <w:rFonts w:ascii="Arial" w:hAnsi="Arial" w:cs="Arial"/>
                <w:b w:val="0"/>
                <w:sz w:val="24"/>
                <w:szCs w:val="24"/>
              </w:rPr>
            </w:pPr>
            <w:r w:rsidRPr="00653689">
              <w:rPr>
                <w:rFonts w:ascii="Arial" w:hAnsi="Arial" w:cs="Arial"/>
                <w:b w:val="0"/>
                <w:sz w:val="24"/>
                <w:szCs w:val="24"/>
              </w:rPr>
              <w:t>Descripción</w:t>
            </w:r>
          </w:p>
        </w:tc>
      </w:tr>
      <w:tr w:rsidR="006C0CAE" w:rsidTr="004F2F8E">
        <w:trPr>
          <w:cnfStyle w:val="000000100000"/>
        </w:trPr>
        <w:tc>
          <w:tcPr>
            <w:cnfStyle w:val="001000000000"/>
            <w:tcW w:w="1724" w:type="dxa"/>
          </w:tcPr>
          <w:p w:rsidR="006C0CAE" w:rsidRPr="00060670" w:rsidRDefault="006C0CAE" w:rsidP="004F2F8E">
            <w:pPr>
              <w:spacing w:line="360" w:lineRule="auto"/>
              <w:rPr>
                <w:rFonts w:ascii="Arial" w:hAnsi="Arial" w:cs="Arial"/>
                <w:sz w:val="24"/>
                <w:szCs w:val="24"/>
              </w:rPr>
            </w:pPr>
            <w:r w:rsidRPr="00060670">
              <w:rPr>
                <w:rFonts w:ascii="Arial" w:hAnsi="Arial" w:cs="Arial"/>
                <w:sz w:val="24"/>
                <w:szCs w:val="24"/>
              </w:rPr>
              <w:t>Iniciador</w:t>
            </w:r>
          </w:p>
        </w:tc>
        <w:tc>
          <w:tcPr>
            <w:tcW w:w="6889" w:type="dxa"/>
          </w:tcPr>
          <w:p w:rsidR="006C0CAE" w:rsidRPr="00060670" w:rsidRDefault="006C0CAE" w:rsidP="004F2F8E">
            <w:pPr>
              <w:spacing w:line="360" w:lineRule="auto"/>
              <w:cnfStyle w:val="000000100000"/>
              <w:rPr>
                <w:rFonts w:ascii="Arial" w:hAnsi="Arial" w:cs="Arial"/>
                <w:sz w:val="24"/>
                <w:szCs w:val="24"/>
              </w:rPr>
            </w:pPr>
            <w:r w:rsidRPr="00060670">
              <w:rPr>
                <w:rFonts w:ascii="Arial" w:hAnsi="Arial" w:cs="Arial"/>
                <w:sz w:val="24"/>
                <w:szCs w:val="24"/>
              </w:rPr>
              <w:t>Las campañas de imagen &amp; promoción</w:t>
            </w:r>
          </w:p>
        </w:tc>
      </w:tr>
      <w:tr w:rsidR="006C0CAE" w:rsidTr="004F2F8E">
        <w:trPr>
          <w:cnfStyle w:val="000000010000"/>
        </w:trPr>
        <w:tc>
          <w:tcPr>
            <w:cnfStyle w:val="001000000000"/>
            <w:tcW w:w="1724" w:type="dxa"/>
          </w:tcPr>
          <w:p w:rsidR="006C0CAE" w:rsidRDefault="006C0CAE" w:rsidP="004F2F8E">
            <w:pPr>
              <w:spacing w:line="360" w:lineRule="auto"/>
              <w:rPr>
                <w:rFonts w:ascii="Arial" w:hAnsi="Arial" w:cs="Arial"/>
                <w:sz w:val="24"/>
                <w:szCs w:val="24"/>
              </w:rPr>
            </w:pPr>
            <w:proofErr w:type="spellStart"/>
            <w:r>
              <w:rPr>
                <w:rFonts w:ascii="Arial" w:hAnsi="Arial" w:cs="Arial"/>
                <w:sz w:val="24"/>
                <w:szCs w:val="24"/>
              </w:rPr>
              <w:t>Influenciador</w:t>
            </w:r>
            <w:proofErr w:type="spellEnd"/>
          </w:p>
        </w:tc>
        <w:tc>
          <w:tcPr>
            <w:tcW w:w="6889" w:type="dxa"/>
          </w:tcPr>
          <w:p w:rsidR="006C0CAE" w:rsidRDefault="006C0CAE" w:rsidP="004F2F8E">
            <w:pPr>
              <w:spacing w:line="360" w:lineRule="auto"/>
              <w:cnfStyle w:val="000000010000"/>
              <w:rPr>
                <w:rFonts w:ascii="Arial" w:hAnsi="Arial" w:cs="Arial"/>
                <w:sz w:val="24"/>
                <w:szCs w:val="24"/>
              </w:rPr>
            </w:pPr>
            <w:r>
              <w:rPr>
                <w:rFonts w:ascii="Arial" w:hAnsi="Arial" w:cs="Arial"/>
                <w:sz w:val="24"/>
                <w:szCs w:val="24"/>
              </w:rPr>
              <w:t>Médicos / Amas de Casa</w:t>
            </w:r>
          </w:p>
        </w:tc>
      </w:tr>
      <w:tr w:rsidR="006C0CAE" w:rsidTr="004F2F8E">
        <w:trPr>
          <w:cnfStyle w:val="000000100000"/>
        </w:trPr>
        <w:tc>
          <w:tcPr>
            <w:cnfStyle w:val="001000000000"/>
            <w:tcW w:w="1724" w:type="dxa"/>
          </w:tcPr>
          <w:p w:rsidR="006C0CAE" w:rsidRDefault="006C0CAE" w:rsidP="004F2F8E">
            <w:pPr>
              <w:spacing w:line="360" w:lineRule="auto"/>
              <w:rPr>
                <w:rFonts w:ascii="Arial" w:hAnsi="Arial" w:cs="Arial"/>
                <w:sz w:val="24"/>
                <w:szCs w:val="24"/>
              </w:rPr>
            </w:pPr>
            <w:r>
              <w:rPr>
                <w:rFonts w:ascii="Arial" w:hAnsi="Arial" w:cs="Arial"/>
                <w:sz w:val="24"/>
                <w:szCs w:val="24"/>
              </w:rPr>
              <w:t>Decisor</w:t>
            </w:r>
          </w:p>
        </w:tc>
        <w:tc>
          <w:tcPr>
            <w:tcW w:w="6889" w:type="dxa"/>
          </w:tcPr>
          <w:p w:rsidR="006C0CAE" w:rsidRDefault="006C0CAE" w:rsidP="004F2F8E">
            <w:pPr>
              <w:spacing w:line="360" w:lineRule="auto"/>
              <w:cnfStyle w:val="000000100000"/>
              <w:rPr>
                <w:rFonts w:ascii="Arial" w:hAnsi="Arial" w:cs="Arial"/>
                <w:sz w:val="24"/>
                <w:szCs w:val="24"/>
              </w:rPr>
            </w:pPr>
            <w:r>
              <w:rPr>
                <w:rFonts w:ascii="Arial" w:hAnsi="Arial" w:cs="Arial"/>
                <w:sz w:val="24"/>
                <w:szCs w:val="24"/>
              </w:rPr>
              <w:t>Director del Centro Médico / Jefe del Hogar</w:t>
            </w:r>
          </w:p>
        </w:tc>
      </w:tr>
      <w:tr w:rsidR="006C0CAE" w:rsidTr="004F2F8E">
        <w:trPr>
          <w:cnfStyle w:val="000000010000"/>
        </w:trPr>
        <w:tc>
          <w:tcPr>
            <w:cnfStyle w:val="001000000000"/>
            <w:tcW w:w="1724" w:type="dxa"/>
          </w:tcPr>
          <w:p w:rsidR="006C0CAE" w:rsidRDefault="006C0CAE" w:rsidP="004F2F8E">
            <w:pPr>
              <w:spacing w:line="360" w:lineRule="auto"/>
              <w:rPr>
                <w:rFonts w:ascii="Arial" w:hAnsi="Arial" w:cs="Arial"/>
                <w:sz w:val="24"/>
                <w:szCs w:val="24"/>
              </w:rPr>
            </w:pPr>
            <w:r>
              <w:rPr>
                <w:rFonts w:ascii="Arial" w:hAnsi="Arial" w:cs="Arial"/>
                <w:sz w:val="24"/>
                <w:szCs w:val="24"/>
              </w:rPr>
              <w:t>Comprador</w:t>
            </w:r>
          </w:p>
        </w:tc>
        <w:tc>
          <w:tcPr>
            <w:tcW w:w="6889" w:type="dxa"/>
          </w:tcPr>
          <w:p w:rsidR="006C0CAE" w:rsidRDefault="006C0CAE" w:rsidP="004F2F8E">
            <w:pPr>
              <w:spacing w:line="360" w:lineRule="auto"/>
              <w:cnfStyle w:val="000000010000"/>
              <w:rPr>
                <w:rFonts w:ascii="Arial" w:hAnsi="Arial" w:cs="Arial"/>
                <w:sz w:val="24"/>
                <w:szCs w:val="24"/>
              </w:rPr>
            </w:pPr>
            <w:r>
              <w:rPr>
                <w:rFonts w:ascii="Arial" w:hAnsi="Arial" w:cs="Arial"/>
                <w:sz w:val="24"/>
                <w:szCs w:val="24"/>
              </w:rPr>
              <w:t>Director del Centro Médico / Jefe del Hogar</w:t>
            </w:r>
          </w:p>
        </w:tc>
      </w:tr>
      <w:tr w:rsidR="006C0CAE" w:rsidTr="004F2F8E">
        <w:trPr>
          <w:cnfStyle w:val="000000100000"/>
        </w:trPr>
        <w:tc>
          <w:tcPr>
            <w:cnfStyle w:val="001000000000"/>
            <w:tcW w:w="1724" w:type="dxa"/>
          </w:tcPr>
          <w:p w:rsidR="006C0CAE" w:rsidRDefault="006C0CAE" w:rsidP="004F2F8E">
            <w:pPr>
              <w:spacing w:line="360" w:lineRule="auto"/>
              <w:rPr>
                <w:rFonts w:ascii="Arial" w:hAnsi="Arial" w:cs="Arial"/>
                <w:sz w:val="24"/>
                <w:szCs w:val="24"/>
              </w:rPr>
            </w:pPr>
            <w:r>
              <w:rPr>
                <w:rFonts w:ascii="Arial" w:hAnsi="Arial" w:cs="Arial"/>
                <w:sz w:val="24"/>
                <w:szCs w:val="24"/>
              </w:rPr>
              <w:t>Usuario</w:t>
            </w:r>
          </w:p>
        </w:tc>
        <w:tc>
          <w:tcPr>
            <w:tcW w:w="6889" w:type="dxa"/>
          </w:tcPr>
          <w:p w:rsidR="006C0CAE" w:rsidRDefault="006C0CAE" w:rsidP="004F2F8E">
            <w:pPr>
              <w:spacing w:line="360" w:lineRule="auto"/>
              <w:cnfStyle w:val="000000100000"/>
              <w:rPr>
                <w:rFonts w:ascii="Arial" w:hAnsi="Arial" w:cs="Arial"/>
                <w:sz w:val="24"/>
                <w:szCs w:val="24"/>
              </w:rPr>
            </w:pPr>
            <w:r>
              <w:rPr>
                <w:rFonts w:ascii="Arial" w:hAnsi="Arial" w:cs="Arial"/>
                <w:sz w:val="24"/>
                <w:szCs w:val="24"/>
              </w:rPr>
              <w:t>Encargado de la limpieza</w:t>
            </w:r>
          </w:p>
        </w:tc>
      </w:tr>
    </w:tbl>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jc w:val="both"/>
        <w:rPr>
          <w:rFonts w:ascii="Arial" w:hAnsi="Arial" w:cs="Arial"/>
          <w:b/>
          <w:sz w:val="24"/>
          <w:szCs w:val="24"/>
        </w:rPr>
      </w:pPr>
      <w:r>
        <w:rPr>
          <w:rFonts w:ascii="Arial" w:hAnsi="Arial" w:cs="Arial"/>
          <w:b/>
          <w:sz w:val="24"/>
          <w:szCs w:val="24"/>
        </w:rPr>
        <w:t xml:space="preserve">2.3.2.1.2 </w:t>
      </w:r>
      <w:r w:rsidRPr="006D548E">
        <w:rPr>
          <w:rFonts w:ascii="Arial" w:hAnsi="Arial" w:cs="Arial"/>
          <w:b/>
          <w:sz w:val="24"/>
          <w:szCs w:val="24"/>
        </w:rPr>
        <w:t>Mercado</w:t>
      </w:r>
    </w:p>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rPr>
          <w:rFonts w:ascii="Arial" w:hAnsi="Arial" w:cs="Arial"/>
          <w:b/>
          <w:sz w:val="24"/>
          <w:szCs w:val="24"/>
        </w:rPr>
      </w:pPr>
      <w:r w:rsidRPr="00D575BF">
        <w:rPr>
          <w:rFonts w:ascii="Arial" w:hAnsi="Arial" w:cs="Arial"/>
          <w:b/>
          <w:sz w:val="24"/>
          <w:szCs w:val="24"/>
        </w:rPr>
        <w:t>Estacionalidad</w:t>
      </w:r>
    </w:p>
    <w:p w:rsidR="006C0CAE" w:rsidRPr="00D575BF" w:rsidRDefault="006C0CAE" w:rsidP="006C0CAE">
      <w:pPr>
        <w:spacing w:after="0" w:line="360" w:lineRule="auto"/>
        <w:rPr>
          <w:rFonts w:ascii="Arial" w:hAnsi="Arial" w:cs="Arial"/>
          <w:b/>
          <w:sz w:val="24"/>
          <w:szCs w:val="24"/>
        </w:rPr>
      </w:pPr>
    </w:p>
    <w:p w:rsidR="006C0CAE" w:rsidRDefault="00023164" w:rsidP="00023164">
      <w:pPr>
        <w:pStyle w:val="Prrafodelista"/>
        <w:spacing w:line="360" w:lineRule="auto"/>
        <w:ind w:left="390"/>
        <w:jc w:val="both"/>
        <w:rPr>
          <w:rFonts w:ascii="Arial" w:hAnsi="Arial" w:cs="Arial"/>
          <w:noProof/>
          <w:snapToGrid w:val="0"/>
          <w:color w:val="000000"/>
          <w:sz w:val="24"/>
          <w:szCs w:val="24"/>
          <w:lang w:val="es-ES"/>
        </w:rPr>
      </w:pPr>
      <w:r w:rsidRPr="00023164">
        <w:rPr>
          <w:rFonts w:ascii="Arial" w:hAnsi="Arial" w:cs="Arial"/>
          <w:noProof/>
          <w:snapToGrid w:val="0"/>
          <w:color w:val="000000"/>
          <w:sz w:val="24"/>
          <w:szCs w:val="24"/>
          <w:lang w:val="es-ES"/>
        </w:rPr>
        <w:t>Las estacionalidades de productividad serán en los meses de mayo a septiembre  debido a que se genera un movimiento mayor de mercado.  En los meses de enero, abril y diciembre las ventas de la alfombra disminuyen, esto es debido a que diciembre y enero son meses en los cuales existe una reducción de fondos por cierre e inicio de año respectivamente.  El mes de abril solo afecta a las ventas del sector de las familias ya que es el inicio de la escolaridad.</w:t>
      </w:r>
    </w:p>
    <w:p w:rsidR="00023164" w:rsidRPr="002473BE" w:rsidRDefault="00023164" w:rsidP="006C0CAE">
      <w:pPr>
        <w:pStyle w:val="Prrafodelista"/>
        <w:spacing w:line="360" w:lineRule="auto"/>
        <w:ind w:left="390"/>
        <w:rPr>
          <w:rFonts w:ascii="Arial" w:hAnsi="Arial" w:cs="Arial"/>
          <w:b/>
          <w:sz w:val="24"/>
          <w:szCs w:val="24"/>
        </w:rPr>
      </w:pPr>
    </w:p>
    <w:p w:rsidR="006C0CAE" w:rsidRDefault="006C0CAE" w:rsidP="006C0CAE">
      <w:pPr>
        <w:tabs>
          <w:tab w:val="left" w:pos="426"/>
        </w:tabs>
        <w:spacing w:line="360" w:lineRule="auto"/>
        <w:jc w:val="both"/>
        <w:rPr>
          <w:rFonts w:ascii="Arial" w:hAnsi="Arial" w:cs="Arial"/>
          <w:b/>
          <w:sz w:val="24"/>
          <w:szCs w:val="24"/>
        </w:rPr>
      </w:pPr>
      <w:r w:rsidRPr="00D575BF">
        <w:rPr>
          <w:rFonts w:ascii="Arial" w:hAnsi="Arial" w:cs="Arial"/>
          <w:b/>
          <w:sz w:val="24"/>
          <w:szCs w:val="24"/>
        </w:rPr>
        <w:t xml:space="preserve">Cinco Fuerzas de </w:t>
      </w:r>
      <w:proofErr w:type="spellStart"/>
      <w:r w:rsidRPr="00D575BF">
        <w:rPr>
          <w:rFonts w:ascii="Arial" w:hAnsi="Arial" w:cs="Arial"/>
          <w:b/>
          <w:sz w:val="24"/>
          <w:szCs w:val="24"/>
        </w:rPr>
        <w:t>Porter</w:t>
      </w:r>
      <w:proofErr w:type="spellEnd"/>
    </w:p>
    <w:p w:rsidR="006C0CAE" w:rsidRPr="00D575BF" w:rsidRDefault="006C0CAE" w:rsidP="006C0CAE">
      <w:pPr>
        <w:tabs>
          <w:tab w:val="left" w:pos="426"/>
        </w:tabs>
        <w:spacing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2679384" cy="2194640"/>
            <wp:effectExtent l="190500" t="171450" r="159066" b="12946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2687201" cy="220104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6C0CAE" w:rsidRDefault="006C0CAE" w:rsidP="006C0CAE">
      <w:pPr>
        <w:tabs>
          <w:tab w:val="left" w:pos="426"/>
        </w:tabs>
        <w:spacing w:line="360" w:lineRule="auto"/>
        <w:jc w:val="both"/>
        <w:rPr>
          <w:rFonts w:ascii="Arial" w:hAnsi="Arial" w:cs="Arial"/>
          <w:sz w:val="24"/>
          <w:szCs w:val="24"/>
        </w:rPr>
      </w:pPr>
      <w:r>
        <w:rPr>
          <w:rFonts w:ascii="Arial" w:hAnsi="Arial" w:cs="Arial"/>
          <w:sz w:val="24"/>
          <w:szCs w:val="24"/>
        </w:rPr>
        <w:tab/>
      </w:r>
      <w:r w:rsidRPr="00425CAC">
        <w:rPr>
          <w:rFonts w:ascii="Arial" w:hAnsi="Arial" w:cs="Arial"/>
          <w:sz w:val="24"/>
          <w:szCs w:val="24"/>
        </w:rPr>
        <w:t xml:space="preserve">Guayaquil es la ciudad de mayor movimiento económico y comercial del Ecuador, donde se encuentra una gran cantidad de empresas e industrias comerciales, por lo tanto el objetivo del análisis de las 5 Fuerzas de </w:t>
      </w:r>
      <w:proofErr w:type="spellStart"/>
      <w:r w:rsidRPr="00425CAC">
        <w:rPr>
          <w:rFonts w:ascii="Arial" w:hAnsi="Arial" w:cs="Arial"/>
          <w:sz w:val="24"/>
          <w:szCs w:val="24"/>
        </w:rPr>
        <w:t>Porter</w:t>
      </w:r>
      <w:proofErr w:type="spellEnd"/>
      <w:r w:rsidRPr="00425CAC">
        <w:rPr>
          <w:rFonts w:ascii="Arial" w:hAnsi="Arial" w:cs="Arial"/>
          <w:sz w:val="24"/>
          <w:szCs w:val="24"/>
        </w:rPr>
        <w:t xml:space="preserve"> es diagnosticar el nivel competitivo y cuan atractivo es el mercado actual en la ciudad de Guayaquil frente a la alfombra </w:t>
      </w:r>
      <w:proofErr w:type="spellStart"/>
      <w:r w:rsidRPr="00425CAC">
        <w:rPr>
          <w:rFonts w:ascii="Arial" w:hAnsi="Arial" w:cs="Arial"/>
          <w:sz w:val="24"/>
          <w:szCs w:val="24"/>
        </w:rPr>
        <w:t>antibacterial</w:t>
      </w:r>
      <w:proofErr w:type="spellEnd"/>
      <w:r w:rsidRPr="00425CAC">
        <w:rPr>
          <w:rFonts w:ascii="Arial" w:hAnsi="Arial" w:cs="Arial"/>
          <w:sz w:val="24"/>
          <w:szCs w:val="24"/>
        </w:rPr>
        <w:t xml:space="preserve"> </w:t>
      </w:r>
      <w:proofErr w:type="spellStart"/>
      <w:r w:rsidRPr="00425CAC">
        <w:rPr>
          <w:rFonts w:ascii="Arial" w:hAnsi="Arial" w:cs="Arial"/>
          <w:sz w:val="24"/>
          <w:szCs w:val="24"/>
        </w:rPr>
        <w:t>Clean</w:t>
      </w:r>
      <w:proofErr w:type="spellEnd"/>
      <w:r w:rsidRPr="00425CAC">
        <w:rPr>
          <w:rFonts w:ascii="Arial" w:hAnsi="Arial" w:cs="Arial"/>
          <w:sz w:val="24"/>
          <w:szCs w:val="24"/>
        </w:rPr>
        <w:t xml:space="preserve"> </w:t>
      </w:r>
      <w:proofErr w:type="spellStart"/>
      <w:r w:rsidRPr="00425CAC">
        <w:rPr>
          <w:rFonts w:ascii="Arial" w:hAnsi="Arial" w:cs="Arial"/>
          <w:sz w:val="24"/>
          <w:szCs w:val="24"/>
        </w:rPr>
        <w:t>Shoes</w:t>
      </w:r>
      <w:proofErr w:type="spellEnd"/>
      <w:r w:rsidRPr="00425CAC">
        <w:rPr>
          <w:rFonts w:ascii="Arial" w:hAnsi="Arial" w:cs="Arial"/>
          <w:sz w:val="24"/>
          <w:szCs w:val="24"/>
        </w:rPr>
        <w:t>.</w:t>
      </w:r>
    </w:p>
    <w:p w:rsidR="006C0CAE" w:rsidRDefault="006C0CAE" w:rsidP="006C0CAE">
      <w:pPr>
        <w:pStyle w:val="NormalWeb"/>
        <w:spacing w:line="360" w:lineRule="auto"/>
        <w:rPr>
          <w:rFonts w:ascii="Arial" w:eastAsiaTheme="minorHAnsi" w:hAnsi="Arial" w:cs="Arial"/>
          <w:b/>
          <w:lang w:eastAsia="en-US"/>
        </w:rPr>
      </w:pPr>
      <w:r w:rsidRPr="007B60AA">
        <w:rPr>
          <w:rFonts w:ascii="Arial" w:eastAsiaTheme="minorHAnsi" w:hAnsi="Arial" w:cs="Arial"/>
          <w:b/>
          <w:lang w:eastAsia="en-US"/>
        </w:rPr>
        <w:lastRenderedPageBreak/>
        <w:t>1º Grado de rivalidad entre los competidores existentes:</w:t>
      </w:r>
    </w:p>
    <w:p w:rsidR="006C0CAE" w:rsidRDefault="006C0CAE" w:rsidP="006C0CAE">
      <w:pPr>
        <w:pStyle w:val="NormalWeb"/>
        <w:spacing w:line="360" w:lineRule="auto"/>
        <w:ind w:firstLine="708"/>
        <w:jc w:val="both"/>
        <w:rPr>
          <w:rFonts w:ascii="Arial" w:eastAsiaTheme="minorHAnsi" w:hAnsi="Arial" w:cs="Arial"/>
          <w:lang w:eastAsia="en-US"/>
        </w:rPr>
      </w:pPr>
      <w:r>
        <w:rPr>
          <w:rFonts w:ascii="Arial" w:eastAsiaTheme="minorHAnsi" w:hAnsi="Arial" w:cs="Arial"/>
          <w:lang w:eastAsia="en-US"/>
        </w:rPr>
        <w:t xml:space="preserve">Al ser </w:t>
      </w:r>
      <w:r w:rsidRPr="00873427">
        <w:rPr>
          <w:rFonts w:ascii="Arial" w:hAnsi="Arial" w:cs="Arial"/>
        </w:rPr>
        <w:t xml:space="preserve">la alfombra </w:t>
      </w:r>
      <w:proofErr w:type="spellStart"/>
      <w:r w:rsidRPr="00873427">
        <w:rPr>
          <w:rFonts w:ascii="Arial" w:hAnsi="Arial" w:cs="Arial"/>
        </w:rPr>
        <w:t>antibacterial</w:t>
      </w:r>
      <w:proofErr w:type="spellEnd"/>
      <w:r w:rsidRPr="00873427">
        <w:rPr>
          <w:rFonts w:ascii="Arial" w:hAnsi="Arial" w:cs="Arial"/>
        </w:rPr>
        <w:t xml:space="preserve"> </w:t>
      </w:r>
      <w:proofErr w:type="spellStart"/>
      <w:r>
        <w:rPr>
          <w:rFonts w:ascii="Arial" w:eastAsiaTheme="minorHAnsi" w:hAnsi="Arial" w:cs="Arial"/>
          <w:lang w:eastAsia="en-US"/>
        </w:rPr>
        <w:t>Clean</w:t>
      </w:r>
      <w:proofErr w:type="spellEnd"/>
      <w:r>
        <w:rPr>
          <w:rFonts w:ascii="Arial" w:eastAsiaTheme="minorHAnsi" w:hAnsi="Arial" w:cs="Arial"/>
          <w:lang w:eastAsia="en-US"/>
        </w:rPr>
        <w:t xml:space="preserve"> </w:t>
      </w:r>
      <w:proofErr w:type="spellStart"/>
      <w:r>
        <w:rPr>
          <w:rFonts w:ascii="Arial" w:eastAsiaTheme="minorHAnsi" w:hAnsi="Arial" w:cs="Arial"/>
          <w:lang w:eastAsia="en-US"/>
        </w:rPr>
        <w:t>Shoes</w:t>
      </w:r>
      <w:proofErr w:type="spellEnd"/>
      <w:r>
        <w:rPr>
          <w:rFonts w:ascii="Arial" w:eastAsiaTheme="minorHAnsi" w:hAnsi="Arial" w:cs="Arial"/>
          <w:lang w:eastAsia="en-US"/>
        </w:rPr>
        <w:t xml:space="preserve"> un producto innovador, la rivalidad de precios es baja, debido a que no existen empresas que ofrezcan productos similares en el mercado de la ciudad de Guayaquil y no existen indicios de su importación.  </w:t>
      </w:r>
    </w:p>
    <w:p w:rsidR="006C0CAE" w:rsidRPr="00ED0A0A" w:rsidRDefault="006C0CAE" w:rsidP="006C0CAE">
      <w:pPr>
        <w:pStyle w:val="NormalWeb"/>
        <w:spacing w:line="360" w:lineRule="auto"/>
        <w:jc w:val="both"/>
        <w:rPr>
          <w:rFonts w:ascii="Arial" w:eastAsiaTheme="minorHAnsi" w:hAnsi="Arial" w:cs="Arial"/>
          <w:b/>
          <w:lang w:eastAsia="en-US"/>
        </w:rPr>
      </w:pPr>
      <w:r w:rsidRPr="00ED0A0A">
        <w:rPr>
          <w:rFonts w:ascii="Arial" w:eastAsiaTheme="minorHAnsi" w:hAnsi="Arial" w:cs="Arial"/>
          <w:b/>
          <w:lang w:eastAsia="en-US"/>
        </w:rPr>
        <w:t>Competencia Directa</w:t>
      </w:r>
    </w:p>
    <w:p w:rsidR="006C0CAE" w:rsidRDefault="006C0CAE" w:rsidP="006C0CAE">
      <w:pPr>
        <w:pStyle w:val="NormalWeb"/>
        <w:spacing w:line="360" w:lineRule="auto"/>
        <w:ind w:firstLine="708"/>
        <w:jc w:val="both"/>
        <w:rPr>
          <w:rFonts w:ascii="Arial" w:eastAsiaTheme="minorHAnsi" w:hAnsi="Arial" w:cs="Arial"/>
          <w:lang w:eastAsia="en-US"/>
        </w:rPr>
      </w:pPr>
      <w:r w:rsidRPr="00F95E79">
        <w:rPr>
          <w:rFonts w:ascii="Arial" w:eastAsiaTheme="minorHAnsi" w:hAnsi="Arial" w:cs="Arial"/>
          <w:lang w:eastAsia="en-US"/>
        </w:rPr>
        <w:t xml:space="preserve">En el exterior, países como Estados Unidos y España </w:t>
      </w:r>
      <w:r>
        <w:rPr>
          <w:rFonts w:ascii="Arial" w:eastAsiaTheme="minorHAnsi" w:hAnsi="Arial" w:cs="Arial"/>
          <w:lang w:eastAsia="en-US"/>
        </w:rPr>
        <w:t xml:space="preserve">ofrecen </w:t>
      </w:r>
      <w:r w:rsidRPr="00F95E79">
        <w:rPr>
          <w:rFonts w:ascii="Arial" w:eastAsiaTheme="minorHAnsi" w:hAnsi="Arial" w:cs="Arial"/>
          <w:lang w:eastAsia="en-US"/>
        </w:rPr>
        <w:t>productos similares, aunque a nivel industrial, por lo que su modelo, material, tamaño y mecanismo son distintos.</w:t>
      </w:r>
    </w:p>
    <w:p w:rsidR="006C0CAE" w:rsidRPr="00BD728C" w:rsidRDefault="006C0CAE" w:rsidP="006C0CAE">
      <w:pPr>
        <w:spacing w:line="360" w:lineRule="auto"/>
        <w:jc w:val="both"/>
        <w:rPr>
          <w:rFonts w:ascii="Arial" w:hAnsi="Arial" w:cs="Arial"/>
          <w:sz w:val="24"/>
          <w:szCs w:val="24"/>
        </w:rPr>
      </w:pPr>
      <w:r w:rsidRPr="00BD728C">
        <w:rPr>
          <w:rFonts w:ascii="Arial" w:hAnsi="Arial" w:cs="Arial"/>
          <w:sz w:val="24"/>
          <w:szCs w:val="24"/>
        </w:rPr>
        <w:t>Dentro de estos se encuentran:</w:t>
      </w:r>
    </w:p>
    <w:p w:rsidR="006C0CAE" w:rsidRDefault="006C0CAE" w:rsidP="00AB5C32">
      <w:pPr>
        <w:pStyle w:val="Prrafodelista"/>
        <w:numPr>
          <w:ilvl w:val="0"/>
          <w:numId w:val="26"/>
        </w:numPr>
        <w:spacing w:line="360" w:lineRule="auto"/>
        <w:ind w:left="426"/>
        <w:contextualSpacing/>
        <w:jc w:val="both"/>
        <w:rPr>
          <w:rFonts w:ascii="Arial" w:hAnsi="Arial" w:cs="Arial"/>
          <w:sz w:val="24"/>
          <w:szCs w:val="24"/>
        </w:rPr>
      </w:pPr>
      <w:proofErr w:type="spellStart"/>
      <w:r w:rsidRPr="00BD728C">
        <w:rPr>
          <w:rFonts w:ascii="Arial" w:hAnsi="Arial" w:cs="Arial"/>
          <w:b/>
          <w:sz w:val="24"/>
          <w:szCs w:val="24"/>
        </w:rPr>
        <w:t>Sanitrax</w:t>
      </w:r>
      <w:proofErr w:type="spellEnd"/>
      <w:r w:rsidRPr="00BD728C">
        <w:rPr>
          <w:rFonts w:ascii="Arial" w:hAnsi="Arial" w:cs="Arial"/>
          <w:sz w:val="24"/>
          <w:szCs w:val="24"/>
        </w:rPr>
        <w:t xml:space="preserve"> </w:t>
      </w:r>
    </w:p>
    <w:p w:rsidR="006C0CAE" w:rsidRDefault="006C0CAE" w:rsidP="006C0CAE">
      <w:pPr>
        <w:spacing w:after="0" w:line="360" w:lineRule="auto"/>
        <w:ind w:firstLine="708"/>
        <w:jc w:val="both"/>
        <w:rPr>
          <w:rFonts w:ascii="Arial" w:hAnsi="Arial" w:cs="Arial"/>
          <w:sz w:val="24"/>
          <w:szCs w:val="24"/>
        </w:rPr>
      </w:pPr>
      <w:r w:rsidRPr="00BD728C">
        <w:rPr>
          <w:rFonts w:ascii="Arial" w:hAnsi="Arial" w:cs="Arial"/>
          <w:sz w:val="24"/>
          <w:szCs w:val="24"/>
        </w:rPr>
        <w:t>Es una alfombra anti-</w:t>
      </w:r>
      <w:proofErr w:type="spellStart"/>
      <w:r w:rsidRPr="00BD728C">
        <w:rPr>
          <w:rFonts w:ascii="Arial" w:hAnsi="Arial" w:cs="Arial"/>
          <w:sz w:val="24"/>
          <w:szCs w:val="24"/>
        </w:rPr>
        <w:t>microbacterial</w:t>
      </w:r>
      <w:proofErr w:type="spellEnd"/>
      <w:r w:rsidRPr="00BD728C">
        <w:rPr>
          <w:rFonts w:ascii="Arial" w:hAnsi="Arial" w:cs="Arial"/>
          <w:sz w:val="24"/>
          <w:szCs w:val="24"/>
        </w:rPr>
        <w:t xml:space="preserve"> para evitar la propagación de la contaminación. </w:t>
      </w:r>
      <w:r>
        <w:rPr>
          <w:rFonts w:ascii="Arial" w:hAnsi="Arial" w:cs="Arial"/>
          <w:sz w:val="24"/>
          <w:szCs w:val="24"/>
        </w:rPr>
        <w:t>Esta es una idea que se encuentra en la lista de patentes del mundo, es decir que el producto aun no se fabrica.</w:t>
      </w:r>
    </w:p>
    <w:p w:rsidR="006C0CAE" w:rsidRDefault="006C0CAE" w:rsidP="006C0CAE">
      <w:pPr>
        <w:spacing w:after="0" w:line="360" w:lineRule="auto"/>
        <w:jc w:val="both"/>
        <w:rPr>
          <w:rFonts w:ascii="Arial" w:hAnsi="Arial" w:cs="Arial"/>
          <w:sz w:val="24"/>
          <w:szCs w:val="24"/>
        </w:rPr>
      </w:pPr>
    </w:p>
    <w:p w:rsidR="006C0CAE" w:rsidRDefault="006C0CAE" w:rsidP="00AB5C32">
      <w:pPr>
        <w:pStyle w:val="Prrafodelista"/>
        <w:numPr>
          <w:ilvl w:val="0"/>
          <w:numId w:val="26"/>
        </w:numPr>
        <w:spacing w:line="360" w:lineRule="auto"/>
        <w:ind w:left="426"/>
        <w:contextualSpacing/>
        <w:jc w:val="both"/>
        <w:rPr>
          <w:rFonts w:ascii="Arial" w:hAnsi="Arial" w:cs="Arial"/>
          <w:sz w:val="24"/>
          <w:szCs w:val="24"/>
        </w:rPr>
      </w:pPr>
      <w:proofErr w:type="spellStart"/>
      <w:r w:rsidRPr="007E5801">
        <w:rPr>
          <w:rFonts w:ascii="Arial" w:hAnsi="Arial" w:cs="Arial"/>
          <w:b/>
          <w:sz w:val="24"/>
          <w:szCs w:val="24"/>
        </w:rPr>
        <w:t>Shoe</w:t>
      </w:r>
      <w:proofErr w:type="spellEnd"/>
      <w:r w:rsidRPr="007E5801">
        <w:rPr>
          <w:rFonts w:ascii="Arial" w:hAnsi="Arial" w:cs="Arial"/>
          <w:b/>
          <w:sz w:val="24"/>
          <w:szCs w:val="24"/>
        </w:rPr>
        <w:t xml:space="preserve"> </w:t>
      </w:r>
      <w:proofErr w:type="spellStart"/>
      <w:r w:rsidRPr="007E5801">
        <w:rPr>
          <w:rFonts w:ascii="Arial" w:hAnsi="Arial" w:cs="Arial"/>
          <w:b/>
          <w:sz w:val="24"/>
          <w:szCs w:val="24"/>
        </w:rPr>
        <w:t>Cleaning</w:t>
      </w:r>
      <w:proofErr w:type="spellEnd"/>
      <w:r w:rsidRPr="007E5801">
        <w:rPr>
          <w:rFonts w:ascii="Arial" w:hAnsi="Arial" w:cs="Arial"/>
          <w:b/>
          <w:sz w:val="24"/>
          <w:szCs w:val="24"/>
        </w:rPr>
        <w:t xml:space="preserve"> Mat:</w:t>
      </w:r>
      <w:r w:rsidRPr="007E5801">
        <w:rPr>
          <w:rFonts w:ascii="Arial" w:hAnsi="Arial" w:cs="Arial"/>
          <w:sz w:val="24"/>
          <w:szCs w:val="24"/>
        </w:rPr>
        <w:t xml:space="preserve"> </w:t>
      </w:r>
    </w:p>
    <w:p w:rsidR="006C0CAE" w:rsidRDefault="006C0CAE" w:rsidP="006C0CAE">
      <w:pPr>
        <w:spacing w:after="0" w:line="360" w:lineRule="auto"/>
        <w:ind w:left="66" w:firstLine="642"/>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82816" behindDoc="1" locked="0" layoutInCell="1" allowOverlap="1">
            <wp:simplePos x="0" y="0"/>
            <wp:positionH relativeFrom="column">
              <wp:posOffset>2092960</wp:posOffset>
            </wp:positionH>
            <wp:positionV relativeFrom="paragraph">
              <wp:posOffset>770890</wp:posOffset>
            </wp:positionV>
            <wp:extent cx="1133475" cy="1152525"/>
            <wp:effectExtent l="19050" t="0" r="9525" b="0"/>
            <wp:wrapSquare wrapText="bothSides"/>
            <wp:docPr id="8" name="Imagen 2" descr="Rubber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ubber Brush"/>
                    <pic:cNvPicPr>
                      <a:picLocks noChangeAspect="1" noChangeArrowheads="1"/>
                    </pic:cNvPicPr>
                  </pic:nvPicPr>
                  <pic:blipFill>
                    <a:blip r:embed="rId67" cstate="print"/>
                    <a:srcRect/>
                    <a:stretch>
                      <a:fillRect/>
                    </a:stretch>
                  </pic:blipFill>
                  <pic:spPr bwMode="auto">
                    <a:xfrm>
                      <a:off x="0" y="0"/>
                      <a:ext cx="1133475" cy="1152525"/>
                    </a:xfrm>
                    <a:prstGeom prst="rect">
                      <a:avLst/>
                    </a:prstGeom>
                    <a:noFill/>
                    <a:ln w="9525">
                      <a:noFill/>
                      <a:miter lim="800000"/>
                      <a:headEnd/>
                      <a:tailEnd/>
                    </a:ln>
                  </pic:spPr>
                </pic:pic>
              </a:graphicData>
            </a:graphic>
          </wp:anchor>
        </w:drawing>
      </w:r>
      <w:r w:rsidRPr="007E5801">
        <w:rPr>
          <w:rFonts w:ascii="Arial" w:hAnsi="Arial" w:cs="Arial"/>
          <w:sz w:val="24"/>
          <w:szCs w:val="24"/>
        </w:rPr>
        <w:t xml:space="preserve">El material con el que se fabrica el producto es </w:t>
      </w:r>
      <w:r>
        <w:rPr>
          <w:rFonts w:ascii="Arial" w:hAnsi="Arial" w:cs="Arial"/>
          <w:sz w:val="24"/>
          <w:szCs w:val="24"/>
        </w:rPr>
        <w:t xml:space="preserve">de </w:t>
      </w:r>
      <w:r w:rsidRPr="007E5801">
        <w:rPr>
          <w:rFonts w:ascii="Arial" w:hAnsi="Arial" w:cs="Arial"/>
          <w:sz w:val="24"/>
          <w:szCs w:val="24"/>
        </w:rPr>
        <w:t>caucho, el mismo que trae capas en su interior para sacarlas.</w:t>
      </w:r>
      <w:r>
        <w:rPr>
          <w:rFonts w:ascii="Arial" w:hAnsi="Arial" w:cs="Arial"/>
          <w:sz w:val="24"/>
          <w:szCs w:val="24"/>
        </w:rPr>
        <w:t xml:space="preserve"> Esta dirigida para industrias alimenticias.</w:t>
      </w:r>
    </w:p>
    <w:p w:rsidR="006C0CAE" w:rsidRPr="007E5801" w:rsidRDefault="006C0CAE" w:rsidP="006C0CAE">
      <w:pPr>
        <w:spacing w:after="0" w:line="360" w:lineRule="auto"/>
        <w:ind w:left="66" w:firstLine="642"/>
        <w:jc w:val="both"/>
        <w:rPr>
          <w:rFonts w:ascii="Arial" w:hAnsi="Arial" w:cs="Arial"/>
          <w:sz w:val="24"/>
          <w:szCs w:val="24"/>
        </w:rPr>
      </w:pPr>
    </w:p>
    <w:p w:rsidR="006C0CAE" w:rsidRDefault="006C0CAE" w:rsidP="006C0CAE">
      <w:pPr>
        <w:spacing w:after="0" w:line="360" w:lineRule="auto"/>
        <w:ind w:left="720" w:hanging="360"/>
        <w:jc w:val="both"/>
        <w:rPr>
          <w:rFonts w:ascii="Arial" w:hAnsi="Arial" w:cs="Arial"/>
          <w:sz w:val="24"/>
          <w:szCs w:val="24"/>
        </w:rPr>
      </w:pPr>
      <w:r w:rsidRPr="00BD728C">
        <w:rPr>
          <w:rFonts w:ascii="Arial" w:hAnsi="Arial" w:cs="Arial"/>
          <w:sz w:val="24"/>
          <w:szCs w:val="24"/>
        </w:rPr>
        <w:t> </w:t>
      </w:r>
    </w:p>
    <w:p w:rsidR="006C0CAE" w:rsidRDefault="006C0CAE" w:rsidP="006C0CAE">
      <w:pPr>
        <w:spacing w:after="0" w:line="360" w:lineRule="auto"/>
        <w:ind w:left="720" w:hanging="360"/>
        <w:jc w:val="both"/>
        <w:rPr>
          <w:rFonts w:ascii="Arial" w:hAnsi="Arial" w:cs="Arial"/>
          <w:sz w:val="24"/>
          <w:szCs w:val="24"/>
        </w:rPr>
      </w:pPr>
    </w:p>
    <w:p w:rsidR="002115C3" w:rsidRDefault="002115C3" w:rsidP="006C0CAE">
      <w:pPr>
        <w:spacing w:after="0" w:line="360" w:lineRule="auto"/>
        <w:ind w:left="720" w:hanging="360"/>
        <w:jc w:val="both"/>
        <w:rPr>
          <w:rFonts w:ascii="Arial" w:hAnsi="Arial" w:cs="Arial"/>
          <w:sz w:val="24"/>
          <w:szCs w:val="24"/>
        </w:rPr>
      </w:pPr>
    </w:p>
    <w:p w:rsidR="00992447" w:rsidRPr="00BD728C" w:rsidRDefault="00992447" w:rsidP="006C0CAE">
      <w:pPr>
        <w:spacing w:after="0" w:line="360" w:lineRule="auto"/>
        <w:ind w:left="720" w:hanging="360"/>
        <w:jc w:val="both"/>
        <w:rPr>
          <w:rFonts w:ascii="Arial" w:hAnsi="Arial" w:cs="Arial"/>
          <w:sz w:val="24"/>
          <w:szCs w:val="24"/>
        </w:rPr>
      </w:pPr>
    </w:p>
    <w:p w:rsidR="006C0CAE" w:rsidRPr="007E5801" w:rsidRDefault="006C0CAE" w:rsidP="00AB5C32">
      <w:pPr>
        <w:pStyle w:val="Prrafodelista"/>
        <w:numPr>
          <w:ilvl w:val="0"/>
          <w:numId w:val="26"/>
        </w:numPr>
        <w:spacing w:line="360" w:lineRule="auto"/>
        <w:ind w:left="426"/>
        <w:contextualSpacing/>
        <w:jc w:val="both"/>
        <w:rPr>
          <w:rFonts w:ascii="Arial" w:hAnsi="Arial" w:cs="Arial"/>
          <w:b/>
          <w:sz w:val="24"/>
          <w:szCs w:val="24"/>
        </w:rPr>
      </w:pPr>
      <w:proofErr w:type="spellStart"/>
      <w:r w:rsidRPr="007E5801">
        <w:rPr>
          <w:rFonts w:ascii="Arial" w:hAnsi="Arial" w:cs="Arial"/>
          <w:b/>
          <w:sz w:val="24"/>
          <w:szCs w:val="24"/>
        </w:rPr>
        <w:t>Shoe</w:t>
      </w:r>
      <w:proofErr w:type="spellEnd"/>
      <w:r w:rsidRPr="007E5801">
        <w:rPr>
          <w:rFonts w:ascii="Arial" w:hAnsi="Arial" w:cs="Arial"/>
          <w:b/>
          <w:sz w:val="24"/>
          <w:szCs w:val="24"/>
        </w:rPr>
        <w:t xml:space="preserve"> </w:t>
      </w:r>
      <w:proofErr w:type="spellStart"/>
      <w:r w:rsidRPr="007E5801">
        <w:rPr>
          <w:rFonts w:ascii="Arial" w:hAnsi="Arial" w:cs="Arial"/>
          <w:b/>
          <w:sz w:val="24"/>
          <w:szCs w:val="24"/>
        </w:rPr>
        <w:t>Cleaning</w:t>
      </w:r>
      <w:proofErr w:type="spellEnd"/>
      <w:r w:rsidRPr="007E5801">
        <w:rPr>
          <w:rFonts w:ascii="Arial" w:hAnsi="Arial" w:cs="Arial"/>
          <w:b/>
          <w:sz w:val="24"/>
          <w:szCs w:val="24"/>
        </w:rPr>
        <w:t xml:space="preserve"> </w:t>
      </w:r>
      <w:proofErr w:type="spellStart"/>
      <w:r w:rsidRPr="007E5801">
        <w:rPr>
          <w:rFonts w:ascii="Arial" w:hAnsi="Arial" w:cs="Arial"/>
          <w:b/>
          <w:sz w:val="24"/>
          <w:szCs w:val="24"/>
        </w:rPr>
        <w:t>System</w:t>
      </w:r>
      <w:proofErr w:type="spellEnd"/>
      <w:r w:rsidRPr="007E5801">
        <w:rPr>
          <w:rFonts w:ascii="Arial" w:hAnsi="Arial" w:cs="Arial"/>
          <w:b/>
          <w:sz w:val="24"/>
          <w:szCs w:val="24"/>
        </w:rPr>
        <w:t>: </w:t>
      </w:r>
    </w:p>
    <w:p w:rsidR="006C0CAE" w:rsidRPr="00ED0A0A" w:rsidRDefault="006C0CAE" w:rsidP="006C0CAE">
      <w:pPr>
        <w:spacing w:line="360" w:lineRule="auto"/>
        <w:ind w:firstLine="708"/>
        <w:jc w:val="both"/>
        <w:rPr>
          <w:rFonts w:ascii="Arial" w:hAnsi="Arial" w:cs="Arial"/>
          <w:sz w:val="24"/>
          <w:szCs w:val="24"/>
        </w:rPr>
      </w:pPr>
      <w:r w:rsidRPr="00ED0A0A">
        <w:rPr>
          <w:rFonts w:ascii="Arial" w:hAnsi="Arial" w:cs="Arial"/>
          <w:sz w:val="24"/>
          <w:szCs w:val="24"/>
        </w:rPr>
        <w:t>Es un dispositivo que coloca en el zapato fundas asépticas, este producto se comercializa a nivel industrial, dirigido exclusivamente a las empresas alimenticias y laboratorios farmacéuticos.</w:t>
      </w:r>
    </w:p>
    <w:p w:rsidR="006C0CAE" w:rsidRDefault="00992447" w:rsidP="006C0CAE">
      <w:pPr>
        <w:spacing w:line="360" w:lineRule="auto"/>
        <w:jc w:val="both"/>
        <w:rPr>
          <w:rFonts w:ascii="Arial" w:eastAsia="Times New Roman" w:hAnsi="Arial" w:cs="Arial"/>
          <w:sz w:val="24"/>
          <w:szCs w:val="24"/>
          <w:lang w:eastAsia="es-EC"/>
        </w:rPr>
      </w:pPr>
      <w:r>
        <w:rPr>
          <w:rFonts w:ascii="Arial" w:eastAsia="Times New Roman" w:hAnsi="Arial" w:cs="Arial"/>
          <w:noProof/>
          <w:sz w:val="24"/>
          <w:szCs w:val="24"/>
          <w:lang w:val="es-ES" w:eastAsia="es-ES"/>
        </w:rPr>
        <w:lastRenderedPageBreak/>
        <w:drawing>
          <wp:anchor distT="0" distB="0" distL="114300" distR="114300" simplePos="0" relativeHeight="251683840" behindDoc="1" locked="0" layoutInCell="1" allowOverlap="1">
            <wp:simplePos x="0" y="0"/>
            <wp:positionH relativeFrom="column">
              <wp:posOffset>2236470</wp:posOffset>
            </wp:positionH>
            <wp:positionV relativeFrom="paragraph">
              <wp:posOffset>-106045</wp:posOffset>
            </wp:positionV>
            <wp:extent cx="689610" cy="1074420"/>
            <wp:effectExtent l="19050" t="0" r="0" b="0"/>
            <wp:wrapSquare wrapText="bothSides"/>
            <wp:docPr id="40" name="Imagen 3" descr="Cleaning System handles large boots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leaning System handles large boots and shoes."/>
                    <pic:cNvPicPr>
                      <a:picLocks noChangeAspect="1" noChangeArrowheads="1"/>
                    </pic:cNvPicPr>
                  </pic:nvPicPr>
                  <pic:blipFill>
                    <a:blip r:embed="rId68" cstate="print"/>
                    <a:srcRect/>
                    <a:stretch>
                      <a:fillRect/>
                    </a:stretch>
                  </pic:blipFill>
                  <pic:spPr bwMode="auto">
                    <a:xfrm>
                      <a:off x="0" y="0"/>
                      <a:ext cx="689610" cy="1074420"/>
                    </a:xfrm>
                    <a:prstGeom prst="rect">
                      <a:avLst/>
                    </a:prstGeom>
                    <a:noFill/>
                    <a:ln w="9525">
                      <a:noFill/>
                      <a:miter lim="800000"/>
                      <a:headEnd/>
                      <a:tailEnd/>
                    </a:ln>
                  </pic:spPr>
                </pic:pic>
              </a:graphicData>
            </a:graphic>
          </wp:anchor>
        </w:drawing>
      </w:r>
    </w:p>
    <w:p w:rsidR="00992447" w:rsidRDefault="00992447" w:rsidP="006C0CAE">
      <w:pPr>
        <w:spacing w:line="360" w:lineRule="auto"/>
        <w:jc w:val="both"/>
        <w:rPr>
          <w:rFonts w:ascii="Arial" w:eastAsia="Times New Roman" w:hAnsi="Arial" w:cs="Arial"/>
          <w:sz w:val="24"/>
          <w:szCs w:val="24"/>
          <w:lang w:eastAsia="es-EC"/>
        </w:rPr>
      </w:pPr>
    </w:p>
    <w:p w:rsidR="00992447" w:rsidRDefault="00992447" w:rsidP="006C0CAE">
      <w:pPr>
        <w:spacing w:line="360" w:lineRule="auto"/>
        <w:jc w:val="both"/>
        <w:rPr>
          <w:rFonts w:ascii="Arial" w:eastAsia="Times New Roman" w:hAnsi="Arial" w:cs="Arial"/>
          <w:sz w:val="24"/>
          <w:szCs w:val="24"/>
          <w:lang w:eastAsia="es-EC"/>
        </w:rPr>
      </w:pPr>
    </w:p>
    <w:p w:rsidR="00992447" w:rsidRDefault="00992447" w:rsidP="006C0CAE">
      <w:pPr>
        <w:spacing w:line="360" w:lineRule="auto"/>
        <w:jc w:val="both"/>
        <w:rPr>
          <w:rFonts w:ascii="Arial" w:eastAsia="Times New Roman" w:hAnsi="Arial" w:cs="Arial"/>
          <w:sz w:val="24"/>
          <w:szCs w:val="24"/>
          <w:lang w:eastAsia="es-EC"/>
        </w:rPr>
      </w:pPr>
    </w:p>
    <w:p w:rsidR="006C0CAE" w:rsidRPr="00ED0A0A" w:rsidRDefault="006C0CAE" w:rsidP="006C0CAE">
      <w:pPr>
        <w:spacing w:line="360" w:lineRule="auto"/>
        <w:jc w:val="both"/>
        <w:rPr>
          <w:rFonts w:ascii="Arial" w:eastAsia="Times New Roman" w:hAnsi="Arial" w:cs="Arial"/>
          <w:b/>
          <w:sz w:val="24"/>
          <w:szCs w:val="24"/>
          <w:lang w:eastAsia="es-EC"/>
        </w:rPr>
      </w:pPr>
      <w:r w:rsidRPr="00ED0A0A">
        <w:rPr>
          <w:rFonts w:ascii="Arial" w:eastAsia="Times New Roman" w:hAnsi="Arial" w:cs="Arial"/>
          <w:b/>
          <w:sz w:val="24"/>
          <w:szCs w:val="24"/>
          <w:lang w:eastAsia="es-EC"/>
        </w:rPr>
        <w:t>Competencia Indirecta</w:t>
      </w:r>
    </w:p>
    <w:p w:rsidR="006C0CAE" w:rsidRPr="00ED0A0A" w:rsidRDefault="006C0CAE" w:rsidP="006C0CAE">
      <w:pPr>
        <w:spacing w:line="360" w:lineRule="auto"/>
        <w:jc w:val="both"/>
        <w:rPr>
          <w:rFonts w:ascii="Arial" w:eastAsia="Times New Roman" w:hAnsi="Arial" w:cs="Arial"/>
          <w:sz w:val="24"/>
          <w:szCs w:val="24"/>
          <w:lang w:eastAsia="es-EC"/>
        </w:rPr>
      </w:pPr>
      <w:r w:rsidRPr="00ED0A0A">
        <w:rPr>
          <w:rFonts w:ascii="Arial" w:eastAsia="Times New Roman" w:hAnsi="Arial" w:cs="Arial"/>
          <w:sz w:val="24"/>
          <w:szCs w:val="24"/>
          <w:lang w:eastAsia="es-EC"/>
        </w:rPr>
        <w:t xml:space="preserve">Dentro de esta característica se encuentran </w:t>
      </w:r>
      <w:r>
        <w:rPr>
          <w:rFonts w:ascii="Arial" w:eastAsia="Times New Roman" w:hAnsi="Arial" w:cs="Arial"/>
          <w:sz w:val="24"/>
          <w:szCs w:val="24"/>
          <w:lang w:eastAsia="es-EC"/>
        </w:rPr>
        <w:t>todos los utensilios</w:t>
      </w:r>
      <w:r w:rsidRPr="00ED0A0A">
        <w:rPr>
          <w:rFonts w:ascii="Arial" w:eastAsia="Times New Roman" w:hAnsi="Arial" w:cs="Arial"/>
          <w:sz w:val="24"/>
          <w:szCs w:val="24"/>
          <w:lang w:eastAsia="es-EC"/>
        </w:rPr>
        <w:t xml:space="preserve"> y productos desinfectantes.</w:t>
      </w:r>
    </w:p>
    <w:p w:rsidR="006C0CAE" w:rsidRPr="007A0840" w:rsidRDefault="006C0CAE" w:rsidP="00AB5C32">
      <w:pPr>
        <w:pStyle w:val="Prrafodelista"/>
        <w:numPr>
          <w:ilvl w:val="0"/>
          <w:numId w:val="26"/>
        </w:numPr>
        <w:spacing w:after="200" w:line="360" w:lineRule="auto"/>
        <w:contextualSpacing/>
        <w:jc w:val="both"/>
        <w:rPr>
          <w:rFonts w:ascii="Arial" w:hAnsi="Arial" w:cs="Arial"/>
          <w:sz w:val="24"/>
          <w:szCs w:val="24"/>
          <w:lang w:eastAsia="es-EC"/>
        </w:rPr>
      </w:pPr>
      <w:r w:rsidRPr="007A0840">
        <w:rPr>
          <w:rFonts w:ascii="Arial" w:hAnsi="Arial" w:cs="Arial"/>
          <w:sz w:val="24"/>
          <w:szCs w:val="24"/>
          <w:lang w:eastAsia="es-EC"/>
        </w:rPr>
        <w:t>Líquidos Desinfectantes</w:t>
      </w:r>
    </w:p>
    <w:p w:rsidR="006C0CAE" w:rsidRPr="007A0840" w:rsidRDefault="006C0CAE" w:rsidP="00AB5C32">
      <w:pPr>
        <w:pStyle w:val="Prrafodelista"/>
        <w:numPr>
          <w:ilvl w:val="0"/>
          <w:numId w:val="26"/>
        </w:numPr>
        <w:spacing w:line="360" w:lineRule="auto"/>
        <w:contextualSpacing/>
        <w:jc w:val="both"/>
        <w:rPr>
          <w:rFonts w:ascii="Arial" w:hAnsi="Arial" w:cs="Arial"/>
          <w:sz w:val="24"/>
          <w:szCs w:val="24"/>
          <w:lang w:eastAsia="es-EC"/>
        </w:rPr>
      </w:pPr>
      <w:r w:rsidRPr="007A0840">
        <w:rPr>
          <w:rFonts w:ascii="Arial" w:hAnsi="Arial" w:cs="Arial"/>
          <w:sz w:val="24"/>
          <w:szCs w:val="24"/>
          <w:lang w:eastAsia="es-EC"/>
        </w:rPr>
        <w:t>Maquinas Aspiradoras con sistema a vapor</w:t>
      </w:r>
    </w:p>
    <w:p w:rsidR="006C0CAE" w:rsidRPr="007A0840" w:rsidRDefault="006C0CAE" w:rsidP="006C0CAE">
      <w:pPr>
        <w:spacing w:before="240" w:after="0" w:line="360" w:lineRule="auto"/>
        <w:ind w:firstLine="708"/>
        <w:jc w:val="both"/>
        <w:rPr>
          <w:rFonts w:ascii="Arial" w:eastAsia="Times New Roman" w:hAnsi="Arial" w:cs="Arial"/>
          <w:b/>
          <w:i/>
          <w:sz w:val="24"/>
          <w:szCs w:val="24"/>
          <w:lang w:eastAsia="es-EC"/>
        </w:rPr>
      </w:pPr>
      <w:r w:rsidRPr="007A0840">
        <w:rPr>
          <w:rFonts w:ascii="Arial" w:eastAsia="Times New Roman" w:hAnsi="Arial" w:cs="Arial"/>
          <w:b/>
          <w:i/>
          <w:sz w:val="24"/>
          <w:szCs w:val="24"/>
          <w:lang w:eastAsia="es-EC"/>
        </w:rPr>
        <w:t>Contratación de Agentes Competidores.</w:t>
      </w:r>
    </w:p>
    <w:p w:rsidR="006C0CAE" w:rsidRPr="007A0840" w:rsidRDefault="006C0CAE" w:rsidP="00AB5C32">
      <w:pPr>
        <w:pStyle w:val="Prrafodelista"/>
        <w:numPr>
          <w:ilvl w:val="0"/>
          <w:numId w:val="27"/>
        </w:numPr>
        <w:spacing w:before="240" w:line="360" w:lineRule="auto"/>
        <w:contextualSpacing/>
        <w:jc w:val="both"/>
        <w:rPr>
          <w:rFonts w:ascii="Arial" w:hAnsi="Arial" w:cs="Arial"/>
          <w:sz w:val="24"/>
          <w:szCs w:val="24"/>
          <w:lang w:eastAsia="es-EC"/>
        </w:rPr>
      </w:pPr>
      <w:r w:rsidRPr="007A0840">
        <w:rPr>
          <w:rFonts w:ascii="Arial" w:hAnsi="Arial" w:cs="Arial"/>
          <w:sz w:val="24"/>
          <w:szCs w:val="24"/>
          <w:lang w:eastAsia="es-EC"/>
        </w:rPr>
        <w:t>Empresas de Limpieza</w:t>
      </w:r>
    </w:p>
    <w:p w:rsidR="006C0CAE" w:rsidRPr="007A0840" w:rsidRDefault="006C0CAE" w:rsidP="00AB5C32">
      <w:pPr>
        <w:pStyle w:val="Prrafodelista"/>
        <w:numPr>
          <w:ilvl w:val="0"/>
          <w:numId w:val="27"/>
        </w:numPr>
        <w:spacing w:before="240" w:line="360" w:lineRule="auto"/>
        <w:contextualSpacing/>
        <w:jc w:val="both"/>
        <w:rPr>
          <w:rFonts w:ascii="Arial" w:hAnsi="Arial" w:cs="Arial"/>
          <w:sz w:val="24"/>
          <w:szCs w:val="24"/>
          <w:lang w:eastAsia="es-EC"/>
        </w:rPr>
      </w:pPr>
      <w:r w:rsidRPr="007A0840">
        <w:rPr>
          <w:rFonts w:ascii="Arial" w:hAnsi="Arial" w:cs="Arial"/>
          <w:sz w:val="24"/>
          <w:szCs w:val="24"/>
          <w:lang w:eastAsia="es-EC"/>
        </w:rPr>
        <w:t>Empleados de Limpieza</w:t>
      </w:r>
    </w:p>
    <w:p w:rsidR="006C0CAE" w:rsidRDefault="006C0CAE" w:rsidP="006C0CAE">
      <w:pPr>
        <w:spacing w:line="360" w:lineRule="auto"/>
        <w:jc w:val="both"/>
        <w:rPr>
          <w:rFonts w:ascii="Arial" w:eastAsia="Times New Roman" w:hAnsi="Arial" w:cs="Arial"/>
          <w:sz w:val="24"/>
          <w:szCs w:val="24"/>
          <w:lang w:eastAsia="es-EC"/>
        </w:rPr>
      </w:pPr>
    </w:p>
    <w:p w:rsidR="006C0CAE" w:rsidRPr="00ED0A0A" w:rsidRDefault="006C0CAE" w:rsidP="006C0CAE">
      <w:pPr>
        <w:pStyle w:val="NormalWeb"/>
        <w:spacing w:line="360" w:lineRule="auto"/>
        <w:ind w:firstLine="708"/>
        <w:jc w:val="both"/>
        <w:rPr>
          <w:rFonts w:ascii="Arial" w:eastAsiaTheme="minorHAnsi" w:hAnsi="Arial" w:cs="Arial"/>
          <w:lang w:eastAsia="en-US"/>
        </w:rPr>
      </w:pPr>
      <w:r w:rsidRPr="00ED0A0A">
        <w:rPr>
          <w:rFonts w:ascii="Arial" w:eastAsiaTheme="minorHAnsi" w:hAnsi="Arial" w:cs="Arial"/>
          <w:lang w:eastAsia="en-US"/>
        </w:rPr>
        <w:t>La ventaja competitiva de ser únicos en el mercado durante el tiempo de vigencia de la patente es que el grado de rivalidad será bajo y débil dentro de la industria.</w:t>
      </w:r>
    </w:p>
    <w:p w:rsidR="006C0CAE" w:rsidRPr="007B60AA" w:rsidRDefault="006C0CAE" w:rsidP="006C0CAE">
      <w:pPr>
        <w:pStyle w:val="NormalWeb"/>
        <w:spacing w:line="360" w:lineRule="auto"/>
        <w:rPr>
          <w:rFonts w:ascii="Arial" w:eastAsiaTheme="minorHAnsi" w:hAnsi="Arial" w:cs="Arial"/>
          <w:b/>
          <w:lang w:eastAsia="en-US"/>
        </w:rPr>
      </w:pPr>
      <w:r w:rsidRPr="007B60AA">
        <w:rPr>
          <w:rFonts w:ascii="Arial" w:eastAsiaTheme="minorHAnsi" w:hAnsi="Arial" w:cs="Arial"/>
          <w:b/>
          <w:lang w:eastAsia="en-US"/>
        </w:rPr>
        <w:t>2ª Amenaza de entrada de nuevos competidores:</w:t>
      </w:r>
    </w:p>
    <w:p w:rsidR="006C0CAE" w:rsidRDefault="006C0CAE" w:rsidP="006C0CAE">
      <w:pPr>
        <w:pStyle w:val="NormalWeb"/>
        <w:spacing w:line="360" w:lineRule="auto"/>
        <w:ind w:firstLine="708"/>
        <w:jc w:val="both"/>
        <w:rPr>
          <w:rFonts w:ascii="Arial" w:eastAsiaTheme="minorHAnsi" w:hAnsi="Arial" w:cs="Arial"/>
          <w:lang w:eastAsia="en-US"/>
        </w:rPr>
      </w:pPr>
      <w:r w:rsidRPr="007B60AA">
        <w:rPr>
          <w:rFonts w:ascii="Arial" w:eastAsiaTheme="minorHAnsi" w:hAnsi="Arial" w:cs="Arial"/>
          <w:lang w:eastAsia="en-US"/>
        </w:rPr>
        <w:t>En este punto tenemos amenazas fuertes ya que las barreras de entrada son bajas como por ejemplo diferenciación constante</w:t>
      </w:r>
      <w:r>
        <w:rPr>
          <w:rFonts w:ascii="Arial" w:eastAsiaTheme="minorHAnsi" w:hAnsi="Arial" w:cs="Arial"/>
          <w:lang w:eastAsia="en-US"/>
        </w:rPr>
        <w:t xml:space="preserve"> de los productos (tecnología) y existe la posibilidad de que empresas ya constituidas y con trayectoria en la industria comercialicen productos semejantes apoyados por sus recursos, competencias y reconocimiento de la marca.</w:t>
      </w:r>
    </w:p>
    <w:p w:rsidR="006C0CAE" w:rsidRDefault="006C0CAE" w:rsidP="006C0CAE">
      <w:pPr>
        <w:pStyle w:val="NormalWeb"/>
        <w:spacing w:line="360" w:lineRule="auto"/>
        <w:ind w:firstLine="708"/>
        <w:jc w:val="both"/>
        <w:rPr>
          <w:rFonts w:ascii="Arial" w:eastAsiaTheme="minorHAnsi" w:hAnsi="Arial" w:cs="Arial"/>
          <w:lang w:eastAsia="en-US"/>
        </w:rPr>
      </w:pPr>
      <w:r w:rsidRPr="007B60AA">
        <w:rPr>
          <w:rFonts w:ascii="Arial" w:eastAsiaTheme="minorHAnsi" w:hAnsi="Arial" w:cs="Arial"/>
          <w:lang w:eastAsia="en-US"/>
        </w:rPr>
        <w:lastRenderedPageBreak/>
        <w:t>Podría existir la posibilidad de que hubiera altas necesidades de capital debido a las innovaciones que se les quiera realizar al producto.</w:t>
      </w:r>
    </w:p>
    <w:p w:rsidR="006C0CAE" w:rsidRPr="007B60AA" w:rsidRDefault="006C0CAE" w:rsidP="006C0CAE">
      <w:pPr>
        <w:pStyle w:val="NormalWeb"/>
        <w:spacing w:line="360" w:lineRule="auto"/>
        <w:rPr>
          <w:rFonts w:ascii="Arial" w:eastAsiaTheme="minorHAnsi" w:hAnsi="Arial" w:cs="Arial"/>
          <w:b/>
          <w:lang w:eastAsia="en-US"/>
        </w:rPr>
      </w:pPr>
      <w:r w:rsidRPr="007B60AA">
        <w:rPr>
          <w:rFonts w:ascii="Arial" w:eastAsiaTheme="minorHAnsi" w:hAnsi="Arial" w:cs="Arial"/>
          <w:b/>
          <w:lang w:eastAsia="en-US"/>
        </w:rPr>
        <w:t>3ª Amenaza de aparición de productos sustitutos:</w:t>
      </w:r>
    </w:p>
    <w:p w:rsidR="006C0CAE" w:rsidRDefault="006C0CAE" w:rsidP="006C0CAE">
      <w:pPr>
        <w:pStyle w:val="NormalWeb"/>
        <w:spacing w:line="360" w:lineRule="auto"/>
        <w:ind w:firstLine="708"/>
        <w:jc w:val="both"/>
        <w:rPr>
          <w:rFonts w:ascii="Arial" w:eastAsiaTheme="minorHAnsi" w:hAnsi="Arial" w:cs="Arial"/>
          <w:lang w:eastAsia="en-US"/>
        </w:rPr>
      </w:pPr>
      <w:r w:rsidRPr="007B60AA">
        <w:rPr>
          <w:rFonts w:ascii="Arial" w:eastAsiaTheme="minorHAnsi" w:hAnsi="Arial" w:cs="Arial"/>
          <w:lang w:eastAsia="en-US"/>
        </w:rPr>
        <w:t xml:space="preserve">Esta amenaza es alta, pues se pueden presentar nuevas empresas queriendo vender productos que cumplan funciones similares al que ofrecemos incluyéndole valor </w:t>
      </w:r>
      <w:r>
        <w:rPr>
          <w:rFonts w:ascii="Arial" w:eastAsiaTheme="minorHAnsi" w:hAnsi="Arial" w:cs="Arial"/>
          <w:lang w:eastAsia="en-US"/>
        </w:rPr>
        <w:t>agregado para su diferenciación, además existen productos como el cloro que a pesar de tener un olor no muy agradable tiene un precio atractivo y que los consumidores consideran satisfactorio ya que lo han venido utilizando a lo largo del tiempo, por lo que se debe establecer una estrategia que permita sobrellevar a los sustitutos de la mejor manera.</w:t>
      </w:r>
    </w:p>
    <w:p w:rsidR="006C0CAE" w:rsidRPr="007B60AA" w:rsidRDefault="006C0CAE" w:rsidP="006C0CAE">
      <w:pPr>
        <w:pStyle w:val="NormalWeb"/>
        <w:spacing w:line="360" w:lineRule="auto"/>
        <w:rPr>
          <w:rFonts w:ascii="Arial" w:eastAsiaTheme="minorHAnsi" w:hAnsi="Arial" w:cs="Arial"/>
          <w:b/>
          <w:lang w:eastAsia="en-US"/>
        </w:rPr>
      </w:pPr>
      <w:r w:rsidRPr="007B60AA">
        <w:rPr>
          <w:rFonts w:ascii="Arial" w:eastAsiaTheme="minorHAnsi" w:hAnsi="Arial" w:cs="Arial"/>
          <w:b/>
          <w:lang w:eastAsia="en-US"/>
        </w:rPr>
        <w:t>4ª El poder de negociación de los clientes:</w:t>
      </w:r>
    </w:p>
    <w:p w:rsidR="006C0CAE" w:rsidRPr="00BB2F76" w:rsidRDefault="006C0CAE" w:rsidP="006C0CAE">
      <w:pPr>
        <w:pStyle w:val="NormalWeb"/>
        <w:spacing w:after="240" w:afterAutospacing="0" w:line="360" w:lineRule="auto"/>
        <w:ind w:firstLine="708"/>
        <w:jc w:val="both"/>
        <w:rPr>
          <w:rFonts w:ascii="Arial" w:eastAsiaTheme="minorHAnsi" w:hAnsi="Arial" w:cs="Arial"/>
          <w:lang w:eastAsia="en-US"/>
        </w:rPr>
      </w:pPr>
      <w:r w:rsidRPr="007B60AA">
        <w:rPr>
          <w:rFonts w:ascii="Arial" w:eastAsiaTheme="minorHAnsi" w:hAnsi="Arial" w:cs="Arial"/>
          <w:lang w:eastAsia="en-US"/>
        </w:rPr>
        <w:t xml:space="preserve">El poder de negociación de los clientes es bajo porque al no existir competencia directa, es decir un producto que ofrezca los mismos beneficios de </w:t>
      </w:r>
      <w:r w:rsidRPr="00873427">
        <w:rPr>
          <w:rFonts w:ascii="Arial" w:hAnsi="Arial" w:cs="Arial"/>
        </w:rPr>
        <w:t xml:space="preserve">la alfombra </w:t>
      </w:r>
      <w:proofErr w:type="spellStart"/>
      <w:r w:rsidRPr="00873427">
        <w:rPr>
          <w:rFonts w:ascii="Arial" w:hAnsi="Arial" w:cs="Arial"/>
        </w:rPr>
        <w:t>antibacterial</w:t>
      </w:r>
      <w:proofErr w:type="spellEnd"/>
      <w:r w:rsidRPr="00873427">
        <w:rPr>
          <w:rFonts w:ascii="Arial" w:hAnsi="Arial" w:cs="Arial"/>
        </w:rPr>
        <w:t xml:space="preserve"> </w:t>
      </w:r>
      <w:r>
        <w:rPr>
          <w:rFonts w:ascii="Arial" w:hAnsi="Arial" w:cs="Arial"/>
        </w:rPr>
        <w:t xml:space="preserve"> </w:t>
      </w:r>
      <w:proofErr w:type="spellStart"/>
      <w:r w:rsidRPr="007B60AA">
        <w:rPr>
          <w:rFonts w:ascii="Arial" w:eastAsiaTheme="minorHAnsi" w:hAnsi="Arial" w:cs="Arial"/>
          <w:lang w:eastAsia="en-US"/>
        </w:rPr>
        <w:t>Clean</w:t>
      </w:r>
      <w:proofErr w:type="spellEnd"/>
      <w:r w:rsidRPr="007B60AA">
        <w:rPr>
          <w:rFonts w:ascii="Arial" w:eastAsiaTheme="minorHAnsi" w:hAnsi="Arial" w:cs="Arial"/>
          <w:lang w:eastAsia="en-US"/>
        </w:rPr>
        <w:t xml:space="preserve"> </w:t>
      </w:r>
      <w:proofErr w:type="spellStart"/>
      <w:r w:rsidRPr="007B60AA">
        <w:rPr>
          <w:rFonts w:ascii="Arial" w:eastAsiaTheme="minorHAnsi" w:hAnsi="Arial" w:cs="Arial"/>
          <w:lang w:eastAsia="en-US"/>
        </w:rPr>
        <w:t>Shoes</w:t>
      </w:r>
      <w:proofErr w:type="spellEnd"/>
      <w:r w:rsidRPr="007B60AA">
        <w:rPr>
          <w:rFonts w:ascii="Arial" w:eastAsiaTheme="minorHAnsi" w:hAnsi="Arial" w:cs="Arial"/>
          <w:lang w:eastAsia="en-US"/>
        </w:rPr>
        <w:t xml:space="preserve">, existe la posibilidad de que seamos la preferencia de los clientes y podamos establecer precios asequibles para ellos y rentables para la compañía. </w:t>
      </w:r>
    </w:p>
    <w:p w:rsidR="006C0CAE" w:rsidRPr="007B60AA" w:rsidRDefault="006C0CAE" w:rsidP="006C0CAE">
      <w:pPr>
        <w:pStyle w:val="NormalWeb"/>
        <w:spacing w:after="240" w:afterAutospacing="0" w:line="360" w:lineRule="auto"/>
        <w:rPr>
          <w:rFonts w:ascii="Arial" w:eastAsiaTheme="minorHAnsi" w:hAnsi="Arial" w:cs="Arial"/>
          <w:b/>
          <w:lang w:eastAsia="en-US"/>
        </w:rPr>
      </w:pPr>
      <w:r w:rsidRPr="007B60AA">
        <w:rPr>
          <w:rFonts w:ascii="Arial" w:eastAsiaTheme="minorHAnsi" w:hAnsi="Arial" w:cs="Arial"/>
          <w:b/>
          <w:lang w:eastAsia="en-US"/>
        </w:rPr>
        <w:t>5ª El poder de negociación de los proveedores:</w:t>
      </w:r>
    </w:p>
    <w:p w:rsidR="006C0CAE" w:rsidRPr="007B60AA" w:rsidRDefault="006C0CAE" w:rsidP="006C0CAE">
      <w:pPr>
        <w:pStyle w:val="NormalWeb"/>
        <w:spacing w:after="240" w:afterAutospacing="0" w:line="360" w:lineRule="auto"/>
        <w:ind w:firstLine="708"/>
        <w:jc w:val="both"/>
        <w:rPr>
          <w:rFonts w:ascii="Arial" w:eastAsiaTheme="minorHAnsi" w:hAnsi="Arial" w:cs="Arial"/>
          <w:lang w:eastAsia="en-US"/>
        </w:rPr>
      </w:pPr>
      <w:r w:rsidRPr="007B60AA">
        <w:rPr>
          <w:rFonts w:ascii="Arial" w:eastAsiaTheme="minorHAnsi" w:hAnsi="Arial" w:cs="Arial"/>
          <w:lang w:eastAsia="en-US"/>
        </w:rPr>
        <w:t xml:space="preserve">El poder de negociación de los proveedores </w:t>
      </w:r>
      <w:r>
        <w:rPr>
          <w:rFonts w:ascii="Arial" w:eastAsiaTheme="minorHAnsi" w:hAnsi="Arial" w:cs="Arial"/>
          <w:lang w:eastAsia="en-US"/>
        </w:rPr>
        <w:t>podría estar</w:t>
      </w:r>
      <w:r w:rsidRPr="007B60AA">
        <w:rPr>
          <w:rFonts w:ascii="Arial" w:eastAsiaTheme="minorHAnsi" w:hAnsi="Arial" w:cs="Arial"/>
          <w:lang w:eastAsia="en-US"/>
        </w:rPr>
        <w:t xml:space="preserve"> considerado como alto </w:t>
      </w:r>
      <w:r>
        <w:rPr>
          <w:rFonts w:ascii="Arial" w:eastAsiaTheme="minorHAnsi" w:hAnsi="Arial" w:cs="Arial"/>
          <w:lang w:eastAsia="en-US"/>
        </w:rPr>
        <w:t>ya</w:t>
      </w:r>
      <w:r w:rsidRPr="007B60AA">
        <w:rPr>
          <w:rFonts w:ascii="Arial" w:eastAsiaTheme="minorHAnsi" w:hAnsi="Arial" w:cs="Arial"/>
          <w:lang w:eastAsia="en-US"/>
        </w:rPr>
        <w:t xml:space="preserve"> que dependemos de ellos</w:t>
      </w:r>
      <w:r>
        <w:rPr>
          <w:rFonts w:ascii="Arial" w:eastAsiaTheme="minorHAnsi" w:hAnsi="Arial" w:cs="Arial"/>
          <w:lang w:eastAsia="en-US"/>
        </w:rPr>
        <w:t xml:space="preserve"> porque nos proveen las partes para ensamblar el producto final</w:t>
      </w:r>
      <w:r w:rsidRPr="007B60AA">
        <w:rPr>
          <w:rFonts w:ascii="Arial" w:eastAsiaTheme="minorHAnsi" w:hAnsi="Arial" w:cs="Arial"/>
          <w:lang w:eastAsia="en-US"/>
        </w:rPr>
        <w:t xml:space="preserve">, </w:t>
      </w:r>
      <w:r>
        <w:rPr>
          <w:rFonts w:ascii="Arial" w:eastAsiaTheme="minorHAnsi" w:hAnsi="Arial" w:cs="Arial"/>
          <w:lang w:eastAsia="en-US"/>
        </w:rPr>
        <w:t xml:space="preserve">además de ser </w:t>
      </w:r>
      <w:r w:rsidRPr="007B60AA">
        <w:rPr>
          <w:rFonts w:ascii="Arial" w:eastAsiaTheme="minorHAnsi" w:hAnsi="Arial" w:cs="Arial"/>
          <w:lang w:eastAsia="en-US"/>
        </w:rPr>
        <w:t>nuevos en el mercado</w:t>
      </w:r>
      <w:r>
        <w:rPr>
          <w:rFonts w:ascii="Arial" w:eastAsiaTheme="minorHAnsi" w:hAnsi="Arial" w:cs="Arial"/>
          <w:lang w:eastAsia="en-US"/>
        </w:rPr>
        <w:t xml:space="preserve"> que repercute en las facilidades de pago que nos puedan proporcionar y que los distribuidores mayoristas se muestren renuentes en aceptar el producto.</w:t>
      </w:r>
      <w:r w:rsidRPr="007B60AA">
        <w:rPr>
          <w:rFonts w:ascii="Arial" w:eastAsiaTheme="minorHAnsi" w:hAnsi="Arial" w:cs="Arial"/>
          <w:lang w:eastAsia="en-US"/>
        </w:rPr>
        <w:t xml:space="preserve"> </w:t>
      </w:r>
      <w:r>
        <w:rPr>
          <w:rFonts w:ascii="Arial" w:eastAsiaTheme="minorHAnsi" w:hAnsi="Arial" w:cs="Arial"/>
          <w:lang w:eastAsia="en-US"/>
        </w:rPr>
        <w:t>L</w:t>
      </w:r>
      <w:r w:rsidRPr="007B60AA">
        <w:rPr>
          <w:rFonts w:ascii="Arial" w:eastAsiaTheme="minorHAnsi" w:hAnsi="Arial" w:cs="Arial"/>
          <w:lang w:eastAsia="en-US"/>
        </w:rPr>
        <w:t>o interesante es que en Ecuador existe una gran variedad de empresas que nos puede</w:t>
      </w:r>
      <w:r>
        <w:rPr>
          <w:rFonts w:ascii="Arial" w:eastAsiaTheme="minorHAnsi" w:hAnsi="Arial" w:cs="Arial"/>
          <w:lang w:eastAsia="en-US"/>
        </w:rPr>
        <w:t>n distribuir</w:t>
      </w:r>
      <w:r w:rsidRPr="007B60AA">
        <w:rPr>
          <w:rFonts w:ascii="Arial" w:eastAsiaTheme="minorHAnsi" w:hAnsi="Arial" w:cs="Arial"/>
          <w:lang w:eastAsia="en-US"/>
        </w:rPr>
        <w:t xml:space="preserve"> la materia prima para la elaboración de las alfombras</w:t>
      </w:r>
      <w:r>
        <w:rPr>
          <w:rFonts w:ascii="Arial" w:eastAsiaTheme="minorHAnsi" w:hAnsi="Arial" w:cs="Arial"/>
          <w:lang w:eastAsia="en-US"/>
        </w:rPr>
        <w:t xml:space="preserve"> lo que nos permitirá tener negociaciones efectivas.</w:t>
      </w:r>
    </w:p>
    <w:p w:rsidR="006C0CAE" w:rsidRPr="00D575BF" w:rsidRDefault="006C0CAE" w:rsidP="006C0CAE">
      <w:pPr>
        <w:spacing w:after="0" w:line="360" w:lineRule="auto"/>
        <w:rPr>
          <w:rFonts w:ascii="Arial" w:hAnsi="Arial" w:cs="Arial"/>
          <w:b/>
          <w:sz w:val="24"/>
          <w:szCs w:val="24"/>
        </w:rPr>
      </w:pPr>
      <w:r w:rsidRPr="002C046B">
        <w:rPr>
          <w:rFonts w:ascii="Arial" w:hAnsi="Arial" w:cs="Arial"/>
          <w:b/>
          <w:sz w:val="24"/>
          <w:szCs w:val="24"/>
          <w:lang w:val="es-ES"/>
        </w:rPr>
        <w:lastRenderedPageBreak/>
        <w:t>Marketing de las 5P´s</w:t>
      </w:r>
    </w:p>
    <w:p w:rsidR="006C0CAE" w:rsidRDefault="006C0CAE" w:rsidP="006C0CAE">
      <w:pPr>
        <w:spacing w:after="0" w:line="360" w:lineRule="auto"/>
        <w:rPr>
          <w:rFonts w:ascii="Arial" w:hAnsi="Arial" w:cs="Arial"/>
          <w:b/>
          <w:sz w:val="24"/>
          <w:szCs w:val="24"/>
        </w:rPr>
      </w:pPr>
    </w:p>
    <w:p w:rsidR="006C0CAE" w:rsidRDefault="006C0CAE" w:rsidP="006C0CAE">
      <w:pPr>
        <w:spacing w:after="0" w:line="360" w:lineRule="auto"/>
        <w:rPr>
          <w:rFonts w:ascii="Arial" w:hAnsi="Arial" w:cs="Arial"/>
          <w:b/>
          <w:sz w:val="24"/>
          <w:szCs w:val="24"/>
        </w:rPr>
      </w:pPr>
      <w:r w:rsidRPr="007B60AA">
        <w:rPr>
          <w:rFonts w:ascii="Arial" w:hAnsi="Arial" w:cs="Arial"/>
          <w:b/>
        </w:rPr>
        <w:t xml:space="preserve">1º </w:t>
      </w:r>
      <w:r>
        <w:rPr>
          <w:rFonts w:ascii="Arial" w:hAnsi="Arial" w:cs="Arial"/>
          <w:b/>
        </w:rPr>
        <w:t xml:space="preserve"> </w:t>
      </w:r>
      <w:r>
        <w:rPr>
          <w:rFonts w:ascii="Arial" w:hAnsi="Arial" w:cs="Arial"/>
          <w:b/>
          <w:sz w:val="24"/>
          <w:szCs w:val="24"/>
        </w:rPr>
        <w:t>Producto</w:t>
      </w:r>
    </w:p>
    <w:p w:rsidR="006C0CAE" w:rsidRPr="00873427" w:rsidRDefault="006C0CAE" w:rsidP="006C0CAE">
      <w:pPr>
        <w:spacing w:after="0" w:line="360" w:lineRule="auto"/>
        <w:rPr>
          <w:rFonts w:ascii="Arial" w:hAnsi="Arial" w:cs="Arial"/>
          <w:b/>
          <w:sz w:val="24"/>
          <w:szCs w:val="24"/>
        </w:rPr>
      </w:pPr>
    </w:p>
    <w:p w:rsidR="006C0CAE" w:rsidRPr="00873427" w:rsidRDefault="006C0CAE" w:rsidP="006C0CAE">
      <w:pPr>
        <w:spacing w:after="0" w:line="360" w:lineRule="auto"/>
        <w:jc w:val="both"/>
        <w:rPr>
          <w:rFonts w:ascii="Arial" w:hAnsi="Arial" w:cs="Arial"/>
          <w:b/>
          <w:sz w:val="24"/>
          <w:szCs w:val="24"/>
        </w:rPr>
      </w:pPr>
      <w:r w:rsidRPr="00873427">
        <w:rPr>
          <w:rFonts w:ascii="Arial" w:hAnsi="Arial" w:cs="Arial"/>
          <w:b/>
          <w:sz w:val="24"/>
          <w:szCs w:val="24"/>
        </w:rPr>
        <w:t>Tipos</w:t>
      </w:r>
    </w:p>
    <w:p w:rsidR="006C0CAE" w:rsidRPr="00873427" w:rsidRDefault="006C0CAE" w:rsidP="006C0CAE">
      <w:pPr>
        <w:spacing w:after="0" w:line="360" w:lineRule="auto"/>
        <w:jc w:val="both"/>
        <w:rPr>
          <w:rFonts w:ascii="Arial" w:hAnsi="Arial" w:cs="Arial"/>
          <w:b/>
          <w:sz w:val="24"/>
          <w:szCs w:val="24"/>
        </w:rPr>
      </w:pPr>
    </w:p>
    <w:p w:rsidR="006C0CAE" w:rsidRPr="00C03826" w:rsidRDefault="006C0CAE" w:rsidP="006C0CAE">
      <w:pPr>
        <w:spacing w:after="0" w:line="360" w:lineRule="auto"/>
        <w:ind w:firstLine="708"/>
        <w:jc w:val="both"/>
        <w:rPr>
          <w:rFonts w:ascii="Arial" w:hAnsi="Arial" w:cs="Arial"/>
          <w:sz w:val="24"/>
          <w:szCs w:val="24"/>
        </w:rPr>
      </w:pPr>
      <w:r w:rsidRPr="00C03826">
        <w:rPr>
          <w:rFonts w:ascii="Arial" w:hAnsi="Arial" w:cs="Arial"/>
          <w:sz w:val="24"/>
          <w:szCs w:val="24"/>
        </w:rPr>
        <w:t xml:space="preserve">Se ofrecerá alfombras </w:t>
      </w:r>
      <w:proofErr w:type="spellStart"/>
      <w:r w:rsidRPr="00C03826">
        <w:rPr>
          <w:rFonts w:ascii="Arial" w:hAnsi="Arial" w:cs="Arial"/>
          <w:sz w:val="24"/>
          <w:szCs w:val="24"/>
        </w:rPr>
        <w:t>Antibacteriales</w:t>
      </w:r>
      <w:proofErr w:type="spellEnd"/>
      <w:r w:rsidRPr="00C03826">
        <w:rPr>
          <w:rFonts w:ascii="Arial" w:hAnsi="Arial" w:cs="Arial"/>
          <w:sz w:val="24"/>
          <w:szCs w:val="24"/>
        </w:rPr>
        <w:t xml:space="preserve"> </w:t>
      </w:r>
      <w:proofErr w:type="spellStart"/>
      <w:r w:rsidRPr="00C03826">
        <w:rPr>
          <w:rFonts w:ascii="Arial" w:hAnsi="Arial" w:cs="Arial"/>
          <w:sz w:val="24"/>
          <w:szCs w:val="24"/>
        </w:rPr>
        <w:t>Clean</w:t>
      </w:r>
      <w:proofErr w:type="spellEnd"/>
      <w:r w:rsidRPr="00C03826">
        <w:rPr>
          <w:rFonts w:ascii="Arial" w:hAnsi="Arial" w:cs="Arial"/>
          <w:sz w:val="24"/>
          <w:szCs w:val="24"/>
        </w:rPr>
        <w:t xml:space="preserve"> </w:t>
      </w:r>
      <w:proofErr w:type="spellStart"/>
      <w:r w:rsidRPr="00C03826">
        <w:rPr>
          <w:rFonts w:ascii="Arial" w:hAnsi="Arial" w:cs="Arial"/>
          <w:sz w:val="24"/>
          <w:szCs w:val="24"/>
        </w:rPr>
        <w:t>Shoes</w:t>
      </w:r>
      <w:proofErr w:type="spellEnd"/>
      <w:r w:rsidRPr="00C03826">
        <w:rPr>
          <w:rFonts w:ascii="Arial" w:hAnsi="Arial" w:cs="Arial"/>
          <w:sz w:val="24"/>
          <w:szCs w:val="24"/>
        </w:rPr>
        <w:t xml:space="preserve"> en 2 presentaciones, para los hogares y el sector de la salud.</w:t>
      </w:r>
    </w:p>
    <w:p w:rsidR="006C0CAE" w:rsidRPr="00C03826" w:rsidRDefault="006C0CAE" w:rsidP="006C0CAE">
      <w:pPr>
        <w:spacing w:after="0" w:line="360" w:lineRule="auto"/>
        <w:jc w:val="both"/>
        <w:rPr>
          <w:rFonts w:ascii="Arial" w:hAnsi="Arial" w:cs="Arial"/>
          <w:sz w:val="24"/>
          <w:szCs w:val="24"/>
        </w:rPr>
      </w:pPr>
      <w:r w:rsidRPr="00C03826">
        <w:rPr>
          <w:rFonts w:ascii="Arial" w:hAnsi="Arial" w:cs="Arial"/>
          <w:sz w:val="24"/>
          <w:szCs w:val="24"/>
        </w:rPr>
        <w:t xml:space="preserve">La alfombra </w:t>
      </w:r>
      <w:proofErr w:type="spellStart"/>
      <w:r w:rsidRPr="00C03826">
        <w:rPr>
          <w:rFonts w:ascii="Arial" w:hAnsi="Arial" w:cs="Arial"/>
          <w:sz w:val="24"/>
          <w:szCs w:val="24"/>
        </w:rPr>
        <w:t>antibacterial</w:t>
      </w:r>
      <w:proofErr w:type="spellEnd"/>
      <w:r w:rsidRPr="00C03826">
        <w:rPr>
          <w:rFonts w:ascii="Arial" w:hAnsi="Arial" w:cs="Arial"/>
          <w:sz w:val="24"/>
          <w:szCs w:val="24"/>
        </w:rPr>
        <w:t xml:space="preserve"> </w:t>
      </w:r>
      <w:proofErr w:type="spellStart"/>
      <w:r w:rsidRPr="00C03826">
        <w:rPr>
          <w:rFonts w:ascii="Arial" w:hAnsi="Arial" w:cs="Arial"/>
          <w:sz w:val="24"/>
          <w:szCs w:val="24"/>
        </w:rPr>
        <w:t>Clean</w:t>
      </w:r>
      <w:proofErr w:type="spellEnd"/>
      <w:r w:rsidRPr="00C03826">
        <w:rPr>
          <w:rFonts w:ascii="Arial" w:hAnsi="Arial" w:cs="Arial"/>
          <w:sz w:val="24"/>
          <w:szCs w:val="24"/>
        </w:rPr>
        <w:t xml:space="preserve"> </w:t>
      </w:r>
      <w:proofErr w:type="spellStart"/>
      <w:r w:rsidRPr="00C03826">
        <w:rPr>
          <w:rFonts w:ascii="Arial" w:hAnsi="Arial" w:cs="Arial"/>
          <w:sz w:val="24"/>
          <w:szCs w:val="24"/>
        </w:rPr>
        <w:t>Shoes</w:t>
      </w:r>
      <w:proofErr w:type="spellEnd"/>
      <w:r w:rsidRPr="00C03826">
        <w:rPr>
          <w:rFonts w:ascii="Arial" w:hAnsi="Arial" w:cs="Arial"/>
          <w:sz w:val="24"/>
          <w:szCs w:val="24"/>
        </w:rPr>
        <w:t xml:space="preserve"> estará formado por 3 partes principales:</w:t>
      </w:r>
    </w:p>
    <w:p w:rsidR="006C0CAE" w:rsidRPr="00C03826" w:rsidRDefault="006C0CAE" w:rsidP="006C0CAE">
      <w:pPr>
        <w:spacing w:after="0" w:line="360" w:lineRule="auto"/>
        <w:jc w:val="both"/>
        <w:rPr>
          <w:rFonts w:ascii="Arial" w:hAnsi="Arial" w:cs="Arial"/>
          <w:sz w:val="24"/>
          <w:szCs w:val="24"/>
        </w:rPr>
      </w:pPr>
    </w:p>
    <w:p w:rsidR="006C0CAE" w:rsidRPr="003F1170" w:rsidRDefault="006C0CAE" w:rsidP="00AB5C32">
      <w:pPr>
        <w:pStyle w:val="Prrafodelista"/>
        <w:numPr>
          <w:ilvl w:val="0"/>
          <w:numId w:val="14"/>
        </w:numPr>
        <w:spacing w:line="360" w:lineRule="auto"/>
        <w:contextualSpacing/>
        <w:jc w:val="both"/>
        <w:rPr>
          <w:rFonts w:ascii="Arial" w:hAnsi="Arial" w:cs="Arial"/>
          <w:b/>
          <w:sz w:val="24"/>
          <w:szCs w:val="24"/>
        </w:rPr>
      </w:pPr>
      <w:r w:rsidRPr="00C03826">
        <w:rPr>
          <w:rFonts w:ascii="Arial" w:hAnsi="Arial" w:cs="Arial"/>
          <w:sz w:val="24"/>
          <w:szCs w:val="24"/>
        </w:rPr>
        <w:t xml:space="preserve">El cuerpo de polietileno capaz de resistir hasta </w:t>
      </w:r>
      <w:smartTag w:uri="urn:schemas-microsoft-com:office:smarttags" w:element="metricconverter">
        <w:smartTagPr>
          <w:attr w:name="ProductID" w:val="200 Kg"/>
        </w:smartTagPr>
        <w:r w:rsidRPr="00C03826">
          <w:rPr>
            <w:rFonts w:ascii="Arial" w:hAnsi="Arial" w:cs="Arial"/>
            <w:sz w:val="24"/>
            <w:szCs w:val="24"/>
          </w:rPr>
          <w:t>200 Kg</w:t>
        </w:r>
      </w:smartTag>
      <w:r w:rsidRPr="00C03826">
        <w:rPr>
          <w:rFonts w:ascii="Arial" w:hAnsi="Arial" w:cs="Arial"/>
          <w:sz w:val="24"/>
          <w:szCs w:val="24"/>
        </w:rPr>
        <w:t xml:space="preserve">. con dimensiones estándar de  80 x </w:t>
      </w:r>
      <w:smartTag w:uri="urn:schemas-microsoft-com:office:smarttags" w:element="metricconverter">
        <w:smartTagPr>
          <w:attr w:name="ProductID" w:val="40 cm"/>
        </w:smartTagPr>
        <w:r w:rsidRPr="00C03826">
          <w:rPr>
            <w:rFonts w:ascii="Arial" w:hAnsi="Arial" w:cs="Arial"/>
            <w:sz w:val="24"/>
            <w:szCs w:val="24"/>
          </w:rPr>
          <w:t>40 cm</w:t>
        </w:r>
      </w:smartTag>
      <w:r w:rsidRPr="00C03826">
        <w:rPr>
          <w:rFonts w:ascii="Arial" w:hAnsi="Arial" w:cs="Arial"/>
          <w:sz w:val="24"/>
          <w:szCs w:val="24"/>
        </w:rPr>
        <w:t xml:space="preserve"> y </w:t>
      </w:r>
      <w:smartTag w:uri="urn:schemas-microsoft-com:office:smarttags" w:element="metricconverter">
        <w:smartTagPr>
          <w:attr w:name="ProductID" w:val="2.5 cm"/>
        </w:smartTagPr>
        <w:r w:rsidRPr="00C03826">
          <w:rPr>
            <w:rFonts w:ascii="Arial" w:hAnsi="Arial" w:cs="Arial"/>
            <w:sz w:val="24"/>
            <w:szCs w:val="24"/>
          </w:rPr>
          <w:t>2.5 cm</w:t>
        </w:r>
      </w:smartTag>
      <w:r w:rsidRPr="00C03826">
        <w:rPr>
          <w:rFonts w:ascii="Arial" w:hAnsi="Arial" w:cs="Arial"/>
          <w:sz w:val="24"/>
          <w:szCs w:val="24"/>
        </w:rPr>
        <w:t xml:space="preserve"> de alto para el sector de la salud y 60 x 40  y 2.5 de alto para los hogares, dentro del cual se aloja el mecanismo aspersor similar al de una bomba accionada con los dedos, rociando una fórmula desinfectante y </w:t>
      </w:r>
      <w:proofErr w:type="spellStart"/>
      <w:r w:rsidRPr="00C03826">
        <w:rPr>
          <w:rFonts w:ascii="Arial" w:hAnsi="Arial" w:cs="Arial"/>
          <w:sz w:val="24"/>
          <w:szCs w:val="24"/>
        </w:rPr>
        <w:t>sanitizante</w:t>
      </w:r>
      <w:proofErr w:type="spellEnd"/>
      <w:r w:rsidRPr="00C03826">
        <w:rPr>
          <w:rFonts w:ascii="Arial" w:hAnsi="Arial" w:cs="Arial"/>
          <w:sz w:val="24"/>
          <w:szCs w:val="24"/>
        </w:rPr>
        <w:t xml:space="preserve"> biodegradable en base de alcohol de rápido secado.</w:t>
      </w:r>
      <w:bookmarkStart w:id="3" w:name="_Toc239366192"/>
      <w:bookmarkStart w:id="4" w:name="_Toc239366381"/>
      <w:bookmarkStart w:id="5" w:name="_Toc239878373"/>
    </w:p>
    <w:p w:rsidR="006C0CAE" w:rsidRPr="00C03826" w:rsidRDefault="006C0CAE" w:rsidP="006C0CAE">
      <w:pPr>
        <w:pStyle w:val="Prrafodelista"/>
        <w:spacing w:line="360" w:lineRule="auto"/>
        <w:jc w:val="both"/>
        <w:rPr>
          <w:rFonts w:ascii="Arial" w:hAnsi="Arial" w:cs="Arial"/>
          <w:b/>
          <w:sz w:val="24"/>
          <w:szCs w:val="24"/>
        </w:rPr>
      </w:pPr>
    </w:p>
    <w:p w:rsidR="006C0CAE" w:rsidRPr="003F1170" w:rsidRDefault="006C0CAE" w:rsidP="00AB5C32">
      <w:pPr>
        <w:pStyle w:val="Prrafodelista"/>
        <w:numPr>
          <w:ilvl w:val="0"/>
          <w:numId w:val="14"/>
        </w:numPr>
        <w:spacing w:line="360" w:lineRule="auto"/>
        <w:contextualSpacing/>
        <w:jc w:val="both"/>
        <w:rPr>
          <w:rFonts w:ascii="Arial" w:hAnsi="Arial" w:cs="Arial"/>
          <w:b/>
          <w:sz w:val="24"/>
          <w:szCs w:val="24"/>
        </w:rPr>
      </w:pPr>
      <w:r w:rsidRPr="00C03826">
        <w:rPr>
          <w:rFonts w:ascii="Arial" w:hAnsi="Arial" w:cs="Arial"/>
          <w:sz w:val="24"/>
          <w:szCs w:val="24"/>
        </w:rPr>
        <w:t>Estropajo de Espuma de Poliéster y malla tejida con alambre</w:t>
      </w:r>
      <w:bookmarkEnd w:id="3"/>
      <w:bookmarkEnd w:id="4"/>
      <w:bookmarkEnd w:id="5"/>
      <w:r w:rsidRPr="00C03826">
        <w:rPr>
          <w:rFonts w:ascii="Arial" w:hAnsi="Arial" w:cs="Arial"/>
          <w:sz w:val="24"/>
          <w:szCs w:val="24"/>
        </w:rPr>
        <w:t>.</w:t>
      </w:r>
      <w:bookmarkStart w:id="6" w:name="_Toc239366193"/>
      <w:bookmarkStart w:id="7" w:name="_Toc239366382"/>
      <w:bookmarkStart w:id="8" w:name="_Toc239878374"/>
    </w:p>
    <w:p w:rsidR="006C0CAE" w:rsidRPr="00C03826" w:rsidRDefault="006C0CAE" w:rsidP="006C0CAE">
      <w:pPr>
        <w:pStyle w:val="Prrafodelista"/>
        <w:spacing w:line="360" w:lineRule="auto"/>
        <w:jc w:val="both"/>
        <w:rPr>
          <w:rFonts w:ascii="Arial" w:hAnsi="Arial" w:cs="Arial"/>
          <w:b/>
          <w:sz w:val="24"/>
          <w:szCs w:val="24"/>
        </w:rPr>
      </w:pPr>
    </w:p>
    <w:p w:rsidR="006C0CAE" w:rsidRPr="00C03826" w:rsidRDefault="006C0CAE" w:rsidP="00AB5C32">
      <w:pPr>
        <w:pStyle w:val="Prrafodelista"/>
        <w:numPr>
          <w:ilvl w:val="0"/>
          <w:numId w:val="14"/>
        </w:numPr>
        <w:spacing w:line="360" w:lineRule="auto"/>
        <w:contextualSpacing/>
        <w:jc w:val="both"/>
        <w:rPr>
          <w:rFonts w:ascii="Arial" w:hAnsi="Arial" w:cs="Arial"/>
          <w:b/>
          <w:sz w:val="24"/>
          <w:szCs w:val="24"/>
        </w:rPr>
      </w:pPr>
      <w:r w:rsidRPr="00C03826">
        <w:rPr>
          <w:rFonts w:ascii="Arial" w:hAnsi="Arial" w:cs="Arial"/>
          <w:sz w:val="24"/>
          <w:szCs w:val="24"/>
        </w:rPr>
        <w:t xml:space="preserve">Líquido </w:t>
      </w:r>
      <w:bookmarkEnd w:id="6"/>
      <w:bookmarkEnd w:id="7"/>
      <w:bookmarkEnd w:id="8"/>
      <w:r w:rsidRPr="00C03826">
        <w:rPr>
          <w:rFonts w:ascii="Arial" w:hAnsi="Arial" w:cs="Arial"/>
          <w:sz w:val="24"/>
          <w:szCs w:val="24"/>
        </w:rPr>
        <w:t>desinfectante.</w:t>
      </w:r>
    </w:p>
    <w:p w:rsidR="006C0CAE" w:rsidRDefault="006C0CAE" w:rsidP="006C0CAE">
      <w:pPr>
        <w:rPr>
          <w:rFonts w:ascii="Arial" w:eastAsia="Times New Roman" w:hAnsi="Arial" w:cs="Arial"/>
          <w:b/>
          <w:snapToGrid w:val="0"/>
          <w:sz w:val="24"/>
          <w:szCs w:val="24"/>
          <w:lang w:val="es-ES" w:eastAsia="es-ES"/>
        </w:rPr>
      </w:pPr>
    </w:p>
    <w:p w:rsidR="006C0CAE" w:rsidRPr="00C03826" w:rsidRDefault="006C0CAE" w:rsidP="006C0CAE">
      <w:pPr>
        <w:pStyle w:val="seccsubtit1"/>
        <w:spacing w:before="0" w:after="240" w:line="360" w:lineRule="auto"/>
        <w:jc w:val="both"/>
        <w:rPr>
          <w:rFonts w:ascii="Arial" w:hAnsi="Arial" w:cs="Arial"/>
          <w:i w:val="0"/>
          <w:color w:val="auto"/>
          <w:szCs w:val="24"/>
        </w:rPr>
      </w:pPr>
      <w:r w:rsidRPr="00C03826">
        <w:rPr>
          <w:rFonts w:ascii="Arial" w:hAnsi="Arial" w:cs="Arial"/>
          <w:i w:val="0"/>
          <w:color w:val="auto"/>
          <w:szCs w:val="24"/>
        </w:rPr>
        <w:t>Colores</w:t>
      </w:r>
    </w:p>
    <w:p w:rsidR="006C0CAE" w:rsidRPr="00C03826" w:rsidRDefault="006C0CAE" w:rsidP="006C0CAE">
      <w:pPr>
        <w:spacing w:after="240" w:line="360" w:lineRule="auto"/>
        <w:ind w:firstLine="708"/>
        <w:jc w:val="both"/>
        <w:rPr>
          <w:rFonts w:ascii="Arial" w:hAnsi="Arial" w:cs="Arial"/>
          <w:sz w:val="24"/>
          <w:szCs w:val="24"/>
        </w:rPr>
      </w:pPr>
      <w:r w:rsidRPr="00C03826">
        <w:rPr>
          <w:rFonts w:ascii="Arial" w:hAnsi="Arial" w:cs="Arial"/>
          <w:sz w:val="24"/>
          <w:szCs w:val="24"/>
        </w:rPr>
        <w:t>La alfombra saldrá al mercado en tres colores los cuales son: marrón, beige y verde oscuro, los mismos que al ser neutrales combinan con cualquier ambiente y fondo, además de acuerdo a las encuestas estos fueron los tonos elegidos por la muestra de nuestros posibles usuarios según sus gustos y preferencias.</w:t>
      </w:r>
    </w:p>
    <w:p w:rsidR="006C0CAE" w:rsidRPr="00C03826" w:rsidRDefault="006C0CAE" w:rsidP="006C0CAE">
      <w:pPr>
        <w:spacing w:after="0" w:line="360" w:lineRule="auto"/>
        <w:ind w:firstLine="708"/>
        <w:jc w:val="both"/>
        <w:rPr>
          <w:rFonts w:ascii="Arial" w:hAnsi="Arial" w:cs="Arial"/>
          <w:sz w:val="24"/>
          <w:szCs w:val="24"/>
        </w:rPr>
      </w:pPr>
    </w:p>
    <w:p w:rsidR="006C0CAE" w:rsidRPr="00C03826" w:rsidRDefault="006C0CAE" w:rsidP="006C0CAE">
      <w:pPr>
        <w:pStyle w:val="seccsubtit1"/>
        <w:spacing w:before="0" w:after="240" w:line="360" w:lineRule="auto"/>
        <w:jc w:val="both"/>
        <w:rPr>
          <w:rFonts w:ascii="Arial" w:hAnsi="Arial" w:cs="Arial"/>
          <w:i w:val="0"/>
          <w:color w:val="auto"/>
          <w:szCs w:val="24"/>
        </w:rPr>
      </w:pPr>
      <w:r w:rsidRPr="00C03826">
        <w:rPr>
          <w:rFonts w:ascii="Arial" w:hAnsi="Arial" w:cs="Arial"/>
          <w:i w:val="0"/>
          <w:color w:val="auto"/>
          <w:szCs w:val="24"/>
        </w:rPr>
        <w:lastRenderedPageBreak/>
        <w:t>Empaques</w:t>
      </w:r>
    </w:p>
    <w:p w:rsidR="006C0CAE" w:rsidRPr="00C03826" w:rsidRDefault="006C0CAE" w:rsidP="006C0CAE">
      <w:pPr>
        <w:spacing w:after="240" w:line="360" w:lineRule="auto"/>
        <w:ind w:firstLine="708"/>
        <w:jc w:val="both"/>
        <w:rPr>
          <w:rFonts w:ascii="Arial" w:hAnsi="Arial" w:cs="Arial"/>
          <w:sz w:val="24"/>
          <w:szCs w:val="24"/>
          <w:lang w:val="es-ES"/>
        </w:rPr>
      </w:pPr>
      <w:r w:rsidRPr="00C03826">
        <w:rPr>
          <w:rFonts w:ascii="Arial" w:hAnsi="Arial" w:cs="Arial"/>
          <w:sz w:val="24"/>
          <w:szCs w:val="24"/>
        </w:rPr>
        <w:t xml:space="preserve">La alfombra </w:t>
      </w:r>
      <w:proofErr w:type="spellStart"/>
      <w:r w:rsidRPr="00C03826">
        <w:rPr>
          <w:rFonts w:ascii="Arial" w:hAnsi="Arial" w:cs="Arial"/>
          <w:sz w:val="24"/>
          <w:szCs w:val="24"/>
        </w:rPr>
        <w:t>antibacterial</w:t>
      </w:r>
      <w:proofErr w:type="spellEnd"/>
      <w:r w:rsidRPr="00C03826">
        <w:rPr>
          <w:rFonts w:ascii="Arial" w:hAnsi="Arial" w:cs="Arial"/>
          <w:sz w:val="24"/>
          <w:szCs w:val="24"/>
        </w:rPr>
        <w:t xml:space="preserve"> </w:t>
      </w:r>
      <w:proofErr w:type="spellStart"/>
      <w:r w:rsidRPr="00C03826">
        <w:rPr>
          <w:rFonts w:ascii="Arial" w:hAnsi="Arial" w:cs="Arial"/>
          <w:sz w:val="24"/>
          <w:szCs w:val="24"/>
        </w:rPr>
        <w:t>Clean</w:t>
      </w:r>
      <w:proofErr w:type="spellEnd"/>
      <w:r w:rsidRPr="00C03826">
        <w:rPr>
          <w:rFonts w:ascii="Arial" w:hAnsi="Arial" w:cs="Arial"/>
          <w:sz w:val="24"/>
          <w:szCs w:val="24"/>
        </w:rPr>
        <w:t xml:space="preserve"> </w:t>
      </w:r>
      <w:proofErr w:type="spellStart"/>
      <w:r w:rsidRPr="00C03826">
        <w:rPr>
          <w:rFonts w:ascii="Arial" w:hAnsi="Arial" w:cs="Arial"/>
          <w:sz w:val="24"/>
          <w:szCs w:val="24"/>
        </w:rPr>
        <w:t>Shoes</w:t>
      </w:r>
      <w:proofErr w:type="spellEnd"/>
      <w:r w:rsidRPr="00C03826">
        <w:rPr>
          <w:rFonts w:ascii="Arial" w:hAnsi="Arial" w:cs="Arial"/>
          <w:sz w:val="24"/>
          <w:szCs w:val="24"/>
        </w:rPr>
        <w:t xml:space="preserve"> se venderá empaquetado en un funda plástica resistente, la misma que tendrá impresa la información principal y el logo de la sociedad anónima, para mejor presentación tendrá un gancho plástico en forma de </w:t>
      </w:r>
      <w:r w:rsidRPr="00C03826">
        <w:rPr>
          <w:rFonts w:ascii="Arial" w:hAnsi="Arial" w:cs="Arial"/>
          <w:sz w:val="24"/>
          <w:szCs w:val="24"/>
          <w:lang w:val="es-ES"/>
        </w:rPr>
        <w:t>armador el mismo que servirá para colocarlo en las perchas y que de esta manera quede visible y llamativa para impulsar la compra al usuario.</w:t>
      </w:r>
    </w:p>
    <w:p w:rsidR="006C0CAE" w:rsidRPr="00C03826" w:rsidRDefault="006C0CAE" w:rsidP="006C0CAE">
      <w:pPr>
        <w:spacing w:after="0" w:line="360" w:lineRule="auto"/>
        <w:jc w:val="both"/>
        <w:rPr>
          <w:rFonts w:ascii="Arial" w:hAnsi="Arial" w:cs="Arial"/>
          <w:b/>
          <w:sz w:val="24"/>
          <w:szCs w:val="24"/>
          <w:lang w:val="es-ES"/>
        </w:rPr>
      </w:pPr>
    </w:p>
    <w:p w:rsidR="006C0CAE" w:rsidRPr="00C03826" w:rsidRDefault="006C0CAE" w:rsidP="006C0CAE">
      <w:pPr>
        <w:spacing w:after="0" w:line="360" w:lineRule="auto"/>
        <w:jc w:val="both"/>
        <w:rPr>
          <w:rFonts w:ascii="Arial" w:hAnsi="Arial" w:cs="Arial"/>
          <w:b/>
          <w:sz w:val="24"/>
          <w:szCs w:val="24"/>
          <w:lang w:val="es-ES"/>
        </w:rPr>
      </w:pPr>
      <w:r w:rsidRPr="00C03826">
        <w:rPr>
          <w:rFonts w:ascii="Arial" w:hAnsi="Arial" w:cs="Arial"/>
          <w:b/>
          <w:sz w:val="24"/>
          <w:szCs w:val="24"/>
          <w:lang w:val="es-ES"/>
        </w:rPr>
        <w:t>2ª  Precio</w:t>
      </w:r>
    </w:p>
    <w:p w:rsidR="006C0CAE" w:rsidRPr="00C03826" w:rsidRDefault="006C0CAE" w:rsidP="006C0CAE">
      <w:pPr>
        <w:spacing w:after="0" w:line="360" w:lineRule="auto"/>
        <w:jc w:val="both"/>
        <w:rPr>
          <w:rFonts w:ascii="Arial" w:hAnsi="Arial" w:cs="Arial"/>
          <w:b/>
          <w:sz w:val="24"/>
          <w:szCs w:val="24"/>
          <w:lang w:val="es-ES"/>
        </w:rPr>
      </w:pPr>
    </w:p>
    <w:p w:rsidR="006C0CAE" w:rsidRPr="00C03826" w:rsidRDefault="006C0CAE" w:rsidP="006C0CAE">
      <w:pPr>
        <w:spacing w:after="0" w:line="360" w:lineRule="auto"/>
        <w:ind w:firstLine="708"/>
        <w:jc w:val="both"/>
        <w:rPr>
          <w:rFonts w:ascii="Arial" w:hAnsi="Arial" w:cs="Arial"/>
          <w:sz w:val="24"/>
          <w:szCs w:val="24"/>
        </w:rPr>
      </w:pPr>
      <w:r w:rsidRPr="00C03826">
        <w:rPr>
          <w:rFonts w:ascii="Arial" w:hAnsi="Arial" w:cs="Arial"/>
          <w:sz w:val="24"/>
          <w:szCs w:val="24"/>
          <w:lang w:val="es-ES"/>
        </w:rPr>
        <w:t>Se dará un precio</w:t>
      </w:r>
      <w:r w:rsidRPr="00C03826">
        <w:rPr>
          <w:rFonts w:ascii="Arial" w:hAnsi="Arial" w:cs="Arial"/>
          <w:sz w:val="24"/>
          <w:szCs w:val="24"/>
        </w:rPr>
        <w:t xml:space="preserve"> especial a los distribuidores para que obtengan ganancias por venta del producto. </w:t>
      </w:r>
    </w:p>
    <w:p w:rsidR="006C0CAE" w:rsidRPr="00C03826" w:rsidRDefault="006C0CAE" w:rsidP="006C0CAE">
      <w:pPr>
        <w:spacing w:line="360" w:lineRule="auto"/>
        <w:jc w:val="both"/>
        <w:rPr>
          <w:rFonts w:ascii="Arial" w:hAnsi="Arial" w:cs="Arial"/>
          <w:sz w:val="24"/>
          <w:szCs w:val="24"/>
        </w:rPr>
      </w:pPr>
      <w:r w:rsidRPr="00C03826">
        <w:rPr>
          <w:rFonts w:ascii="Arial" w:hAnsi="Arial" w:cs="Arial"/>
          <w:sz w:val="24"/>
          <w:szCs w:val="24"/>
        </w:rPr>
        <w:t>El precio de venta al consumidor final será el establecido por la empresa.</w:t>
      </w:r>
    </w:p>
    <w:p w:rsidR="006C0CAE" w:rsidRPr="00C03826" w:rsidRDefault="006C0CAE" w:rsidP="006C0CAE">
      <w:pPr>
        <w:spacing w:line="360" w:lineRule="auto"/>
        <w:jc w:val="both"/>
        <w:rPr>
          <w:rFonts w:ascii="Arial" w:hAnsi="Arial" w:cs="Arial"/>
          <w:sz w:val="24"/>
          <w:szCs w:val="24"/>
        </w:rPr>
      </w:pPr>
      <w:r w:rsidRPr="00C03826">
        <w:rPr>
          <w:rFonts w:ascii="Arial" w:hAnsi="Arial" w:cs="Arial"/>
          <w:sz w:val="24"/>
          <w:szCs w:val="24"/>
        </w:rPr>
        <w:t>Para la fijación de precio nos basaremos en lo siguiente:</w:t>
      </w:r>
    </w:p>
    <w:p w:rsidR="006C0CAE" w:rsidRDefault="006C0CAE" w:rsidP="00AB5C32">
      <w:pPr>
        <w:numPr>
          <w:ilvl w:val="0"/>
          <w:numId w:val="23"/>
        </w:numPr>
        <w:spacing w:line="360" w:lineRule="auto"/>
        <w:jc w:val="both"/>
        <w:rPr>
          <w:rFonts w:ascii="Arial" w:hAnsi="Arial" w:cs="Arial"/>
          <w:sz w:val="24"/>
          <w:szCs w:val="24"/>
        </w:rPr>
      </w:pPr>
      <w:r w:rsidRPr="00C03826">
        <w:rPr>
          <w:rFonts w:ascii="Arial" w:hAnsi="Arial" w:cs="Arial"/>
          <w:b/>
          <w:sz w:val="24"/>
          <w:szCs w:val="24"/>
        </w:rPr>
        <w:t>Precio basado en la competencia</w:t>
      </w:r>
      <w:r w:rsidRPr="00C03826">
        <w:rPr>
          <w:rFonts w:ascii="Arial" w:hAnsi="Arial" w:cs="Arial"/>
          <w:sz w:val="24"/>
          <w:szCs w:val="24"/>
        </w:rPr>
        <w:t xml:space="preserve">.   </w:t>
      </w:r>
    </w:p>
    <w:p w:rsidR="006C0CAE" w:rsidRPr="00C03826" w:rsidRDefault="006C0CAE" w:rsidP="006C0CAE">
      <w:pPr>
        <w:spacing w:line="360" w:lineRule="auto"/>
        <w:ind w:firstLine="360"/>
        <w:jc w:val="both"/>
        <w:rPr>
          <w:rFonts w:ascii="Arial" w:hAnsi="Arial" w:cs="Arial"/>
          <w:sz w:val="24"/>
          <w:szCs w:val="24"/>
        </w:rPr>
      </w:pPr>
      <w:r w:rsidRPr="00C03826">
        <w:rPr>
          <w:rFonts w:ascii="Arial" w:hAnsi="Arial" w:cs="Arial"/>
          <w:sz w:val="24"/>
          <w:szCs w:val="24"/>
        </w:rPr>
        <w:t>En este punto consideraremos los precios ya existentes en el mercado, es decir que se realizará un análisis con los valores de la competencia (indirecta) para poder poner el nuestro.</w:t>
      </w:r>
    </w:p>
    <w:p w:rsidR="006C0CAE" w:rsidRDefault="006C0CAE" w:rsidP="006C0CAE">
      <w:pPr>
        <w:spacing w:line="360" w:lineRule="auto"/>
        <w:jc w:val="both"/>
        <w:rPr>
          <w:rFonts w:ascii="Arial" w:hAnsi="Arial" w:cs="Arial"/>
          <w:b/>
          <w:sz w:val="24"/>
          <w:szCs w:val="24"/>
        </w:rPr>
      </w:pPr>
      <w:r w:rsidRPr="00C03826">
        <w:rPr>
          <w:rFonts w:ascii="Arial" w:hAnsi="Arial" w:cs="Arial"/>
          <w:b/>
          <w:sz w:val="24"/>
          <w:szCs w:val="24"/>
        </w:rPr>
        <w:t>Comparación de Precios de la Competencia</w:t>
      </w:r>
    </w:p>
    <w:p w:rsidR="00992447" w:rsidRDefault="00992447" w:rsidP="006C0CAE">
      <w:pPr>
        <w:spacing w:line="360" w:lineRule="auto"/>
        <w:jc w:val="both"/>
        <w:rPr>
          <w:rFonts w:ascii="Arial" w:hAnsi="Arial" w:cs="Arial"/>
          <w:b/>
          <w:sz w:val="24"/>
          <w:szCs w:val="24"/>
        </w:rPr>
      </w:pPr>
    </w:p>
    <w:p w:rsidR="00992447" w:rsidRDefault="00992447" w:rsidP="006C0CAE">
      <w:pPr>
        <w:spacing w:line="360" w:lineRule="auto"/>
        <w:jc w:val="both"/>
        <w:rPr>
          <w:rFonts w:ascii="Arial" w:hAnsi="Arial" w:cs="Arial"/>
          <w:b/>
          <w:sz w:val="24"/>
          <w:szCs w:val="24"/>
        </w:rPr>
      </w:pPr>
    </w:p>
    <w:tbl>
      <w:tblPr>
        <w:tblStyle w:val="Cuadrculaclara1"/>
        <w:tblW w:w="0" w:type="auto"/>
        <w:jc w:val="center"/>
        <w:tblInd w:w="210" w:type="dxa"/>
        <w:tblLook w:val="04A0"/>
      </w:tblPr>
      <w:tblGrid>
        <w:gridCol w:w="3185"/>
        <w:gridCol w:w="1958"/>
        <w:gridCol w:w="1843"/>
      </w:tblGrid>
      <w:tr w:rsidR="006C0CAE" w:rsidTr="004F2F8E">
        <w:trPr>
          <w:cnfStyle w:val="100000000000"/>
          <w:jc w:val="center"/>
        </w:trPr>
        <w:tc>
          <w:tcPr>
            <w:cnfStyle w:val="001000000000"/>
            <w:tcW w:w="3185" w:type="dxa"/>
            <w:tcBorders>
              <w:bottom w:val="single" w:sz="4" w:space="0" w:color="000000" w:themeColor="text1"/>
            </w:tcBorders>
          </w:tcPr>
          <w:p w:rsidR="006C0CAE" w:rsidRDefault="006C0CAE" w:rsidP="004F2F8E">
            <w:pPr>
              <w:spacing w:before="240" w:line="360" w:lineRule="auto"/>
              <w:jc w:val="center"/>
              <w:rPr>
                <w:rFonts w:ascii="Arial" w:hAnsi="Arial" w:cs="Arial"/>
                <w:b w:val="0"/>
                <w:sz w:val="24"/>
                <w:szCs w:val="24"/>
              </w:rPr>
            </w:pPr>
            <w:r>
              <w:rPr>
                <w:rFonts w:ascii="Arial" w:hAnsi="Arial" w:cs="Arial"/>
                <w:b w:val="0"/>
                <w:sz w:val="24"/>
                <w:szCs w:val="24"/>
              </w:rPr>
              <w:t>Productos</w:t>
            </w:r>
          </w:p>
        </w:tc>
        <w:tc>
          <w:tcPr>
            <w:tcW w:w="1958" w:type="dxa"/>
            <w:tcBorders>
              <w:bottom w:val="single" w:sz="4" w:space="0" w:color="000000" w:themeColor="text1"/>
            </w:tcBorders>
          </w:tcPr>
          <w:p w:rsidR="006C0CAE" w:rsidRDefault="006C0CAE" w:rsidP="004F2F8E">
            <w:pPr>
              <w:spacing w:before="240" w:line="360" w:lineRule="auto"/>
              <w:jc w:val="center"/>
              <w:cnfStyle w:val="100000000000"/>
              <w:rPr>
                <w:rFonts w:ascii="Arial" w:hAnsi="Arial" w:cs="Arial"/>
                <w:b w:val="0"/>
                <w:sz w:val="24"/>
                <w:szCs w:val="24"/>
              </w:rPr>
            </w:pPr>
            <w:r>
              <w:rPr>
                <w:rFonts w:ascii="Arial" w:hAnsi="Arial" w:cs="Arial"/>
                <w:b w:val="0"/>
                <w:sz w:val="24"/>
                <w:szCs w:val="24"/>
              </w:rPr>
              <w:t>Precio</w:t>
            </w:r>
          </w:p>
        </w:tc>
        <w:tc>
          <w:tcPr>
            <w:tcW w:w="1843" w:type="dxa"/>
            <w:tcBorders>
              <w:bottom w:val="single" w:sz="4" w:space="0" w:color="000000" w:themeColor="text1"/>
            </w:tcBorders>
          </w:tcPr>
          <w:p w:rsidR="006C0CAE" w:rsidRDefault="006C0CAE" w:rsidP="004F2F8E">
            <w:pPr>
              <w:spacing w:before="240" w:line="360" w:lineRule="auto"/>
              <w:jc w:val="center"/>
              <w:cnfStyle w:val="100000000000"/>
              <w:rPr>
                <w:rFonts w:ascii="Arial" w:hAnsi="Arial" w:cs="Arial"/>
                <w:b w:val="0"/>
                <w:sz w:val="24"/>
                <w:szCs w:val="24"/>
              </w:rPr>
            </w:pPr>
            <w:r>
              <w:rPr>
                <w:rFonts w:ascii="Arial" w:hAnsi="Arial" w:cs="Arial"/>
                <w:b w:val="0"/>
                <w:sz w:val="24"/>
                <w:szCs w:val="24"/>
              </w:rPr>
              <w:t>%</w:t>
            </w:r>
          </w:p>
        </w:tc>
      </w:tr>
      <w:tr w:rsidR="006C0CAE" w:rsidRPr="00791C20" w:rsidTr="004F2F8E">
        <w:trPr>
          <w:cnfStyle w:val="000000100000"/>
          <w:jc w:val="center"/>
        </w:trPr>
        <w:tc>
          <w:tcPr>
            <w:cnfStyle w:val="001000000000"/>
            <w:tcW w:w="3185" w:type="dxa"/>
            <w:shd w:val="clear" w:color="auto" w:fill="BFBFBF" w:themeFill="background1" w:themeFillShade="BF"/>
          </w:tcPr>
          <w:p w:rsidR="006C0CAE" w:rsidRPr="00791C20" w:rsidRDefault="006C0CAE" w:rsidP="004F2F8E">
            <w:pPr>
              <w:spacing w:before="240" w:line="360" w:lineRule="auto"/>
              <w:jc w:val="center"/>
              <w:rPr>
                <w:rFonts w:ascii="Arial" w:hAnsi="Arial" w:cs="Arial"/>
                <w:sz w:val="24"/>
                <w:szCs w:val="24"/>
                <w:highlight w:val="lightGray"/>
              </w:rPr>
            </w:pPr>
            <w:proofErr w:type="spellStart"/>
            <w:r w:rsidRPr="00791C20">
              <w:rPr>
                <w:rFonts w:ascii="Arial" w:hAnsi="Arial" w:cs="Arial"/>
                <w:sz w:val="24"/>
                <w:szCs w:val="24"/>
                <w:highlight w:val="lightGray"/>
              </w:rPr>
              <w:t>Sanitrax</w:t>
            </w:r>
            <w:proofErr w:type="spellEnd"/>
          </w:p>
        </w:tc>
        <w:tc>
          <w:tcPr>
            <w:tcW w:w="1958" w:type="dxa"/>
            <w:shd w:val="clear" w:color="auto" w:fill="BFBFBF" w:themeFill="background1" w:themeFillShade="BF"/>
          </w:tcPr>
          <w:p w:rsidR="006C0CAE" w:rsidRPr="00791C20" w:rsidRDefault="006C0CAE" w:rsidP="004F2F8E">
            <w:pPr>
              <w:spacing w:before="240" w:line="360" w:lineRule="auto"/>
              <w:jc w:val="center"/>
              <w:cnfStyle w:val="000000100000"/>
              <w:rPr>
                <w:rFonts w:ascii="Arial" w:hAnsi="Arial" w:cs="Arial"/>
                <w:sz w:val="24"/>
                <w:szCs w:val="24"/>
                <w:highlight w:val="lightGray"/>
              </w:rPr>
            </w:pPr>
            <w:r w:rsidRPr="00791C20">
              <w:rPr>
                <w:rFonts w:ascii="Arial" w:hAnsi="Arial" w:cs="Arial"/>
                <w:sz w:val="24"/>
                <w:szCs w:val="24"/>
                <w:highlight w:val="lightGray"/>
              </w:rPr>
              <w:t>$ 20.00</w:t>
            </w:r>
          </w:p>
        </w:tc>
        <w:tc>
          <w:tcPr>
            <w:tcW w:w="1843" w:type="dxa"/>
            <w:shd w:val="clear" w:color="auto" w:fill="BFBFBF" w:themeFill="background1" w:themeFillShade="BF"/>
          </w:tcPr>
          <w:p w:rsidR="006C0CAE" w:rsidRPr="00791C20" w:rsidRDefault="006C0CAE" w:rsidP="004F2F8E">
            <w:pPr>
              <w:spacing w:before="240" w:line="360" w:lineRule="auto"/>
              <w:jc w:val="center"/>
              <w:cnfStyle w:val="000000100000"/>
              <w:rPr>
                <w:rFonts w:ascii="Arial" w:hAnsi="Arial" w:cs="Arial"/>
                <w:sz w:val="24"/>
                <w:szCs w:val="24"/>
                <w:highlight w:val="lightGray"/>
              </w:rPr>
            </w:pPr>
            <w:r w:rsidRPr="00791C20">
              <w:rPr>
                <w:rFonts w:ascii="Arial" w:hAnsi="Arial" w:cs="Arial"/>
                <w:sz w:val="24"/>
                <w:szCs w:val="24"/>
                <w:highlight w:val="lightGray"/>
              </w:rPr>
              <w:t>0.1</w:t>
            </w:r>
          </w:p>
        </w:tc>
      </w:tr>
      <w:tr w:rsidR="006C0CAE" w:rsidRPr="001D5296" w:rsidTr="004F2F8E">
        <w:trPr>
          <w:cnfStyle w:val="000000010000"/>
          <w:jc w:val="center"/>
        </w:trPr>
        <w:tc>
          <w:tcPr>
            <w:cnfStyle w:val="001000000000"/>
            <w:tcW w:w="3185" w:type="dxa"/>
            <w:tcBorders>
              <w:bottom w:val="single" w:sz="4" w:space="0" w:color="000000" w:themeColor="text1"/>
            </w:tcBorders>
          </w:tcPr>
          <w:p w:rsidR="006C0CAE" w:rsidRPr="00791C20" w:rsidRDefault="006C0CAE" w:rsidP="004F2F8E">
            <w:pPr>
              <w:spacing w:before="240" w:line="360" w:lineRule="auto"/>
              <w:jc w:val="center"/>
              <w:rPr>
                <w:rFonts w:ascii="Arial" w:hAnsi="Arial" w:cs="Arial"/>
                <w:sz w:val="24"/>
                <w:szCs w:val="24"/>
                <w:lang w:val="en-US"/>
              </w:rPr>
            </w:pPr>
            <w:r w:rsidRPr="00791C20">
              <w:rPr>
                <w:rFonts w:ascii="Arial" w:hAnsi="Arial" w:cs="Arial"/>
                <w:sz w:val="24"/>
                <w:szCs w:val="24"/>
                <w:lang w:val="en-US"/>
              </w:rPr>
              <w:lastRenderedPageBreak/>
              <w:t xml:space="preserve">Shoe Cleaning Mat </w:t>
            </w:r>
            <w:proofErr w:type="spellStart"/>
            <w:r w:rsidRPr="00791C20">
              <w:rPr>
                <w:rFonts w:ascii="Arial" w:hAnsi="Arial" w:cs="Arial"/>
                <w:sz w:val="24"/>
                <w:szCs w:val="24"/>
                <w:lang w:val="en-US"/>
              </w:rPr>
              <w:t>por</w:t>
            </w:r>
            <w:proofErr w:type="spellEnd"/>
            <w:r w:rsidRPr="00791C20">
              <w:rPr>
                <w:rFonts w:ascii="Arial" w:hAnsi="Arial" w:cs="Arial"/>
                <w:sz w:val="24"/>
                <w:szCs w:val="24"/>
                <w:lang w:val="en-US"/>
              </w:rPr>
              <w:t xml:space="preserve"> m2</w:t>
            </w:r>
          </w:p>
        </w:tc>
        <w:tc>
          <w:tcPr>
            <w:tcW w:w="1958" w:type="dxa"/>
            <w:tcBorders>
              <w:bottom w:val="single" w:sz="4" w:space="0" w:color="000000" w:themeColor="text1"/>
            </w:tcBorders>
          </w:tcPr>
          <w:p w:rsidR="006C0CAE" w:rsidRPr="00791C20" w:rsidRDefault="006C0CAE" w:rsidP="004F2F8E">
            <w:pPr>
              <w:spacing w:before="240" w:line="360" w:lineRule="auto"/>
              <w:jc w:val="center"/>
              <w:cnfStyle w:val="000000010000"/>
              <w:rPr>
                <w:rFonts w:ascii="Arial" w:hAnsi="Arial" w:cs="Arial"/>
                <w:sz w:val="24"/>
                <w:szCs w:val="24"/>
                <w:lang w:val="en-US"/>
              </w:rPr>
            </w:pPr>
            <w:r w:rsidRPr="00791C20">
              <w:rPr>
                <w:rFonts w:ascii="Arial" w:hAnsi="Arial" w:cs="Arial"/>
                <w:sz w:val="24"/>
                <w:szCs w:val="24"/>
                <w:lang w:val="en-US"/>
              </w:rPr>
              <w:t>$ 50.12</w:t>
            </w:r>
          </w:p>
        </w:tc>
        <w:tc>
          <w:tcPr>
            <w:tcW w:w="1843" w:type="dxa"/>
            <w:tcBorders>
              <w:bottom w:val="single" w:sz="4" w:space="0" w:color="000000" w:themeColor="text1"/>
            </w:tcBorders>
          </w:tcPr>
          <w:p w:rsidR="006C0CAE" w:rsidRPr="00791C20" w:rsidRDefault="006C0CAE" w:rsidP="004F2F8E">
            <w:pPr>
              <w:spacing w:before="240" w:line="360" w:lineRule="auto"/>
              <w:jc w:val="center"/>
              <w:cnfStyle w:val="000000010000"/>
              <w:rPr>
                <w:rFonts w:ascii="Arial" w:hAnsi="Arial" w:cs="Arial"/>
                <w:sz w:val="24"/>
                <w:szCs w:val="24"/>
                <w:lang w:val="en-US"/>
              </w:rPr>
            </w:pPr>
            <w:r w:rsidRPr="00791C20">
              <w:rPr>
                <w:rFonts w:ascii="Arial" w:hAnsi="Arial" w:cs="Arial"/>
                <w:sz w:val="24"/>
                <w:szCs w:val="24"/>
                <w:lang w:val="en-US"/>
              </w:rPr>
              <w:t>0.3</w:t>
            </w:r>
          </w:p>
        </w:tc>
      </w:tr>
      <w:tr w:rsidR="006C0CAE" w:rsidRPr="001D5296" w:rsidTr="004F2F8E">
        <w:trPr>
          <w:cnfStyle w:val="000000100000"/>
          <w:jc w:val="center"/>
        </w:trPr>
        <w:tc>
          <w:tcPr>
            <w:cnfStyle w:val="001000000000"/>
            <w:tcW w:w="3185" w:type="dxa"/>
            <w:shd w:val="clear" w:color="auto" w:fill="BFBFBF" w:themeFill="background1" w:themeFillShade="BF"/>
          </w:tcPr>
          <w:p w:rsidR="006C0CAE" w:rsidRPr="00791C20" w:rsidRDefault="006C0CAE" w:rsidP="004F2F8E">
            <w:pPr>
              <w:spacing w:before="240" w:line="360" w:lineRule="auto"/>
              <w:jc w:val="center"/>
              <w:rPr>
                <w:rFonts w:ascii="Arial" w:hAnsi="Arial" w:cs="Arial"/>
                <w:sz w:val="24"/>
                <w:szCs w:val="24"/>
                <w:lang w:val="en-US"/>
              </w:rPr>
            </w:pPr>
            <w:r w:rsidRPr="00791C20">
              <w:rPr>
                <w:rFonts w:ascii="Arial" w:hAnsi="Arial" w:cs="Arial"/>
                <w:sz w:val="24"/>
                <w:szCs w:val="24"/>
                <w:lang w:val="en-US"/>
              </w:rPr>
              <w:t>Shoe Cleaning System</w:t>
            </w:r>
          </w:p>
        </w:tc>
        <w:tc>
          <w:tcPr>
            <w:tcW w:w="1958" w:type="dxa"/>
            <w:shd w:val="clear" w:color="auto" w:fill="BFBFBF" w:themeFill="background1" w:themeFillShade="BF"/>
          </w:tcPr>
          <w:p w:rsidR="006C0CAE" w:rsidRPr="00791C20" w:rsidRDefault="006C0CAE" w:rsidP="004F2F8E">
            <w:pPr>
              <w:spacing w:before="240" w:line="360" w:lineRule="auto"/>
              <w:jc w:val="center"/>
              <w:cnfStyle w:val="000000100000"/>
              <w:rPr>
                <w:rFonts w:ascii="Arial" w:hAnsi="Arial" w:cs="Arial"/>
                <w:sz w:val="24"/>
                <w:szCs w:val="24"/>
                <w:lang w:val="en-US"/>
              </w:rPr>
            </w:pPr>
            <w:r w:rsidRPr="00791C20">
              <w:rPr>
                <w:rFonts w:ascii="Arial" w:hAnsi="Arial" w:cs="Arial"/>
                <w:sz w:val="24"/>
                <w:szCs w:val="24"/>
                <w:lang w:val="en-US"/>
              </w:rPr>
              <w:t>$ 102.00</w:t>
            </w:r>
          </w:p>
        </w:tc>
        <w:tc>
          <w:tcPr>
            <w:tcW w:w="1843" w:type="dxa"/>
            <w:shd w:val="clear" w:color="auto" w:fill="BFBFBF" w:themeFill="background1" w:themeFillShade="BF"/>
          </w:tcPr>
          <w:p w:rsidR="006C0CAE" w:rsidRPr="00791C20" w:rsidRDefault="006C0CAE" w:rsidP="004F2F8E">
            <w:pPr>
              <w:spacing w:before="240" w:line="360" w:lineRule="auto"/>
              <w:jc w:val="center"/>
              <w:cnfStyle w:val="000000100000"/>
              <w:rPr>
                <w:rFonts w:ascii="Arial" w:hAnsi="Arial" w:cs="Arial"/>
                <w:sz w:val="24"/>
                <w:szCs w:val="24"/>
                <w:lang w:val="en-US"/>
              </w:rPr>
            </w:pPr>
            <w:r w:rsidRPr="00791C20">
              <w:rPr>
                <w:rFonts w:ascii="Arial" w:hAnsi="Arial" w:cs="Arial"/>
                <w:sz w:val="24"/>
                <w:szCs w:val="24"/>
                <w:lang w:val="en-US"/>
              </w:rPr>
              <w:t>0.5</w:t>
            </w:r>
          </w:p>
        </w:tc>
      </w:tr>
      <w:tr w:rsidR="006C0CAE" w:rsidRPr="001D5296" w:rsidTr="004F2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cnfStyle w:val="000000010000"/>
          <w:wBefore w:w="5143" w:type="dxa"/>
          <w:trHeight w:val="580"/>
          <w:jc w:val="center"/>
        </w:trPr>
        <w:tc>
          <w:tcPr>
            <w:cnfStyle w:val="000010000000"/>
            <w:tcW w:w="1843" w:type="dxa"/>
          </w:tcPr>
          <w:p w:rsidR="006C0CAE" w:rsidRPr="00791C20" w:rsidRDefault="006C0CAE" w:rsidP="004F2F8E">
            <w:pPr>
              <w:spacing w:before="240" w:line="360" w:lineRule="auto"/>
              <w:ind w:left="360"/>
              <w:rPr>
                <w:rFonts w:ascii="Arial" w:hAnsi="Arial" w:cs="Arial"/>
                <w:sz w:val="24"/>
                <w:szCs w:val="24"/>
                <w:lang w:val="en-US"/>
              </w:rPr>
            </w:pPr>
            <w:r>
              <w:rPr>
                <w:rFonts w:ascii="Arial" w:hAnsi="Arial" w:cs="Arial"/>
                <w:sz w:val="24"/>
                <w:szCs w:val="24"/>
                <w:lang w:val="en-US"/>
              </w:rPr>
              <w:t xml:space="preserve">     </w:t>
            </w:r>
            <w:r w:rsidRPr="00791C20">
              <w:rPr>
                <w:rFonts w:ascii="Arial" w:hAnsi="Arial" w:cs="Arial"/>
                <w:sz w:val="24"/>
                <w:szCs w:val="24"/>
                <w:lang w:val="en-US"/>
              </w:rPr>
              <w:t>1.0</w:t>
            </w:r>
          </w:p>
        </w:tc>
      </w:tr>
    </w:tbl>
    <w:p w:rsidR="004C1C26" w:rsidRDefault="004C1C26" w:rsidP="004C1C26">
      <w:pPr>
        <w:spacing w:before="240" w:line="360" w:lineRule="auto"/>
        <w:ind w:left="360"/>
        <w:jc w:val="both"/>
        <w:rPr>
          <w:rFonts w:ascii="Arial" w:hAnsi="Arial" w:cs="Arial"/>
          <w:b/>
          <w:sz w:val="24"/>
          <w:szCs w:val="24"/>
        </w:rPr>
      </w:pPr>
    </w:p>
    <w:p w:rsidR="006C0CAE" w:rsidRDefault="006C0CAE" w:rsidP="00AB5C32">
      <w:pPr>
        <w:numPr>
          <w:ilvl w:val="0"/>
          <w:numId w:val="23"/>
        </w:numPr>
        <w:spacing w:before="240" w:line="360" w:lineRule="auto"/>
        <w:jc w:val="both"/>
        <w:rPr>
          <w:rFonts w:ascii="Arial" w:hAnsi="Arial" w:cs="Arial"/>
          <w:b/>
          <w:sz w:val="24"/>
          <w:szCs w:val="24"/>
        </w:rPr>
      </w:pPr>
      <w:r w:rsidRPr="00C03826">
        <w:rPr>
          <w:rFonts w:ascii="Arial" w:hAnsi="Arial" w:cs="Arial"/>
          <w:b/>
          <w:sz w:val="24"/>
          <w:szCs w:val="24"/>
        </w:rPr>
        <w:t xml:space="preserve">Precio basado en el comportamiento del mercado.  </w:t>
      </w:r>
    </w:p>
    <w:p w:rsidR="006C0CAE" w:rsidRPr="00C03826" w:rsidRDefault="006C0CAE" w:rsidP="006C0CAE">
      <w:pPr>
        <w:spacing w:line="360" w:lineRule="auto"/>
        <w:ind w:firstLine="360"/>
        <w:jc w:val="both"/>
        <w:rPr>
          <w:rFonts w:ascii="Arial" w:hAnsi="Arial" w:cs="Arial"/>
          <w:b/>
          <w:sz w:val="24"/>
          <w:szCs w:val="24"/>
        </w:rPr>
      </w:pPr>
      <w:r w:rsidRPr="00C03826">
        <w:rPr>
          <w:rFonts w:ascii="Arial" w:hAnsi="Arial" w:cs="Arial"/>
          <w:sz w:val="24"/>
          <w:szCs w:val="24"/>
        </w:rPr>
        <w:t xml:space="preserve">Esto dependerá de cuanto el usuario estará dispuesto a pagar por la alfombra </w:t>
      </w:r>
      <w:proofErr w:type="spellStart"/>
      <w:r w:rsidRPr="00C03826">
        <w:rPr>
          <w:rFonts w:ascii="Arial" w:hAnsi="Arial" w:cs="Arial"/>
          <w:sz w:val="24"/>
          <w:szCs w:val="24"/>
        </w:rPr>
        <w:t>antibacterial</w:t>
      </w:r>
      <w:proofErr w:type="spellEnd"/>
      <w:r w:rsidRPr="00C03826">
        <w:rPr>
          <w:rFonts w:ascii="Arial" w:hAnsi="Arial" w:cs="Arial"/>
          <w:sz w:val="24"/>
          <w:szCs w:val="24"/>
        </w:rPr>
        <w:t xml:space="preserve"> considerando que le ofrece la no propagación de bacterias dentro del lugar donde se ubique la misma.</w:t>
      </w:r>
    </w:p>
    <w:p w:rsidR="006C0CAE" w:rsidRPr="00C03826" w:rsidRDefault="006C0CAE" w:rsidP="006C0CAE">
      <w:pPr>
        <w:pStyle w:val="texto"/>
        <w:spacing w:before="240"/>
        <w:ind w:left="0"/>
        <w:jc w:val="both"/>
        <w:rPr>
          <w:rFonts w:eastAsia="Calibri"/>
          <w:b/>
          <w:noProof w:val="0"/>
          <w:snapToGrid/>
          <w:color w:val="auto"/>
          <w:lang w:val="es-EC" w:eastAsia="en-US"/>
        </w:rPr>
      </w:pPr>
      <w:r w:rsidRPr="00C03826">
        <w:rPr>
          <w:rFonts w:eastAsia="Calibri"/>
          <w:b/>
          <w:noProof w:val="0"/>
          <w:snapToGrid/>
          <w:color w:val="auto"/>
          <w:lang w:val="es-EC" w:eastAsia="en-US"/>
        </w:rPr>
        <w:t>3ª Plaza</w:t>
      </w:r>
    </w:p>
    <w:p w:rsidR="006C0CAE" w:rsidRPr="00A95ABD" w:rsidRDefault="006C0CAE" w:rsidP="006C0CAE">
      <w:pPr>
        <w:pStyle w:val="texto"/>
        <w:spacing w:before="240"/>
        <w:ind w:left="0" w:firstLine="708"/>
        <w:jc w:val="both"/>
      </w:pPr>
      <w:r w:rsidRPr="00C03826">
        <w:t>ALFOMBRANTI S.A. va a tener distintos puntos de venta para su producto en la ciudad de Guayaquil, estos serán los distribuidores más co</w:t>
      </w:r>
      <w:r>
        <w:t>n</w:t>
      </w:r>
      <w:r w:rsidRPr="00C03826">
        <w:t>ocidos como Mi Comisariato y Supermaxi ya que poseen locales grandes y son de diaria visita por las personas.  Como medio de logística y transporte existirá un camión repartidor, el mismo que se encargará de realizar la entrega del producto en el local donde se solicite.</w:t>
      </w:r>
    </w:p>
    <w:p w:rsidR="006C0CAE" w:rsidRPr="00C03826" w:rsidRDefault="006C0CAE" w:rsidP="006C0CAE">
      <w:pPr>
        <w:pStyle w:val="seccsubtit1"/>
        <w:tabs>
          <w:tab w:val="num" w:pos="993"/>
        </w:tabs>
        <w:spacing w:before="0" w:line="360" w:lineRule="auto"/>
        <w:jc w:val="both"/>
        <w:rPr>
          <w:rFonts w:ascii="Arial" w:hAnsi="Arial" w:cs="Arial"/>
          <w:i w:val="0"/>
          <w:noProof/>
          <w:color w:val="000000"/>
          <w:szCs w:val="24"/>
        </w:rPr>
      </w:pPr>
    </w:p>
    <w:p w:rsidR="006C0CAE" w:rsidRPr="00C03826" w:rsidRDefault="006C0CAE" w:rsidP="006C0CAE">
      <w:pPr>
        <w:pStyle w:val="seccsubtit1"/>
        <w:tabs>
          <w:tab w:val="num" w:pos="993"/>
        </w:tabs>
        <w:spacing w:before="0" w:line="360" w:lineRule="auto"/>
        <w:jc w:val="both"/>
        <w:rPr>
          <w:rFonts w:ascii="Arial" w:hAnsi="Arial" w:cs="Arial"/>
          <w:i w:val="0"/>
          <w:noProof/>
          <w:color w:val="000000"/>
          <w:szCs w:val="24"/>
        </w:rPr>
      </w:pPr>
      <w:r w:rsidRPr="00C03826">
        <w:rPr>
          <w:rFonts w:ascii="Arial" w:hAnsi="Arial" w:cs="Arial"/>
          <w:i w:val="0"/>
          <w:noProof/>
          <w:color w:val="000000"/>
          <w:szCs w:val="24"/>
        </w:rPr>
        <w:t>4ªPromoción</w:t>
      </w:r>
    </w:p>
    <w:p w:rsidR="006C0CAE" w:rsidRDefault="006C0CAE" w:rsidP="006C0CAE">
      <w:pPr>
        <w:pStyle w:val="Encabezado"/>
        <w:spacing w:line="360" w:lineRule="auto"/>
        <w:ind w:firstLine="360"/>
        <w:jc w:val="both"/>
        <w:rPr>
          <w:rFonts w:ascii="Arial" w:hAnsi="Arial" w:cs="Arial"/>
          <w:sz w:val="24"/>
          <w:szCs w:val="24"/>
        </w:rPr>
      </w:pPr>
    </w:p>
    <w:p w:rsidR="006C0CAE" w:rsidRPr="00C03826" w:rsidRDefault="006C0CAE" w:rsidP="006C0CAE">
      <w:pPr>
        <w:pStyle w:val="Encabezado"/>
        <w:spacing w:line="360" w:lineRule="auto"/>
        <w:ind w:firstLine="360"/>
        <w:jc w:val="both"/>
        <w:rPr>
          <w:rFonts w:ascii="Arial" w:hAnsi="Arial" w:cs="Arial"/>
          <w:sz w:val="24"/>
          <w:szCs w:val="24"/>
        </w:rPr>
      </w:pPr>
      <w:r w:rsidRPr="00C03826">
        <w:rPr>
          <w:rFonts w:ascii="Arial" w:hAnsi="Arial" w:cs="Arial"/>
          <w:sz w:val="24"/>
          <w:szCs w:val="24"/>
        </w:rPr>
        <w:t>Es posible iniciar acciones de promoción de ventas consistentes en la generación de incentivos como bonificaciones temporarias y premios.  Las promociones usadas por ALFOMBRANTI S.A serán:</w:t>
      </w:r>
    </w:p>
    <w:p w:rsidR="006C0CAE" w:rsidRPr="00C03826" w:rsidRDefault="006C0CAE" w:rsidP="00AB5C32">
      <w:pPr>
        <w:pStyle w:val="seccsubtit1"/>
        <w:numPr>
          <w:ilvl w:val="0"/>
          <w:numId w:val="24"/>
        </w:numPr>
        <w:spacing w:before="0" w:line="360" w:lineRule="auto"/>
        <w:jc w:val="both"/>
        <w:rPr>
          <w:rFonts w:ascii="Arial" w:hAnsi="Arial" w:cs="Arial"/>
          <w:b w:val="0"/>
          <w:i w:val="0"/>
          <w:color w:val="auto"/>
          <w:szCs w:val="24"/>
        </w:rPr>
      </w:pPr>
      <w:r w:rsidRPr="00C03826">
        <w:rPr>
          <w:rFonts w:ascii="Arial" w:hAnsi="Arial" w:cs="Arial"/>
          <w:b w:val="0"/>
          <w:i w:val="0"/>
          <w:color w:val="auto"/>
          <w:szCs w:val="24"/>
        </w:rPr>
        <w:lastRenderedPageBreak/>
        <w:t xml:space="preserve">Por mes de lanzamiento: Por la compra de 1 alfombra </w:t>
      </w:r>
      <w:proofErr w:type="spellStart"/>
      <w:r w:rsidRPr="00C03826">
        <w:rPr>
          <w:rFonts w:ascii="Arial" w:hAnsi="Arial" w:cs="Arial"/>
          <w:b w:val="0"/>
          <w:i w:val="0"/>
          <w:color w:val="auto"/>
          <w:szCs w:val="24"/>
        </w:rPr>
        <w:t>antibacterial</w:t>
      </w:r>
      <w:proofErr w:type="spellEnd"/>
      <w:r w:rsidRPr="00C03826">
        <w:rPr>
          <w:rFonts w:ascii="Arial" w:hAnsi="Arial" w:cs="Arial"/>
          <w:b w:val="0"/>
          <w:i w:val="0"/>
          <w:color w:val="auto"/>
          <w:szCs w:val="24"/>
        </w:rPr>
        <w:t xml:space="preserve"> </w:t>
      </w:r>
      <w:proofErr w:type="spellStart"/>
      <w:r w:rsidRPr="00C03826">
        <w:rPr>
          <w:rFonts w:ascii="Arial" w:hAnsi="Arial" w:cs="Arial"/>
          <w:b w:val="0"/>
          <w:i w:val="0"/>
          <w:color w:val="auto"/>
          <w:szCs w:val="24"/>
        </w:rPr>
        <w:t>Clean</w:t>
      </w:r>
      <w:proofErr w:type="spellEnd"/>
      <w:r w:rsidRPr="00C03826">
        <w:rPr>
          <w:rFonts w:ascii="Arial" w:hAnsi="Arial" w:cs="Arial"/>
          <w:b w:val="0"/>
          <w:i w:val="0"/>
          <w:color w:val="auto"/>
          <w:szCs w:val="24"/>
        </w:rPr>
        <w:t xml:space="preserve"> </w:t>
      </w:r>
      <w:proofErr w:type="spellStart"/>
      <w:r w:rsidRPr="00C03826">
        <w:rPr>
          <w:rFonts w:ascii="Arial" w:hAnsi="Arial" w:cs="Arial"/>
          <w:b w:val="0"/>
          <w:i w:val="0"/>
          <w:color w:val="auto"/>
          <w:szCs w:val="24"/>
        </w:rPr>
        <w:t>Shoes</w:t>
      </w:r>
      <w:proofErr w:type="spellEnd"/>
      <w:r w:rsidRPr="00C03826">
        <w:rPr>
          <w:rFonts w:ascii="Arial" w:hAnsi="Arial" w:cs="Arial"/>
          <w:b w:val="0"/>
          <w:i w:val="0"/>
          <w:color w:val="auto"/>
          <w:szCs w:val="24"/>
        </w:rPr>
        <w:t xml:space="preserve"> vendrá un envase gratis de 500ml para reposición del desinfectante.</w:t>
      </w:r>
    </w:p>
    <w:p w:rsidR="006C0CAE" w:rsidRPr="00C03826" w:rsidRDefault="006C0CAE" w:rsidP="006C0CAE">
      <w:pPr>
        <w:pStyle w:val="seccsubtit1"/>
        <w:spacing w:before="0" w:line="360" w:lineRule="auto"/>
        <w:ind w:left="720"/>
        <w:jc w:val="both"/>
        <w:rPr>
          <w:rFonts w:ascii="Arial" w:hAnsi="Arial" w:cs="Arial"/>
          <w:b w:val="0"/>
          <w:i w:val="0"/>
          <w:color w:val="auto"/>
          <w:szCs w:val="24"/>
        </w:rPr>
      </w:pPr>
    </w:p>
    <w:p w:rsidR="006C0CAE" w:rsidRPr="00C03826" w:rsidRDefault="006C0CAE" w:rsidP="00AB5C32">
      <w:pPr>
        <w:pStyle w:val="Prrafodelista"/>
        <w:numPr>
          <w:ilvl w:val="0"/>
          <w:numId w:val="24"/>
        </w:numPr>
        <w:spacing w:after="200" w:line="360" w:lineRule="auto"/>
        <w:contextualSpacing/>
        <w:jc w:val="both"/>
        <w:rPr>
          <w:rFonts w:ascii="Arial" w:hAnsi="Arial" w:cs="Arial"/>
          <w:sz w:val="24"/>
          <w:szCs w:val="24"/>
          <w:lang w:val="es-ES"/>
        </w:rPr>
      </w:pPr>
      <w:r w:rsidRPr="00C03826">
        <w:rPr>
          <w:rFonts w:ascii="Arial" w:hAnsi="Arial" w:cs="Arial"/>
          <w:sz w:val="24"/>
          <w:szCs w:val="24"/>
          <w:lang w:val="es-ES"/>
        </w:rPr>
        <w:t xml:space="preserve">Abril: Descuento del 2.5% a partir de 100 unidades de alfombras </w:t>
      </w:r>
      <w:proofErr w:type="spellStart"/>
      <w:r w:rsidRPr="00C03826">
        <w:rPr>
          <w:rFonts w:ascii="Arial" w:hAnsi="Arial" w:cs="Arial"/>
          <w:sz w:val="24"/>
          <w:szCs w:val="24"/>
          <w:lang w:val="es-ES"/>
        </w:rPr>
        <w:t>Antibacteriales</w:t>
      </w:r>
      <w:proofErr w:type="spellEnd"/>
      <w:r w:rsidRPr="00C03826">
        <w:rPr>
          <w:rFonts w:ascii="Arial" w:hAnsi="Arial" w:cs="Arial"/>
          <w:sz w:val="24"/>
          <w:szCs w:val="24"/>
          <w:lang w:val="es-ES"/>
        </w:rPr>
        <w:t xml:space="preserve"> </w:t>
      </w:r>
      <w:proofErr w:type="spellStart"/>
      <w:r w:rsidRPr="00C03826">
        <w:rPr>
          <w:rFonts w:ascii="Arial" w:hAnsi="Arial" w:cs="Arial"/>
          <w:sz w:val="24"/>
          <w:szCs w:val="24"/>
          <w:lang w:val="es-ES"/>
        </w:rPr>
        <w:t>Clean</w:t>
      </w:r>
      <w:proofErr w:type="spellEnd"/>
      <w:r w:rsidRPr="00C03826">
        <w:rPr>
          <w:rFonts w:ascii="Arial" w:hAnsi="Arial" w:cs="Arial"/>
          <w:sz w:val="24"/>
          <w:szCs w:val="24"/>
          <w:lang w:val="es-ES"/>
        </w:rPr>
        <w:t xml:space="preserve"> </w:t>
      </w:r>
      <w:proofErr w:type="spellStart"/>
      <w:r w:rsidRPr="00C03826">
        <w:rPr>
          <w:rFonts w:ascii="Arial" w:hAnsi="Arial" w:cs="Arial"/>
          <w:sz w:val="24"/>
          <w:szCs w:val="24"/>
          <w:lang w:val="es-ES"/>
        </w:rPr>
        <w:t>Shoes</w:t>
      </w:r>
      <w:proofErr w:type="spellEnd"/>
      <w:r w:rsidRPr="00C03826">
        <w:rPr>
          <w:rFonts w:ascii="Arial" w:hAnsi="Arial" w:cs="Arial"/>
          <w:sz w:val="24"/>
          <w:szCs w:val="24"/>
          <w:lang w:val="es-ES"/>
        </w:rPr>
        <w:t>.</w:t>
      </w:r>
    </w:p>
    <w:p w:rsidR="006C0CAE" w:rsidRPr="00C03826" w:rsidRDefault="006C0CAE" w:rsidP="006C0CAE">
      <w:pPr>
        <w:pStyle w:val="Prrafodelista"/>
        <w:spacing w:line="360" w:lineRule="auto"/>
        <w:jc w:val="both"/>
        <w:rPr>
          <w:rFonts w:ascii="Arial" w:hAnsi="Arial" w:cs="Arial"/>
          <w:sz w:val="24"/>
          <w:szCs w:val="24"/>
          <w:lang w:val="es-ES"/>
        </w:rPr>
      </w:pPr>
    </w:p>
    <w:p w:rsidR="006C0CAE" w:rsidRPr="00C03826" w:rsidRDefault="006C0CAE" w:rsidP="006C0CAE">
      <w:pPr>
        <w:spacing w:line="360" w:lineRule="auto"/>
        <w:jc w:val="both"/>
        <w:rPr>
          <w:rFonts w:ascii="Arial" w:hAnsi="Arial" w:cs="Arial"/>
          <w:b/>
          <w:sz w:val="24"/>
          <w:szCs w:val="24"/>
        </w:rPr>
      </w:pPr>
      <w:r w:rsidRPr="00C03826">
        <w:rPr>
          <w:rFonts w:ascii="Arial" w:hAnsi="Arial" w:cs="Arial"/>
          <w:b/>
          <w:sz w:val="24"/>
          <w:szCs w:val="24"/>
        </w:rPr>
        <w:t>5ª Publicidad</w:t>
      </w:r>
    </w:p>
    <w:p w:rsidR="006C0CAE" w:rsidRPr="00C03826" w:rsidRDefault="006C0CAE" w:rsidP="006C0CAE">
      <w:pPr>
        <w:pStyle w:val="Encabezado"/>
        <w:spacing w:line="360" w:lineRule="auto"/>
        <w:ind w:firstLine="708"/>
        <w:jc w:val="both"/>
        <w:rPr>
          <w:rFonts w:ascii="Arial" w:hAnsi="Arial" w:cs="Arial"/>
          <w:sz w:val="24"/>
          <w:szCs w:val="24"/>
        </w:rPr>
      </w:pPr>
      <w:r w:rsidRPr="00C03826">
        <w:rPr>
          <w:rFonts w:ascii="Arial" w:hAnsi="Arial" w:cs="Arial"/>
          <w:sz w:val="24"/>
          <w:szCs w:val="24"/>
        </w:rPr>
        <w:t>Se tendrá como principal objetivo la difusión de una imagen favorable de nuestro producto y de la sociedad anónima de manera que se estimule la demanda y se generen ventas significativas.</w:t>
      </w:r>
    </w:p>
    <w:p w:rsidR="006C0CAE" w:rsidRPr="00C03826" w:rsidRDefault="006C0CAE" w:rsidP="006C0CAE">
      <w:pPr>
        <w:pStyle w:val="Encabezado"/>
        <w:spacing w:line="360" w:lineRule="auto"/>
        <w:jc w:val="both"/>
        <w:rPr>
          <w:rFonts w:ascii="Arial" w:hAnsi="Arial" w:cs="Arial"/>
          <w:sz w:val="24"/>
          <w:szCs w:val="24"/>
        </w:rPr>
      </w:pPr>
    </w:p>
    <w:p w:rsidR="006C0CAE" w:rsidRPr="00C03826" w:rsidRDefault="006C0CAE" w:rsidP="006C0CAE">
      <w:pPr>
        <w:pStyle w:val="Encabezado"/>
        <w:spacing w:line="360" w:lineRule="auto"/>
        <w:ind w:firstLine="708"/>
        <w:jc w:val="both"/>
        <w:rPr>
          <w:rFonts w:ascii="Arial" w:hAnsi="Arial" w:cs="Arial"/>
          <w:sz w:val="24"/>
          <w:szCs w:val="24"/>
        </w:rPr>
      </w:pPr>
      <w:r w:rsidRPr="00C03826">
        <w:rPr>
          <w:rFonts w:ascii="Arial" w:hAnsi="Arial" w:cs="Arial"/>
          <w:sz w:val="24"/>
          <w:szCs w:val="24"/>
        </w:rPr>
        <w:t>En esta actividad se recurrirá a especialistas para que nos guíen en la búsqueda de comunicación efectiva, que ponga de manifiesto nuestra Ventaja Competitiva, que nos diferencie y que esa diferencia sea percibida como un valor por nuestro público objetivo y actual.</w:t>
      </w:r>
    </w:p>
    <w:p w:rsidR="006C0CAE" w:rsidRPr="00C03826" w:rsidRDefault="006C0CAE" w:rsidP="006C0CAE">
      <w:pPr>
        <w:pStyle w:val="Encabezado"/>
        <w:spacing w:line="360" w:lineRule="auto"/>
        <w:ind w:firstLine="708"/>
        <w:jc w:val="both"/>
        <w:rPr>
          <w:rFonts w:ascii="Arial" w:hAnsi="Arial" w:cs="Arial"/>
          <w:sz w:val="24"/>
          <w:szCs w:val="24"/>
        </w:rPr>
      </w:pPr>
    </w:p>
    <w:p w:rsidR="006C0CAE" w:rsidRPr="00C03826" w:rsidRDefault="006C0CAE" w:rsidP="006C0CAE">
      <w:pPr>
        <w:pStyle w:val="Encabezado"/>
        <w:spacing w:line="360" w:lineRule="auto"/>
        <w:ind w:firstLine="708"/>
        <w:jc w:val="both"/>
        <w:rPr>
          <w:rFonts w:ascii="Arial" w:hAnsi="Arial" w:cs="Arial"/>
          <w:sz w:val="24"/>
          <w:szCs w:val="24"/>
        </w:rPr>
      </w:pPr>
      <w:r w:rsidRPr="00C03826">
        <w:rPr>
          <w:rFonts w:ascii="Arial" w:hAnsi="Arial" w:cs="Arial"/>
          <w:sz w:val="24"/>
          <w:szCs w:val="24"/>
        </w:rPr>
        <w:t xml:space="preserve">Se realizará por diferentes medios de comunicación tales como televisión, en el programa </w:t>
      </w:r>
      <w:proofErr w:type="spellStart"/>
      <w:r w:rsidRPr="00C03826">
        <w:rPr>
          <w:rFonts w:ascii="Arial" w:hAnsi="Arial" w:cs="Arial"/>
          <w:sz w:val="24"/>
          <w:szCs w:val="24"/>
        </w:rPr>
        <w:t>TVentas</w:t>
      </w:r>
      <w:proofErr w:type="spellEnd"/>
      <w:r w:rsidRPr="00C03826">
        <w:rPr>
          <w:rFonts w:ascii="Arial" w:hAnsi="Arial" w:cs="Arial"/>
          <w:sz w:val="24"/>
          <w:szCs w:val="24"/>
        </w:rPr>
        <w:t xml:space="preserve">, revistas de especialidades médicas e internet, dando a conocer el producto que ofrecemos con todos sus beneficios, incentivando a los hogares y al sector de la salud a la no propagación de bacterias.  </w:t>
      </w:r>
    </w:p>
    <w:p w:rsidR="006C0CAE" w:rsidRPr="00C03826" w:rsidRDefault="006C0CAE" w:rsidP="006C0CAE">
      <w:pPr>
        <w:pStyle w:val="Encabezado"/>
        <w:spacing w:line="360" w:lineRule="auto"/>
        <w:ind w:firstLine="708"/>
        <w:jc w:val="both"/>
        <w:rPr>
          <w:rFonts w:ascii="Arial" w:hAnsi="Arial" w:cs="Arial"/>
          <w:sz w:val="24"/>
          <w:szCs w:val="24"/>
        </w:rPr>
      </w:pPr>
    </w:p>
    <w:p w:rsidR="006C0CAE" w:rsidRPr="00C03826" w:rsidRDefault="006C0CAE" w:rsidP="006C0CAE">
      <w:pPr>
        <w:pStyle w:val="Encabezado"/>
        <w:spacing w:line="360" w:lineRule="auto"/>
        <w:ind w:firstLine="708"/>
        <w:jc w:val="both"/>
        <w:rPr>
          <w:rFonts w:ascii="Arial" w:hAnsi="Arial" w:cs="Arial"/>
          <w:sz w:val="24"/>
          <w:szCs w:val="24"/>
        </w:rPr>
      </w:pPr>
      <w:r w:rsidRPr="00C03826">
        <w:rPr>
          <w:rFonts w:ascii="Arial" w:hAnsi="Arial" w:cs="Arial"/>
          <w:sz w:val="24"/>
          <w:szCs w:val="24"/>
        </w:rPr>
        <w:t>Se participará en eventos con stands de la marca para la distribución y volantes de ALFOMBRANTI S.A.</w:t>
      </w:r>
    </w:p>
    <w:p w:rsidR="006C0CAE" w:rsidRPr="00C03826" w:rsidRDefault="006C0CAE" w:rsidP="006C0CAE">
      <w:pPr>
        <w:pStyle w:val="Encabezado"/>
        <w:spacing w:line="360" w:lineRule="auto"/>
        <w:ind w:firstLine="708"/>
        <w:jc w:val="both"/>
        <w:rPr>
          <w:rFonts w:ascii="Arial" w:hAnsi="Arial" w:cs="Arial"/>
          <w:sz w:val="24"/>
          <w:szCs w:val="24"/>
        </w:rPr>
      </w:pPr>
    </w:p>
    <w:p w:rsidR="006C0CAE" w:rsidRPr="00C03826" w:rsidRDefault="006C0CAE" w:rsidP="006C0CAE">
      <w:pPr>
        <w:pStyle w:val="Encabezado"/>
        <w:spacing w:line="360" w:lineRule="auto"/>
        <w:ind w:firstLine="708"/>
        <w:jc w:val="both"/>
        <w:rPr>
          <w:rFonts w:ascii="Arial" w:hAnsi="Arial" w:cs="Arial"/>
          <w:sz w:val="24"/>
          <w:szCs w:val="24"/>
        </w:rPr>
      </w:pPr>
      <w:r w:rsidRPr="00C03826">
        <w:rPr>
          <w:rFonts w:ascii="Arial" w:hAnsi="Arial" w:cs="Arial"/>
          <w:sz w:val="24"/>
          <w:szCs w:val="24"/>
        </w:rPr>
        <w:t xml:space="preserve">Por último se ejecutará la comunicación que llega a nuestros posibles clientes por medios directos como el correo, donde tendremos una amplia base de datos para hacer avisos a los clientes y  llamadas telefónicas para </w:t>
      </w:r>
      <w:r w:rsidRPr="00C03826">
        <w:rPr>
          <w:rFonts w:ascii="Arial" w:hAnsi="Arial" w:cs="Arial"/>
          <w:sz w:val="24"/>
          <w:szCs w:val="24"/>
        </w:rPr>
        <w:lastRenderedPageBreak/>
        <w:t>publicitar el producto e incentivar a la compra a los posibles usuarios, que luego los convertiremos en usuarios permanentes de nuestro producto.</w:t>
      </w:r>
    </w:p>
    <w:p w:rsidR="006C0CAE" w:rsidRDefault="006C0CAE" w:rsidP="006C0CAE">
      <w:pPr>
        <w:spacing w:before="240" w:line="360" w:lineRule="auto"/>
        <w:ind w:firstLine="708"/>
        <w:rPr>
          <w:rFonts w:ascii="Arial" w:hAnsi="Arial" w:cs="Arial"/>
          <w:sz w:val="24"/>
          <w:szCs w:val="24"/>
        </w:rPr>
      </w:pPr>
    </w:p>
    <w:p w:rsidR="006C0CAE" w:rsidRDefault="006C0CAE" w:rsidP="00AB5C32">
      <w:pPr>
        <w:pStyle w:val="Prrafodelista"/>
        <w:numPr>
          <w:ilvl w:val="1"/>
          <w:numId w:val="30"/>
        </w:numPr>
        <w:spacing w:before="240" w:line="360" w:lineRule="auto"/>
        <w:contextualSpacing/>
        <w:jc w:val="both"/>
        <w:rPr>
          <w:rFonts w:ascii="Arial" w:hAnsi="Arial" w:cs="Arial"/>
          <w:b/>
          <w:sz w:val="28"/>
          <w:szCs w:val="28"/>
        </w:rPr>
      </w:pPr>
      <w:r>
        <w:rPr>
          <w:rFonts w:ascii="Arial" w:hAnsi="Arial" w:cs="Arial"/>
          <w:b/>
          <w:sz w:val="28"/>
          <w:szCs w:val="28"/>
        </w:rPr>
        <w:t>ESTUDIO TÉCNICO</w:t>
      </w:r>
    </w:p>
    <w:p w:rsidR="004C1C26" w:rsidRDefault="004C1C26" w:rsidP="006C0CAE">
      <w:pPr>
        <w:pStyle w:val="Prrafodelista"/>
        <w:spacing w:before="240" w:line="360" w:lineRule="auto"/>
        <w:ind w:left="0" w:firstLine="525"/>
        <w:jc w:val="both"/>
        <w:rPr>
          <w:rFonts w:ascii="Arial" w:hAnsi="Arial" w:cs="Arial"/>
          <w:sz w:val="24"/>
          <w:szCs w:val="24"/>
        </w:rPr>
      </w:pPr>
    </w:p>
    <w:p w:rsidR="006C0CAE" w:rsidRDefault="006C0CAE" w:rsidP="006C0CAE">
      <w:pPr>
        <w:pStyle w:val="Prrafodelista"/>
        <w:spacing w:before="240" w:line="360" w:lineRule="auto"/>
        <w:ind w:left="0" w:firstLine="525"/>
        <w:jc w:val="both"/>
        <w:rPr>
          <w:rFonts w:ascii="Arial" w:hAnsi="Arial" w:cs="Arial"/>
          <w:sz w:val="24"/>
          <w:szCs w:val="24"/>
        </w:rPr>
      </w:pPr>
      <w:r>
        <w:rPr>
          <w:rFonts w:ascii="Arial" w:hAnsi="Arial" w:cs="Arial"/>
          <w:sz w:val="24"/>
          <w:szCs w:val="24"/>
        </w:rPr>
        <w:t xml:space="preserve">El estudio técnico tiene como objetivo presentar el diseño de cómo se producirá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ya que al ser un producto nuevo en el mercado, es importante hacer un despliegue del proceso de elaboración, además que se interrelaciona los aspectos técnicos y económicos–financieros del proyecto.</w:t>
      </w:r>
    </w:p>
    <w:p w:rsidR="006C0CAE" w:rsidRDefault="006C0CAE" w:rsidP="006C0CAE">
      <w:pPr>
        <w:pStyle w:val="Prrafodelista"/>
        <w:spacing w:before="240" w:line="360" w:lineRule="auto"/>
        <w:ind w:left="0" w:firstLine="525"/>
        <w:jc w:val="both"/>
        <w:rPr>
          <w:rFonts w:ascii="Arial" w:hAnsi="Arial" w:cs="Arial"/>
          <w:sz w:val="24"/>
          <w:szCs w:val="24"/>
        </w:rPr>
      </w:pPr>
    </w:p>
    <w:p w:rsidR="006C0CAE" w:rsidRDefault="006C0CAE" w:rsidP="00AB5C32">
      <w:pPr>
        <w:pStyle w:val="Prrafodelista"/>
        <w:numPr>
          <w:ilvl w:val="2"/>
          <w:numId w:val="22"/>
        </w:numPr>
        <w:spacing w:before="240" w:after="200" w:line="360" w:lineRule="auto"/>
        <w:contextualSpacing/>
        <w:jc w:val="both"/>
        <w:rPr>
          <w:rFonts w:ascii="Arial" w:hAnsi="Arial" w:cs="Arial"/>
          <w:b/>
          <w:sz w:val="24"/>
          <w:szCs w:val="24"/>
        </w:rPr>
      </w:pPr>
      <w:r w:rsidRPr="00167AFD">
        <w:rPr>
          <w:rFonts w:ascii="Arial" w:hAnsi="Arial" w:cs="Arial"/>
          <w:b/>
          <w:sz w:val="24"/>
          <w:szCs w:val="24"/>
        </w:rPr>
        <w:t>Requerimientos de Materia Prima</w:t>
      </w:r>
    </w:p>
    <w:p w:rsidR="006C0CAE" w:rsidRDefault="006C0CAE" w:rsidP="006C0CAE">
      <w:pPr>
        <w:spacing w:before="240" w:line="360" w:lineRule="auto"/>
        <w:ind w:firstLine="567"/>
        <w:jc w:val="both"/>
        <w:rPr>
          <w:rFonts w:ascii="Arial" w:hAnsi="Arial" w:cs="Arial"/>
          <w:sz w:val="24"/>
          <w:szCs w:val="24"/>
        </w:rPr>
      </w:pPr>
      <w:r w:rsidRPr="003D2018">
        <w:rPr>
          <w:rFonts w:ascii="Arial" w:hAnsi="Arial" w:cs="Arial"/>
          <w:sz w:val="24"/>
          <w:szCs w:val="24"/>
        </w:rPr>
        <w:t xml:space="preserve">La alfombra </w:t>
      </w:r>
      <w:proofErr w:type="spellStart"/>
      <w:r w:rsidRPr="003D2018">
        <w:rPr>
          <w:rFonts w:ascii="Arial" w:hAnsi="Arial" w:cs="Arial"/>
          <w:sz w:val="24"/>
          <w:szCs w:val="24"/>
        </w:rPr>
        <w:t>antibacterial</w:t>
      </w:r>
      <w:proofErr w:type="spellEnd"/>
      <w:r w:rsidRPr="003D2018">
        <w:rPr>
          <w:rFonts w:ascii="Arial" w:hAnsi="Arial" w:cs="Arial"/>
          <w:sz w:val="24"/>
          <w:szCs w:val="24"/>
        </w:rPr>
        <w:t xml:space="preserve"> </w:t>
      </w:r>
      <w:proofErr w:type="spellStart"/>
      <w:r w:rsidRPr="003D2018">
        <w:rPr>
          <w:rFonts w:ascii="Arial" w:hAnsi="Arial" w:cs="Arial"/>
          <w:sz w:val="24"/>
          <w:szCs w:val="24"/>
        </w:rPr>
        <w:t>Clean</w:t>
      </w:r>
      <w:proofErr w:type="spellEnd"/>
      <w:r w:rsidRPr="003D2018">
        <w:rPr>
          <w:rFonts w:ascii="Arial" w:hAnsi="Arial" w:cs="Arial"/>
          <w:sz w:val="24"/>
          <w:szCs w:val="24"/>
        </w:rPr>
        <w:t xml:space="preserve"> </w:t>
      </w:r>
      <w:proofErr w:type="spellStart"/>
      <w:r w:rsidRPr="003D2018">
        <w:rPr>
          <w:rFonts w:ascii="Arial" w:hAnsi="Arial" w:cs="Arial"/>
          <w:sz w:val="24"/>
          <w:szCs w:val="24"/>
        </w:rPr>
        <w:t>Shoes</w:t>
      </w:r>
      <w:proofErr w:type="spellEnd"/>
      <w:r w:rsidRPr="003D2018">
        <w:rPr>
          <w:rFonts w:ascii="Arial" w:hAnsi="Arial" w:cs="Arial"/>
          <w:sz w:val="24"/>
          <w:szCs w:val="24"/>
        </w:rPr>
        <w:t xml:space="preserve"> estará constituida por 3 partes que serán ensambladas para su mejor funcionamiento.</w:t>
      </w:r>
    </w:p>
    <w:p w:rsidR="006C0CAE" w:rsidRDefault="006C0CAE" w:rsidP="00AB5C32">
      <w:pPr>
        <w:pStyle w:val="Prrafodelista"/>
        <w:numPr>
          <w:ilvl w:val="0"/>
          <w:numId w:val="25"/>
        </w:numPr>
        <w:spacing w:before="240" w:line="360" w:lineRule="auto"/>
        <w:ind w:left="426" w:hanging="426"/>
        <w:contextualSpacing/>
        <w:jc w:val="both"/>
        <w:rPr>
          <w:rFonts w:ascii="Arial" w:hAnsi="Arial" w:cs="Arial"/>
          <w:b/>
          <w:sz w:val="24"/>
          <w:szCs w:val="24"/>
        </w:rPr>
      </w:pPr>
      <w:r w:rsidRPr="003D2018">
        <w:rPr>
          <w:rFonts w:ascii="Arial" w:hAnsi="Arial" w:cs="Arial"/>
          <w:b/>
          <w:sz w:val="24"/>
          <w:szCs w:val="24"/>
        </w:rPr>
        <w:t>Cuerpo de Polietileno</w:t>
      </w:r>
    </w:p>
    <w:p w:rsidR="006C0CAE" w:rsidRPr="008217F3" w:rsidRDefault="006C0CAE" w:rsidP="006C0CAE">
      <w:pPr>
        <w:spacing w:before="240" w:after="0" w:line="360" w:lineRule="auto"/>
        <w:ind w:firstLine="567"/>
        <w:jc w:val="both"/>
        <w:rPr>
          <w:rFonts w:ascii="Arial" w:hAnsi="Arial" w:cs="Arial"/>
          <w:b/>
          <w:sz w:val="24"/>
          <w:szCs w:val="24"/>
        </w:rPr>
      </w:pPr>
      <w:r w:rsidRPr="008217F3">
        <w:rPr>
          <w:rFonts w:ascii="Arial" w:hAnsi="Arial" w:cs="Arial"/>
          <w:sz w:val="24"/>
          <w:szCs w:val="24"/>
        </w:rPr>
        <w:t xml:space="preserve">Esta estructura que tiene de altura 2.5 cm, posee en su interior un sistema de aspersión del líquido </w:t>
      </w:r>
      <w:proofErr w:type="spellStart"/>
      <w:r w:rsidRPr="008217F3">
        <w:rPr>
          <w:rFonts w:ascii="Arial" w:hAnsi="Arial" w:cs="Arial"/>
          <w:sz w:val="24"/>
          <w:szCs w:val="24"/>
        </w:rPr>
        <w:t>antibacterial</w:t>
      </w:r>
      <w:proofErr w:type="spellEnd"/>
      <w:r w:rsidRPr="008217F3">
        <w:rPr>
          <w:rFonts w:ascii="Arial" w:hAnsi="Arial" w:cs="Arial"/>
          <w:sz w:val="24"/>
          <w:szCs w:val="24"/>
        </w:rPr>
        <w:t>, el mismo que se alimenta de los canales que contienen el liquido en su interior mediante finas mangueras que conectan con el sistema de aspersión, logrando así que la fórmula desinfectante a base de alcohol no se evapore ni se desperdicie.</w:t>
      </w:r>
    </w:p>
    <w:p w:rsidR="006C0CAE" w:rsidRDefault="006C0CAE" w:rsidP="006C0CAE">
      <w:pPr>
        <w:pStyle w:val="Prrafodelista"/>
        <w:spacing w:before="240" w:line="360" w:lineRule="auto"/>
        <w:jc w:val="center"/>
        <w:rPr>
          <w:rFonts w:ascii="Arial" w:hAnsi="Arial" w:cs="Arial"/>
          <w:sz w:val="24"/>
          <w:szCs w:val="24"/>
        </w:rPr>
      </w:pPr>
    </w:p>
    <w:p w:rsidR="00992447" w:rsidRDefault="00992447" w:rsidP="006C0CAE">
      <w:pPr>
        <w:pStyle w:val="Prrafodelista"/>
        <w:spacing w:before="240" w:line="360" w:lineRule="auto"/>
        <w:jc w:val="center"/>
        <w:rPr>
          <w:rFonts w:ascii="Arial" w:hAnsi="Arial" w:cs="Arial"/>
          <w:sz w:val="24"/>
          <w:szCs w:val="24"/>
        </w:rPr>
      </w:pPr>
    </w:p>
    <w:p w:rsidR="00992447" w:rsidRDefault="00992447" w:rsidP="006C0CAE">
      <w:pPr>
        <w:pStyle w:val="Prrafodelista"/>
        <w:spacing w:before="240" w:line="360" w:lineRule="auto"/>
        <w:jc w:val="center"/>
        <w:rPr>
          <w:rFonts w:ascii="Arial" w:hAnsi="Arial" w:cs="Arial"/>
          <w:sz w:val="24"/>
          <w:szCs w:val="24"/>
        </w:rPr>
      </w:pPr>
    </w:p>
    <w:p w:rsidR="00992447" w:rsidRDefault="00992447" w:rsidP="006C0CAE">
      <w:pPr>
        <w:pStyle w:val="Prrafodelista"/>
        <w:spacing w:before="240" w:line="360" w:lineRule="auto"/>
        <w:jc w:val="center"/>
        <w:rPr>
          <w:rFonts w:ascii="Arial" w:hAnsi="Arial" w:cs="Arial"/>
          <w:sz w:val="24"/>
          <w:szCs w:val="24"/>
        </w:rPr>
      </w:pPr>
    </w:p>
    <w:p w:rsidR="00992447" w:rsidRDefault="00992447" w:rsidP="006C0CAE">
      <w:pPr>
        <w:pStyle w:val="Prrafodelista"/>
        <w:spacing w:before="240" w:line="360" w:lineRule="auto"/>
        <w:jc w:val="center"/>
        <w:rPr>
          <w:rFonts w:ascii="Arial" w:hAnsi="Arial" w:cs="Arial"/>
          <w:sz w:val="24"/>
          <w:szCs w:val="24"/>
        </w:rPr>
      </w:pPr>
    </w:p>
    <w:p w:rsidR="00992447" w:rsidRDefault="00992447" w:rsidP="006C0CAE">
      <w:pPr>
        <w:pStyle w:val="Prrafodelista"/>
        <w:spacing w:before="240" w:line="360" w:lineRule="auto"/>
        <w:jc w:val="center"/>
        <w:rPr>
          <w:rFonts w:ascii="Arial" w:hAnsi="Arial" w:cs="Arial"/>
          <w:sz w:val="24"/>
          <w:szCs w:val="24"/>
        </w:rPr>
      </w:pPr>
    </w:p>
    <w:p w:rsidR="006C0CAE" w:rsidRDefault="006C0CAE" w:rsidP="006C0CAE">
      <w:pPr>
        <w:pStyle w:val="Prrafodelista"/>
        <w:spacing w:before="240" w:line="360" w:lineRule="auto"/>
        <w:jc w:val="both"/>
        <w:rPr>
          <w:rFonts w:ascii="Arial" w:hAnsi="Arial" w:cs="Arial"/>
          <w:sz w:val="24"/>
          <w:szCs w:val="24"/>
        </w:rPr>
      </w:pPr>
    </w:p>
    <w:p w:rsidR="006C0CAE" w:rsidRDefault="006C0CAE" w:rsidP="006C0CAE">
      <w:pPr>
        <w:pStyle w:val="Prrafodelista"/>
        <w:spacing w:before="240"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92032" behindDoc="0" locked="0" layoutInCell="1" allowOverlap="1">
            <wp:simplePos x="0" y="0"/>
            <wp:positionH relativeFrom="column">
              <wp:posOffset>741045</wp:posOffset>
            </wp:positionH>
            <wp:positionV relativeFrom="paragraph">
              <wp:posOffset>-545465</wp:posOffset>
            </wp:positionV>
            <wp:extent cx="3268345" cy="2178050"/>
            <wp:effectExtent l="19050" t="0" r="8255" b="0"/>
            <wp:wrapSquare wrapText="bothSides"/>
            <wp:docPr id="16" name="Imagen 1" descr="C:\Users\Elizabeth\Documents\ESPOL\TESIS\Base de Proyecto\Imagenes CS\actual\alamecaniento y distribu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cuments\ESPOL\TESIS\Base de Proyecto\Imagenes CS\actual\alamecaniento y distribución.JPG"/>
                    <pic:cNvPicPr>
                      <a:picLocks noChangeAspect="1" noChangeArrowheads="1"/>
                    </pic:cNvPicPr>
                  </pic:nvPicPr>
                  <pic:blipFill>
                    <a:blip r:embed="rId69" cstate="print"/>
                    <a:srcRect/>
                    <a:stretch>
                      <a:fillRect/>
                    </a:stretch>
                  </pic:blipFill>
                  <pic:spPr bwMode="auto">
                    <a:xfrm>
                      <a:off x="0" y="0"/>
                      <a:ext cx="3268345" cy="2178050"/>
                    </a:xfrm>
                    <a:prstGeom prst="rect">
                      <a:avLst/>
                    </a:prstGeom>
                    <a:noFill/>
                    <a:ln w="9525">
                      <a:noFill/>
                      <a:miter lim="800000"/>
                      <a:headEnd/>
                      <a:tailEnd/>
                    </a:ln>
                  </pic:spPr>
                </pic:pic>
              </a:graphicData>
            </a:graphic>
          </wp:anchor>
        </w:drawing>
      </w:r>
    </w:p>
    <w:p w:rsidR="006C0CAE" w:rsidRDefault="006C0CAE" w:rsidP="006C0CAE">
      <w:pPr>
        <w:pStyle w:val="Prrafodelista"/>
        <w:spacing w:before="240" w:line="360" w:lineRule="auto"/>
        <w:ind w:left="426"/>
        <w:jc w:val="both"/>
        <w:rPr>
          <w:rFonts w:ascii="Arial" w:hAnsi="Arial" w:cs="Arial"/>
          <w:b/>
          <w:sz w:val="24"/>
          <w:szCs w:val="24"/>
        </w:rPr>
      </w:pPr>
    </w:p>
    <w:p w:rsidR="006C0CAE" w:rsidRDefault="006C0CAE" w:rsidP="006C0CAE">
      <w:pPr>
        <w:pStyle w:val="Prrafodelista"/>
        <w:spacing w:before="240" w:line="360" w:lineRule="auto"/>
        <w:ind w:left="426"/>
        <w:jc w:val="both"/>
        <w:rPr>
          <w:rFonts w:ascii="Arial" w:hAnsi="Arial" w:cs="Arial"/>
          <w:b/>
          <w:sz w:val="24"/>
          <w:szCs w:val="24"/>
        </w:rPr>
      </w:pPr>
    </w:p>
    <w:p w:rsidR="006C0CAE" w:rsidRDefault="006C0CAE" w:rsidP="006C0CAE">
      <w:pPr>
        <w:pStyle w:val="Prrafodelista"/>
        <w:spacing w:before="240" w:line="360" w:lineRule="auto"/>
        <w:ind w:left="426"/>
        <w:jc w:val="both"/>
        <w:rPr>
          <w:rFonts w:ascii="Arial" w:hAnsi="Arial" w:cs="Arial"/>
          <w:b/>
          <w:sz w:val="24"/>
          <w:szCs w:val="24"/>
        </w:rPr>
      </w:pPr>
    </w:p>
    <w:p w:rsidR="006C0CAE" w:rsidRDefault="00724AA4" w:rsidP="006C0CAE">
      <w:pPr>
        <w:pStyle w:val="Prrafodelista"/>
        <w:spacing w:before="240" w:line="360" w:lineRule="auto"/>
        <w:ind w:left="426"/>
        <w:jc w:val="both"/>
        <w:rPr>
          <w:rFonts w:ascii="Arial" w:hAnsi="Arial" w:cs="Arial"/>
          <w:b/>
          <w:sz w:val="24"/>
          <w:szCs w:val="24"/>
        </w:rPr>
      </w:pPr>
      <w:r w:rsidRPr="00724AA4">
        <w:rPr>
          <w:rFonts w:ascii="Arial" w:hAnsi="Arial" w:cs="Arial"/>
          <w:b/>
          <w:noProof/>
          <w:sz w:val="24"/>
          <w:szCs w:val="24"/>
          <w:lang w:eastAsia="es-EC"/>
        </w:rPr>
        <w:pict>
          <v:shape id="_x0000_s1053" type="#_x0000_t202" style="position:absolute;left:0;text-align:left;margin-left:53.35pt;margin-top:15.3pt;width:258.15pt;height:20.4pt;z-index:251694080" stroked="f">
            <v:textbox style="mso-next-textbox:#_x0000_s1053">
              <w:txbxContent>
                <w:p w:rsidR="008B7A9E" w:rsidRPr="0047695A" w:rsidRDefault="008B7A9E" w:rsidP="006C0CAE">
                  <w:pPr>
                    <w:jc w:val="center"/>
                    <w:rPr>
                      <w:b/>
                    </w:rPr>
                  </w:pPr>
                  <w:r w:rsidRPr="0047695A">
                    <w:rPr>
                      <w:b/>
                    </w:rPr>
                    <w:t>Almacenamiento y distribución</w:t>
                  </w:r>
                </w:p>
              </w:txbxContent>
            </v:textbox>
          </v:shape>
        </w:pict>
      </w:r>
    </w:p>
    <w:p w:rsidR="006C0CAE" w:rsidRDefault="004C1C26" w:rsidP="006C0CAE">
      <w:pPr>
        <w:pStyle w:val="Prrafodelista"/>
        <w:spacing w:before="240" w:line="360" w:lineRule="auto"/>
        <w:ind w:left="426"/>
        <w:jc w:val="both"/>
        <w:rPr>
          <w:rFonts w:ascii="Arial" w:hAnsi="Arial" w:cs="Arial"/>
          <w:b/>
          <w:sz w:val="24"/>
          <w:szCs w:val="24"/>
        </w:rPr>
      </w:pPr>
      <w:r>
        <w:rPr>
          <w:rFonts w:ascii="Arial" w:hAnsi="Arial" w:cs="Arial"/>
          <w:b/>
          <w:noProof/>
          <w:sz w:val="24"/>
          <w:szCs w:val="24"/>
          <w:lang w:val="es-ES"/>
        </w:rPr>
        <w:drawing>
          <wp:anchor distT="0" distB="0" distL="114300" distR="114300" simplePos="0" relativeHeight="251693056" behindDoc="0" locked="0" layoutInCell="1" allowOverlap="1">
            <wp:simplePos x="0" y="0"/>
            <wp:positionH relativeFrom="column">
              <wp:posOffset>659130</wp:posOffset>
            </wp:positionH>
            <wp:positionV relativeFrom="paragraph">
              <wp:posOffset>234315</wp:posOffset>
            </wp:positionV>
            <wp:extent cx="3267710" cy="2091690"/>
            <wp:effectExtent l="19050" t="0" r="8890" b="0"/>
            <wp:wrapSquare wrapText="bothSides"/>
            <wp:docPr id="17" name="Imagen 2" descr="C:\Users\Elizabeth\Documents\ESPOL\TESIS\Base de Proyecto\Imagenes CS\actual\Parte in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cuments\ESPOL\TESIS\Base de Proyecto\Imagenes CS\actual\Parte interna.jpg"/>
                    <pic:cNvPicPr>
                      <a:picLocks noChangeAspect="1" noChangeArrowheads="1"/>
                    </pic:cNvPicPr>
                  </pic:nvPicPr>
                  <pic:blipFill>
                    <a:blip r:embed="rId70" cstate="print"/>
                    <a:srcRect/>
                    <a:stretch>
                      <a:fillRect/>
                    </a:stretch>
                  </pic:blipFill>
                  <pic:spPr bwMode="auto">
                    <a:xfrm>
                      <a:off x="0" y="0"/>
                      <a:ext cx="3267710" cy="2091690"/>
                    </a:xfrm>
                    <a:prstGeom prst="rect">
                      <a:avLst/>
                    </a:prstGeom>
                    <a:noFill/>
                    <a:ln w="9525">
                      <a:noFill/>
                      <a:miter lim="800000"/>
                      <a:headEnd/>
                      <a:tailEnd/>
                    </a:ln>
                  </pic:spPr>
                </pic:pic>
              </a:graphicData>
            </a:graphic>
          </wp:anchor>
        </w:drawing>
      </w:r>
    </w:p>
    <w:p w:rsidR="006C0CAE" w:rsidRDefault="006C0CAE" w:rsidP="006C0CAE">
      <w:pPr>
        <w:pStyle w:val="Prrafodelista"/>
        <w:spacing w:before="240" w:line="360" w:lineRule="auto"/>
        <w:ind w:left="426"/>
        <w:jc w:val="both"/>
        <w:rPr>
          <w:rFonts w:ascii="Arial" w:hAnsi="Arial" w:cs="Arial"/>
          <w:b/>
          <w:sz w:val="24"/>
          <w:szCs w:val="24"/>
        </w:rPr>
      </w:pPr>
    </w:p>
    <w:p w:rsidR="006C0CAE" w:rsidRDefault="006C0CAE" w:rsidP="006C0CAE">
      <w:pPr>
        <w:pStyle w:val="Prrafodelista"/>
        <w:spacing w:before="240" w:line="360" w:lineRule="auto"/>
        <w:ind w:left="426"/>
        <w:jc w:val="both"/>
        <w:rPr>
          <w:rFonts w:ascii="Arial" w:hAnsi="Arial" w:cs="Arial"/>
          <w:b/>
          <w:sz w:val="24"/>
          <w:szCs w:val="24"/>
        </w:rPr>
      </w:pPr>
    </w:p>
    <w:p w:rsidR="006C0CAE" w:rsidRDefault="006C0CAE" w:rsidP="006C0CAE">
      <w:pPr>
        <w:pStyle w:val="Prrafodelista"/>
        <w:spacing w:before="240" w:line="360" w:lineRule="auto"/>
        <w:ind w:left="426"/>
        <w:jc w:val="both"/>
        <w:rPr>
          <w:rFonts w:ascii="Arial" w:hAnsi="Arial" w:cs="Arial"/>
          <w:b/>
          <w:sz w:val="24"/>
          <w:szCs w:val="24"/>
        </w:rPr>
      </w:pPr>
    </w:p>
    <w:p w:rsidR="006C0CAE" w:rsidRDefault="00724AA4" w:rsidP="006C0CAE">
      <w:pPr>
        <w:pStyle w:val="Prrafodelista"/>
        <w:spacing w:before="240" w:line="360" w:lineRule="auto"/>
        <w:ind w:left="426"/>
        <w:jc w:val="both"/>
        <w:rPr>
          <w:rFonts w:ascii="Arial" w:hAnsi="Arial" w:cs="Arial"/>
          <w:b/>
          <w:sz w:val="24"/>
          <w:szCs w:val="24"/>
        </w:rPr>
      </w:pPr>
      <w:r w:rsidRPr="00724AA4">
        <w:rPr>
          <w:rFonts w:ascii="Arial" w:hAnsi="Arial" w:cs="Arial"/>
          <w:b/>
          <w:noProof/>
          <w:sz w:val="24"/>
          <w:szCs w:val="24"/>
          <w:lang w:eastAsia="es-EC"/>
        </w:rPr>
        <w:pict>
          <v:shape id="_x0000_s1054" type="#_x0000_t202" style="position:absolute;left:0;text-align:left;margin-left:57.85pt;margin-top:63.2pt;width:258.15pt;height:20.4pt;z-index:251695104" stroked="f">
            <v:textbox style="mso-next-textbox:#_x0000_s1054">
              <w:txbxContent>
                <w:p w:rsidR="008B7A9E" w:rsidRPr="0047695A" w:rsidRDefault="008B7A9E" w:rsidP="006C0CAE">
                  <w:pPr>
                    <w:jc w:val="center"/>
                    <w:rPr>
                      <w:b/>
                    </w:rPr>
                  </w:pPr>
                  <w:r>
                    <w:rPr>
                      <w:b/>
                    </w:rPr>
                    <w:t>Parte interna del producto</w:t>
                  </w:r>
                </w:p>
              </w:txbxContent>
            </v:textbox>
          </v:shape>
        </w:pict>
      </w:r>
    </w:p>
    <w:p w:rsidR="006C0CAE" w:rsidRDefault="006C0CAE" w:rsidP="006C0CAE">
      <w:pPr>
        <w:pStyle w:val="Prrafodelista"/>
        <w:spacing w:before="240" w:line="360" w:lineRule="auto"/>
        <w:ind w:left="426"/>
        <w:jc w:val="both"/>
        <w:rPr>
          <w:rFonts w:ascii="Arial" w:hAnsi="Arial" w:cs="Arial"/>
          <w:b/>
          <w:sz w:val="24"/>
          <w:szCs w:val="24"/>
        </w:rPr>
      </w:pPr>
    </w:p>
    <w:p w:rsidR="00992447" w:rsidRDefault="00992447" w:rsidP="00992447">
      <w:pPr>
        <w:pStyle w:val="Prrafodelista"/>
        <w:spacing w:before="240" w:line="360" w:lineRule="auto"/>
        <w:ind w:left="426"/>
        <w:contextualSpacing/>
        <w:jc w:val="both"/>
        <w:rPr>
          <w:rFonts w:ascii="Arial" w:hAnsi="Arial" w:cs="Arial"/>
          <w:b/>
          <w:sz w:val="24"/>
          <w:szCs w:val="24"/>
        </w:rPr>
      </w:pPr>
    </w:p>
    <w:p w:rsidR="00992447" w:rsidRDefault="00992447" w:rsidP="00992447">
      <w:pPr>
        <w:pStyle w:val="Prrafodelista"/>
        <w:spacing w:before="240" w:line="360" w:lineRule="auto"/>
        <w:ind w:left="426"/>
        <w:contextualSpacing/>
        <w:jc w:val="both"/>
        <w:rPr>
          <w:rFonts w:ascii="Arial" w:hAnsi="Arial" w:cs="Arial"/>
          <w:b/>
          <w:sz w:val="24"/>
          <w:szCs w:val="24"/>
        </w:rPr>
      </w:pPr>
    </w:p>
    <w:p w:rsidR="006C0CAE" w:rsidRDefault="006C0CAE" w:rsidP="00AB5C32">
      <w:pPr>
        <w:pStyle w:val="Prrafodelista"/>
        <w:numPr>
          <w:ilvl w:val="0"/>
          <w:numId w:val="25"/>
        </w:numPr>
        <w:spacing w:before="240" w:line="360" w:lineRule="auto"/>
        <w:ind w:left="426"/>
        <w:contextualSpacing/>
        <w:jc w:val="both"/>
        <w:rPr>
          <w:rFonts w:ascii="Arial" w:hAnsi="Arial" w:cs="Arial"/>
          <w:b/>
          <w:sz w:val="24"/>
          <w:szCs w:val="24"/>
        </w:rPr>
      </w:pPr>
      <w:r>
        <w:rPr>
          <w:rFonts w:ascii="Arial" w:hAnsi="Arial" w:cs="Arial"/>
          <w:b/>
          <w:sz w:val="24"/>
          <w:szCs w:val="24"/>
        </w:rPr>
        <w:t xml:space="preserve">Alfombra de </w:t>
      </w:r>
      <w:r w:rsidRPr="00C22488">
        <w:rPr>
          <w:rFonts w:ascii="Arial" w:hAnsi="Arial" w:cs="Arial"/>
          <w:b/>
          <w:sz w:val="24"/>
          <w:szCs w:val="24"/>
        </w:rPr>
        <w:t>estropajo de espuma de poliéster y malla tejida con alambre</w:t>
      </w:r>
    </w:p>
    <w:p w:rsidR="006C0CAE" w:rsidRDefault="006C0CAE" w:rsidP="006C0CAE">
      <w:pPr>
        <w:spacing w:before="240" w:after="0" w:line="360" w:lineRule="auto"/>
        <w:ind w:left="66" w:firstLine="501"/>
        <w:jc w:val="both"/>
        <w:rPr>
          <w:rFonts w:ascii="Arial" w:hAnsi="Arial" w:cs="Arial"/>
          <w:sz w:val="24"/>
          <w:szCs w:val="24"/>
        </w:rPr>
      </w:pPr>
      <w:r w:rsidRPr="008217F3">
        <w:rPr>
          <w:rFonts w:ascii="Arial" w:hAnsi="Arial" w:cs="Arial"/>
          <w:sz w:val="24"/>
          <w:szCs w:val="24"/>
        </w:rPr>
        <w:t xml:space="preserve">Se eligió este tipo de material ya que es una fibra sintética, siendo su diámetro y longitud cuidadosamente </w:t>
      </w:r>
      <w:r>
        <w:rPr>
          <w:rFonts w:ascii="Arial" w:hAnsi="Arial" w:cs="Arial"/>
          <w:sz w:val="24"/>
          <w:szCs w:val="24"/>
        </w:rPr>
        <w:t xml:space="preserve">seleccionada. </w:t>
      </w:r>
    </w:p>
    <w:p w:rsidR="006C0CAE" w:rsidRPr="008217F3" w:rsidRDefault="006C0CAE" w:rsidP="006C0CAE">
      <w:pPr>
        <w:spacing w:before="240" w:after="0" w:line="360" w:lineRule="auto"/>
        <w:ind w:left="66" w:firstLine="501"/>
        <w:jc w:val="both"/>
        <w:rPr>
          <w:rFonts w:ascii="Arial" w:hAnsi="Arial" w:cs="Arial"/>
          <w:sz w:val="24"/>
          <w:szCs w:val="24"/>
        </w:rPr>
      </w:pPr>
      <w:r>
        <w:rPr>
          <w:rFonts w:ascii="Arial" w:hAnsi="Arial" w:cs="Arial"/>
          <w:sz w:val="24"/>
          <w:szCs w:val="24"/>
        </w:rPr>
        <w:t>Esta alfombra se puede remover del cuerpo de polietileno para ser lavada o cambiada por una nueva.</w:t>
      </w:r>
    </w:p>
    <w:p w:rsidR="006C0CAE" w:rsidRPr="008217F3" w:rsidRDefault="006C0CAE" w:rsidP="006C0CAE">
      <w:pPr>
        <w:spacing w:before="240" w:after="0" w:line="360" w:lineRule="auto"/>
        <w:ind w:firstLine="567"/>
        <w:jc w:val="both"/>
        <w:rPr>
          <w:rFonts w:ascii="Arial" w:hAnsi="Arial" w:cs="Arial"/>
          <w:sz w:val="24"/>
          <w:szCs w:val="24"/>
        </w:rPr>
      </w:pPr>
      <w:r w:rsidRPr="008217F3">
        <w:rPr>
          <w:rFonts w:ascii="Arial" w:hAnsi="Arial" w:cs="Arial"/>
          <w:sz w:val="24"/>
          <w:szCs w:val="24"/>
        </w:rPr>
        <w:lastRenderedPageBreak/>
        <w:t>Las ventajas de utilizar la espuma de poliéster es que se satura con menos rapid</w:t>
      </w:r>
      <w:r>
        <w:rPr>
          <w:rFonts w:ascii="Arial" w:hAnsi="Arial" w:cs="Arial"/>
          <w:sz w:val="24"/>
          <w:szCs w:val="24"/>
        </w:rPr>
        <w:t>e</w:t>
      </w:r>
      <w:r w:rsidRPr="008217F3">
        <w:rPr>
          <w:rFonts w:ascii="Arial" w:hAnsi="Arial" w:cs="Arial"/>
          <w:sz w:val="24"/>
          <w:szCs w:val="24"/>
        </w:rPr>
        <w:t>z, y tiene más memoria, es decir que tiene la capacidad de recordar  el primer estado de la fibra después de una acción mecánica o química</w:t>
      </w:r>
      <w:r>
        <w:rPr>
          <w:rFonts w:ascii="Arial" w:hAnsi="Arial" w:cs="Arial"/>
          <w:sz w:val="24"/>
          <w:szCs w:val="24"/>
        </w:rPr>
        <w:t>, por lo que no pierde su forma original.</w:t>
      </w:r>
    </w:p>
    <w:p w:rsidR="006C0CAE" w:rsidRDefault="00724AA4" w:rsidP="006C0CAE">
      <w:pPr>
        <w:spacing w:before="240" w:after="0" w:line="360" w:lineRule="auto"/>
        <w:ind w:firstLine="360"/>
        <w:jc w:val="both"/>
        <w:rPr>
          <w:rFonts w:ascii="Arial" w:hAnsi="Arial" w:cs="Arial"/>
          <w:sz w:val="24"/>
          <w:szCs w:val="24"/>
        </w:rPr>
      </w:pPr>
      <w:r w:rsidRPr="00724AA4">
        <w:rPr>
          <w:rFonts w:ascii="Arial" w:hAnsi="Arial" w:cs="Arial"/>
          <w:noProof/>
          <w:sz w:val="24"/>
          <w:szCs w:val="24"/>
          <w:lang w:eastAsia="es-EC"/>
        </w:rPr>
        <w:pict>
          <v:shape id="_x0000_s1035" type="#_x0000_t202" style="position:absolute;left:0;text-align:left;margin-left:84.75pt;margin-top:26.35pt;width:17.6pt;height:18.4pt;z-index:-251651072" stroked="f">
            <v:textbox style="mso-next-textbox:#_x0000_s1035">
              <w:txbxContent>
                <w:p w:rsidR="008B7A9E" w:rsidRPr="007B08B7" w:rsidRDefault="008B7A9E" w:rsidP="006C0CAE">
                  <w:pPr>
                    <w:rPr>
                      <w:rFonts w:ascii="Arial" w:hAnsi="Arial" w:cs="Arial"/>
                      <w:b/>
                      <w:sz w:val="28"/>
                      <w:szCs w:val="28"/>
                    </w:rPr>
                  </w:pPr>
                  <w:r w:rsidRPr="007B08B7">
                    <w:rPr>
                      <w:rFonts w:ascii="Arial" w:hAnsi="Arial" w:cs="Arial"/>
                      <w:b/>
                      <w:sz w:val="28"/>
                      <w:szCs w:val="28"/>
                    </w:rPr>
                    <w:t>*</w:t>
                  </w:r>
                </w:p>
              </w:txbxContent>
            </v:textbox>
          </v:shape>
        </w:pict>
      </w:r>
      <w:r w:rsidR="006C0CAE">
        <w:rPr>
          <w:rFonts w:ascii="Arial" w:hAnsi="Arial" w:cs="Arial"/>
          <w:sz w:val="24"/>
          <w:szCs w:val="24"/>
        </w:rPr>
        <w:t>Las cargas abrasivas son granos minerales seleccionados en función de su poder abrasivo,  esto depende del color, lo que hace que se refuerce el producto, mientras más oscuro mejor.</w:t>
      </w:r>
    </w:p>
    <w:p w:rsidR="006C0CAE" w:rsidRPr="00426CBF" w:rsidRDefault="006C0CAE" w:rsidP="00AB5C32">
      <w:pPr>
        <w:pStyle w:val="Prrafodelista"/>
        <w:numPr>
          <w:ilvl w:val="0"/>
          <w:numId w:val="25"/>
        </w:numPr>
        <w:spacing w:before="240" w:line="360" w:lineRule="auto"/>
        <w:ind w:left="426"/>
        <w:contextualSpacing/>
        <w:jc w:val="both"/>
        <w:rPr>
          <w:rFonts w:ascii="Arial" w:hAnsi="Arial" w:cs="Arial"/>
          <w:sz w:val="24"/>
          <w:szCs w:val="24"/>
        </w:rPr>
      </w:pPr>
      <w:r w:rsidRPr="00426CBF">
        <w:rPr>
          <w:rFonts w:ascii="Arial" w:hAnsi="Arial" w:cs="Arial"/>
          <w:b/>
          <w:sz w:val="24"/>
          <w:szCs w:val="24"/>
        </w:rPr>
        <w:t>Liquido desinfectante a base de alcohol</w:t>
      </w:r>
    </w:p>
    <w:p w:rsidR="006C0CAE" w:rsidRPr="00BF76B8" w:rsidRDefault="006C0CAE" w:rsidP="006C0CAE">
      <w:pPr>
        <w:spacing w:line="360" w:lineRule="auto"/>
        <w:ind w:firstLine="426"/>
        <w:jc w:val="both"/>
        <w:rPr>
          <w:rFonts w:ascii="Arial" w:hAnsi="Arial" w:cs="Arial"/>
          <w:sz w:val="24"/>
          <w:szCs w:val="24"/>
          <w:lang w:eastAsia="es-EC"/>
        </w:rPr>
      </w:pPr>
      <w:r w:rsidRPr="00BF76B8">
        <w:rPr>
          <w:rFonts w:ascii="Arial" w:hAnsi="Arial" w:cs="Arial"/>
          <w:sz w:val="24"/>
          <w:szCs w:val="24"/>
          <w:lang w:eastAsia="es-EC"/>
        </w:rPr>
        <w:t>Este líquido es alojado en los con</w:t>
      </w:r>
      <w:r>
        <w:rPr>
          <w:rFonts w:ascii="Arial" w:hAnsi="Arial" w:cs="Arial"/>
          <w:sz w:val="24"/>
          <w:szCs w:val="24"/>
          <w:lang w:eastAsia="es-EC"/>
        </w:rPr>
        <w:t>tenedores que se encuentran en el cuerpo de polietileno el cual puede ser recargable</w:t>
      </w:r>
      <w:r w:rsidRPr="00BF76B8">
        <w:rPr>
          <w:rFonts w:ascii="Arial" w:hAnsi="Arial" w:cs="Arial"/>
          <w:sz w:val="24"/>
          <w:szCs w:val="24"/>
          <w:lang w:eastAsia="es-EC"/>
        </w:rPr>
        <w:t>, n</w:t>
      </w:r>
      <w:r w:rsidRPr="00BF76B8">
        <w:rPr>
          <w:rFonts w:ascii="Arial" w:eastAsia="Arial Unicode MS" w:hAnsi="Arial" w:cs="Arial"/>
          <w:sz w:val="24"/>
          <w:szCs w:val="24"/>
        </w:rPr>
        <w:t>o es tóxico, corrosivo, ni irritante, formulado para ser utilizado a nivel doméstico, clínicas y otros lugares en los que se requiera de una desinfección efectiva;</w:t>
      </w:r>
      <w:r w:rsidRPr="00BF76B8">
        <w:rPr>
          <w:rFonts w:ascii="Arial" w:hAnsi="Arial" w:cs="Arial"/>
          <w:sz w:val="24"/>
          <w:szCs w:val="24"/>
          <w:lang w:eastAsia="es-EC"/>
        </w:rPr>
        <w:t xml:space="preserve"> todo esto bajo una capa de </w:t>
      </w:r>
      <w:r>
        <w:rPr>
          <w:rFonts w:ascii="Arial" w:hAnsi="Arial" w:cs="Arial"/>
          <w:sz w:val="24"/>
          <w:szCs w:val="24"/>
          <w:lang w:eastAsia="es-EC"/>
        </w:rPr>
        <w:t>estropajo de e</w:t>
      </w:r>
      <w:r w:rsidRPr="00BF76B8">
        <w:rPr>
          <w:rFonts w:ascii="Arial" w:hAnsi="Arial" w:cs="Arial"/>
          <w:sz w:val="24"/>
          <w:szCs w:val="24"/>
          <w:lang w:eastAsia="es-EC"/>
        </w:rPr>
        <w:t>spuma de poliéster y malla tejida con alambre removible que se encarga de eliminar partículas sólidas o residuos.</w:t>
      </w:r>
    </w:p>
    <w:p w:rsidR="006C0CAE" w:rsidRPr="00F16A7E" w:rsidRDefault="006C0CAE" w:rsidP="006C0CAE">
      <w:pPr>
        <w:pStyle w:val="Prrafodelista"/>
        <w:spacing w:before="240" w:line="360" w:lineRule="auto"/>
        <w:jc w:val="both"/>
        <w:rPr>
          <w:rFonts w:ascii="Arial" w:hAnsi="Arial" w:cs="Arial"/>
          <w:sz w:val="24"/>
          <w:szCs w:val="24"/>
        </w:rPr>
      </w:pPr>
    </w:p>
    <w:p w:rsidR="006C0CAE" w:rsidRDefault="006C0CAE" w:rsidP="00AB5C32">
      <w:pPr>
        <w:pStyle w:val="Prrafodelista"/>
        <w:numPr>
          <w:ilvl w:val="2"/>
          <w:numId w:val="22"/>
        </w:numPr>
        <w:spacing w:line="360" w:lineRule="auto"/>
        <w:contextualSpacing/>
        <w:jc w:val="both"/>
        <w:rPr>
          <w:rFonts w:ascii="Arial" w:hAnsi="Arial" w:cs="Arial"/>
          <w:b/>
          <w:sz w:val="24"/>
          <w:szCs w:val="24"/>
        </w:rPr>
      </w:pPr>
      <w:r w:rsidRPr="00167AFD">
        <w:rPr>
          <w:rFonts w:ascii="Arial" w:hAnsi="Arial" w:cs="Arial"/>
          <w:b/>
          <w:sz w:val="24"/>
          <w:szCs w:val="24"/>
        </w:rPr>
        <w:t>Proceso de Producción</w:t>
      </w:r>
    </w:p>
    <w:p w:rsidR="006C0CAE" w:rsidRDefault="006C0CAE" w:rsidP="006C0CAE">
      <w:pPr>
        <w:spacing w:after="0" w:line="360" w:lineRule="auto"/>
        <w:jc w:val="both"/>
        <w:rPr>
          <w:rFonts w:ascii="Arial" w:hAnsi="Arial" w:cs="Arial"/>
          <w:b/>
          <w:sz w:val="24"/>
          <w:szCs w:val="24"/>
        </w:rPr>
      </w:pPr>
    </w:p>
    <w:p w:rsidR="006C0CAE" w:rsidRDefault="006C0CAE" w:rsidP="006C0CAE">
      <w:pPr>
        <w:spacing w:after="0" w:line="360" w:lineRule="auto"/>
        <w:ind w:firstLine="708"/>
        <w:jc w:val="both"/>
        <w:rPr>
          <w:rFonts w:ascii="Arial" w:hAnsi="Arial" w:cs="Arial"/>
          <w:sz w:val="24"/>
          <w:szCs w:val="24"/>
        </w:rPr>
      </w:pPr>
      <w:r>
        <w:rPr>
          <w:rFonts w:ascii="Arial" w:hAnsi="Arial" w:cs="Arial"/>
          <w:sz w:val="24"/>
          <w:szCs w:val="24"/>
        </w:rPr>
        <w:t xml:space="preserve">Para la elaboración de la alfombra </w:t>
      </w:r>
      <w:proofErr w:type="spellStart"/>
      <w:r>
        <w:rPr>
          <w:rFonts w:ascii="Arial" w:hAnsi="Arial" w:cs="Arial"/>
          <w:sz w:val="24"/>
          <w:szCs w:val="24"/>
        </w:rPr>
        <w:t>antibacterial</w:t>
      </w:r>
      <w:proofErr w:type="spellEnd"/>
      <w:r>
        <w:rPr>
          <w:rFonts w:ascii="Arial" w:hAnsi="Arial" w:cs="Arial"/>
          <w:sz w:val="24"/>
          <w:szCs w:val="24"/>
        </w:rPr>
        <w:t xml:space="preserve"> contaremos con apoyo de empresas especializadas para que fabriquen el cuerpo de polietileno y la alfombra de estropajo de espuma de poliéster, los mismos que serán ensamblados en nuestras instalaciones.</w:t>
      </w:r>
    </w:p>
    <w:p w:rsidR="006C0CAE" w:rsidRDefault="006C0CAE" w:rsidP="006C0CAE">
      <w:pPr>
        <w:spacing w:after="0" w:line="360" w:lineRule="auto"/>
        <w:jc w:val="both"/>
        <w:rPr>
          <w:rFonts w:ascii="Arial" w:hAnsi="Arial" w:cs="Arial"/>
          <w:sz w:val="24"/>
          <w:szCs w:val="24"/>
        </w:rPr>
      </w:pPr>
    </w:p>
    <w:p w:rsidR="006C0CAE" w:rsidRDefault="006C0CAE" w:rsidP="006C0CAE">
      <w:pPr>
        <w:spacing w:after="0" w:line="360" w:lineRule="auto"/>
        <w:jc w:val="both"/>
        <w:rPr>
          <w:rFonts w:ascii="Arial" w:hAnsi="Arial" w:cs="Arial"/>
          <w:sz w:val="24"/>
          <w:szCs w:val="24"/>
        </w:rPr>
      </w:pPr>
      <w:r>
        <w:rPr>
          <w:rFonts w:ascii="Arial" w:hAnsi="Arial" w:cs="Arial"/>
          <w:sz w:val="24"/>
          <w:szCs w:val="24"/>
        </w:rPr>
        <w:tab/>
        <w:t xml:space="preserve">El líquido </w:t>
      </w:r>
      <w:proofErr w:type="spellStart"/>
      <w:r>
        <w:rPr>
          <w:rFonts w:ascii="Arial" w:hAnsi="Arial" w:cs="Arial"/>
          <w:sz w:val="24"/>
          <w:szCs w:val="24"/>
        </w:rPr>
        <w:t>antibacterial</w:t>
      </w:r>
      <w:proofErr w:type="spellEnd"/>
      <w:r>
        <w:rPr>
          <w:rFonts w:ascii="Arial" w:hAnsi="Arial" w:cs="Arial"/>
          <w:sz w:val="24"/>
          <w:szCs w:val="24"/>
        </w:rPr>
        <w:t xml:space="preserve"> será elaborado en las instalaciones de ALFOMBRANTI S.A. por químicos pertenecientes a la empresa.</w:t>
      </w:r>
    </w:p>
    <w:p w:rsidR="006C0CAE" w:rsidRDefault="006C0CAE" w:rsidP="006C0CAE">
      <w:pPr>
        <w:spacing w:after="0" w:line="360" w:lineRule="auto"/>
        <w:jc w:val="both"/>
        <w:rPr>
          <w:rFonts w:ascii="Arial" w:hAnsi="Arial" w:cs="Arial"/>
          <w:sz w:val="24"/>
          <w:szCs w:val="24"/>
        </w:rPr>
      </w:pPr>
    </w:p>
    <w:p w:rsidR="00992447" w:rsidRDefault="00992447" w:rsidP="006C0CAE">
      <w:pPr>
        <w:spacing w:after="0" w:line="360" w:lineRule="auto"/>
        <w:jc w:val="both"/>
        <w:rPr>
          <w:rFonts w:ascii="Arial" w:hAnsi="Arial" w:cs="Arial"/>
          <w:sz w:val="24"/>
          <w:szCs w:val="24"/>
        </w:rPr>
      </w:pPr>
    </w:p>
    <w:p w:rsidR="00992447" w:rsidRDefault="00992447" w:rsidP="006C0CAE">
      <w:pPr>
        <w:spacing w:after="0" w:line="360" w:lineRule="auto"/>
        <w:jc w:val="both"/>
        <w:rPr>
          <w:rFonts w:ascii="Arial" w:hAnsi="Arial" w:cs="Arial"/>
          <w:sz w:val="24"/>
          <w:szCs w:val="24"/>
        </w:rPr>
      </w:pPr>
    </w:p>
    <w:p w:rsidR="00992447" w:rsidRDefault="00992447" w:rsidP="006C0CAE">
      <w:pPr>
        <w:spacing w:after="0" w:line="360" w:lineRule="auto"/>
        <w:jc w:val="both"/>
        <w:rPr>
          <w:rFonts w:ascii="Arial" w:hAnsi="Arial" w:cs="Arial"/>
          <w:sz w:val="24"/>
          <w:szCs w:val="24"/>
        </w:rPr>
      </w:pPr>
    </w:p>
    <w:p w:rsidR="00992447" w:rsidRDefault="00992447" w:rsidP="006C0CAE">
      <w:pPr>
        <w:spacing w:after="0" w:line="360" w:lineRule="auto"/>
        <w:jc w:val="both"/>
        <w:rPr>
          <w:rFonts w:ascii="Arial" w:hAnsi="Arial" w:cs="Arial"/>
          <w:sz w:val="24"/>
          <w:szCs w:val="24"/>
        </w:rPr>
      </w:pPr>
    </w:p>
    <w:p w:rsidR="006C0CAE" w:rsidRDefault="006C0CAE" w:rsidP="00AB5C32">
      <w:pPr>
        <w:pStyle w:val="Prrafodelista"/>
        <w:numPr>
          <w:ilvl w:val="2"/>
          <w:numId w:val="22"/>
        </w:numPr>
        <w:spacing w:line="360" w:lineRule="auto"/>
        <w:contextualSpacing/>
        <w:jc w:val="both"/>
        <w:rPr>
          <w:rFonts w:ascii="Arial" w:hAnsi="Arial" w:cs="Arial"/>
          <w:b/>
          <w:sz w:val="24"/>
          <w:szCs w:val="24"/>
        </w:rPr>
      </w:pPr>
      <w:r w:rsidRPr="00167AFD">
        <w:rPr>
          <w:rFonts w:ascii="Arial" w:hAnsi="Arial" w:cs="Arial"/>
          <w:b/>
          <w:sz w:val="24"/>
          <w:szCs w:val="24"/>
        </w:rPr>
        <w:lastRenderedPageBreak/>
        <w:t>Necesidades de Maquinaria y equipo</w:t>
      </w:r>
    </w:p>
    <w:p w:rsidR="006C0CAE" w:rsidRDefault="006C0CAE" w:rsidP="006C0CAE">
      <w:pPr>
        <w:pStyle w:val="Prrafodelista"/>
        <w:spacing w:line="360" w:lineRule="auto"/>
        <w:jc w:val="both"/>
        <w:rPr>
          <w:rFonts w:ascii="Arial" w:hAnsi="Arial" w:cs="Arial"/>
          <w:b/>
          <w:sz w:val="24"/>
          <w:szCs w:val="24"/>
        </w:rPr>
      </w:pPr>
    </w:p>
    <w:p w:rsidR="006C0CAE" w:rsidRDefault="006C0CAE" w:rsidP="006C0CAE">
      <w:pPr>
        <w:pStyle w:val="Prrafodelista"/>
        <w:spacing w:line="360" w:lineRule="auto"/>
        <w:jc w:val="both"/>
        <w:rPr>
          <w:rFonts w:ascii="Arial" w:hAnsi="Arial" w:cs="Arial"/>
          <w:b/>
          <w:sz w:val="24"/>
          <w:szCs w:val="24"/>
        </w:rPr>
      </w:pPr>
    </w:p>
    <w:tbl>
      <w:tblPr>
        <w:tblW w:w="6256" w:type="dxa"/>
        <w:jc w:val="center"/>
        <w:tblInd w:w="51" w:type="dxa"/>
        <w:tblCellMar>
          <w:left w:w="70" w:type="dxa"/>
          <w:right w:w="70" w:type="dxa"/>
        </w:tblCellMar>
        <w:tblLook w:val="04A0"/>
      </w:tblPr>
      <w:tblGrid>
        <w:gridCol w:w="5145"/>
        <w:gridCol w:w="1111"/>
      </w:tblGrid>
      <w:tr w:rsidR="006C0CAE" w:rsidRPr="00B5727F" w:rsidTr="004F2F8E">
        <w:trPr>
          <w:trHeight w:val="315"/>
          <w:jc w:val="center"/>
        </w:trPr>
        <w:tc>
          <w:tcPr>
            <w:tcW w:w="62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C0CAE" w:rsidRPr="00BB69FC" w:rsidRDefault="006C0CAE" w:rsidP="004F2F8E">
            <w:pPr>
              <w:spacing w:after="0" w:line="240" w:lineRule="auto"/>
              <w:jc w:val="center"/>
              <w:rPr>
                <w:rFonts w:ascii="Arial" w:eastAsia="Times New Roman" w:hAnsi="Arial" w:cs="Arial"/>
                <w:b/>
                <w:bCs/>
                <w:color w:val="000000"/>
                <w:sz w:val="24"/>
                <w:szCs w:val="24"/>
                <w:lang w:eastAsia="es-EC"/>
              </w:rPr>
            </w:pPr>
            <w:r w:rsidRPr="00BB69FC">
              <w:rPr>
                <w:rFonts w:ascii="Arial" w:eastAsia="Times New Roman" w:hAnsi="Arial" w:cs="Arial"/>
                <w:b/>
                <w:bCs/>
                <w:color w:val="000000"/>
                <w:sz w:val="24"/>
                <w:szCs w:val="24"/>
                <w:lang w:eastAsia="es-EC"/>
              </w:rPr>
              <w:t>Fórmula</w:t>
            </w:r>
          </w:p>
        </w:tc>
      </w:tr>
      <w:tr w:rsidR="006C0CAE" w:rsidRPr="00B5727F" w:rsidTr="004F2F8E">
        <w:trPr>
          <w:trHeight w:val="315"/>
          <w:jc w:val="center"/>
        </w:trPr>
        <w:tc>
          <w:tcPr>
            <w:tcW w:w="62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C0CAE" w:rsidRPr="00BB69FC" w:rsidRDefault="006C0CAE" w:rsidP="004F2F8E">
            <w:pPr>
              <w:spacing w:after="0" w:line="240" w:lineRule="auto"/>
              <w:rPr>
                <w:rFonts w:ascii="Arial" w:eastAsia="Times New Roman" w:hAnsi="Arial" w:cs="Arial"/>
                <w:color w:val="000000"/>
                <w:sz w:val="24"/>
                <w:szCs w:val="24"/>
                <w:lang w:eastAsia="es-EC"/>
              </w:rPr>
            </w:pPr>
            <w:r w:rsidRPr="00BB69FC">
              <w:rPr>
                <w:rFonts w:ascii="Arial" w:eastAsia="Times New Roman" w:hAnsi="Arial" w:cs="Arial"/>
                <w:color w:val="000000"/>
                <w:sz w:val="24"/>
                <w:szCs w:val="24"/>
                <w:lang w:eastAsia="es-EC"/>
              </w:rPr>
              <w:t xml:space="preserve">Cada 100 ml de Liquido </w:t>
            </w:r>
            <w:proofErr w:type="spellStart"/>
            <w:r w:rsidRPr="00BB69FC">
              <w:rPr>
                <w:rFonts w:ascii="Arial" w:eastAsia="Times New Roman" w:hAnsi="Arial" w:cs="Arial"/>
                <w:color w:val="000000"/>
                <w:sz w:val="24"/>
                <w:szCs w:val="24"/>
                <w:lang w:eastAsia="es-EC"/>
              </w:rPr>
              <w:t>antibacterial</w:t>
            </w:r>
            <w:proofErr w:type="spellEnd"/>
            <w:r w:rsidRPr="00BB69FC">
              <w:rPr>
                <w:rFonts w:ascii="Arial" w:eastAsia="Times New Roman" w:hAnsi="Arial" w:cs="Arial"/>
                <w:color w:val="000000"/>
                <w:sz w:val="24"/>
                <w:szCs w:val="24"/>
                <w:lang w:eastAsia="es-EC"/>
              </w:rPr>
              <w:t xml:space="preserve"> contiene:</w:t>
            </w:r>
          </w:p>
        </w:tc>
      </w:tr>
      <w:tr w:rsidR="006C0CAE" w:rsidRPr="00B5727F" w:rsidTr="004F2F8E">
        <w:trPr>
          <w:trHeight w:val="300"/>
          <w:jc w:val="center"/>
        </w:trPr>
        <w:tc>
          <w:tcPr>
            <w:tcW w:w="5145" w:type="dxa"/>
            <w:tcBorders>
              <w:top w:val="single" w:sz="8" w:space="0" w:color="auto"/>
              <w:left w:val="single" w:sz="8" w:space="0" w:color="auto"/>
              <w:bottom w:val="nil"/>
              <w:right w:val="nil"/>
            </w:tcBorders>
            <w:shd w:val="clear" w:color="auto" w:fill="auto"/>
            <w:noWrap/>
            <w:vAlign w:val="bottom"/>
            <w:hideMark/>
          </w:tcPr>
          <w:p w:rsidR="006C0CAE" w:rsidRPr="00BB69FC" w:rsidRDefault="006C0CAE" w:rsidP="004F2F8E">
            <w:pPr>
              <w:spacing w:after="0" w:line="240" w:lineRule="auto"/>
              <w:rPr>
                <w:rFonts w:ascii="Arial" w:eastAsia="Times New Roman" w:hAnsi="Arial" w:cs="Arial"/>
                <w:color w:val="000000"/>
                <w:sz w:val="24"/>
                <w:szCs w:val="24"/>
                <w:lang w:eastAsia="es-EC"/>
              </w:rPr>
            </w:pPr>
            <w:r w:rsidRPr="00BB69FC">
              <w:rPr>
                <w:rFonts w:ascii="Arial" w:eastAsia="Times New Roman" w:hAnsi="Arial" w:cs="Arial"/>
                <w:color w:val="000000"/>
                <w:sz w:val="24"/>
                <w:szCs w:val="24"/>
                <w:lang w:eastAsia="es-EC"/>
              </w:rPr>
              <w:t xml:space="preserve">Cloruro de </w:t>
            </w:r>
            <w:proofErr w:type="spellStart"/>
            <w:r w:rsidRPr="00BB69FC">
              <w:rPr>
                <w:rFonts w:ascii="Arial" w:eastAsia="Times New Roman" w:hAnsi="Arial" w:cs="Arial"/>
                <w:color w:val="000000"/>
                <w:sz w:val="24"/>
                <w:szCs w:val="24"/>
                <w:lang w:eastAsia="es-EC"/>
              </w:rPr>
              <w:t>Alquil</w:t>
            </w:r>
            <w:proofErr w:type="spellEnd"/>
            <w:r w:rsidRPr="00BB69FC">
              <w:rPr>
                <w:rFonts w:ascii="Arial" w:eastAsia="Times New Roman" w:hAnsi="Arial" w:cs="Arial"/>
                <w:color w:val="000000"/>
                <w:sz w:val="24"/>
                <w:szCs w:val="24"/>
                <w:lang w:eastAsia="es-EC"/>
              </w:rPr>
              <w:t xml:space="preserve"> </w:t>
            </w:r>
            <w:proofErr w:type="spellStart"/>
            <w:r w:rsidRPr="00BB69FC">
              <w:rPr>
                <w:rFonts w:ascii="Arial" w:eastAsia="Times New Roman" w:hAnsi="Arial" w:cs="Arial"/>
                <w:color w:val="000000"/>
                <w:sz w:val="24"/>
                <w:szCs w:val="24"/>
                <w:lang w:eastAsia="es-EC"/>
              </w:rPr>
              <w:t>Dimetil</w:t>
            </w:r>
            <w:proofErr w:type="spellEnd"/>
            <w:r w:rsidRPr="00BB69FC">
              <w:rPr>
                <w:rFonts w:ascii="Arial" w:eastAsia="Times New Roman" w:hAnsi="Arial" w:cs="Arial"/>
                <w:color w:val="000000"/>
                <w:sz w:val="24"/>
                <w:szCs w:val="24"/>
                <w:lang w:eastAsia="es-EC"/>
              </w:rPr>
              <w:t xml:space="preserve"> </w:t>
            </w:r>
            <w:proofErr w:type="spellStart"/>
            <w:r w:rsidRPr="00BB69FC">
              <w:rPr>
                <w:rFonts w:ascii="Arial" w:eastAsia="Times New Roman" w:hAnsi="Arial" w:cs="Arial"/>
                <w:color w:val="000000"/>
                <w:sz w:val="24"/>
                <w:szCs w:val="24"/>
                <w:lang w:eastAsia="es-EC"/>
              </w:rPr>
              <w:t>Etil</w:t>
            </w:r>
            <w:proofErr w:type="spellEnd"/>
            <w:r w:rsidRPr="00BB69FC">
              <w:rPr>
                <w:rFonts w:ascii="Arial" w:eastAsia="Times New Roman" w:hAnsi="Arial" w:cs="Arial"/>
                <w:color w:val="000000"/>
                <w:sz w:val="24"/>
                <w:szCs w:val="24"/>
                <w:lang w:eastAsia="es-EC"/>
              </w:rPr>
              <w:t xml:space="preserve"> </w:t>
            </w:r>
            <w:proofErr w:type="spellStart"/>
            <w:r w:rsidRPr="00BB69FC">
              <w:rPr>
                <w:rFonts w:ascii="Arial" w:eastAsia="Times New Roman" w:hAnsi="Arial" w:cs="Arial"/>
                <w:color w:val="000000"/>
                <w:sz w:val="24"/>
                <w:szCs w:val="24"/>
                <w:lang w:eastAsia="es-EC"/>
              </w:rPr>
              <w:t>Bencil</w:t>
            </w:r>
            <w:proofErr w:type="spellEnd"/>
            <w:r w:rsidRPr="00BB69FC">
              <w:rPr>
                <w:rFonts w:ascii="Arial" w:eastAsia="Times New Roman" w:hAnsi="Arial" w:cs="Arial"/>
                <w:color w:val="000000"/>
                <w:sz w:val="24"/>
                <w:szCs w:val="24"/>
                <w:lang w:eastAsia="es-EC"/>
              </w:rPr>
              <w:t xml:space="preserve"> Amonio</w:t>
            </w:r>
          </w:p>
        </w:tc>
        <w:tc>
          <w:tcPr>
            <w:tcW w:w="1111" w:type="dxa"/>
            <w:tcBorders>
              <w:top w:val="nil"/>
              <w:left w:val="nil"/>
              <w:bottom w:val="nil"/>
              <w:right w:val="single" w:sz="8" w:space="0" w:color="auto"/>
            </w:tcBorders>
            <w:shd w:val="clear" w:color="auto" w:fill="auto"/>
            <w:noWrap/>
            <w:vAlign w:val="bottom"/>
            <w:hideMark/>
          </w:tcPr>
          <w:p w:rsidR="006C0CAE" w:rsidRPr="00BB69FC" w:rsidRDefault="006C0CAE" w:rsidP="004F2F8E">
            <w:pPr>
              <w:spacing w:after="0" w:line="240" w:lineRule="auto"/>
              <w:rPr>
                <w:rFonts w:ascii="Arial" w:eastAsia="Times New Roman" w:hAnsi="Arial" w:cs="Arial"/>
                <w:color w:val="000000"/>
                <w:sz w:val="24"/>
                <w:szCs w:val="24"/>
                <w:lang w:eastAsia="es-EC"/>
              </w:rPr>
            </w:pPr>
            <w:r w:rsidRPr="00BB69FC">
              <w:rPr>
                <w:rFonts w:ascii="Arial" w:eastAsia="Times New Roman" w:hAnsi="Arial" w:cs="Arial"/>
                <w:color w:val="000000"/>
                <w:sz w:val="24"/>
                <w:szCs w:val="24"/>
                <w:lang w:eastAsia="es-EC"/>
              </w:rPr>
              <w:t>2,5 g</w:t>
            </w:r>
          </w:p>
        </w:tc>
      </w:tr>
      <w:tr w:rsidR="006C0CAE" w:rsidRPr="00B5727F" w:rsidTr="004F2F8E">
        <w:trPr>
          <w:trHeight w:val="300"/>
          <w:jc w:val="center"/>
        </w:trPr>
        <w:tc>
          <w:tcPr>
            <w:tcW w:w="5145" w:type="dxa"/>
            <w:tcBorders>
              <w:top w:val="nil"/>
              <w:left w:val="single" w:sz="8" w:space="0" w:color="auto"/>
              <w:bottom w:val="nil"/>
              <w:right w:val="nil"/>
            </w:tcBorders>
            <w:shd w:val="clear" w:color="auto" w:fill="auto"/>
            <w:noWrap/>
            <w:vAlign w:val="bottom"/>
            <w:hideMark/>
          </w:tcPr>
          <w:p w:rsidR="006C0CAE" w:rsidRPr="00BB69FC" w:rsidRDefault="006C0CAE" w:rsidP="004F2F8E">
            <w:pPr>
              <w:spacing w:after="0" w:line="240" w:lineRule="auto"/>
              <w:rPr>
                <w:rFonts w:ascii="Arial" w:eastAsia="Times New Roman" w:hAnsi="Arial" w:cs="Arial"/>
                <w:color w:val="000000"/>
                <w:sz w:val="24"/>
                <w:szCs w:val="24"/>
                <w:lang w:eastAsia="es-EC"/>
              </w:rPr>
            </w:pPr>
            <w:r w:rsidRPr="00BB69FC">
              <w:rPr>
                <w:rFonts w:ascii="Arial" w:eastAsia="Times New Roman" w:hAnsi="Arial" w:cs="Arial"/>
                <w:color w:val="000000"/>
                <w:sz w:val="24"/>
                <w:szCs w:val="24"/>
                <w:lang w:eastAsia="es-EC"/>
              </w:rPr>
              <w:t>Aromatizante</w:t>
            </w:r>
          </w:p>
        </w:tc>
        <w:tc>
          <w:tcPr>
            <w:tcW w:w="1111" w:type="dxa"/>
            <w:tcBorders>
              <w:top w:val="nil"/>
              <w:left w:val="nil"/>
              <w:bottom w:val="nil"/>
              <w:right w:val="single" w:sz="8" w:space="0" w:color="auto"/>
            </w:tcBorders>
            <w:shd w:val="clear" w:color="auto" w:fill="auto"/>
            <w:noWrap/>
            <w:vAlign w:val="bottom"/>
            <w:hideMark/>
          </w:tcPr>
          <w:p w:rsidR="006C0CAE" w:rsidRPr="00BB69FC" w:rsidRDefault="006C0CAE" w:rsidP="004F2F8E">
            <w:pPr>
              <w:spacing w:after="0" w:line="240" w:lineRule="auto"/>
              <w:rPr>
                <w:rFonts w:ascii="Arial" w:eastAsia="Times New Roman" w:hAnsi="Arial" w:cs="Arial"/>
                <w:color w:val="000000"/>
                <w:sz w:val="24"/>
                <w:szCs w:val="24"/>
                <w:lang w:eastAsia="es-EC"/>
              </w:rPr>
            </w:pPr>
            <w:r w:rsidRPr="00BB69FC">
              <w:rPr>
                <w:rFonts w:ascii="Arial" w:eastAsia="Times New Roman" w:hAnsi="Arial" w:cs="Arial"/>
                <w:color w:val="000000"/>
                <w:sz w:val="24"/>
                <w:szCs w:val="24"/>
                <w:lang w:eastAsia="es-EC"/>
              </w:rPr>
              <w:t>0,5 g</w:t>
            </w:r>
          </w:p>
        </w:tc>
      </w:tr>
      <w:tr w:rsidR="006C0CAE" w:rsidRPr="00B5727F" w:rsidTr="004F2F8E">
        <w:trPr>
          <w:trHeight w:val="315"/>
          <w:jc w:val="center"/>
        </w:trPr>
        <w:tc>
          <w:tcPr>
            <w:tcW w:w="5145" w:type="dxa"/>
            <w:tcBorders>
              <w:top w:val="nil"/>
              <w:left w:val="single" w:sz="8" w:space="0" w:color="auto"/>
              <w:bottom w:val="single" w:sz="8" w:space="0" w:color="auto"/>
              <w:right w:val="nil"/>
            </w:tcBorders>
            <w:shd w:val="clear" w:color="auto" w:fill="auto"/>
            <w:noWrap/>
            <w:vAlign w:val="bottom"/>
            <w:hideMark/>
          </w:tcPr>
          <w:p w:rsidR="006C0CAE" w:rsidRPr="00BB69FC" w:rsidRDefault="006C0CAE" w:rsidP="004F2F8E">
            <w:pPr>
              <w:spacing w:after="0" w:line="240" w:lineRule="auto"/>
              <w:rPr>
                <w:rFonts w:ascii="Arial" w:eastAsia="Times New Roman" w:hAnsi="Arial" w:cs="Arial"/>
                <w:color w:val="000000"/>
                <w:sz w:val="24"/>
                <w:szCs w:val="24"/>
                <w:lang w:eastAsia="es-EC"/>
              </w:rPr>
            </w:pPr>
            <w:r w:rsidRPr="00BB69FC">
              <w:rPr>
                <w:rFonts w:ascii="Arial" w:eastAsia="Times New Roman" w:hAnsi="Arial" w:cs="Arial"/>
                <w:color w:val="000000"/>
                <w:sz w:val="24"/>
                <w:szCs w:val="24"/>
                <w:lang w:eastAsia="es-EC"/>
              </w:rPr>
              <w:t>Alcohol Etílico c. s. p.</w:t>
            </w:r>
          </w:p>
        </w:tc>
        <w:tc>
          <w:tcPr>
            <w:tcW w:w="1111" w:type="dxa"/>
            <w:tcBorders>
              <w:top w:val="nil"/>
              <w:left w:val="nil"/>
              <w:bottom w:val="single" w:sz="8" w:space="0" w:color="auto"/>
              <w:right w:val="single" w:sz="8" w:space="0" w:color="auto"/>
            </w:tcBorders>
            <w:shd w:val="clear" w:color="auto" w:fill="auto"/>
            <w:noWrap/>
            <w:vAlign w:val="bottom"/>
            <w:hideMark/>
          </w:tcPr>
          <w:p w:rsidR="006C0CAE" w:rsidRPr="00BB69FC" w:rsidRDefault="006C0CAE" w:rsidP="004F2F8E">
            <w:pPr>
              <w:spacing w:after="0" w:line="240" w:lineRule="auto"/>
              <w:rPr>
                <w:rFonts w:ascii="Arial" w:eastAsia="Times New Roman" w:hAnsi="Arial" w:cs="Arial"/>
                <w:color w:val="000000"/>
                <w:sz w:val="24"/>
                <w:szCs w:val="24"/>
                <w:lang w:eastAsia="es-EC"/>
              </w:rPr>
            </w:pPr>
            <w:r w:rsidRPr="00BB69FC">
              <w:rPr>
                <w:rFonts w:ascii="Arial" w:eastAsia="Times New Roman" w:hAnsi="Arial" w:cs="Arial"/>
                <w:color w:val="000000"/>
                <w:sz w:val="24"/>
                <w:szCs w:val="24"/>
                <w:lang w:eastAsia="es-EC"/>
              </w:rPr>
              <w:t>100 ml</w:t>
            </w:r>
          </w:p>
        </w:tc>
      </w:tr>
    </w:tbl>
    <w:p w:rsidR="006C0CAE" w:rsidRDefault="006C0CAE" w:rsidP="006C0CAE">
      <w:pPr>
        <w:pStyle w:val="Prrafodelista"/>
        <w:spacing w:line="360" w:lineRule="auto"/>
        <w:jc w:val="both"/>
        <w:rPr>
          <w:rFonts w:ascii="Arial" w:hAnsi="Arial" w:cs="Arial"/>
          <w:b/>
          <w:sz w:val="24"/>
          <w:szCs w:val="24"/>
        </w:rPr>
      </w:pPr>
    </w:p>
    <w:p w:rsidR="006C0CAE" w:rsidRDefault="006C0CAE" w:rsidP="006C0CAE">
      <w:pPr>
        <w:pStyle w:val="Prrafodelista"/>
        <w:spacing w:line="360" w:lineRule="auto"/>
        <w:jc w:val="both"/>
        <w:rPr>
          <w:rFonts w:ascii="Arial" w:hAnsi="Arial" w:cs="Arial"/>
          <w:b/>
          <w:sz w:val="24"/>
          <w:szCs w:val="24"/>
        </w:rPr>
      </w:pPr>
    </w:p>
    <w:p w:rsidR="006C0CAE" w:rsidRPr="00BB69FC" w:rsidRDefault="006C0CAE" w:rsidP="006C0CAE">
      <w:pPr>
        <w:spacing w:after="0" w:line="360" w:lineRule="auto"/>
        <w:jc w:val="both"/>
        <w:rPr>
          <w:rFonts w:ascii="Arial" w:hAnsi="Arial" w:cs="Arial"/>
          <w:b/>
          <w:sz w:val="24"/>
          <w:szCs w:val="24"/>
        </w:rPr>
      </w:pPr>
      <w:r w:rsidRPr="00BB69FC">
        <w:rPr>
          <w:rFonts w:ascii="Arial" w:hAnsi="Arial" w:cs="Arial"/>
          <w:b/>
          <w:sz w:val="24"/>
          <w:szCs w:val="24"/>
        </w:rPr>
        <w:t>Equipos Químicos</w:t>
      </w:r>
    </w:p>
    <w:p w:rsidR="006C0CAE" w:rsidRPr="00BB69FC" w:rsidRDefault="006C0CAE" w:rsidP="00AB5C32">
      <w:pPr>
        <w:pStyle w:val="Prrafodelista"/>
        <w:numPr>
          <w:ilvl w:val="0"/>
          <w:numId w:val="25"/>
        </w:numPr>
        <w:spacing w:line="360" w:lineRule="auto"/>
        <w:contextualSpacing/>
        <w:jc w:val="both"/>
        <w:rPr>
          <w:rFonts w:ascii="Arial" w:hAnsi="Arial" w:cs="Arial"/>
          <w:sz w:val="24"/>
          <w:szCs w:val="24"/>
        </w:rPr>
      </w:pPr>
      <w:r w:rsidRPr="00BB69FC">
        <w:rPr>
          <w:rFonts w:ascii="Arial" w:hAnsi="Arial" w:cs="Arial"/>
          <w:sz w:val="24"/>
          <w:szCs w:val="24"/>
        </w:rPr>
        <w:t>Contenedores 2 tachos de agua</w:t>
      </w:r>
    </w:p>
    <w:p w:rsidR="006C0CAE" w:rsidRPr="00BB69FC" w:rsidRDefault="006C0CAE" w:rsidP="00AB5C32">
      <w:pPr>
        <w:pStyle w:val="Prrafodelista"/>
        <w:numPr>
          <w:ilvl w:val="0"/>
          <w:numId w:val="25"/>
        </w:numPr>
        <w:spacing w:line="360" w:lineRule="auto"/>
        <w:contextualSpacing/>
        <w:jc w:val="both"/>
        <w:rPr>
          <w:rFonts w:ascii="Arial" w:hAnsi="Arial" w:cs="Arial"/>
          <w:sz w:val="24"/>
          <w:szCs w:val="24"/>
        </w:rPr>
      </w:pPr>
      <w:r w:rsidRPr="00BB69FC">
        <w:rPr>
          <w:rFonts w:ascii="Arial" w:hAnsi="Arial" w:cs="Arial"/>
          <w:sz w:val="24"/>
          <w:szCs w:val="24"/>
        </w:rPr>
        <w:t>Mescladora</w:t>
      </w:r>
    </w:p>
    <w:p w:rsidR="006C0CAE" w:rsidRPr="00BB69FC" w:rsidRDefault="006C0CAE" w:rsidP="00AB5C32">
      <w:pPr>
        <w:pStyle w:val="Prrafodelista"/>
        <w:numPr>
          <w:ilvl w:val="0"/>
          <w:numId w:val="25"/>
        </w:numPr>
        <w:spacing w:line="360" w:lineRule="auto"/>
        <w:contextualSpacing/>
        <w:jc w:val="both"/>
        <w:rPr>
          <w:rFonts w:ascii="Arial" w:hAnsi="Arial" w:cs="Arial"/>
          <w:sz w:val="24"/>
          <w:szCs w:val="24"/>
        </w:rPr>
      </w:pPr>
      <w:r w:rsidRPr="00BB69FC">
        <w:rPr>
          <w:rFonts w:ascii="Arial" w:hAnsi="Arial" w:cs="Arial"/>
          <w:sz w:val="24"/>
          <w:szCs w:val="24"/>
        </w:rPr>
        <w:t>Juego de medición industrial</w:t>
      </w:r>
    </w:p>
    <w:p w:rsidR="006C0CAE" w:rsidRDefault="006C0CAE" w:rsidP="00AB5C32">
      <w:pPr>
        <w:pStyle w:val="Prrafodelista"/>
        <w:numPr>
          <w:ilvl w:val="0"/>
          <w:numId w:val="25"/>
        </w:numPr>
        <w:spacing w:line="360" w:lineRule="auto"/>
        <w:contextualSpacing/>
        <w:jc w:val="both"/>
        <w:rPr>
          <w:rFonts w:ascii="Arial" w:hAnsi="Arial" w:cs="Arial"/>
          <w:sz w:val="24"/>
          <w:szCs w:val="24"/>
        </w:rPr>
      </w:pPr>
      <w:r w:rsidRPr="00BB69FC">
        <w:rPr>
          <w:rFonts w:ascii="Arial" w:hAnsi="Arial" w:cs="Arial"/>
          <w:sz w:val="24"/>
          <w:szCs w:val="24"/>
        </w:rPr>
        <w:t>Sistema de envasado</w:t>
      </w:r>
    </w:p>
    <w:p w:rsidR="006C0CAE" w:rsidRPr="00BB69FC" w:rsidRDefault="006C0CAE" w:rsidP="006C0CAE">
      <w:pPr>
        <w:pStyle w:val="Prrafodelista"/>
        <w:spacing w:line="360" w:lineRule="auto"/>
        <w:jc w:val="both"/>
        <w:rPr>
          <w:rFonts w:ascii="Arial" w:hAnsi="Arial" w:cs="Arial"/>
          <w:sz w:val="24"/>
          <w:szCs w:val="24"/>
        </w:rPr>
      </w:pPr>
    </w:p>
    <w:p w:rsidR="006C0CAE" w:rsidRDefault="006C0CAE" w:rsidP="00AB5C32">
      <w:pPr>
        <w:pStyle w:val="Prrafodelista"/>
        <w:numPr>
          <w:ilvl w:val="2"/>
          <w:numId w:val="22"/>
        </w:numPr>
        <w:spacing w:after="200" w:line="360" w:lineRule="auto"/>
        <w:contextualSpacing/>
        <w:jc w:val="both"/>
        <w:rPr>
          <w:rFonts w:ascii="Arial" w:hAnsi="Arial" w:cs="Arial"/>
          <w:b/>
          <w:sz w:val="24"/>
          <w:szCs w:val="24"/>
        </w:rPr>
      </w:pPr>
      <w:r w:rsidRPr="00167AFD">
        <w:rPr>
          <w:rFonts w:ascii="Arial" w:hAnsi="Arial" w:cs="Arial"/>
          <w:b/>
          <w:sz w:val="24"/>
          <w:szCs w:val="24"/>
        </w:rPr>
        <w:t>Edificio e Instalación</w:t>
      </w:r>
    </w:p>
    <w:p w:rsidR="006C0CAE" w:rsidRDefault="006C0CAE" w:rsidP="006C0CAE">
      <w:pPr>
        <w:spacing w:line="360" w:lineRule="auto"/>
        <w:ind w:firstLine="708"/>
        <w:jc w:val="both"/>
        <w:rPr>
          <w:rFonts w:ascii="Arial" w:hAnsi="Arial" w:cs="Arial"/>
          <w:sz w:val="24"/>
          <w:szCs w:val="24"/>
        </w:rPr>
      </w:pPr>
      <w:r>
        <w:rPr>
          <w:rFonts w:ascii="Arial" w:hAnsi="Arial" w:cs="Arial"/>
          <w:sz w:val="24"/>
          <w:szCs w:val="24"/>
        </w:rPr>
        <w:t>ALFOMBRANTI S.A. estará ubicada en un galpón, el mismo que en la parte posterior tendrá compartimientos para el almacenamiento de la materia prima, el ensamblaje y la elaboración industrial del químico.</w:t>
      </w:r>
    </w:p>
    <w:p w:rsidR="006C0CAE" w:rsidRDefault="006C0CAE" w:rsidP="006C0CAE">
      <w:pPr>
        <w:spacing w:line="360" w:lineRule="auto"/>
        <w:ind w:firstLine="708"/>
        <w:jc w:val="both"/>
        <w:rPr>
          <w:rFonts w:ascii="Arial" w:hAnsi="Arial" w:cs="Arial"/>
          <w:sz w:val="24"/>
          <w:szCs w:val="24"/>
        </w:rPr>
      </w:pPr>
      <w:r>
        <w:rPr>
          <w:rFonts w:ascii="Arial" w:hAnsi="Arial" w:cs="Arial"/>
          <w:sz w:val="24"/>
          <w:szCs w:val="24"/>
        </w:rPr>
        <w:t xml:space="preserve">En la parte delantera se encontrara la oficina de la empresa, donde se podrá atender a los clientes y recibir los pedidos de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w:t>
      </w:r>
    </w:p>
    <w:p w:rsidR="004C1C26" w:rsidRDefault="004C1C26" w:rsidP="006C0CAE">
      <w:pPr>
        <w:spacing w:line="360" w:lineRule="auto"/>
        <w:ind w:firstLine="708"/>
        <w:jc w:val="both"/>
        <w:rPr>
          <w:rFonts w:ascii="Arial" w:hAnsi="Arial" w:cs="Arial"/>
          <w:sz w:val="24"/>
          <w:szCs w:val="24"/>
        </w:rPr>
      </w:pPr>
    </w:p>
    <w:p w:rsidR="00992447" w:rsidRDefault="00992447" w:rsidP="006C0CAE">
      <w:pPr>
        <w:spacing w:line="360" w:lineRule="auto"/>
        <w:ind w:firstLine="708"/>
        <w:jc w:val="both"/>
        <w:rPr>
          <w:rFonts w:ascii="Arial" w:hAnsi="Arial" w:cs="Arial"/>
          <w:sz w:val="24"/>
          <w:szCs w:val="24"/>
        </w:rPr>
      </w:pPr>
    </w:p>
    <w:p w:rsidR="00992447" w:rsidRDefault="00992447" w:rsidP="006C0CAE">
      <w:pPr>
        <w:spacing w:line="360" w:lineRule="auto"/>
        <w:ind w:firstLine="708"/>
        <w:jc w:val="both"/>
        <w:rPr>
          <w:rFonts w:ascii="Arial" w:hAnsi="Arial" w:cs="Arial"/>
          <w:sz w:val="24"/>
          <w:szCs w:val="24"/>
        </w:rPr>
      </w:pPr>
    </w:p>
    <w:p w:rsidR="00992447" w:rsidRDefault="00992447" w:rsidP="006C0CAE">
      <w:pPr>
        <w:spacing w:line="360" w:lineRule="auto"/>
        <w:ind w:firstLine="708"/>
        <w:jc w:val="both"/>
        <w:rPr>
          <w:rFonts w:ascii="Arial" w:hAnsi="Arial" w:cs="Arial"/>
          <w:sz w:val="24"/>
          <w:szCs w:val="24"/>
        </w:rPr>
      </w:pPr>
    </w:p>
    <w:p w:rsidR="00992447" w:rsidRPr="00D517DF" w:rsidRDefault="00992447" w:rsidP="006C0CAE">
      <w:pPr>
        <w:spacing w:line="360" w:lineRule="auto"/>
        <w:ind w:firstLine="708"/>
        <w:jc w:val="both"/>
        <w:rPr>
          <w:rFonts w:ascii="Arial" w:hAnsi="Arial" w:cs="Arial"/>
          <w:sz w:val="24"/>
          <w:szCs w:val="24"/>
        </w:rPr>
      </w:pPr>
    </w:p>
    <w:p w:rsidR="00474501" w:rsidRDefault="00474501" w:rsidP="00474501">
      <w:pPr>
        <w:jc w:val="center"/>
        <w:rPr>
          <w:rFonts w:ascii="Arial" w:hAnsi="Arial" w:cs="Arial"/>
          <w:b/>
          <w:sz w:val="24"/>
          <w:szCs w:val="24"/>
        </w:rPr>
      </w:pPr>
      <w:r>
        <w:rPr>
          <w:rFonts w:ascii="Arial" w:hAnsi="Arial" w:cs="Arial"/>
          <w:b/>
          <w:sz w:val="24"/>
          <w:szCs w:val="24"/>
        </w:rPr>
        <w:lastRenderedPageBreak/>
        <w:t>CAPITULO III</w:t>
      </w:r>
    </w:p>
    <w:p w:rsidR="00474501" w:rsidRDefault="00474501" w:rsidP="00474501">
      <w:pPr>
        <w:jc w:val="center"/>
        <w:rPr>
          <w:rFonts w:ascii="Arial" w:hAnsi="Arial" w:cs="Arial"/>
          <w:b/>
          <w:sz w:val="24"/>
          <w:szCs w:val="24"/>
        </w:rPr>
      </w:pPr>
    </w:p>
    <w:p w:rsidR="00474501" w:rsidRDefault="00474501" w:rsidP="00474501">
      <w:pPr>
        <w:jc w:val="center"/>
        <w:rPr>
          <w:rFonts w:ascii="Arial" w:hAnsi="Arial" w:cs="Arial"/>
          <w:b/>
          <w:sz w:val="24"/>
          <w:szCs w:val="24"/>
        </w:rPr>
      </w:pPr>
      <w:r>
        <w:rPr>
          <w:rFonts w:ascii="Arial" w:hAnsi="Arial" w:cs="Arial"/>
          <w:b/>
          <w:sz w:val="24"/>
          <w:szCs w:val="24"/>
        </w:rPr>
        <w:t>ESTUDIO FINANCIERO</w:t>
      </w:r>
    </w:p>
    <w:p w:rsidR="00474501" w:rsidRDefault="00474501" w:rsidP="00474501">
      <w:pPr>
        <w:jc w:val="center"/>
        <w:rPr>
          <w:rFonts w:ascii="Arial" w:hAnsi="Arial" w:cs="Arial"/>
          <w:b/>
          <w:sz w:val="24"/>
          <w:szCs w:val="24"/>
        </w:rPr>
      </w:pP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En este capítulo se determinarán las acciones a tomar para implantar el proyecto de la fabricación de alfombras </w:t>
      </w:r>
      <w:proofErr w:type="spellStart"/>
      <w:r>
        <w:rPr>
          <w:rFonts w:ascii="Arial" w:hAnsi="Arial" w:cs="Arial"/>
          <w:sz w:val="24"/>
          <w:szCs w:val="24"/>
        </w:rPr>
        <w:t>antibacteriales</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como son los costos, gastos e inversión.</w:t>
      </w:r>
    </w:p>
    <w:p w:rsidR="00474501" w:rsidRDefault="00474501" w:rsidP="00474501">
      <w:pPr>
        <w:spacing w:after="0" w:line="360" w:lineRule="auto"/>
        <w:jc w:val="both"/>
        <w:rPr>
          <w:rFonts w:ascii="Arial" w:hAnsi="Arial" w:cs="Arial"/>
          <w:sz w:val="24"/>
          <w:szCs w:val="24"/>
        </w:rPr>
      </w:pPr>
      <w:r>
        <w:rPr>
          <w:rFonts w:ascii="Arial" w:hAnsi="Arial" w:cs="Arial"/>
          <w:sz w:val="24"/>
          <w:szCs w:val="24"/>
        </w:rPr>
        <w:tab/>
        <w:t>Para lograr los objetivos planteados como empresa se presentarán los presupuestos y proyecciones así como los indicadores financieros obtenidos del análisis que servirán para preparar los estados financieros proyectados, en base a la realidad económica y social de la ciudad de Guayaquil y el Ecuador.</w:t>
      </w: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b/>
          <w:sz w:val="24"/>
          <w:szCs w:val="24"/>
        </w:rPr>
      </w:pPr>
      <w:r>
        <w:rPr>
          <w:rFonts w:ascii="Arial" w:hAnsi="Arial" w:cs="Arial"/>
          <w:b/>
          <w:sz w:val="24"/>
          <w:szCs w:val="24"/>
        </w:rPr>
        <w:t>3.1 Inversión</w:t>
      </w: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 xml:space="preserve">La inversión está considerada bajos los rubros de instalación de empresa, equipos de oficina, equipos de cómputo, equipos químicos, muebles de oficina y gastos de publicidad, los cuales se detallan a continuación. </w:t>
      </w:r>
    </w:p>
    <w:p w:rsidR="00474501" w:rsidRDefault="00474501" w:rsidP="00474501">
      <w:pPr>
        <w:rPr>
          <w:rFonts w:ascii="Arial" w:hAnsi="Arial" w:cs="Arial"/>
          <w:b/>
          <w:sz w:val="24"/>
          <w:szCs w:val="24"/>
        </w:rPr>
      </w:pPr>
    </w:p>
    <w:p w:rsidR="00474501" w:rsidRPr="001167C5" w:rsidRDefault="00474501" w:rsidP="00AB5C32">
      <w:pPr>
        <w:pStyle w:val="Prrafodelista"/>
        <w:numPr>
          <w:ilvl w:val="0"/>
          <w:numId w:val="31"/>
        </w:numPr>
        <w:spacing w:after="200" w:line="360" w:lineRule="auto"/>
        <w:contextualSpacing/>
        <w:jc w:val="both"/>
        <w:rPr>
          <w:rFonts w:ascii="Arial" w:hAnsi="Arial" w:cs="Arial"/>
          <w:b/>
          <w:sz w:val="24"/>
          <w:szCs w:val="24"/>
        </w:rPr>
      </w:pPr>
      <w:r w:rsidRPr="001167C5">
        <w:rPr>
          <w:rFonts w:ascii="Arial" w:hAnsi="Arial" w:cs="Arial"/>
          <w:b/>
          <w:sz w:val="24"/>
          <w:szCs w:val="24"/>
        </w:rPr>
        <w:t>Alquiler de bodega</w:t>
      </w:r>
    </w:p>
    <w:p w:rsidR="00474501" w:rsidRDefault="00474501" w:rsidP="00474501">
      <w:pPr>
        <w:pStyle w:val="Prrafodelista"/>
        <w:spacing w:line="360" w:lineRule="auto"/>
        <w:jc w:val="both"/>
        <w:rPr>
          <w:rFonts w:ascii="Arial" w:hAnsi="Arial" w:cs="Arial"/>
          <w:sz w:val="24"/>
          <w:szCs w:val="24"/>
        </w:rPr>
      </w:pPr>
      <w:r w:rsidRPr="001167C5">
        <w:rPr>
          <w:rFonts w:ascii="Arial" w:hAnsi="Arial" w:cs="Arial"/>
          <w:sz w:val="24"/>
          <w:szCs w:val="24"/>
        </w:rPr>
        <w:t xml:space="preserve">Es aquel monto inicial requerido para financiar la puesta en marcha del proyecto.  </w:t>
      </w:r>
    </w:p>
    <w:p w:rsidR="00474501" w:rsidRPr="00646D2C" w:rsidRDefault="00474501" w:rsidP="00474501">
      <w:pPr>
        <w:spacing w:line="360" w:lineRule="auto"/>
        <w:jc w:val="both"/>
        <w:rPr>
          <w:rFonts w:ascii="Arial" w:hAnsi="Arial" w:cs="Arial"/>
          <w:sz w:val="24"/>
          <w:szCs w:val="24"/>
        </w:rPr>
      </w:pPr>
      <w:r w:rsidRPr="00646D2C">
        <w:rPr>
          <w:rFonts w:ascii="Arial" w:hAnsi="Arial" w:cs="Arial"/>
          <w:sz w:val="24"/>
          <w:szCs w:val="24"/>
        </w:rPr>
        <w:t>Se hace necesario el estudio de los factores de localización donde se analizará 3 métodos:</w:t>
      </w:r>
    </w:p>
    <w:p w:rsidR="00474501" w:rsidRPr="00C8407F" w:rsidRDefault="00474501" w:rsidP="00AB5C32">
      <w:pPr>
        <w:pStyle w:val="Prrafodelista"/>
        <w:numPr>
          <w:ilvl w:val="1"/>
          <w:numId w:val="31"/>
        </w:numPr>
        <w:spacing w:after="200" w:line="360" w:lineRule="auto"/>
        <w:contextualSpacing/>
        <w:jc w:val="both"/>
        <w:rPr>
          <w:rFonts w:ascii="Arial" w:hAnsi="Arial" w:cs="Arial"/>
          <w:sz w:val="24"/>
          <w:szCs w:val="24"/>
        </w:rPr>
      </w:pPr>
      <w:r w:rsidRPr="00A34DE6">
        <w:rPr>
          <w:rFonts w:ascii="Arial" w:hAnsi="Arial" w:cs="Arial"/>
          <w:b/>
          <w:sz w:val="24"/>
          <w:szCs w:val="24"/>
        </w:rPr>
        <w:t xml:space="preserve">Método de evaluación por factores no cuantificables:   </w:t>
      </w:r>
      <w:r w:rsidRPr="00C8407F">
        <w:rPr>
          <w:rFonts w:ascii="Arial" w:hAnsi="Arial" w:cs="Arial"/>
          <w:sz w:val="24"/>
          <w:szCs w:val="24"/>
        </w:rPr>
        <w:t>Es utilizado como principal técnica para situar las instalaciones de la empresa ya que tienen mayor validez en la selección macro zona y no en la ubicación específica.</w:t>
      </w:r>
    </w:p>
    <w:p w:rsidR="00474501" w:rsidRPr="00646D2C" w:rsidRDefault="00474501" w:rsidP="00474501">
      <w:pPr>
        <w:pStyle w:val="Prrafodelista"/>
        <w:spacing w:line="360" w:lineRule="auto"/>
        <w:ind w:left="1440"/>
        <w:jc w:val="both"/>
        <w:rPr>
          <w:rFonts w:ascii="Arial" w:hAnsi="Arial" w:cs="Arial"/>
          <w:sz w:val="24"/>
          <w:szCs w:val="24"/>
        </w:rPr>
      </w:pPr>
    </w:p>
    <w:p w:rsidR="00474501" w:rsidRDefault="00474501" w:rsidP="00AB5C32">
      <w:pPr>
        <w:pStyle w:val="Prrafodelista"/>
        <w:numPr>
          <w:ilvl w:val="1"/>
          <w:numId w:val="31"/>
        </w:numPr>
        <w:spacing w:after="200" w:line="360" w:lineRule="auto"/>
        <w:contextualSpacing/>
        <w:jc w:val="both"/>
        <w:rPr>
          <w:rFonts w:ascii="Arial" w:hAnsi="Arial" w:cs="Arial"/>
          <w:sz w:val="24"/>
          <w:szCs w:val="24"/>
        </w:rPr>
      </w:pPr>
      <w:r w:rsidRPr="00A34DE6">
        <w:rPr>
          <w:rFonts w:ascii="Arial" w:hAnsi="Arial" w:cs="Arial"/>
          <w:b/>
          <w:sz w:val="24"/>
          <w:szCs w:val="24"/>
        </w:rPr>
        <w:t xml:space="preserve">Método cualitativo por puntos: </w:t>
      </w:r>
      <w:r w:rsidRPr="00A34DE6">
        <w:rPr>
          <w:rFonts w:ascii="Arial" w:hAnsi="Arial" w:cs="Arial"/>
          <w:sz w:val="24"/>
          <w:szCs w:val="24"/>
        </w:rPr>
        <w:t>Consiste en definir los principales factores determinantes de una localización, para asignarles valores ponderados de peso relativo, de acuerdo con la importancia que se le atribuye.</w:t>
      </w:r>
    </w:p>
    <w:p w:rsidR="00474501" w:rsidRPr="00646D2C" w:rsidRDefault="00474501" w:rsidP="00474501">
      <w:pPr>
        <w:pStyle w:val="Prrafodelista"/>
        <w:rPr>
          <w:rFonts w:ascii="Arial" w:hAnsi="Arial" w:cs="Arial"/>
          <w:sz w:val="24"/>
          <w:szCs w:val="24"/>
        </w:rPr>
      </w:pPr>
    </w:p>
    <w:p w:rsidR="00474501" w:rsidRPr="00C8407F" w:rsidRDefault="00474501" w:rsidP="00AB5C32">
      <w:pPr>
        <w:pStyle w:val="Prrafodelista"/>
        <w:numPr>
          <w:ilvl w:val="1"/>
          <w:numId w:val="31"/>
        </w:numPr>
        <w:spacing w:after="200" w:line="360" w:lineRule="auto"/>
        <w:contextualSpacing/>
        <w:jc w:val="both"/>
        <w:rPr>
          <w:rFonts w:ascii="Arial" w:hAnsi="Arial" w:cs="Arial"/>
          <w:b/>
          <w:sz w:val="24"/>
          <w:szCs w:val="24"/>
        </w:rPr>
      </w:pPr>
      <w:r>
        <w:rPr>
          <w:rFonts w:ascii="Arial" w:hAnsi="Arial" w:cs="Arial"/>
          <w:b/>
          <w:sz w:val="24"/>
          <w:szCs w:val="24"/>
        </w:rPr>
        <w:t xml:space="preserve">Método de Brown y Gibson: </w:t>
      </w:r>
      <w:r w:rsidRPr="00C8407F">
        <w:rPr>
          <w:rFonts w:ascii="Arial" w:hAnsi="Arial" w:cs="Arial"/>
          <w:sz w:val="24"/>
          <w:szCs w:val="24"/>
        </w:rPr>
        <w:t xml:space="preserve">Es una variación del método anterior, en el cual combinan factores posibles de cuantificar con factores subjetivos a los que asignan valores ponderados  de peso relativo. </w:t>
      </w:r>
      <w:r w:rsidRPr="00C8407F">
        <w:rPr>
          <w:rFonts w:ascii="Arial" w:hAnsi="Arial" w:cs="Arial"/>
          <w:b/>
          <w:sz w:val="24"/>
          <w:szCs w:val="24"/>
        </w:rPr>
        <w:t xml:space="preserve"> </w:t>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14560" behindDoc="0" locked="0" layoutInCell="1" allowOverlap="1">
            <wp:simplePos x="0" y="0"/>
            <wp:positionH relativeFrom="column">
              <wp:posOffset>-49530</wp:posOffset>
            </wp:positionH>
            <wp:positionV relativeFrom="paragraph">
              <wp:posOffset>1285875</wp:posOffset>
            </wp:positionV>
            <wp:extent cx="5411470" cy="2219325"/>
            <wp:effectExtent l="19050" t="0" r="0" b="0"/>
            <wp:wrapSquare wrapText="bothSides"/>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1" cstate="print"/>
                    <a:srcRect/>
                    <a:stretch>
                      <a:fillRect/>
                    </a:stretch>
                  </pic:blipFill>
                  <pic:spPr bwMode="auto">
                    <a:xfrm>
                      <a:off x="0" y="0"/>
                      <a:ext cx="5411470" cy="2219325"/>
                    </a:xfrm>
                    <a:prstGeom prst="rect">
                      <a:avLst/>
                    </a:prstGeom>
                    <a:noFill/>
                    <a:ln w="9525">
                      <a:noFill/>
                      <a:miter lim="800000"/>
                      <a:headEnd/>
                      <a:tailEnd/>
                    </a:ln>
                  </pic:spPr>
                </pic:pic>
              </a:graphicData>
            </a:graphic>
          </wp:anchor>
        </w:drawing>
      </w:r>
      <w:r>
        <w:rPr>
          <w:rFonts w:ascii="Arial" w:hAnsi="Arial" w:cs="Arial"/>
          <w:sz w:val="24"/>
          <w:szCs w:val="24"/>
        </w:rPr>
        <w:t xml:space="preserve">Se considera </w:t>
      </w:r>
      <w:r w:rsidRPr="00A34DE6">
        <w:rPr>
          <w:rFonts w:ascii="Arial" w:hAnsi="Arial" w:cs="Arial"/>
          <w:sz w:val="24"/>
          <w:szCs w:val="24"/>
        </w:rPr>
        <w:t xml:space="preserve">el método cualitativo </w:t>
      </w:r>
      <w:r>
        <w:rPr>
          <w:rFonts w:ascii="Arial" w:hAnsi="Arial" w:cs="Arial"/>
          <w:sz w:val="24"/>
          <w:szCs w:val="24"/>
        </w:rPr>
        <w:t>por puntos por tomar en consideración los factores importantes que afecten al negocio,</w:t>
      </w:r>
      <w:r w:rsidRPr="00A34DE6">
        <w:rPr>
          <w:rFonts w:ascii="Arial" w:hAnsi="Arial" w:cs="Arial"/>
          <w:sz w:val="24"/>
          <w:szCs w:val="24"/>
        </w:rPr>
        <w:t xml:space="preserve"> el cual</w:t>
      </w:r>
      <w:r>
        <w:rPr>
          <w:rFonts w:ascii="Arial" w:hAnsi="Arial" w:cs="Arial"/>
          <w:sz w:val="24"/>
          <w:szCs w:val="24"/>
        </w:rPr>
        <w:t xml:space="preserve"> </w:t>
      </w:r>
      <w:r w:rsidRPr="00A34DE6">
        <w:rPr>
          <w:rFonts w:ascii="Arial" w:hAnsi="Arial" w:cs="Arial"/>
          <w:sz w:val="24"/>
          <w:szCs w:val="24"/>
        </w:rPr>
        <w:t xml:space="preserve">permite escoger de varias opciones la más conveniente de acuerdo a las variables más influyentes de nuestro negocio. </w:t>
      </w:r>
    </w:p>
    <w:p w:rsidR="00474501" w:rsidRPr="00212256" w:rsidRDefault="00474501" w:rsidP="00474501">
      <w:pPr>
        <w:spacing w:line="360" w:lineRule="auto"/>
        <w:ind w:left="567"/>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De acuerdo con este método, se escogería la ubicación de la Zona B (Vía </w:t>
      </w:r>
      <w:proofErr w:type="spellStart"/>
      <w:r>
        <w:rPr>
          <w:rFonts w:ascii="Arial" w:hAnsi="Arial" w:cs="Arial"/>
          <w:sz w:val="24"/>
          <w:szCs w:val="24"/>
        </w:rPr>
        <w:t>Daule</w:t>
      </w:r>
      <w:proofErr w:type="spellEnd"/>
      <w:r>
        <w:rPr>
          <w:rFonts w:ascii="Arial" w:hAnsi="Arial" w:cs="Arial"/>
          <w:sz w:val="24"/>
          <w:szCs w:val="24"/>
        </w:rPr>
        <w:t xml:space="preserve">) por tener la mayor calificación total ponderada, donde se procederá a alquilar una bodega con un espacio físico de 230 m2 en el mismo que se procederá a realizar la fabricación y almacenamiento del </w:t>
      </w:r>
      <w:r>
        <w:rPr>
          <w:rFonts w:ascii="Arial" w:hAnsi="Arial" w:cs="Arial"/>
          <w:sz w:val="24"/>
          <w:szCs w:val="24"/>
        </w:rPr>
        <w:lastRenderedPageBreak/>
        <w:t xml:space="preserve">producto, y también estarán las oficinas del personal administrativo de la empresa </w:t>
      </w:r>
      <w:proofErr w:type="spellStart"/>
      <w:r>
        <w:rPr>
          <w:rFonts w:ascii="Arial" w:hAnsi="Arial" w:cs="Arial"/>
          <w:sz w:val="24"/>
          <w:szCs w:val="24"/>
        </w:rPr>
        <w:t>Alfombranti</w:t>
      </w:r>
      <w:proofErr w:type="spellEnd"/>
      <w:r>
        <w:rPr>
          <w:rFonts w:ascii="Arial" w:hAnsi="Arial" w:cs="Arial"/>
          <w:sz w:val="24"/>
          <w:szCs w:val="24"/>
        </w:rPr>
        <w:t xml:space="preserve"> S.A.</w:t>
      </w:r>
    </w:p>
    <w:p w:rsidR="00474501" w:rsidRDefault="00474501" w:rsidP="00474501">
      <w:pPr>
        <w:spacing w:line="360" w:lineRule="auto"/>
        <w:ind w:firstLine="708"/>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10464" behindDoc="1" locked="0" layoutInCell="1" allowOverlap="1">
            <wp:simplePos x="0" y="0"/>
            <wp:positionH relativeFrom="column">
              <wp:posOffset>1226820</wp:posOffset>
            </wp:positionH>
            <wp:positionV relativeFrom="paragraph">
              <wp:posOffset>128905</wp:posOffset>
            </wp:positionV>
            <wp:extent cx="2910205" cy="1876425"/>
            <wp:effectExtent l="19050" t="0" r="4445" b="0"/>
            <wp:wrapNone/>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2" cstate="print"/>
                    <a:srcRect/>
                    <a:stretch>
                      <a:fillRect/>
                    </a:stretch>
                  </pic:blipFill>
                  <pic:spPr bwMode="auto">
                    <a:xfrm>
                      <a:off x="0" y="0"/>
                      <a:ext cx="2910205" cy="1876425"/>
                    </a:xfrm>
                    <a:prstGeom prst="rect">
                      <a:avLst/>
                    </a:prstGeom>
                    <a:noFill/>
                    <a:ln w="9525">
                      <a:noFill/>
                      <a:miter lim="800000"/>
                      <a:headEnd/>
                      <a:tailEnd/>
                    </a:ln>
                  </pic:spPr>
                </pic:pic>
              </a:graphicData>
            </a:graphic>
          </wp:anchor>
        </w:drawing>
      </w: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AB5C32">
      <w:pPr>
        <w:pStyle w:val="Prrafodelista"/>
        <w:numPr>
          <w:ilvl w:val="0"/>
          <w:numId w:val="31"/>
        </w:numPr>
        <w:spacing w:after="200" w:line="360" w:lineRule="auto"/>
        <w:contextualSpacing/>
        <w:jc w:val="both"/>
        <w:rPr>
          <w:rFonts w:ascii="Arial" w:hAnsi="Arial" w:cs="Arial"/>
          <w:b/>
          <w:sz w:val="24"/>
          <w:szCs w:val="24"/>
        </w:rPr>
      </w:pPr>
      <w:r>
        <w:rPr>
          <w:rFonts w:ascii="Arial" w:hAnsi="Arial" w:cs="Arial"/>
          <w:b/>
          <w:sz w:val="24"/>
          <w:szCs w:val="24"/>
        </w:rPr>
        <w:t>Estanterías</w:t>
      </w:r>
      <w:r w:rsidRPr="00A27FE1">
        <w:rPr>
          <w:rFonts w:ascii="Arial" w:hAnsi="Arial" w:cs="Arial"/>
          <w:b/>
          <w:sz w:val="24"/>
          <w:szCs w:val="24"/>
        </w:rPr>
        <w:t xml:space="preserve"> </w:t>
      </w:r>
      <w:proofErr w:type="spellStart"/>
      <w:r w:rsidRPr="00A27FE1">
        <w:rPr>
          <w:rFonts w:ascii="Arial" w:hAnsi="Arial" w:cs="Arial"/>
          <w:b/>
          <w:sz w:val="24"/>
          <w:szCs w:val="24"/>
        </w:rPr>
        <w:t>Kimer</w:t>
      </w:r>
      <w:proofErr w:type="spellEnd"/>
      <w:r w:rsidRPr="00A27FE1">
        <w:rPr>
          <w:rFonts w:ascii="Arial" w:hAnsi="Arial" w:cs="Arial"/>
          <w:b/>
          <w:sz w:val="24"/>
          <w:szCs w:val="24"/>
        </w:rPr>
        <w:t xml:space="preserve"> </w:t>
      </w:r>
      <w:proofErr w:type="spellStart"/>
      <w:r w:rsidRPr="00A27FE1">
        <w:rPr>
          <w:rFonts w:ascii="Arial" w:hAnsi="Arial" w:cs="Arial"/>
          <w:b/>
          <w:sz w:val="24"/>
          <w:szCs w:val="24"/>
        </w:rPr>
        <w:t>Easyrack</w:t>
      </w:r>
      <w:proofErr w:type="spellEnd"/>
    </w:p>
    <w:p w:rsidR="00474501" w:rsidRDefault="00474501" w:rsidP="00474501">
      <w:pPr>
        <w:pStyle w:val="Prrafodelista"/>
        <w:spacing w:line="360" w:lineRule="auto"/>
        <w:jc w:val="both"/>
        <w:rPr>
          <w:rFonts w:ascii="Arial" w:hAnsi="Arial" w:cs="Arial"/>
          <w:sz w:val="24"/>
          <w:szCs w:val="24"/>
        </w:rPr>
      </w:pPr>
      <w:r>
        <w:rPr>
          <w:rFonts w:ascii="Arial" w:hAnsi="Arial" w:cs="Arial"/>
          <w:sz w:val="24"/>
          <w:szCs w:val="24"/>
        </w:rPr>
        <w:t>Está diseñada para adaptarse a todo tipo de ambientes, siendo de fácil montaje y gran capacidad de almacenamiento, el mismo que albergará la materia prima y el producto final, de esta manera el ahorro de espacio y la facilidad de acceso optimizará el tiempo y trabajo.</w:t>
      </w:r>
    </w:p>
    <w:p w:rsidR="00474501" w:rsidRDefault="00474501" w:rsidP="00474501">
      <w:pPr>
        <w:pStyle w:val="Prrafodelista"/>
        <w:spacing w:line="360" w:lineRule="auto"/>
        <w:jc w:val="both"/>
        <w:rPr>
          <w:rFonts w:ascii="Arial" w:hAnsi="Arial" w:cs="Arial"/>
          <w:sz w:val="24"/>
          <w:szCs w:val="24"/>
        </w:rPr>
      </w:pPr>
    </w:p>
    <w:p w:rsidR="00474501" w:rsidRDefault="00474501" w:rsidP="00474501">
      <w:pPr>
        <w:pStyle w:val="Prrafodelista"/>
        <w:spacing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711488" behindDoc="0" locked="0" layoutInCell="1" allowOverlap="1">
            <wp:simplePos x="0" y="0"/>
            <wp:positionH relativeFrom="column">
              <wp:posOffset>1174750</wp:posOffset>
            </wp:positionH>
            <wp:positionV relativeFrom="paragraph">
              <wp:posOffset>139700</wp:posOffset>
            </wp:positionV>
            <wp:extent cx="2962275" cy="1933575"/>
            <wp:effectExtent l="19050" t="0" r="9525" b="0"/>
            <wp:wrapSquare wrapText="bothSides"/>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3" cstate="print"/>
                    <a:srcRect/>
                    <a:stretch>
                      <a:fillRect/>
                    </a:stretch>
                  </pic:blipFill>
                  <pic:spPr bwMode="auto">
                    <a:xfrm>
                      <a:off x="0" y="0"/>
                      <a:ext cx="2962275" cy="1933575"/>
                    </a:xfrm>
                    <a:prstGeom prst="rect">
                      <a:avLst/>
                    </a:prstGeom>
                    <a:noFill/>
                    <a:ln w="9525">
                      <a:noFill/>
                      <a:miter lim="800000"/>
                      <a:headEnd/>
                      <a:tailEnd/>
                    </a:ln>
                  </pic:spPr>
                </pic:pic>
              </a:graphicData>
            </a:graphic>
          </wp:anchor>
        </w:drawing>
      </w:r>
    </w:p>
    <w:p w:rsidR="00474501" w:rsidRDefault="00474501" w:rsidP="00474501">
      <w:pPr>
        <w:pStyle w:val="Prrafodelista"/>
        <w:spacing w:line="360" w:lineRule="auto"/>
        <w:jc w:val="both"/>
        <w:rPr>
          <w:rFonts w:ascii="Arial" w:hAnsi="Arial" w:cs="Arial"/>
          <w:sz w:val="24"/>
          <w:szCs w:val="24"/>
        </w:rPr>
      </w:pPr>
    </w:p>
    <w:p w:rsidR="00474501" w:rsidRDefault="00474501" w:rsidP="00474501">
      <w:pPr>
        <w:pStyle w:val="Prrafodelista"/>
        <w:spacing w:line="360" w:lineRule="auto"/>
        <w:jc w:val="both"/>
        <w:rPr>
          <w:rFonts w:ascii="Arial" w:hAnsi="Arial" w:cs="Arial"/>
          <w:sz w:val="24"/>
          <w:szCs w:val="24"/>
        </w:rPr>
      </w:pPr>
    </w:p>
    <w:p w:rsidR="00474501" w:rsidRDefault="00474501" w:rsidP="00474501">
      <w:pPr>
        <w:pStyle w:val="Prrafodelista"/>
        <w:spacing w:line="360" w:lineRule="auto"/>
        <w:jc w:val="both"/>
        <w:rPr>
          <w:rFonts w:ascii="Arial" w:hAnsi="Arial" w:cs="Arial"/>
          <w:sz w:val="24"/>
          <w:szCs w:val="24"/>
        </w:rPr>
      </w:pPr>
    </w:p>
    <w:p w:rsidR="00474501" w:rsidRDefault="00474501" w:rsidP="00474501">
      <w:pPr>
        <w:pStyle w:val="Prrafodelista"/>
        <w:spacing w:line="360" w:lineRule="auto"/>
        <w:jc w:val="both"/>
        <w:rPr>
          <w:rFonts w:ascii="Arial" w:hAnsi="Arial" w:cs="Arial"/>
          <w:sz w:val="24"/>
          <w:szCs w:val="24"/>
        </w:rPr>
      </w:pPr>
    </w:p>
    <w:p w:rsidR="00474501" w:rsidRDefault="00474501" w:rsidP="00474501">
      <w:pPr>
        <w:pStyle w:val="Prrafodelista"/>
        <w:spacing w:line="360" w:lineRule="auto"/>
        <w:jc w:val="both"/>
        <w:rPr>
          <w:rFonts w:ascii="Arial" w:hAnsi="Arial" w:cs="Arial"/>
          <w:sz w:val="24"/>
          <w:szCs w:val="24"/>
        </w:rPr>
      </w:pPr>
    </w:p>
    <w:p w:rsidR="00474501" w:rsidRDefault="00474501" w:rsidP="00474501">
      <w:pPr>
        <w:pStyle w:val="Prrafodelista"/>
        <w:spacing w:line="360" w:lineRule="auto"/>
        <w:jc w:val="both"/>
        <w:rPr>
          <w:rFonts w:ascii="Arial" w:hAnsi="Arial" w:cs="Arial"/>
          <w:sz w:val="24"/>
          <w:szCs w:val="24"/>
        </w:rPr>
      </w:pPr>
    </w:p>
    <w:p w:rsidR="00474501" w:rsidRDefault="00474501" w:rsidP="00474501">
      <w:pPr>
        <w:pStyle w:val="Prrafodelista"/>
        <w:spacing w:line="360" w:lineRule="auto"/>
        <w:jc w:val="both"/>
        <w:rPr>
          <w:rFonts w:ascii="Arial" w:hAnsi="Arial" w:cs="Arial"/>
          <w:sz w:val="24"/>
          <w:szCs w:val="24"/>
        </w:rPr>
      </w:pPr>
    </w:p>
    <w:p w:rsidR="00474501" w:rsidRDefault="00474501" w:rsidP="00474501">
      <w:pPr>
        <w:pStyle w:val="Prrafodelista"/>
        <w:spacing w:line="360" w:lineRule="auto"/>
        <w:jc w:val="both"/>
        <w:rPr>
          <w:rFonts w:ascii="Arial" w:hAnsi="Arial" w:cs="Arial"/>
          <w:sz w:val="24"/>
          <w:szCs w:val="24"/>
        </w:rPr>
      </w:pPr>
    </w:p>
    <w:p w:rsidR="00474501" w:rsidRDefault="00474501" w:rsidP="00474501">
      <w:pPr>
        <w:pStyle w:val="Prrafodelista"/>
        <w:spacing w:line="360" w:lineRule="auto"/>
        <w:jc w:val="both"/>
        <w:rPr>
          <w:rFonts w:ascii="Arial" w:hAnsi="Arial" w:cs="Arial"/>
          <w:sz w:val="24"/>
          <w:szCs w:val="24"/>
        </w:rPr>
      </w:pPr>
    </w:p>
    <w:p w:rsidR="00992447" w:rsidRDefault="00992447" w:rsidP="00474501">
      <w:pPr>
        <w:pStyle w:val="Prrafodelista"/>
        <w:spacing w:line="360" w:lineRule="auto"/>
        <w:jc w:val="both"/>
        <w:rPr>
          <w:rFonts w:ascii="Arial" w:hAnsi="Arial" w:cs="Arial"/>
          <w:sz w:val="24"/>
          <w:szCs w:val="24"/>
        </w:rPr>
      </w:pPr>
    </w:p>
    <w:p w:rsidR="00474501" w:rsidRDefault="00474501" w:rsidP="00AB5C32">
      <w:pPr>
        <w:pStyle w:val="Prrafodelista"/>
        <w:numPr>
          <w:ilvl w:val="0"/>
          <w:numId w:val="31"/>
        </w:numPr>
        <w:spacing w:after="200" w:line="360" w:lineRule="auto"/>
        <w:contextualSpacing/>
        <w:jc w:val="both"/>
        <w:rPr>
          <w:rFonts w:ascii="Arial" w:hAnsi="Arial" w:cs="Arial"/>
          <w:b/>
          <w:sz w:val="24"/>
          <w:szCs w:val="24"/>
        </w:rPr>
      </w:pPr>
      <w:r>
        <w:rPr>
          <w:rFonts w:ascii="Arial" w:hAnsi="Arial" w:cs="Arial"/>
          <w:b/>
          <w:sz w:val="24"/>
          <w:szCs w:val="24"/>
        </w:rPr>
        <w:lastRenderedPageBreak/>
        <w:t xml:space="preserve">Gastos de instalación </w:t>
      </w:r>
    </w:p>
    <w:p w:rsidR="00474501" w:rsidRDefault="00474501" w:rsidP="00474501">
      <w:pPr>
        <w:pStyle w:val="Prrafodelista"/>
        <w:spacing w:line="360" w:lineRule="auto"/>
        <w:jc w:val="both"/>
        <w:rPr>
          <w:rFonts w:ascii="Arial" w:hAnsi="Arial" w:cs="Arial"/>
          <w:sz w:val="24"/>
          <w:szCs w:val="24"/>
        </w:rPr>
      </w:pPr>
      <w:r>
        <w:rPr>
          <w:rFonts w:ascii="Arial" w:hAnsi="Arial" w:cs="Arial"/>
          <w:sz w:val="24"/>
          <w:szCs w:val="24"/>
        </w:rPr>
        <w:t>Se realizarán adecuaciones</w:t>
      </w:r>
      <w:r w:rsidRPr="001167C5">
        <w:rPr>
          <w:rFonts w:ascii="Arial" w:hAnsi="Arial" w:cs="Arial"/>
          <w:sz w:val="24"/>
          <w:szCs w:val="24"/>
        </w:rPr>
        <w:t xml:space="preserve"> en la bodega con la finalidad de </w:t>
      </w:r>
      <w:r>
        <w:rPr>
          <w:rFonts w:ascii="Arial" w:hAnsi="Arial" w:cs="Arial"/>
          <w:sz w:val="24"/>
          <w:szCs w:val="24"/>
        </w:rPr>
        <w:t>obtener</w:t>
      </w:r>
      <w:r w:rsidRPr="001167C5">
        <w:rPr>
          <w:rFonts w:ascii="Arial" w:hAnsi="Arial" w:cs="Arial"/>
          <w:sz w:val="24"/>
          <w:szCs w:val="24"/>
        </w:rPr>
        <w:t xml:space="preserve"> un ambiente propicio para el buen desempeño de las funciones del  personal administrativo como operativo.  </w:t>
      </w:r>
    </w:p>
    <w:p w:rsidR="00474501" w:rsidRDefault="00474501" w:rsidP="00474501">
      <w:pPr>
        <w:pStyle w:val="Prrafodelista"/>
        <w:spacing w:line="360" w:lineRule="auto"/>
        <w:jc w:val="both"/>
        <w:rPr>
          <w:rFonts w:ascii="Arial" w:hAnsi="Arial" w:cs="Arial"/>
          <w:sz w:val="24"/>
          <w:szCs w:val="24"/>
        </w:rPr>
      </w:pPr>
      <w:r w:rsidRPr="006A357D">
        <w:rPr>
          <w:rFonts w:ascii="Arial" w:hAnsi="Arial" w:cs="Arial"/>
          <w:sz w:val="24"/>
          <w:szCs w:val="24"/>
        </w:rPr>
        <w:t>Se estima que las adecuaciones de las instalaciones en la bodega se realizarán durante 20 días comprendidos en</w:t>
      </w:r>
      <w:r>
        <w:rPr>
          <w:rFonts w:ascii="Arial" w:hAnsi="Arial" w:cs="Arial"/>
          <w:sz w:val="24"/>
          <w:szCs w:val="24"/>
        </w:rPr>
        <w:t>:</w:t>
      </w:r>
    </w:p>
    <w:p w:rsidR="00474501" w:rsidRDefault="00474501" w:rsidP="00AB5C32">
      <w:pPr>
        <w:pStyle w:val="Prrafodelista"/>
        <w:numPr>
          <w:ilvl w:val="1"/>
          <w:numId w:val="31"/>
        </w:numPr>
        <w:spacing w:after="200" w:line="360" w:lineRule="auto"/>
        <w:contextualSpacing/>
        <w:jc w:val="both"/>
        <w:rPr>
          <w:rFonts w:ascii="Arial" w:hAnsi="Arial" w:cs="Arial"/>
          <w:sz w:val="24"/>
          <w:szCs w:val="24"/>
        </w:rPr>
      </w:pPr>
      <w:r w:rsidRPr="00004A75">
        <w:rPr>
          <w:rFonts w:ascii="Arial" w:hAnsi="Arial" w:cs="Arial"/>
          <w:sz w:val="24"/>
          <w:szCs w:val="24"/>
        </w:rPr>
        <w:t>La adaptación de cubículos para oficinas del personal administrativo. Adicional una sala de estar para atención al cliente</w:t>
      </w:r>
    </w:p>
    <w:p w:rsidR="00474501" w:rsidRDefault="00474501" w:rsidP="00AB5C32">
      <w:pPr>
        <w:pStyle w:val="Prrafodelista"/>
        <w:numPr>
          <w:ilvl w:val="1"/>
          <w:numId w:val="31"/>
        </w:numPr>
        <w:spacing w:after="200" w:line="360" w:lineRule="auto"/>
        <w:contextualSpacing/>
        <w:jc w:val="both"/>
        <w:rPr>
          <w:rFonts w:ascii="Arial" w:hAnsi="Arial" w:cs="Arial"/>
          <w:sz w:val="24"/>
          <w:szCs w:val="24"/>
        </w:rPr>
      </w:pPr>
      <w:r w:rsidRPr="00004A75">
        <w:rPr>
          <w:rFonts w:ascii="Arial" w:hAnsi="Arial" w:cs="Arial"/>
          <w:sz w:val="24"/>
          <w:szCs w:val="24"/>
        </w:rPr>
        <w:t xml:space="preserve">El cuarto de laboratorio donde se realizará la elaboración de la fórmula </w:t>
      </w:r>
      <w:proofErr w:type="spellStart"/>
      <w:r w:rsidRPr="00004A75">
        <w:rPr>
          <w:rFonts w:ascii="Arial" w:hAnsi="Arial" w:cs="Arial"/>
          <w:sz w:val="24"/>
          <w:szCs w:val="24"/>
        </w:rPr>
        <w:t>antibacterial</w:t>
      </w:r>
      <w:proofErr w:type="spellEnd"/>
      <w:r>
        <w:rPr>
          <w:rFonts w:ascii="Arial" w:hAnsi="Arial" w:cs="Arial"/>
          <w:sz w:val="24"/>
          <w:szCs w:val="24"/>
        </w:rPr>
        <w:t xml:space="preserve"> y;</w:t>
      </w:r>
    </w:p>
    <w:p w:rsidR="00474501" w:rsidRPr="00004A75" w:rsidRDefault="00474501" w:rsidP="00AB5C32">
      <w:pPr>
        <w:pStyle w:val="Prrafodelista"/>
        <w:numPr>
          <w:ilvl w:val="1"/>
          <w:numId w:val="31"/>
        </w:numPr>
        <w:spacing w:after="200" w:line="360" w:lineRule="auto"/>
        <w:contextualSpacing/>
        <w:jc w:val="both"/>
        <w:rPr>
          <w:rFonts w:ascii="Arial" w:hAnsi="Arial" w:cs="Arial"/>
          <w:sz w:val="24"/>
          <w:szCs w:val="24"/>
        </w:rPr>
      </w:pPr>
      <w:r>
        <w:rPr>
          <w:rFonts w:ascii="Arial" w:hAnsi="Arial" w:cs="Arial"/>
          <w:sz w:val="24"/>
          <w:szCs w:val="24"/>
        </w:rPr>
        <w:t>Un baño adicional</w:t>
      </w:r>
      <w:r w:rsidRPr="00004A75">
        <w:rPr>
          <w:rFonts w:ascii="Arial" w:hAnsi="Arial" w:cs="Arial"/>
          <w:sz w:val="24"/>
          <w:szCs w:val="24"/>
        </w:rPr>
        <w:t xml:space="preserve"> </w:t>
      </w:r>
    </w:p>
    <w:p w:rsidR="00474501" w:rsidRDefault="00474501" w:rsidP="00474501">
      <w:pPr>
        <w:pStyle w:val="Prrafodelista"/>
        <w:spacing w:line="360" w:lineRule="auto"/>
        <w:jc w:val="both"/>
        <w:rPr>
          <w:rFonts w:ascii="Arial" w:hAnsi="Arial" w:cs="Arial"/>
          <w:sz w:val="24"/>
          <w:szCs w:val="24"/>
        </w:rPr>
      </w:pPr>
    </w:p>
    <w:p w:rsidR="00474501" w:rsidRPr="001167C5" w:rsidRDefault="00474501" w:rsidP="00474501">
      <w:pPr>
        <w:pStyle w:val="Prrafodelista"/>
        <w:spacing w:line="360" w:lineRule="auto"/>
        <w:jc w:val="both"/>
        <w:rPr>
          <w:rFonts w:ascii="Arial" w:hAnsi="Arial" w:cs="Arial"/>
          <w:sz w:val="24"/>
          <w:szCs w:val="24"/>
        </w:rPr>
      </w:pPr>
      <w:r w:rsidRPr="001167C5">
        <w:rPr>
          <w:rFonts w:ascii="Arial" w:hAnsi="Arial" w:cs="Arial"/>
          <w:sz w:val="24"/>
          <w:szCs w:val="24"/>
        </w:rPr>
        <w:t xml:space="preserve">El costo por </w:t>
      </w:r>
      <w:r>
        <w:rPr>
          <w:rFonts w:ascii="Arial" w:hAnsi="Arial" w:cs="Arial"/>
          <w:sz w:val="24"/>
          <w:szCs w:val="24"/>
        </w:rPr>
        <w:t>adecuación</w:t>
      </w:r>
      <w:r w:rsidRPr="001167C5">
        <w:rPr>
          <w:rFonts w:ascii="Arial" w:hAnsi="Arial" w:cs="Arial"/>
          <w:sz w:val="24"/>
          <w:szCs w:val="24"/>
        </w:rPr>
        <w:t xml:space="preserve"> de la bodega asciende a $4.790,00.</w:t>
      </w:r>
    </w:p>
    <w:p w:rsidR="00474501" w:rsidRDefault="00474501" w:rsidP="00474501">
      <w:pPr>
        <w:pStyle w:val="Prrafodelista"/>
        <w:spacing w:line="360" w:lineRule="auto"/>
        <w:jc w:val="center"/>
        <w:rPr>
          <w:rFonts w:ascii="Arial" w:hAnsi="Arial" w:cs="Arial"/>
          <w:b/>
          <w:sz w:val="24"/>
          <w:szCs w:val="24"/>
        </w:rPr>
      </w:pPr>
      <w:r>
        <w:rPr>
          <w:rFonts w:ascii="Arial" w:hAnsi="Arial" w:cs="Arial"/>
          <w:b/>
          <w:noProof/>
          <w:sz w:val="24"/>
          <w:szCs w:val="24"/>
          <w:lang w:val="es-ES"/>
        </w:rPr>
        <w:drawing>
          <wp:anchor distT="0" distB="0" distL="114300" distR="114300" simplePos="0" relativeHeight="251715584" behindDoc="0" locked="0" layoutInCell="1" allowOverlap="1">
            <wp:simplePos x="0" y="0"/>
            <wp:positionH relativeFrom="column">
              <wp:posOffset>994410</wp:posOffset>
            </wp:positionH>
            <wp:positionV relativeFrom="paragraph">
              <wp:posOffset>243205</wp:posOffset>
            </wp:positionV>
            <wp:extent cx="3400425" cy="2552700"/>
            <wp:effectExtent l="19050" t="0" r="9525" b="0"/>
            <wp:wrapSquare wrapText="bothSides"/>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4" cstate="print"/>
                    <a:srcRect/>
                    <a:stretch>
                      <a:fillRect/>
                    </a:stretch>
                  </pic:blipFill>
                  <pic:spPr bwMode="auto">
                    <a:xfrm>
                      <a:off x="0" y="0"/>
                      <a:ext cx="3400425" cy="2552700"/>
                    </a:xfrm>
                    <a:prstGeom prst="rect">
                      <a:avLst/>
                    </a:prstGeom>
                    <a:noFill/>
                    <a:ln w="9525">
                      <a:noFill/>
                      <a:miter lim="800000"/>
                      <a:headEnd/>
                      <a:tailEnd/>
                    </a:ln>
                  </pic:spPr>
                </pic:pic>
              </a:graphicData>
            </a:graphic>
          </wp:anchor>
        </w:drawing>
      </w: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center"/>
        <w:rPr>
          <w:rFonts w:ascii="Arial" w:hAnsi="Arial" w:cs="Arial"/>
          <w:b/>
          <w:sz w:val="24"/>
          <w:szCs w:val="24"/>
        </w:rPr>
      </w:pPr>
    </w:p>
    <w:p w:rsidR="00474501" w:rsidRDefault="00474501" w:rsidP="00474501">
      <w:pPr>
        <w:pStyle w:val="Prrafodelista"/>
        <w:spacing w:line="360" w:lineRule="auto"/>
        <w:jc w:val="both"/>
        <w:rPr>
          <w:rFonts w:ascii="Arial" w:hAnsi="Arial" w:cs="Arial"/>
          <w:b/>
          <w:sz w:val="24"/>
          <w:szCs w:val="24"/>
        </w:rPr>
      </w:pPr>
    </w:p>
    <w:p w:rsidR="00474501" w:rsidRDefault="00474501" w:rsidP="00AB5C32">
      <w:pPr>
        <w:pStyle w:val="Prrafodelista"/>
        <w:numPr>
          <w:ilvl w:val="0"/>
          <w:numId w:val="31"/>
        </w:numPr>
        <w:spacing w:after="200" w:line="360" w:lineRule="auto"/>
        <w:contextualSpacing/>
        <w:jc w:val="both"/>
        <w:rPr>
          <w:rFonts w:ascii="Arial" w:hAnsi="Arial" w:cs="Arial"/>
          <w:b/>
          <w:sz w:val="24"/>
          <w:szCs w:val="24"/>
        </w:rPr>
      </w:pPr>
      <w:r>
        <w:rPr>
          <w:rFonts w:ascii="Arial" w:hAnsi="Arial" w:cs="Arial"/>
          <w:b/>
          <w:sz w:val="24"/>
          <w:szCs w:val="24"/>
        </w:rPr>
        <w:t>Equipos de oficina</w:t>
      </w:r>
    </w:p>
    <w:p w:rsidR="00474501" w:rsidRDefault="00474501" w:rsidP="00474501">
      <w:pPr>
        <w:pStyle w:val="Prrafodelista"/>
        <w:spacing w:line="360" w:lineRule="auto"/>
        <w:jc w:val="both"/>
        <w:rPr>
          <w:rFonts w:ascii="Arial" w:hAnsi="Arial" w:cs="Arial"/>
          <w:sz w:val="24"/>
          <w:szCs w:val="24"/>
        </w:rPr>
      </w:pPr>
      <w:r w:rsidRPr="008B57EE">
        <w:rPr>
          <w:rFonts w:ascii="Arial" w:hAnsi="Arial" w:cs="Arial"/>
          <w:sz w:val="24"/>
          <w:szCs w:val="24"/>
        </w:rPr>
        <w:t xml:space="preserve">Activos fijos o bienes de control considerados para el buen desarrollo de las actividades de los colaboradores de la empresa </w:t>
      </w:r>
      <w:proofErr w:type="spellStart"/>
      <w:r w:rsidRPr="008B57EE">
        <w:rPr>
          <w:rFonts w:ascii="Arial" w:hAnsi="Arial" w:cs="Arial"/>
          <w:sz w:val="24"/>
          <w:szCs w:val="24"/>
        </w:rPr>
        <w:t>Alfombranti</w:t>
      </w:r>
      <w:proofErr w:type="spellEnd"/>
      <w:r w:rsidRPr="008B57EE">
        <w:rPr>
          <w:rFonts w:ascii="Arial" w:hAnsi="Arial" w:cs="Arial"/>
          <w:sz w:val="24"/>
          <w:szCs w:val="24"/>
        </w:rPr>
        <w:t xml:space="preserve"> S.A.</w:t>
      </w:r>
    </w:p>
    <w:p w:rsidR="00474501" w:rsidRPr="008B57EE" w:rsidRDefault="00474501" w:rsidP="00474501">
      <w:pPr>
        <w:pStyle w:val="Prrafodelista"/>
        <w:spacing w:line="360" w:lineRule="auto"/>
        <w:jc w:val="both"/>
        <w:rPr>
          <w:rFonts w:ascii="Arial" w:hAnsi="Arial" w:cs="Arial"/>
          <w:sz w:val="24"/>
          <w:szCs w:val="24"/>
        </w:rPr>
      </w:pPr>
    </w:p>
    <w:p w:rsidR="00474501" w:rsidRDefault="00474501" w:rsidP="00AB5C32">
      <w:pPr>
        <w:pStyle w:val="Prrafodelista"/>
        <w:numPr>
          <w:ilvl w:val="0"/>
          <w:numId w:val="31"/>
        </w:numPr>
        <w:spacing w:after="200" w:line="360" w:lineRule="auto"/>
        <w:contextualSpacing/>
        <w:jc w:val="both"/>
        <w:rPr>
          <w:rFonts w:ascii="Arial" w:hAnsi="Arial" w:cs="Arial"/>
          <w:b/>
          <w:sz w:val="24"/>
          <w:szCs w:val="24"/>
        </w:rPr>
      </w:pPr>
      <w:r>
        <w:rPr>
          <w:rFonts w:ascii="Arial" w:hAnsi="Arial" w:cs="Arial"/>
          <w:b/>
          <w:sz w:val="24"/>
          <w:szCs w:val="24"/>
        </w:rPr>
        <w:lastRenderedPageBreak/>
        <w:t>Equipos de cómputo</w:t>
      </w:r>
    </w:p>
    <w:p w:rsidR="00474501" w:rsidRDefault="00474501" w:rsidP="00474501">
      <w:pPr>
        <w:pStyle w:val="Prrafodelista"/>
        <w:spacing w:line="360" w:lineRule="auto"/>
        <w:jc w:val="both"/>
        <w:rPr>
          <w:rFonts w:ascii="Arial" w:hAnsi="Arial" w:cs="Arial"/>
          <w:sz w:val="24"/>
          <w:szCs w:val="24"/>
        </w:rPr>
      </w:pPr>
      <w:r>
        <w:rPr>
          <w:rFonts w:ascii="Arial" w:hAnsi="Arial" w:cs="Arial"/>
          <w:sz w:val="24"/>
          <w:szCs w:val="24"/>
        </w:rPr>
        <w:t>Serán utilizados por el personal administrativo, para realizar las determinadas funciones originadas de la actividad económica de la empresa.</w:t>
      </w:r>
    </w:p>
    <w:p w:rsidR="00474501" w:rsidRDefault="00474501" w:rsidP="00474501">
      <w:pPr>
        <w:pStyle w:val="Prrafodelista"/>
        <w:spacing w:line="360" w:lineRule="auto"/>
        <w:jc w:val="both"/>
        <w:rPr>
          <w:rFonts w:ascii="Arial" w:hAnsi="Arial" w:cs="Arial"/>
          <w:sz w:val="24"/>
          <w:szCs w:val="24"/>
        </w:rPr>
      </w:pPr>
    </w:p>
    <w:p w:rsidR="00474501" w:rsidRDefault="00474501" w:rsidP="00AB5C32">
      <w:pPr>
        <w:pStyle w:val="Prrafodelista"/>
        <w:numPr>
          <w:ilvl w:val="0"/>
          <w:numId w:val="31"/>
        </w:numPr>
        <w:spacing w:after="200" w:line="360" w:lineRule="auto"/>
        <w:contextualSpacing/>
        <w:jc w:val="both"/>
        <w:rPr>
          <w:rFonts w:ascii="Arial" w:hAnsi="Arial" w:cs="Arial"/>
          <w:b/>
          <w:sz w:val="24"/>
          <w:szCs w:val="24"/>
        </w:rPr>
      </w:pPr>
      <w:r w:rsidRPr="00BB7DCF">
        <w:rPr>
          <w:rFonts w:ascii="Arial" w:hAnsi="Arial" w:cs="Arial"/>
          <w:b/>
          <w:sz w:val="24"/>
          <w:szCs w:val="24"/>
        </w:rPr>
        <w:t>Equipos químicos</w:t>
      </w:r>
    </w:p>
    <w:p w:rsidR="00474501" w:rsidRDefault="00474501" w:rsidP="00474501">
      <w:pPr>
        <w:pStyle w:val="Prrafodelista"/>
        <w:spacing w:line="360" w:lineRule="auto"/>
        <w:jc w:val="both"/>
        <w:rPr>
          <w:rFonts w:ascii="Arial" w:hAnsi="Arial" w:cs="Arial"/>
          <w:sz w:val="24"/>
          <w:szCs w:val="24"/>
        </w:rPr>
      </w:pPr>
      <w:r>
        <w:rPr>
          <w:rFonts w:ascii="Arial" w:hAnsi="Arial" w:cs="Arial"/>
          <w:sz w:val="24"/>
          <w:szCs w:val="24"/>
        </w:rPr>
        <w:t xml:space="preserve">Son equipos a nivel industrial y estarán a disposición de los analistas </w:t>
      </w:r>
      <w:r w:rsidRPr="00646D2C">
        <w:rPr>
          <w:rFonts w:ascii="Arial" w:hAnsi="Arial" w:cs="Arial"/>
          <w:sz w:val="24"/>
          <w:szCs w:val="24"/>
        </w:rPr>
        <w:t xml:space="preserve">químicos, los mismos que elaborarán el líquido </w:t>
      </w:r>
      <w:proofErr w:type="spellStart"/>
      <w:r w:rsidRPr="00646D2C">
        <w:rPr>
          <w:rFonts w:ascii="Arial" w:hAnsi="Arial" w:cs="Arial"/>
          <w:sz w:val="24"/>
          <w:szCs w:val="24"/>
        </w:rPr>
        <w:t>antibacterial</w:t>
      </w:r>
      <w:proofErr w:type="spellEnd"/>
      <w:r w:rsidRPr="00646D2C">
        <w:rPr>
          <w:rFonts w:ascii="Arial" w:hAnsi="Arial" w:cs="Arial"/>
          <w:sz w:val="24"/>
          <w:szCs w:val="24"/>
        </w:rPr>
        <w:t xml:space="preserve"> que se comercializará en el mercado.</w:t>
      </w:r>
    </w:p>
    <w:p w:rsidR="00474501" w:rsidRPr="00646D2C" w:rsidRDefault="00474501" w:rsidP="00474501">
      <w:pPr>
        <w:pStyle w:val="Prrafodelista"/>
        <w:spacing w:line="360" w:lineRule="auto"/>
        <w:jc w:val="both"/>
        <w:rPr>
          <w:rFonts w:ascii="Arial" w:hAnsi="Arial" w:cs="Arial"/>
          <w:sz w:val="24"/>
          <w:szCs w:val="24"/>
        </w:rPr>
      </w:pPr>
    </w:p>
    <w:p w:rsidR="00474501" w:rsidRDefault="00474501" w:rsidP="00AB5C32">
      <w:pPr>
        <w:pStyle w:val="Prrafodelista"/>
        <w:numPr>
          <w:ilvl w:val="0"/>
          <w:numId w:val="31"/>
        </w:numPr>
        <w:spacing w:after="200" w:line="360" w:lineRule="auto"/>
        <w:contextualSpacing/>
        <w:jc w:val="both"/>
        <w:rPr>
          <w:rFonts w:ascii="Arial" w:hAnsi="Arial" w:cs="Arial"/>
          <w:b/>
          <w:sz w:val="24"/>
          <w:szCs w:val="24"/>
        </w:rPr>
      </w:pPr>
      <w:r>
        <w:rPr>
          <w:rFonts w:ascii="Arial" w:hAnsi="Arial" w:cs="Arial"/>
          <w:b/>
          <w:sz w:val="24"/>
          <w:szCs w:val="24"/>
        </w:rPr>
        <w:t>Muebles de oficina</w:t>
      </w:r>
    </w:p>
    <w:p w:rsidR="00474501" w:rsidRDefault="00474501" w:rsidP="00474501">
      <w:pPr>
        <w:pStyle w:val="Prrafodelista"/>
        <w:spacing w:line="360" w:lineRule="auto"/>
        <w:jc w:val="both"/>
        <w:rPr>
          <w:rFonts w:ascii="Arial" w:hAnsi="Arial" w:cs="Arial"/>
          <w:sz w:val="24"/>
          <w:szCs w:val="24"/>
        </w:rPr>
      </w:pPr>
      <w:r w:rsidRPr="00C41195">
        <w:rPr>
          <w:rFonts w:ascii="Arial" w:hAnsi="Arial" w:cs="Arial"/>
          <w:sz w:val="24"/>
          <w:szCs w:val="24"/>
        </w:rPr>
        <w:t xml:space="preserve">Son los equipos mobiliarios necesarios para </w:t>
      </w:r>
      <w:r w:rsidRPr="00C41195">
        <w:rPr>
          <w:rFonts w:ascii="Arial" w:hAnsi="Arial" w:cs="Arial"/>
          <w:color w:val="000000"/>
          <w:sz w:val="24"/>
          <w:szCs w:val="24"/>
        </w:rPr>
        <w:t xml:space="preserve">facilitar </w:t>
      </w:r>
      <w:r w:rsidRPr="00C41195">
        <w:rPr>
          <w:rFonts w:ascii="Arial" w:hAnsi="Arial" w:cs="Arial"/>
          <w:sz w:val="24"/>
          <w:szCs w:val="24"/>
        </w:rPr>
        <w:t>las actividades laborales comunes, trabajo individual o pequeñas reuniones en el puesto de trabajo.</w:t>
      </w:r>
    </w:p>
    <w:p w:rsidR="00474501" w:rsidRDefault="00474501" w:rsidP="00474501">
      <w:pPr>
        <w:pStyle w:val="Prrafodelista"/>
        <w:spacing w:line="360" w:lineRule="auto"/>
        <w:jc w:val="both"/>
        <w:rPr>
          <w:rFonts w:ascii="Arial" w:hAnsi="Arial" w:cs="Arial"/>
          <w:sz w:val="24"/>
          <w:szCs w:val="24"/>
        </w:rPr>
      </w:pPr>
    </w:p>
    <w:p w:rsidR="00474501" w:rsidRPr="008D0B2C" w:rsidRDefault="00474501" w:rsidP="00AB5C32">
      <w:pPr>
        <w:pStyle w:val="Prrafodelista"/>
        <w:numPr>
          <w:ilvl w:val="0"/>
          <w:numId w:val="31"/>
        </w:numPr>
        <w:spacing w:line="360" w:lineRule="auto"/>
        <w:contextualSpacing/>
        <w:jc w:val="both"/>
        <w:rPr>
          <w:rFonts w:ascii="Arial" w:hAnsi="Arial" w:cs="Arial"/>
          <w:b/>
          <w:sz w:val="24"/>
          <w:szCs w:val="24"/>
        </w:rPr>
      </w:pPr>
      <w:r w:rsidRPr="008D0B2C">
        <w:rPr>
          <w:rFonts w:ascii="Arial" w:hAnsi="Arial" w:cs="Arial"/>
          <w:b/>
          <w:sz w:val="24"/>
          <w:szCs w:val="24"/>
        </w:rPr>
        <w:t>Gastos de publicidad</w:t>
      </w:r>
    </w:p>
    <w:p w:rsidR="00474501" w:rsidRDefault="00474501" w:rsidP="00474501">
      <w:pPr>
        <w:pStyle w:val="Encabezado"/>
        <w:spacing w:line="360" w:lineRule="auto"/>
        <w:ind w:left="720"/>
        <w:jc w:val="both"/>
        <w:rPr>
          <w:rFonts w:ascii="Arial" w:hAnsi="Arial" w:cs="Arial"/>
          <w:sz w:val="24"/>
          <w:szCs w:val="24"/>
        </w:rPr>
      </w:pPr>
      <w:r>
        <w:rPr>
          <w:rFonts w:ascii="Arial" w:hAnsi="Arial" w:cs="Arial"/>
          <w:sz w:val="24"/>
          <w:szCs w:val="24"/>
        </w:rPr>
        <w:t>Son los gastos que se considerarán por realizar publicidad p</w:t>
      </w:r>
      <w:r w:rsidRPr="00C03826">
        <w:rPr>
          <w:rFonts w:ascii="Arial" w:hAnsi="Arial" w:cs="Arial"/>
          <w:sz w:val="24"/>
          <w:szCs w:val="24"/>
        </w:rPr>
        <w:t>or diferentes medios de comunicac</w:t>
      </w:r>
      <w:r>
        <w:rPr>
          <w:rFonts w:ascii="Arial" w:hAnsi="Arial" w:cs="Arial"/>
          <w:sz w:val="24"/>
          <w:szCs w:val="24"/>
        </w:rPr>
        <w:t>ión tales como televisión y</w:t>
      </w:r>
      <w:r w:rsidRPr="00C03826">
        <w:rPr>
          <w:rFonts w:ascii="Arial" w:hAnsi="Arial" w:cs="Arial"/>
          <w:sz w:val="24"/>
          <w:szCs w:val="24"/>
        </w:rPr>
        <w:t xml:space="preserve"> revistas de especiali</w:t>
      </w:r>
      <w:r>
        <w:rPr>
          <w:rFonts w:ascii="Arial" w:hAnsi="Arial" w:cs="Arial"/>
          <w:sz w:val="24"/>
          <w:szCs w:val="24"/>
        </w:rPr>
        <w:t>dades médicas e internet.</w:t>
      </w:r>
    </w:p>
    <w:p w:rsidR="00474501" w:rsidRDefault="00474501" w:rsidP="00474501">
      <w:pPr>
        <w:pStyle w:val="Encabezado"/>
        <w:spacing w:line="360" w:lineRule="auto"/>
        <w:jc w:val="both"/>
        <w:rPr>
          <w:rFonts w:ascii="Arial" w:hAnsi="Arial" w:cs="Arial"/>
          <w:sz w:val="24"/>
          <w:szCs w:val="24"/>
        </w:rPr>
      </w:pPr>
    </w:p>
    <w:p w:rsidR="00474501" w:rsidRPr="00DB588C" w:rsidRDefault="00474501" w:rsidP="00AB5C32">
      <w:pPr>
        <w:pStyle w:val="Encabezado"/>
        <w:numPr>
          <w:ilvl w:val="0"/>
          <w:numId w:val="31"/>
        </w:numPr>
        <w:tabs>
          <w:tab w:val="clear" w:pos="4252"/>
          <w:tab w:val="center" w:pos="709"/>
        </w:tabs>
        <w:spacing w:line="360" w:lineRule="auto"/>
        <w:jc w:val="both"/>
        <w:rPr>
          <w:rFonts w:ascii="Arial" w:hAnsi="Arial" w:cs="Arial"/>
          <w:sz w:val="24"/>
          <w:szCs w:val="24"/>
        </w:rPr>
      </w:pPr>
      <w:r>
        <w:rPr>
          <w:rFonts w:ascii="Arial" w:hAnsi="Arial" w:cs="Arial"/>
          <w:b/>
          <w:sz w:val="24"/>
          <w:szCs w:val="24"/>
        </w:rPr>
        <w:t>Gastos varios</w:t>
      </w:r>
    </w:p>
    <w:p w:rsidR="00474501" w:rsidRPr="00DB588C" w:rsidRDefault="00474501" w:rsidP="00474501">
      <w:pPr>
        <w:pStyle w:val="Encabezado"/>
        <w:spacing w:line="360" w:lineRule="auto"/>
        <w:ind w:left="720"/>
        <w:jc w:val="both"/>
        <w:rPr>
          <w:rFonts w:ascii="Arial" w:hAnsi="Arial" w:cs="Arial"/>
          <w:sz w:val="24"/>
          <w:szCs w:val="24"/>
        </w:rPr>
      </w:pPr>
      <w:r>
        <w:rPr>
          <w:rFonts w:ascii="Arial" w:hAnsi="Arial" w:cs="Arial"/>
          <w:sz w:val="24"/>
          <w:szCs w:val="24"/>
        </w:rPr>
        <w:t xml:space="preserve">Se refiere a la compra de una furgoneta de segunda mano, la misma que servirá para el transporte de los productos fabricados y comercializados por </w:t>
      </w:r>
      <w:proofErr w:type="spellStart"/>
      <w:r>
        <w:rPr>
          <w:rFonts w:ascii="Arial" w:hAnsi="Arial" w:cs="Arial"/>
          <w:sz w:val="24"/>
          <w:szCs w:val="24"/>
        </w:rPr>
        <w:t>Alfombranti</w:t>
      </w:r>
      <w:proofErr w:type="spellEnd"/>
      <w:r>
        <w:rPr>
          <w:rFonts w:ascii="Arial" w:hAnsi="Arial" w:cs="Arial"/>
          <w:sz w:val="24"/>
          <w:szCs w:val="24"/>
        </w:rPr>
        <w:t xml:space="preserve"> S.A. </w:t>
      </w:r>
    </w:p>
    <w:p w:rsidR="00474501" w:rsidRDefault="00474501" w:rsidP="00474501">
      <w:pPr>
        <w:pStyle w:val="Encabezado"/>
        <w:spacing w:line="360" w:lineRule="auto"/>
        <w:jc w:val="both"/>
        <w:rPr>
          <w:rFonts w:ascii="Arial" w:hAnsi="Arial" w:cs="Arial"/>
          <w:sz w:val="24"/>
          <w:szCs w:val="24"/>
        </w:rPr>
      </w:pPr>
    </w:p>
    <w:p w:rsidR="00474501" w:rsidRDefault="00474501" w:rsidP="00474501">
      <w:pPr>
        <w:pStyle w:val="Encabezado"/>
        <w:spacing w:line="360" w:lineRule="auto"/>
        <w:jc w:val="both"/>
        <w:rPr>
          <w:rFonts w:ascii="Arial" w:hAnsi="Arial" w:cs="Arial"/>
          <w:b/>
          <w:sz w:val="24"/>
          <w:szCs w:val="24"/>
        </w:rPr>
      </w:pPr>
      <w:r w:rsidRPr="00AA7CE0">
        <w:rPr>
          <w:rFonts w:ascii="Arial" w:hAnsi="Arial" w:cs="Arial"/>
          <w:b/>
          <w:sz w:val="24"/>
          <w:szCs w:val="24"/>
        </w:rPr>
        <w:t>3.2 Costos</w:t>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Los costos son parte primordial para el momento de analizar la rentabilidad del proyecto y realizar la estimación de las operaciones invertidas.</w:t>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jc w:val="both"/>
        <w:rPr>
          <w:rFonts w:ascii="Arial" w:hAnsi="Arial" w:cs="Arial"/>
          <w:b/>
          <w:sz w:val="24"/>
          <w:szCs w:val="24"/>
        </w:rPr>
      </w:pPr>
      <w:r>
        <w:rPr>
          <w:rFonts w:ascii="Arial" w:hAnsi="Arial" w:cs="Arial"/>
          <w:b/>
          <w:sz w:val="24"/>
          <w:szCs w:val="24"/>
        </w:rPr>
        <w:lastRenderedPageBreak/>
        <w:t>3.2.1 Fórmula</w:t>
      </w: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ind w:firstLine="708"/>
        <w:jc w:val="both"/>
        <w:rPr>
          <w:rFonts w:ascii="Arial" w:hAnsi="Arial" w:cs="Arial"/>
          <w:sz w:val="24"/>
          <w:szCs w:val="24"/>
          <w:lang w:val="es-ES"/>
        </w:rPr>
      </w:pPr>
      <w:r>
        <w:rPr>
          <w:rFonts w:ascii="Arial" w:hAnsi="Arial" w:cs="Arial"/>
          <w:sz w:val="24"/>
          <w:szCs w:val="24"/>
        </w:rPr>
        <w:t xml:space="preserve">Para la elaboración de la fórmula de la alfombra </w:t>
      </w:r>
      <w:proofErr w:type="spellStart"/>
      <w:r>
        <w:rPr>
          <w:rFonts w:ascii="Arial" w:hAnsi="Arial" w:cs="Arial"/>
          <w:sz w:val="24"/>
          <w:szCs w:val="24"/>
        </w:rPr>
        <w:t>antibacterial</w:t>
      </w:r>
      <w:proofErr w:type="spellEnd"/>
      <w:r>
        <w:rPr>
          <w:rFonts w:ascii="Arial" w:hAnsi="Arial" w:cs="Arial"/>
          <w:sz w:val="24"/>
          <w:szCs w:val="24"/>
        </w:rPr>
        <w:t xml:space="preserve"> se requerirá de los componentes que se detallan en el cuadro 3.3, los mismos que </w:t>
      </w:r>
      <w:r>
        <w:rPr>
          <w:rFonts w:ascii="Arial" w:hAnsi="Arial" w:cs="Arial"/>
          <w:sz w:val="24"/>
          <w:szCs w:val="24"/>
          <w:lang w:val="es-ES"/>
        </w:rPr>
        <w:t>serán adquiridos en unidades de medidas tales como kilogramos, onzas y mililitros (Cuadro 3.4).</w:t>
      </w:r>
    </w:p>
    <w:p w:rsidR="00474501" w:rsidRPr="00847587" w:rsidRDefault="00474501" w:rsidP="00474501">
      <w:pPr>
        <w:spacing w:after="0" w:line="360" w:lineRule="auto"/>
        <w:ind w:firstLine="708"/>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716608" behindDoc="0" locked="0" layoutInCell="1" allowOverlap="1">
            <wp:simplePos x="0" y="0"/>
            <wp:positionH relativeFrom="column">
              <wp:posOffset>86995</wp:posOffset>
            </wp:positionH>
            <wp:positionV relativeFrom="paragraph">
              <wp:posOffset>267970</wp:posOffset>
            </wp:positionV>
            <wp:extent cx="5026660" cy="1816735"/>
            <wp:effectExtent l="19050" t="0" r="2540" b="0"/>
            <wp:wrapSquare wrapText="bothSides"/>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75" cstate="print"/>
                    <a:srcRect/>
                    <a:stretch>
                      <a:fillRect/>
                    </a:stretch>
                  </pic:blipFill>
                  <pic:spPr bwMode="auto">
                    <a:xfrm>
                      <a:off x="0" y="0"/>
                      <a:ext cx="5026660" cy="1816735"/>
                    </a:xfrm>
                    <a:prstGeom prst="rect">
                      <a:avLst/>
                    </a:prstGeom>
                    <a:noFill/>
                    <a:ln w="9525">
                      <a:noFill/>
                      <a:miter lim="800000"/>
                      <a:headEnd/>
                      <a:tailEnd/>
                    </a:ln>
                  </pic:spPr>
                </pic:pic>
              </a:graphicData>
            </a:graphic>
          </wp:anchor>
        </w:drawing>
      </w:r>
    </w:p>
    <w:p w:rsidR="00474501" w:rsidRDefault="00474501" w:rsidP="00474501">
      <w:pPr>
        <w:spacing w:after="0" w:line="360" w:lineRule="auto"/>
        <w:jc w:val="center"/>
        <w:rPr>
          <w:rFonts w:ascii="Arial" w:hAnsi="Arial" w:cs="Arial"/>
          <w:b/>
          <w:sz w:val="24"/>
          <w:szCs w:val="24"/>
          <w:lang w:val="es-ES"/>
        </w:rPr>
      </w:pPr>
    </w:p>
    <w:p w:rsidR="00474501" w:rsidRDefault="00474501" w:rsidP="00474501">
      <w:pPr>
        <w:spacing w:after="0" w:line="360" w:lineRule="auto"/>
        <w:jc w:val="both"/>
        <w:rPr>
          <w:rFonts w:ascii="Arial" w:hAnsi="Arial" w:cs="Arial"/>
          <w:b/>
          <w:sz w:val="24"/>
          <w:szCs w:val="24"/>
          <w:lang w:val="es-ES"/>
        </w:rPr>
      </w:pPr>
    </w:p>
    <w:p w:rsidR="00474501" w:rsidRDefault="00474501" w:rsidP="00474501">
      <w:pPr>
        <w:spacing w:after="0" w:line="360" w:lineRule="auto"/>
        <w:jc w:val="center"/>
        <w:rPr>
          <w:rFonts w:ascii="Arial" w:hAnsi="Arial" w:cs="Arial"/>
          <w:b/>
          <w:sz w:val="24"/>
          <w:szCs w:val="24"/>
          <w:lang w:val="es-ES"/>
        </w:rPr>
      </w:pPr>
      <w:r>
        <w:rPr>
          <w:noProof/>
          <w:szCs w:val="24"/>
          <w:lang w:val="es-ES" w:eastAsia="es-ES"/>
        </w:rPr>
        <w:drawing>
          <wp:inline distT="0" distB="0" distL="0" distR="0">
            <wp:extent cx="5454650" cy="1797050"/>
            <wp:effectExtent l="19050" t="0" r="0" b="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6" cstate="print"/>
                    <a:srcRect/>
                    <a:stretch>
                      <a:fillRect/>
                    </a:stretch>
                  </pic:blipFill>
                  <pic:spPr bwMode="auto">
                    <a:xfrm>
                      <a:off x="0" y="0"/>
                      <a:ext cx="5454650" cy="1797050"/>
                    </a:xfrm>
                    <a:prstGeom prst="rect">
                      <a:avLst/>
                    </a:prstGeom>
                    <a:noFill/>
                    <a:ln w="9525">
                      <a:noFill/>
                      <a:miter lim="800000"/>
                      <a:headEnd/>
                      <a:tailEnd/>
                    </a:ln>
                  </pic:spPr>
                </pic:pic>
              </a:graphicData>
            </a:graphic>
          </wp:inline>
        </w:drawing>
      </w:r>
    </w:p>
    <w:p w:rsidR="00474501" w:rsidRDefault="00474501" w:rsidP="00474501">
      <w:pPr>
        <w:spacing w:after="0" w:line="360" w:lineRule="auto"/>
        <w:jc w:val="center"/>
        <w:rPr>
          <w:rFonts w:ascii="Arial" w:hAnsi="Arial" w:cs="Arial"/>
          <w:b/>
          <w:sz w:val="24"/>
          <w:szCs w:val="24"/>
          <w:lang w:val="es-ES"/>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r w:rsidRPr="00260147">
        <w:rPr>
          <w:rFonts w:ascii="Arial" w:hAnsi="Arial" w:cs="Arial"/>
          <w:b/>
          <w:sz w:val="24"/>
          <w:szCs w:val="24"/>
        </w:rPr>
        <w:t xml:space="preserve">Costos de </w:t>
      </w:r>
      <w:r>
        <w:rPr>
          <w:rFonts w:ascii="Arial" w:hAnsi="Arial" w:cs="Arial"/>
          <w:b/>
          <w:sz w:val="24"/>
          <w:szCs w:val="24"/>
        </w:rPr>
        <w:t>e</w:t>
      </w:r>
      <w:r w:rsidRPr="00260147">
        <w:rPr>
          <w:rFonts w:ascii="Arial" w:hAnsi="Arial" w:cs="Arial"/>
          <w:b/>
          <w:sz w:val="24"/>
          <w:szCs w:val="24"/>
        </w:rPr>
        <w:t>laboración</w:t>
      </w:r>
      <w:r>
        <w:rPr>
          <w:rFonts w:ascii="Arial" w:hAnsi="Arial" w:cs="Arial"/>
          <w:b/>
          <w:sz w:val="24"/>
          <w:szCs w:val="24"/>
        </w:rPr>
        <w:t xml:space="preserve"> de la fórmula</w:t>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r w:rsidRPr="00D54BA4">
        <w:rPr>
          <w:rFonts w:ascii="Arial" w:hAnsi="Arial" w:cs="Arial"/>
          <w:sz w:val="24"/>
          <w:szCs w:val="24"/>
        </w:rPr>
        <w:t>E</w:t>
      </w:r>
      <w:r w:rsidRPr="00AF7844">
        <w:rPr>
          <w:rFonts w:ascii="Arial" w:hAnsi="Arial" w:cs="Arial"/>
          <w:sz w:val="24"/>
          <w:szCs w:val="24"/>
        </w:rPr>
        <w:t xml:space="preserve">l número de recargas que </w:t>
      </w:r>
      <w:r>
        <w:rPr>
          <w:rFonts w:ascii="Arial" w:hAnsi="Arial" w:cs="Arial"/>
          <w:sz w:val="24"/>
          <w:szCs w:val="24"/>
        </w:rPr>
        <w:t>se deberán producir en relación con la demanda esperada para el primer año es de 48.747 unidades que se detalla en el cuadro N° 3.5.</w:t>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r w:rsidRPr="00F235FE">
        <w:rPr>
          <w:noProof/>
          <w:szCs w:val="24"/>
          <w:lang w:val="es-ES" w:eastAsia="es-ES"/>
        </w:rPr>
        <w:lastRenderedPageBreak/>
        <w:drawing>
          <wp:anchor distT="0" distB="0" distL="114300" distR="114300" simplePos="0" relativeHeight="251734016" behindDoc="0" locked="0" layoutInCell="1" allowOverlap="1">
            <wp:simplePos x="0" y="0"/>
            <wp:positionH relativeFrom="column">
              <wp:posOffset>1026795</wp:posOffset>
            </wp:positionH>
            <wp:positionV relativeFrom="paragraph">
              <wp:posOffset>149225</wp:posOffset>
            </wp:positionV>
            <wp:extent cx="3400425" cy="2085975"/>
            <wp:effectExtent l="19050" t="0" r="9525" b="0"/>
            <wp:wrapSquare wrapText="bothSides"/>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400425" cy="2085975"/>
                    </a:xfrm>
                    <a:prstGeom prst="rect">
                      <a:avLst/>
                    </a:prstGeom>
                    <a:noFill/>
                    <a:ln w="9525">
                      <a:noFill/>
                      <a:miter lim="800000"/>
                      <a:headEnd/>
                      <a:tailEnd/>
                    </a:ln>
                  </pic:spPr>
                </pic:pic>
              </a:graphicData>
            </a:graphic>
          </wp:anchor>
        </w:drawing>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En el cálculo de la producción del líquido se toma en consideración que en el sector de la salud saldrá a la venta frascos de recargas de 1000ml, lo que es el doble del sector de los hogares, es por esto que las unidades tomadas para este sector son 96.</w:t>
      </w:r>
    </w:p>
    <w:p w:rsidR="00474501" w:rsidRDefault="00474501" w:rsidP="00474501">
      <w:pPr>
        <w:spacing w:after="0" w:line="360" w:lineRule="auto"/>
        <w:ind w:firstLine="708"/>
        <w:jc w:val="both"/>
        <w:rPr>
          <w:rFonts w:ascii="Arial" w:hAnsi="Arial" w:cs="Arial"/>
          <w:sz w:val="24"/>
          <w:szCs w:val="24"/>
        </w:rPr>
      </w:pPr>
    </w:p>
    <w:p w:rsidR="00474501" w:rsidRPr="00D54BA4" w:rsidRDefault="00474501" w:rsidP="00474501">
      <w:pPr>
        <w:spacing w:after="0" w:line="360" w:lineRule="auto"/>
        <w:ind w:firstLine="708"/>
        <w:jc w:val="both"/>
        <w:rPr>
          <w:rFonts w:ascii="Arial" w:hAnsi="Arial" w:cs="Arial"/>
          <w:b/>
          <w:sz w:val="24"/>
          <w:szCs w:val="24"/>
        </w:rPr>
      </w:pPr>
      <w:r>
        <w:rPr>
          <w:rFonts w:ascii="Arial" w:hAnsi="Arial" w:cs="Arial"/>
          <w:sz w:val="24"/>
          <w:szCs w:val="24"/>
        </w:rPr>
        <w:t xml:space="preserve">Para la elaboración del líquido </w:t>
      </w:r>
      <w:proofErr w:type="spellStart"/>
      <w:r>
        <w:rPr>
          <w:rFonts w:ascii="Arial" w:hAnsi="Arial" w:cs="Arial"/>
          <w:sz w:val="24"/>
          <w:szCs w:val="24"/>
        </w:rPr>
        <w:t>antibacterial</w:t>
      </w:r>
      <w:proofErr w:type="spellEnd"/>
      <w:r>
        <w:rPr>
          <w:rFonts w:ascii="Arial" w:hAnsi="Arial" w:cs="Arial"/>
          <w:sz w:val="24"/>
          <w:szCs w:val="24"/>
        </w:rPr>
        <w:t xml:space="preserve"> se requerirá de la compra del siguiente volumen de materia prima:</w:t>
      </w:r>
    </w:p>
    <w:p w:rsidR="00474501" w:rsidRDefault="00474501" w:rsidP="00474501">
      <w:pPr>
        <w:spacing w:after="0" w:line="360" w:lineRule="auto"/>
        <w:jc w:val="both"/>
        <w:rPr>
          <w:rFonts w:ascii="Arial" w:hAnsi="Arial" w:cs="Arial"/>
          <w:sz w:val="24"/>
          <w:szCs w:val="24"/>
        </w:rPr>
      </w:pPr>
      <w:r>
        <w:rPr>
          <w:rFonts w:ascii="Arial" w:hAnsi="Arial" w:cs="Arial"/>
          <w:sz w:val="24"/>
          <w:szCs w:val="24"/>
        </w:rPr>
        <w:t xml:space="preserve">          </w:t>
      </w:r>
    </w:p>
    <w:p w:rsidR="00474501" w:rsidRDefault="00474501" w:rsidP="00474501">
      <w:pPr>
        <w:spacing w:after="0" w:line="360" w:lineRule="auto"/>
        <w:jc w:val="center"/>
        <w:rPr>
          <w:rFonts w:ascii="Arial" w:hAnsi="Arial" w:cs="Arial"/>
          <w:sz w:val="24"/>
          <w:szCs w:val="24"/>
        </w:rPr>
      </w:pPr>
      <w:r w:rsidRPr="00661769">
        <w:rPr>
          <w:noProof/>
          <w:szCs w:val="24"/>
          <w:lang w:val="es-ES" w:eastAsia="es-ES"/>
        </w:rPr>
        <w:drawing>
          <wp:inline distT="0" distB="0" distL="0" distR="0">
            <wp:extent cx="5010150" cy="1924050"/>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5019359" cy="1927587"/>
                    </a:xfrm>
                    <a:prstGeom prst="rect">
                      <a:avLst/>
                    </a:prstGeom>
                    <a:noFill/>
                    <a:ln w="9525">
                      <a:noFill/>
                      <a:miter lim="800000"/>
                      <a:headEnd/>
                      <a:tailEnd/>
                    </a:ln>
                  </pic:spPr>
                </pic:pic>
              </a:graphicData>
            </a:graphic>
          </wp:inline>
        </w:drawing>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El costo total de su elaboración dependerá directamente del volumen de producción que en este caso es equivalente a US$ 112.173,21 para el primer año, siendo e</w:t>
      </w:r>
      <w:r w:rsidRPr="00D54BA4">
        <w:rPr>
          <w:rFonts w:ascii="Arial" w:hAnsi="Arial" w:cs="Arial"/>
          <w:sz w:val="24"/>
          <w:szCs w:val="24"/>
        </w:rPr>
        <w:t xml:space="preserve">l costo unitario de producir </w:t>
      </w:r>
      <w:r>
        <w:rPr>
          <w:rFonts w:ascii="Arial" w:hAnsi="Arial" w:cs="Arial"/>
          <w:sz w:val="24"/>
          <w:szCs w:val="24"/>
        </w:rPr>
        <w:t>el líquido US$2.9</w:t>
      </w:r>
      <w:r w:rsidRPr="00D54BA4">
        <w:rPr>
          <w:rFonts w:ascii="Arial" w:hAnsi="Arial" w:cs="Arial"/>
          <w:sz w:val="24"/>
          <w:szCs w:val="24"/>
        </w:rPr>
        <w:t>0</w:t>
      </w:r>
      <w:r>
        <w:rPr>
          <w:rFonts w:ascii="Arial" w:hAnsi="Arial" w:cs="Arial"/>
          <w:sz w:val="24"/>
          <w:szCs w:val="24"/>
        </w:rPr>
        <w:t xml:space="preserve"> para </w:t>
      </w:r>
      <w:r w:rsidRPr="00D54BA4">
        <w:rPr>
          <w:rFonts w:ascii="Arial" w:hAnsi="Arial" w:cs="Arial"/>
          <w:sz w:val="24"/>
          <w:szCs w:val="24"/>
        </w:rPr>
        <w:t xml:space="preserve">una recarga de </w:t>
      </w:r>
      <w:r>
        <w:rPr>
          <w:rFonts w:ascii="Arial" w:hAnsi="Arial" w:cs="Arial"/>
          <w:sz w:val="24"/>
          <w:szCs w:val="24"/>
        </w:rPr>
        <w:t>500 ml.</w:t>
      </w:r>
    </w:p>
    <w:p w:rsidR="00474501" w:rsidRDefault="00474501" w:rsidP="00474501">
      <w:pPr>
        <w:spacing w:after="0" w:line="360" w:lineRule="auto"/>
        <w:jc w:val="both"/>
        <w:rPr>
          <w:rFonts w:ascii="Arial" w:hAnsi="Arial" w:cs="Arial"/>
          <w:b/>
          <w:sz w:val="24"/>
          <w:szCs w:val="24"/>
        </w:rPr>
      </w:pPr>
      <w:r>
        <w:rPr>
          <w:rFonts w:ascii="Arial" w:hAnsi="Arial" w:cs="Arial"/>
          <w:sz w:val="24"/>
          <w:szCs w:val="24"/>
        </w:rPr>
        <w:lastRenderedPageBreak/>
        <w:t xml:space="preserve">      </w:t>
      </w:r>
      <w:r w:rsidRPr="009F3C25">
        <w:rPr>
          <w:rFonts w:ascii="Arial" w:hAnsi="Arial" w:cs="Arial"/>
          <w:b/>
          <w:sz w:val="24"/>
          <w:szCs w:val="24"/>
        </w:rPr>
        <w:t>3.</w:t>
      </w:r>
      <w:r>
        <w:rPr>
          <w:rFonts w:ascii="Arial" w:hAnsi="Arial" w:cs="Arial"/>
          <w:b/>
          <w:sz w:val="24"/>
          <w:szCs w:val="24"/>
        </w:rPr>
        <w:t>2</w:t>
      </w:r>
      <w:r w:rsidRPr="009F3C25">
        <w:rPr>
          <w:rFonts w:ascii="Arial" w:hAnsi="Arial" w:cs="Arial"/>
          <w:b/>
          <w:sz w:val="24"/>
          <w:szCs w:val="24"/>
        </w:rPr>
        <w:t>.</w:t>
      </w:r>
      <w:r>
        <w:rPr>
          <w:rFonts w:ascii="Arial" w:hAnsi="Arial" w:cs="Arial"/>
          <w:b/>
          <w:sz w:val="24"/>
          <w:szCs w:val="24"/>
        </w:rPr>
        <w:t>2</w:t>
      </w:r>
      <w:r w:rsidRPr="007A2A48">
        <w:rPr>
          <w:rFonts w:ascii="Arial" w:hAnsi="Arial" w:cs="Arial"/>
          <w:sz w:val="24"/>
          <w:szCs w:val="24"/>
        </w:rPr>
        <w:t xml:space="preserve">  </w:t>
      </w:r>
      <w:r w:rsidRPr="007A2A48">
        <w:rPr>
          <w:rFonts w:ascii="Arial" w:hAnsi="Arial" w:cs="Arial"/>
          <w:b/>
          <w:sz w:val="24"/>
          <w:szCs w:val="24"/>
        </w:rPr>
        <w:t>Capital de trabajo</w:t>
      </w:r>
    </w:p>
    <w:p w:rsidR="00474501" w:rsidRPr="007A2A48" w:rsidRDefault="00474501" w:rsidP="00474501">
      <w:pPr>
        <w:spacing w:after="0" w:line="360" w:lineRule="auto"/>
        <w:rPr>
          <w:rFonts w:ascii="Arial" w:hAnsi="Arial" w:cs="Arial"/>
          <w:b/>
          <w:sz w:val="24"/>
          <w:szCs w:val="24"/>
        </w:rPr>
      </w:pPr>
    </w:p>
    <w:p w:rsidR="00474501" w:rsidRDefault="00724AA4" w:rsidP="00474501">
      <w:pPr>
        <w:spacing w:line="360" w:lineRule="auto"/>
        <w:ind w:firstLine="567"/>
        <w:jc w:val="both"/>
        <w:rPr>
          <w:rFonts w:ascii="Arial" w:hAnsi="Arial" w:cs="Arial"/>
          <w:sz w:val="24"/>
          <w:szCs w:val="24"/>
        </w:rPr>
      </w:pPr>
      <w:r w:rsidRPr="00724AA4">
        <w:rPr>
          <w:rFonts w:ascii="Arial" w:hAnsi="Arial" w:cs="Arial"/>
          <w:sz w:val="24"/>
          <w:szCs w:val="24"/>
        </w:rPr>
        <w:pict>
          <v:shape id="_x0000_s1068" type="#_x0000_t202" style="position:absolute;left:0;text-align:left;margin-left:63.05pt;margin-top:39.2pt;width:17.8pt;height:15.75pt;z-index:-251603968" stroked="f">
            <v:textbox style="mso-next-textbox:#_x0000_s1068">
              <w:txbxContent>
                <w:p w:rsidR="008B7A9E" w:rsidRPr="00314775" w:rsidRDefault="008B7A9E" w:rsidP="00474501">
                  <w:pPr>
                    <w:rPr>
                      <w:rFonts w:ascii="Arial" w:hAnsi="Arial" w:cs="Arial"/>
                      <w:sz w:val="12"/>
                      <w:szCs w:val="12"/>
                      <w:lang w:val="es-ES"/>
                    </w:rPr>
                  </w:pPr>
                  <w:r w:rsidRPr="00314775">
                    <w:rPr>
                      <w:rFonts w:ascii="Arial" w:hAnsi="Arial" w:cs="Arial"/>
                      <w:sz w:val="12"/>
                      <w:szCs w:val="12"/>
                      <w:lang w:val="es-ES"/>
                    </w:rPr>
                    <w:t>1</w:t>
                  </w:r>
                </w:p>
              </w:txbxContent>
            </v:textbox>
          </v:shape>
        </w:pict>
      </w:r>
      <w:r w:rsidR="00474501" w:rsidRPr="007A2A48">
        <w:rPr>
          <w:rFonts w:ascii="Arial" w:hAnsi="Arial" w:cs="Arial"/>
          <w:sz w:val="24"/>
          <w:szCs w:val="24"/>
        </w:rPr>
        <w:t>Son gastos administrativos</w:t>
      </w:r>
      <w:r w:rsidR="00474501">
        <w:rPr>
          <w:rFonts w:ascii="Arial" w:hAnsi="Arial" w:cs="Arial"/>
          <w:sz w:val="24"/>
          <w:szCs w:val="24"/>
        </w:rPr>
        <w:t xml:space="preserve"> necesarios en</w:t>
      </w:r>
      <w:r w:rsidR="00474501" w:rsidRPr="007A2A48">
        <w:rPr>
          <w:rFonts w:ascii="Arial" w:hAnsi="Arial" w:cs="Arial"/>
          <w:sz w:val="24"/>
          <w:szCs w:val="24"/>
        </w:rPr>
        <w:t xml:space="preserve"> lo que incurrirá la empresa para el buen desarrollo de sus actividades operativ</w:t>
      </w:r>
      <w:r w:rsidR="00474501">
        <w:rPr>
          <w:rFonts w:ascii="Arial" w:hAnsi="Arial" w:cs="Arial"/>
          <w:sz w:val="24"/>
          <w:szCs w:val="24"/>
        </w:rPr>
        <w:t>as, financieras y publicitarias.   El capital de trabajo se puede calcular por 3 métodos:</w:t>
      </w:r>
    </w:p>
    <w:p w:rsidR="00474501" w:rsidRPr="00761EA1" w:rsidRDefault="00474501" w:rsidP="00AB5C32">
      <w:pPr>
        <w:pStyle w:val="Prrafodelista"/>
        <w:numPr>
          <w:ilvl w:val="0"/>
          <w:numId w:val="31"/>
        </w:numPr>
        <w:spacing w:before="240" w:after="200" w:line="360" w:lineRule="auto"/>
        <w:contextualSpacing/>
        <w:jc w:val="both"/>
        <w:rPr>
          <w:rFonts w:ascii="Arial" w:hAnsi="Arial" w:cs="Arial"/>
          <w:sz w:val="24"/>
          <w:szCs w:val="24"/>
        </w:rPr>
      </w:pPr>
      <w:r>
        <w:rPr>
          <w:rFonts w:ascii="Arial" w:hAnsi="Arial" w:cs="Arial"/>
          <w:b/>
          <w:sz w:val="24"/>
          <w:szCs w:val="24"/>
        </w:rPr>
        <w:t xml:space="preserve">Método Contable: </w:t>
      </w:r>
    </w:p>
    <w:p w:rsidR="00474501" w:rsidRPr="00472C73" w:rsidRDefault="00474501" w:rsidP="00474501">
      <w:pPr>
        <w:pStyle w:val="Prrafodelista"/>
        <w:spacing w:before="240" w:line="360" w:lineRule="auto"/>
        <w:jc w:val="both"/>
        <w:rPr>
          <w:rFonts w:ascii="Arial" w:hAnsi="Arial" w:cs="Arial"/>
          <w:sz w:val="24"/>
          <w:szCs w:val="24"/>
        </w:rPr>
      </w:pPr>
      <w:r w:rsidRPr="004974D7">
        <w:rPr>
          <w:rFonts w:ascii="Arial" w:hAnsi="Arial" w:cs="Arial"/>
          <w:sz w:val="24"/>
          <w:szCs w:val="24"/>
        </w:rPr>
        <w:t>C</w:t>
      </w:r>
      <w:r>
        <w:rPr>
          <w:rFonts w:ascii="Arial" w:hAnsi="Arial" w:cs="Arial"/>
          <w:sz w:val="24"/>
          <w:szCs w:val="24"/>
        </w:rPr>
        <w:t>omúnmente usada para proyectar los requerimientos de capital de trabajo que cuantifica la inversión requerida</w:t>
      </w:r>
      <w:r w:rsidRPr="00E2547C">
        <w:rPr>
          <w:rFonts w:ascii="Arial" w:hAnsi="Arial" w:cs="Arial"/>
          <w:sz w:val="24"/>
          <w:szCs w:val="24"/>
        </w:rPr>
        <w:t xml:space="preserve"> en cada uno de los rubros del activo corriente, considerando que parte de estos activos pueden financiarse por activos de corto plazo, como </w:t>
      </w:r>
      <w:r w:rsidRPr="00472C73">
        <w:rPr>
          <w:rFonts w:ascii="Arial" w:hAnsi="Arial" w:cs="Arial"/>
          <w:sz w:val="24"/>
          <w:szCs w:val="24"/>
        </w:rPr>
        <w:t>los créditos de proveedores o los préstamos bancarios.</w:t>
      </w:r>
    </w:p>
    <w:p w:rsidR="00474501" w:rsidRDefault="00474501" w:rsidP="00474501">
      <w:pPr>
        <w:pStyle w:val="Prrafodelista"/>
        <w:spacing w:line="360" w:lineRule="auto"/>
        <w:jc w:val="both"/>
        <w:rPr>
          <w:rFonts w:ascii="Arial" w:hAnsi="Arial" w:cs="Arial"/>
          <w:sz w:val="24"/>
          <w:szCs w:val="24"/>
        </w:rPr>
      </w:pPr>
    </w:p>
    <w:p w:rsidR="00474501" w:rsidRDefault="00474501" w:rsidP="00AB5C32">
      <w:pPr>
        <w:pStyle w:val="Prrafodelista"/>
        <w:numPr>
          <w:ilvl w:val="0"/>
          <w:numId w:val="31"/>
        </w:numPr>
        <w:spacing w:after="200" w:line="360" w:lineRule="auto"/>
        <w:contextualSpacing/>
        <w:jc w:val="both"/>
        <w:rPr>
          <w:rFonts w:ascii="Arial" w:hAnsi="Arial" w:cs="Arial"/>
          <w:sz w:val="24"/>
          <w:szCs w:val="24"/>
        </w:rPr>
      </w:pPr>
      <w:r>
        <w:rPr>
          <w:rFonts w:ascii="Arial" w:hAnsi="Arial" w:cs="Arial"/>
          <w:b/>
          <w:sz w:val="24"/>
          <w:szCs w:val="24"/>
        </w:rPr>
        <w:t>Método del periodo de desfase:</w:t>
      </w:r>
      <w:r>
        <w:rPr>
          <w:rFonts w:ascii="Arial" w:hAnsi="Arial" w:cs="Arial"/>
          <w:sz w:val="24"/>
          <w:szCs w:val="24"/>
        </w:rPr>
        <w:t xml:space="preserve"> </w:t>
      </w:r>
    </w:p>
    <w:p w:rsidR="00474501" w:rsidRDefault="00474501" w:rsidP="00474501">
      <w:pPr>
        <w:pStyle w:val="Prrafodelista"/>
        <w:spacing w:line="360" w:lineRule="auto"/>
        <w:jc w:val="both"/>
        <w:rPr>
          <w:rFonts w:ascii="Arial" w:hAnsi="Arial" w:cs="Arial"/>
          <w:sz w:val="24"/>
          <w:szCs w:val="24"/>
        </w:rPr>
      </w:pPr>
      <w:r>
        <w:rPr>
          <w:rFonts w:ascii="Arial" w:hAnsi="Arial" w:cs="Arial"/>
          <w:sz w:val="24"/>
          <w:szCs w:val="24"/>
        </w:rPr>
        <w:t>Consiste en determinar la cuantía de los costos de operación que debe financiarse desde el momento en que se efectúa el primer pago por la adquisición de la materia prima hasta el momento en que se recauda el ingreso por la venta de los productos, que se destinara en el periodo de desfase siguiente.</w:t>
      </w:r>
    </w:p>
    <w:p w:rsidR="00474501" w:rsidRPr="00E2547C" w:rsidRDefault="00474501" w:rsidP="00474501">
      <w:pPr>
        <w:pStyle w:val="Prrafodelista"/>
        <w:rPr>
          <w:rFonts w:ascii="Arial" w:hAnsi="Arial" w:cs="Arial"/>
          <w:sz w:val="24"/>
          <w:szCs w:val="24"/>
        </w:rPr>
      </w:pPr>
    </w:p>
    <w:p w:rsidR="00474501" w:rsidRPr="00661769" w:rsidRDefault="00474501" w:rsidP="00AB5C32">
      <w:pPr>
        <w:pStyle w:val="Prrafodelista"/>
        <w:numPr>
          <w:ilvl w:val="0"/>
          <w:numId w:val="31"/>
        </w:numPr>
        <w:spacing w:after="200" w:line="360" w:lineRule="auto"/>
        <w:contextualSpacing/>
        <w:jc w:val="both"/>
        <w:rPr>
          <w:rFonts w:ascii="Arial" w:hAnsi="Arial" w:cs="Arial"/>
          <w:b/>
          <w:sz w:val="24"/>
          <w:szCs w:val="24"/>
        </w:rPr>
      </w:pPr>
      <w:r w:rsidRPr="00E2547C">
        <w:rPr>
          <w:rFonts w:ascii="Arial" w:hAnsi="Arial" w:cs="Arial"/>
          <w:b/>
          <w:sz w:val="24"/>
          <w:szCs w:val="24"/>
        </w:rPr>
        <w:t>Método del déficit ac</w:t>
      </w:r>
      <w:r w:rsidRPr="00661769">
        <w:rPr>
          <w:rFonts w:ascii="Arial" w:hAnsi="Arial" w:cs="Arial"/>
          <w:b/>
          <w:sz w:val="24"/>
          <w:szCs w:val="24"/>
        </w:rPr>
        <w:t xml:space="preserve">umulado máximo: </w:t>
      </w:r>
    </w:p>
    <w:p w:rsidR="00474501" w:rsidRDefault="00474501" w:rsidP="00474501">
      <w:pPr>
        <w:pStyle w:val="Prrafodelista"/>
        <w:spacing w:line="360" w:lineRule="auto"/>
        <w:jc w:val="both"/>
        <w:rPr>
          <w:rFonts w:ascii="Arial" w:hAnsi="Arial" w:cs="Arial"/>
          <w:sz w:val="24"/>
          <w:szCs w:val="24"/>
        </w:rPr>
      </w:pPr>
      <w:r>
        <w:rPr>
          <w:rFonts w:ascii="Arial" w:hAnsi="Arial" w:cs="Arial"/>
          <w:sz w:val="24"/>
          <w:szCs w:val="24"/>
        </w:rPr>
        <w:t>Supone calcular para cada mes los flujos de ingresos y egresos proyectados y determinar su cuantía como el equivalente al déficit acumulado máximo.</w:t>
      </w:r>
    </w:p>
    <w:p w:rsidR="00474501" w:rsidRDefault="00474501" w:rsidP="00474501">
      <w:pPr>
        <w:spacing w:line="360" w:lineRule="auto"/>
        <w:ind w:firstLine="708"/>
        <w:jc w:val="both"/>
        <w:rPr>
          <w:rFonts w:ascii="Arial" w:hAnsi="Arial" w:cs="Arial"/>
          <w:sz w:val="24"/>
          <w:szCs w:val="24"/>
        </w:rPr>
      </w:pPr>
      <w:r w:rsidRPr="00AE5DA5">
        <w:rPr>
          <w:rFonts w:ascii="Arial" w:hAnsi="Arial" w:cs="Arial"/>
          <w:sz w:val="24"/>
          <w:szCs w:val="24"/>
        </w:rPr>
        <w:t>En este proyecto se utilizará el método de déficit acumulado máximo debido</w:t>
      </w:r>
      <w:r>
        <w:rPr>
          <w:rFonts w:ascii="Arial" w:hAnsi="Arial" w:cs="Arial"/>
          <w:sz w:val="24"/>
          <w:szCs w:val="24"/>
        </w:rPr>
        <w:t xml:space="preserve"> que al momento del análisis considera los 2 rubros más importantes que son los ingresos y egresos el cual determina el efectivo del proyecto. </w:t>
      </w:r>
    </w:p>
    <w:p w:rsidR="00474501" w:rsidRDefault="00724AA4" w:rsidP="00474501">
      <w:pPr>
        <w:spacing w:line="360" w:lineRule="auto"/>
        <w:ind w:firstLine="708"/>
        <w:jc w:val="both"/>
        <w:rPr>
          <w:rFonts w:ascii="Arial" w:hAnsi="Arial" w:cs="Arial"/>
          <w:sz w:val="24"/>
          <w:szCs w:val="24"/>
        </w:rPr>
      </w:pPr>
      <w:r w:rsidRPr="00724AA4">
        <w:rPr>
          <w:rFonts w:ascii="Arial" w:hAnsi="Arial" w:cs="Arial"/>
          <w:sz w:val="24"/>
          <w:szCs w:val="24"/>
        </w:rPr>
        <w:pict>
          <v:shape id="_x0000_s1069" type="#_x0000_t202" style="position:absolute;left:0;text-align:left;margin-left:3.4pt;margin-top:87.1pt;width:333.5pt;height:16.15pt;z-index:-251602944" stroked="f">
            <v:textbox style="mso-next-textbox:#_x0000_s1069">
              <w:txbxContent>
                <w:p w:rsidR="008B7A9E" w:rsidRPr="00EE0C04" w:rsidRDefault="008B7A9E" w:rsidP="00474501">
                  <w:pPr>
                    <w:rPr>
                      <w:rFonts w:ascii="Arial" w:hAnsi="Arial" w:cs="Arial"/>
                      <w:sz w:val="12"/>
                      <w:szCs w:val="12"/>
                      <w:lang w:val="es-ES"/>
                    </w:rPr>
                  </w:pPr>
                  <w:r w:rsidRPr="00EE0C04">
                    <w:rPr>
                      <w:rFonts w:ascii="Arial" w:hAnsi="Arial" w:cs="Arial"/>
                      <w:sz w:val="12"/>
                      <w:szCs w:val="12"/>
                      <w:lang w:val="es-ES"/>
                    </w:rPr>
                    <w:t xml:space="preserve">*1 Extracto del libro Preparación y evaluación de proyectos de </w:t>
                  </w:r>
                  <w:proofErr w:type="spellStart"/>
                  <w:r w:rsidRPr="00EE0C04">
                    <w:rPr>
                      <w:rFonts w:ascii="Arial" w:hAnsi="Arial" w:cs="Arial"/>
                      <w:sz w:val="12"/>
                      <w:szCs w:val="12"/>
                      <w:lang w:val="es-ES"/>
                    </w:rPr>
                    <w:t>Nassir</w:t>
                  </w:r>
                  <w:proofErr w:type="spellEnd"/>
                  <w:r w:rsidRPr="00EE0C04">
                    <w:rPr>
                      <w:rFonts w:ascii="Arial" w:hAnsi="Arial" w:cs="Arial"/>
                      <w:sz w:val="12"/>
                      <w:szCs w:val="12"/>
                      <w:lang w:val="es-ES"/>
                    </w:rPr>
                    <w:t xml:space="preserve"> </w:t>
                  </w:r>
                  <w:proofErr w:type="spellStart"/>
                  <w:r w:rsidRPr="00EE0C04">
                    <w:rPr>
                      <w:rFonts w:ascii="Arial" w:hAnsi="Arial" w:cs="Arial"/>
                      <w:sz w:val="12"/>
                      <w:szCs w:val="12"/>
                      <w:lang w:val="es-ES"/>
                    </w:rPr>
                    <w:t>Sapag</w:t>
                  </w:r>
                  <w:proofErr w:type="spellEnd"/>
                  <w:r w:rsidRPr="00EE0C04">
                    <w:rPr>
                      <w:rFonts w:ascii="Arial" w:hAnsi="Arial" w:cs="Arial"/>
                      <w:sz w:val="12"/>
                      <w:szCs w:val="12"/>
                      <w:lang w:val="es-ES"/>
                    </w:rPr>
                    <w:t xml:space="preserve"> -5ta edición</w:t>
                  </w:r>
                </w:p>
              </w:txbxContent>
            </v:textbox>
          </v:shape>
        </w:pict>
      </w:r>
      <w:r w:rsidR="00474501">
        <w:rPr>
          <w:rFonts w:ascii="Arial" w:hAnsi="Arial" w:cs="Arial"/>
          <w:sz w:val="24"/>
          <w:szCs w:val="24"/>
        </w:rPr>
        <w:t>A través de este método se conoce el monto máximo que se necesitará para cubrir el déficit en un determinado mes.</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lastRenderedPageBreak/>
        <w:t xml:space="preserve">Para el análisis del capital de trabajo se consideró la variación estacionaria de las ventas del producto en base al mercado actual, el cual muestra que los meses de mayo a septiembre son de productividad alta ya que se genera un movimiento mayor de mercado.  </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En los meses de enero, abril y diciembre las ventas de la alfombra disminuyen, esto es debido a que diciembre y enero son meses en los cuales existe una reducción de fondos por cierre e inicio de año respectivamente.  El mes de abril solo afecta a las ventas del sector de las familias ya que es el inicio de la escolaridad. (Ver anexo # 1)</w:t>
      </w:r>
    </w:p>
    <w:p w:rsidR="00474501" w:rsidRDefault="00474501" w:rsidP="00474501">
      <w:pPr>
        <w:spacing w:line="360" w:lineRule="auto"/>
        <w:jc w:val="both"/>
        <w:rPr>
          <w:rFonts w:ascii="Arial" w:hAnsi="Arial" w:cs="Arial"/>
          <w:sz w:val="24"/>
          <w:szCs w:val="24"/>
        </w:rPr>
      </w:pPr>
      <w:r>
        <w:rPr>
          <w:rFonts w:ascii="Arial" w:hAnsi="Arial" w:cs="Arial"/>
          <w:sz w:val="24"/>
          <w:szCs w:val="24"/>
        </w:rPr>
        <w:tab/>
        <w:t>La variación estacionaria no esta medida a un año especifico sino al histórico del mercado de venta de alfombras por lo que se lo toma en consideración dentro del método de capital de trabajo.</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A </w:t>
      </w:r>
      <w:r>
        <w:rPr>
          <w:rFonts w:ascii="Arial" w:hAnsi="Arial" w:cs="Arial"/>
          <w:sz w:val="24"/>
          <w:szCs w:val="24"/>
          <w:lang w:val="es-ES"/>
        </w:rPr>
        <w:t xml:space="preserve">continuación se muestra la tabla del </w:t>
      </w:r>
      <w:r w:rsidRPr="00AE7CE1">
        <w:rPr>
          <w:rFonts w:ascii="Arial" w:hAnsi="Arial" w:cs="Arial"/>
          <w:sz w:val="24"/>
          <w:szCs w:val="24"/>
        </w:rPr>
        <w:t>método de déficit acumulado máximo</w:t>
      </w:r>
      <w:r>
        <w:rPr>
          <w:rFonts w:ascii="Arial" w:hAnsi="Arial" w:cs="Arial"/>
          <w:sz w:val="24"/>
          <w:szCs w:val="24"/>
        </w:rPr>
        <w:t xml:space="preserve"> para la empresa </w:t>
      </w:r>
      <w:proofErr w:type="spellStart"/>
      <w:r>
        <w:rPr>
          <w:rFonts w:ascii="Arial" w:hAnsi="Arial" w:cs="Arial"/>
          <w:sz w:val="24"/>
          <w:szCs w:val="24"/>
        </w:rPr>
        <w:t>Alfombranti</w:t>
      </w:r>
      <w:proofErr w:type="spellEnd"/>
      <w:r>
        <w:rPr>
          <w:rFonts w:ascii="Arial" w:hAnsi="Arial" w:cs="Arial"/>
          <w:sz w:val="24"/>
          <w:szCs w:val="24"/>
        </w:rPr>
        <w:t xml:space="preserve"> S.A.</w:t>
      </w:r>
    </w:p>
    <w:p w:rsidR="00474501" w:rsidRPr="00254D1F" w:rsidRDefault="00474501" w:rsidP="00474501">
      <w:pPr>
        <w:spacing w:line="360" w:lineRule="auto"/>
        <w:jc w:val="both"/>
        <w:rPr>
          <w:rFonts w:ascii="Arial" w:hAnsi="Arial" w:cs="Arial"/>
          <w:sz w:val="24"/>
          <w:szCs w:val="24"/>
        </w:rPr>
        <w:sectPr w:rsidR="00474501" w:rsidRPr="00254D1F" w:rsidSect="008A51BB">
          <w:headerReference w:type="default" r:id="rId79"/>
          <w:footerReference w:type="default" r:id="rId80"/>
          <w:pgSz w:w="11906" w:h="16838"/>
          <w:pgMar w:top="1985" w:right="1418" w:bottom="1985" w:left="2268" w:header="708" w:footer="708" w:gutter="0"/>
          <w:pgNumType w:start="17"/>
          <w:cols w:space="708"/>
          <w:docGrid w:linePitch="360"/>
        </w:sectPr>
      </w:pPr>
    </w:p>
    <w:p w:rsidR="00474501" w:rsidRDefault="00474501" w:rsidP="00474501">
      <w:pPr>
        <w:rPr>
          <w:rFonts w:ascii="Arial" w:hAnsi="Arial" w:cs="Arial"/>
          <w:sz w:val="24"/>
          <w:szCs w:val="24"/>
        </w:rPr>
      </w:pPr>
      <w:r w:rsidRPr="00E73D7D">
        <w:rPr>
          <w:szCs w:val="24"/>
        </w:rPr>
        <w:lastRenderedPageBreak/>
        <w:t xml:space="preserve"> </w:t>
      </w:r>
    </w:p>
    <w:p w:rsidR="00474501" w:rsidRPr="000F3FA7" w:rsidRDefault="00474501" w:rsidP="00474501">
      <w:pPr>
        <w:spacing w:after="0" w:line="360" w:lineRule="auto"/>
        <w:rPr>
          <w:rFonts w:ascii="Arial" w:hAnsi="Arial" w:cs="Arial"/>
          <w:sz w:val="24"/>
          <w:szCs w:val="24"/>
        </w:rPr>
      </w:pPr>
    </w:p>
    <w:p w:rsidR="00474501" w:rsidRPr="00F52E37" w:rsidRDefault="00474501" w:rsidP="00474501">
      <w:pPr>
        <w:spacing w:after="0" w:line="360" w:lineRule="auto"/>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735040" behindDoc="0" locked="0" layoutInCell="1" allowOverlap="1">
            <wp:simplePos x="0" y="0"/>
            <wp:positionH relativeFrom="column">
              <wp:posOffset>27305</wp:posOffset>
            </wp:positionH>
            <wp:positionV relativeFrom="paragraph">
              <wp:posOffset>655955</wp:posOffset>
            </wp:positionV>
            <wp:extent cx="8344535" cy="3084195"/>
            <wp:effectExtent l="19050" t="0" r="0" b="0"/>
            <wp:wrapSquare wrapText="bothSides"/>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8344535" cy="3084195"/>
                    </a:xfrm>
                    <a:prstGeom prst="rect">
                      <a:avLst/>
                    </a:prstGeom>
                    <a:noFill/>
                    <a:ln w="9525">
                      <a:noFill/>
                      <a:miter lim="800000"/>
                      <a:headEnd/>
                      <a:tailEnd/>
                    </a:ln>
                  </pic:spPr>
                </pic:pic>
              </a:graphicData>
            </a:graphic>
          </wp:anchor>
        </w:drawing>
      </w:r>
    </w:p>
    <w:p w:rsidR="00474501" w:rsidRDefault="00474501" w:rsidP="00474501">
      <w:pPr>
        <w:rPr>
          <w:rFonts w:ascii="Arial" w:hAnsi="Arial" w:cs="Arial"/>
          <w:sz w:val="24"/>
          <w:szCs w:val="24"/>
          <w:lang w:val="es-ES"/>
        </w:rPr>
      </w:pPr>
    </w:p>
    <w:p w:rsidR="00474501" w:rsidRPr="00FF07BD" w:rsidRDefault="00474501" w:rsidP="00474501">
      <w:pPr>
        <w:rPr>
          <w:rFonts w:ascii="Arial" w:hAnsi="Arial" w:cs="Arial"/>
          <w:sz w:val="24"/>
          <w:szCs w:val="24"/>
        </w:rPr>
      </w:pPr>
    </w:p>
    <w:p w:rsidR="00474501" w:rsidRPr="0057566A" w:rsidRDefault="00474501" w:rsidP="00474501">
      <w:pPr>
        <w:jc w:val="center"/>
        <w:rPr>
          <w:rFonts w:ascii="Arial" w:hAnsi="Arial" w:cs="Arial"/>
          <w:sz w:val="24"/>
          <w:szCs w:val="24"/>
          <w:lang w:val="es-ES"/>
        </w:rPr>
        <w:sectPr w:rsidR="00474501" w:rsidRPr="0057566A" w:rsidSect="008A51BB">
          <w:pgSz w:w="16838" w:h="11906" w:orient="landscape"/>
          <w:pgMar w:top="1560" w:right="1985" w:bottom="2268" w:left="1985" w:header="709" w:footer="709" w:gutter="0"/>
          <w:cols w:space="708"/>
          <w:docGrid w:linePitch="360"/>
        </w:sectPr>
      </w:pPr>
    </w:p>
    <w:p w:rsidR="00474501" w:rsidRDefault="00474501" w:rsidP="00474501">
      <w:pPr>
        <w:spacing w:after="0" w:line="360" w:lineRule="auto"/>
        <w:ind w:firstLine="567"/>
        <w:jc w:val="both"/>
        <w:rPr>
          <w:rFonts w:ascii="Arial" w:hAnsi="Arial" w:cs="Arial"/>
          <w:sz w:val="24"/>
          <w:szCs w:val="24"/>
        </w:rPr>
      </w:pPr>
      <w:r>
        <w:rPr>
          <w:rFonts w:ascii="Arial" w:hAnsi="Arial" w:cs="Arial"/>
          <w:sz w:val="24"/>
          <w:szCs w:val="24"/>
        </w:rPr>
        <w:lastRenderedPageBreak/>
        <w:t xml:space="preserve">Según el cuadro anterior se observa que el máximo déficit acumulado de la empresa </w:t>
      </w:r>
      <w:proofErr w:type="spellStart"/>
      <w:r>
        <w:rPr>
          <w:rFonts w:ascii="Arial" w:hAnsi="Arial" w:cs="Arial"/>
          <w:sz w:val="24"/>
          <w:szCs w:val="24"/>
        </w:rPr>
        <w:t>Alfombranti</w:t>
      </w:r>
      <w:proofErr w:type="spellEnd"/>
      <w:r>
        <w:rPr>
          <w:rFonts w:ascii="Arial" w:hAnsi="Arial" w:cs="Arial"/>
          <w:sz w:val="24"/>
          <w:szCs w:val="24"/>
        </w:rPr>
        <w:t xml:space="preserve"> S.A. asciende a US$ 18.945.46 por lo que ésta será la inversión que deberá efectuarse en capital de trabajo para financiar la operación normal del proyecto.  </w:t>
      </w:r>
    </w:p>
    <w:p w:rsidR="00474501" w:rsidRDefault="00474501" w:rsidP="00474501">
      <w:pPr>
        <w:spacing w:after="0" w:line="360" w:lineRule="auto"/>
        <w:ind w:firstLine="567"/>
        <w:jc w:val="both"/>
        <w:rPr>
          <w:rFonts w:ascii="Arial" w:hAnsi="Arial" w:cs="Arial"/>
          <w:sz w:val="24"/>
          <w:szCs w:val="24"/>
        </w:rPr>
      </w:pPr>
    </w:p>
    <w:p w:rsidR="00474501" w:rsidRDefault="00474501" w:rsidP="00474501">
      <w:pPr>
        <w:spacing w:after="0" w:line="360" w:lineRule="auto"/>
        <w:ind w:firstLine="567"/>
        <w:jc w:val="both"/>
        <w:rPr>
          <w:rFonts w:ascii="Arial" w:hAnsi="Arial" w:cs="Arial"/>
          <w:sz w:val="24"/>
          <w:szCs w:val="24"/>
        </w:rPr>
      </w:pPr>
      <w:r>
        <w:rPr>
          <w:rFonts w:ascii="Arial" w:hAnsi="Arial" w:cs="Arial"/>
          <w:sz w:val="24"/>
          <w:szCs w:val="24"/>
        </w:rPr>
        <w:t>Cuando el saldo acumulado pasa a positivo (cuarto mes) no significa que se necesita esta inversión; por el contrario, el déficit máximo acumulado refleja la cuantía de los recursos a cubrir durante todo el tiempo en que se mantenga el nivel de operación con el que se realizó su cálculo.</w:t>
      </w:r>
    </w:p>
    <w:p w:rsidR="00474501" w:rsidRDefault="00474501" w:rsidP="00474501">
      <w:pPr>
        <w:spacing w:after="0" w:line="360" w:lineRule="auto"/>
        <w:ind w:firstLine="567"/>
        <w:jc w:val="both"/>
        <w:rPr>
          <w:rFonts w:ascii="Arial" w:hAnsi="Arial" w:cs="Arial"/>
          <w:sz w:val="24"/>
          <w:szCs w:val="24"/>
        </w:rPr>
      </w:pPr>
    </w:p>
    <w:p w:rsidR="00474501" w:rsidRDefault="00474501" w:rsidP="00474501">
      <w:pPr>
        <w:spacing w:after="0" w:line="360" w:lineRule="auto"/>
        <w:ind w:firstLine="567"/>
        <w:jc w:val="both"/>
        <w:rPr>
          <w:rFonts w:ascii="Arial" w:hAnsi="Arial" w:cs="Arial"/>
          <w:sz w:val="24"/>
          <w:szCs w:val="24"/>
        </w:rPr>
      </w:pPr>
      <w:r>
        <w:rPr>
          <w:rFonts w:ascii="Arial" w:hAnsi="Arial" w:cs="Arial"/>
          <w:sz w:val="24"/>
          <w:szCs w:val="24"/>
        </w:rPr>
        <w:t xml:space="preserve">La reducción en el déficit acumulado sólo muestra la posibilidad de que con recursos propios, generados por el propio proyecto, se podrá financiar el capital de trabajo. </w:t>
      </w:r>
    </w:p>
    <w:p w:rsidR="00474501" w:rsidRDefault="00474501" w:rsidP="00474501">
      <w:pPr>
        <w:spacing w:after="0" w:line="360" w:lineRule="auto"/>
        <w:ind w:firstLine="567"/>
        <w:jc w:val="both"/>
        <w:rPr>
          <w:rFonts w:ascii="Arial" w:hAnsi="Arial" w:cs="Arial"/>
          <w:sz w:val="24"/>
          <w:szCs w:val="24"/>
        </w:rPr>
      </w:pPr>
    </w:p>
    <w:p w:rsidR="00474501" w:rsidRDefault="00474501" w:rsidP="00474501">
      <w:pPr>
        <w:spacing w:after="0" w:line="360" w:lineRule="auto"/>
        <w:ind w:firstLine="567"/>
        <w:jc w:val="both"/>
        <w:rPr>
          <w:rFonts w:ascii="Arial" w:hAnsi="Arial" w:cs="Arial"/>
          <w:sz w:val="24"/>
          <w:szCs w:val="24"/>
        </w:rPr>
      </w:pPr>
      <w:r>
        <w:rPr>
          <w:rFonts w:ascii="Arial" w:hAnsi="Arial" w:cs="Arial"/>
          <w:sz w:val="24"/>
          <w:szCs w:val="24"/>
        </w:rPr>
        <w:t>El déficit acumulado deberá estar disponible durante todo el año, ya que siempre existirá un desfase entre ingresos y egresos de operación.</w:t>
      </w:r>
    </w:p>
    <w:p w:rsidR="00474501" w:rsidRDefault="00474501" w:rsidP="00474501">
      <w:pPr>
        <w:spacing w:after="0" w:line="360" w:lineRule="auto"/>
        <w:ind w:firstLine="567"/>
        <w:jc w:val="both"/>
        <w:rPr>
          <w:rFonts w:ascii="Arial" w:hAnsi="Arial" w:cs="Arial"/>
          <w:sz w:val="24"/>
          <w:szCs w:val="24"/>
        </w:rPr>
      </w:pPr>
    </w:p>
    <w:p w:rsidR="00474501" w:rsidRDefault="00474501" w:rsidP="00474501">
      <w:pPr>
        <w:spacing w:after="0" w:line="360" w:lineRule="auto"/>
        <w:ind w:firstLine="567"/>
        <w:jc w:val="both"/>
        <w:rPr>
          <w:rFonts w:ascii="Arial" w:hAnsi="Arial" w:cs="Arial"/>
          <w:sz w:val="24"/>
          <w:szCs w:val="24"/>
        </w:rPr>
      </w:pPr>
      <w:r>
        <w:rPr>
          <w:rFonts w:ascii="Arial" w:hAnsi="Arial" w:cs="Arial"/>
          <w:sz w:val="24"/>
          <w:szCs w:val="24"/>
        </w:rPr>
        <w:t xml:space="preserve">Dentro del capital de trabajo se considerará los desembolsos </w:t>
      </w:r>
      <w:r w:rsidRPr="007A2A48">
        <w:rPr>
          <w:rFonts w:ascii="Arial" w:hAnsi="Arial" w:cs="Arial"/>
          <w:sz w:val="24"/>
          <w:szCs w:val="24"/>
        </w:rPr>
        <w:t>originados por la dirección y coordinación de la compañía</w:t>
      </w:r>
      <w:r>
        <w:rPr>
          <w:rFonts w:ascii="Arial" w:hAnsi="Arial" w:cs="Arial"/>
          <w:sz w:val="24"/>
          <w:szCs w:val="24"/>
        </w:rPr>
        <w:t>, el mismo que ascienden mensualmente en</w:t>
      </w:r>
      <w:r w:rsidRPr="007A2A48">
        <w:rPr>
          <w:rFonts w:ascii="Arial" w:hAnsi="Arial" w:cs="Arial"/>
          <w:sz w:val="24"/>
          <w:szCs w:val="24"/>
        </w:rPr>
        <w:t xml:space="preserve"> </w:t>
      </w:r>
      <w:r>
        <w:rPr>
          <w:rFonts w:ascii="Arial" w:hAnsi="Arial" w:cs="Arial"/>
          <w:sz w:val="24"/>
          <w:szCs w:val="24"/>
        </w:rPr>
        <w:t>US$4.734</w:t>
      </w:r>
      <w:r w:rsidRPr="007A2A48">
        <w:rPr>
          <w:rFonts w:ascii="Arial" w:hAnsi="Arial" w:cs="Arial"/>
          <w:sz w:val="24"/>
          <w:szCs w:val="24"/>
        </w:rPr>
        <w:t>,</w:t>
      </w:r>
      <w:r>
        <w:rPr>
          <w:rFonts w:ascii="Arial" w:hAnsi="Arial" w:cs="Arial"/>
          <w:sz w:val="24"/>
          <w:szCs w:val="24"/>
        </w:rPr>
        <w:t xml:space="preserve">63, siendo el número total de ocho colaboradores, los cuales se irán incrementando en la parte operativa de acuerdo al nivel de producción que se proyecte en los posteriores años. </w:t>
      </w:r>
    </w:p>
    <w:p w:rsidR="00474501" w:rsidRDefault="00474501" w:rsidP="00474501">
      <w:pPr>
        <w:spacing w:after="0" w:line="360" w:lineRule="auto"/>
        <w:ind w:left="720" w:firstLine="696"/>
        <w:jc w:val="both"/>
        <w:rPr>
          <w:rFonts w:ascii="Arial" w:hAnsi="Arial" w:cs="Arial"/>
          <w:sz w:val="24"/>
          <w:szCs w:val="24"/>
        </w:rPr>
      </w:pPr>
    </w:p>
    <w:p w:rsidR="00474501" w:rsidRPr="007A2A48" w:rsidRDefault="00474501" w:rsidP="00474501">
      <w:pPr>
        <w:spacing w:after="0" w:line="360" w:lineRule="auto"/>
        <w:ind w:firstLine="567"/>
        <w:jc w:val="both"/>
        <w:rPr>
          <w:rFonts w:ascii="Arial" w:hAnsi="Arial" w:cs="Arial"/>
          <w:sz w:val="24"/>
          <w:szCs w:val="24"/>
        </w:rPr>
      </w:pPr>
      <w:r>
        <w:rPr>
          <w:rFonts w:ascii="Arial" w:hAnsi="Arial" w:cs="Arial"/>
          <w:sz w:val="24"/>
          <w:szCs w:val="24"/>
        </w:rPr>
        <w:t>A</w:t>
      </w:r>
      <w:r w:rsidRPr="007A2A48">
        <w:rPr>
          <w:rFonts w:ascii="Arial" w:hAnsi="Arial" w:cs="Arial"/>
          <w:sz w:val="24"/>
          <w:szCs w:val="24"/>
        </w:rPr>
        <w:t xml:space="preserve"> continuación</w:t>
      </w:r>
      <w:r>
        <w:rPr>
          <w:rFonts w:ascii="Arial" w:hAnsi="Arial" w:cs="Arial"/>
          <w:sz w:val="24"/>
          <w:szCs w:val="24"/>
        </w:rPr>
        <w:t xml:space="preserve"> se realiza el detalle del cargo y salarios netos (sueldo bruto más beneficios de ley) que percibirá mensualmente el personal ejecutivo, administrativo y operativo de la empresa </w:t>
      </w:r>
      <w:proofErr w:type="spellStart"/>
      <w:r>
        <w:rPr>
          <w:rFonts w:ascii="Arial" w:hAnsi="Arial" w:cs="Arial"/>
          <w:sz w:val="24"/>
          <w:szCs w:val="24"/>
        </w:rPr>
        <w:t>Alfombranti</w:t>
      </w:r>
      <w:proofErr w:type="spellEnd"/>
      <w:r>
        <w:rPr>
          <w:rFonts w:ascii="Arial" w:hAnsi="Arial" w:cs="Arial"/>
          <w:sz w:val="24"/>
          <w:szCs w:val="24"/>
        </w:rPr>
        <w:t xml:space="preserve"> S.A.</w:t>
      </w:r>
      <w:r w:rsidRPr="007A2A48">
        <w:rPr>
          <w:rFonts w:ascii="Arial" w:hAnsi="Arial" w:cs="Arial"/>
          <w:sz w:val="24"/>
          <w:szCs w:val="24"/>
        </w:rPr>
        <w:t xml:space="preserve"> </w:t>
      </w:r>
    </w:p>
    <w:p w:rsidR="00474501" w:rsidRDefault="00474501" w:rsidP="00474501">
      <w:pPr>
        <w:spacing w:after="0" w:line="360" w:lineRule="auto"/>
        <w:ind w:left="720"/>
        <w:jc w:val="both"/>
        <w:rPr>
          <w:rFonts w:ascii="Arial" w:hAnsi="Arial" w:cs="Arial"/>
          <w:b/>
          <w:bCs/>
          <w:sz w:val="24"/>
          <w:szCs w:val="24"/>
        </w:rPr>
      </w:pPr>
    </w:p>
    <w:p w:rsidR="00474501" w:rsidRDefault="00474501" w:rsidP="00474501">
      <w:pPr>
        <w:spacing w:after="0" w:line="360" w:lineRule="auto"/>
        <w:ind w:left="720"/>
        <w:jc w:val="both"/>
        <w:rPr>
          <w:rFonts w:ascii="Arial" w:hAnsi="Arial" w:cs="Arial"/>
          <w:sz w:val="24"/>
          <w:szCs w:val="24"/>
        </w:rPr>
      </w:pPr>
      <w:r w:rsidRPr="007F1EA8">
        <w:rPr>
          <w:rFonts w:ascii="Arial" w:hAnsi="Arial" w:cs="Arial"/>
          <w:b/>
          <w:bCs/>
          <w:sz w:val="24"/>
          <w:szCs w:val="24"/>
        </w:rPr>
        <w:t>Gerente General</w:t>
      </w:r>
    </w:p>
    <w:p w:rsidR="00474501" w:rsidRDefault="00474501" w:rsidP="00474501">
      <w:pPr>
        <w:spacing w:after="0" w:line="360" w:lineRule="auto"/>
        <w:ind w:left="720"/>
        <w:jc w:val="both"/>
        <w:rPr>
          <w:rFonts w:ascii="Arial" w:hAnsi="Arial" w:cs="Arial"/>
          <w:sz w:val="24"/>
          <w:szCs w:val="24"/>
        </w:rPr>
      </w:pPr>
      <w:r>
        <w:rPr>
          <w:rFonts w:ascii="Arial" w:hAnsi="Arial" w:cs="Arial"/>
          <w:sz w:val="24"/>
          <w:szCs w:val="24"/>
        </w:rPr>
        <w:t>Persona encargada de la p</w:t>
      </w:r>
      <w:r w:rsidRPr="007A2A48">
        <w:rPr>
          <w:rFonts w:ascii="Arial" w:hAnsi="Arial" w:cs="Arial"/>
          <w:sz w:val="24"/>
          <w:szCs w:val="24"/>
        </w:rPr>
        <w:t>lanifica</w:t>
      </w:r>
      <w:r>
        <w:rPr>
          <w:rFonts w:ascii="Arial" w:hAnsi="Arial" w:cs="Arial"/>
          <w:sz w:val="24"/>
          <w:szCs w:val="24"/>
        </w:rPr>
        <w:t xml:space="preserve">ción, organización, dirección y control del correcto funcionamiento de </w:t>
      </w:r>
      <w:r w:rsidRPr="007A2A48">
        <w:rPr>
          <w:rFonts w:ascii="Arial" w:hAnsi="Arial" w:cs="Arial"/>
          <w:sz w:val="24"/>
          <w:szCs w:val="24"/>
        </w:rPr>
        <w:t>la empresa</w:t>
      </w:r>
      <w:r>
        <w:rPr>
          <w:rFonts w:ascii="Arial" w:hAnsi="Arial" w:cs="Arial"/>
          <w:sz w:val="24"/>
          <w:szCs w:val="24"/>
        </w:rPr>
        <w:t>, el cual percibirá un sueldo de US$817,90 mensuales incluido beneficios sociales.</w:t>
      </w:r>
    </w:p>
    <w:p w:rsidR="00474501" w:rsidRDefault="00474501" w:rsidP="00474501">
      <w:pPr>
        <w:spacing w:after="0" w:line="360" w:lineRule="auto"/>
        <w:ind w:left="720"/>
        <w:jc w:val="both"/>
        <w:rPr>
          <w:rFonts w:ascii="Arial" w:hAnsi="Arial" w:cs="Arial"/>
          <w:b/>
          <w:bCs/>
          <w:sz w:val="24"/>
          <w:szCs w:val="24"/>
        </w:rPr>
      </w:pPr>
      <w:r>
        <w:rPr>
          <w:rFonts w:ascii="Arial" w:hAnsi="Arial" w:cs="Arial"/>
          <w:b/>
          <w:bCs/>
          <w:sz w:val="24"/>
          <w:szCs w:val="24"/>
        </w:rPr>
        <w:lastRenderedPageBreak/>
        <w:t>Asistente de gerencia</w:t>
      </w:r>
    </w:p>
    <w:p w:rsidR="00474501" w:rsidRDefault="00474501" w:rsidP="00474501">
      <w:pPr>
        <w:spacing w:after="0" w:line="360" w:lineRule="auto"/>
        <w:ind w:left="720"/>
        <w:jc w:val="both"/>
        <w:rPr>
          <w:rFonts w:ascii="Arial" w:hAnsi="Arial" w:cs="Arial"/>
          <w:sz w:val="24"/>
          <w:szCs w:val="24"/>
        </w:rPr>
      </w:pPr>
      <w:r>
        <w:rPr>
          <w:rFonts w:ascii="Arial" w:hAnsi="Arial" w:cs="Arial"/>
          <w:sz w:val="24"/>
          <w:szCs w:val="24"/>
        </w:rPr>
        <w:t>Cumplirá con labores secretariales así como también asistir a la gerencia y jefaturas de la compañía.  El sueldo que percibirá es de US$485,44 mensuales incluido beneficios sociales.</w:t>
      </w:r>
    </w:p>
    <w:p w:rsidR="00474501" w:rsidRDefault="00474501" w:rsidP="00474501">
      <w:pPr>
        <w:spacing w:after="0" w:line="360" w:lineRule="auto"/>
        <w:ind w:left="720"/>
        <w:jc w:val="both"/>
        <w:rPr>
          <w:rFonts w:ascii="Arial" w:hAnsi="Arial" w:cs="Arial"/>
          <w:b/>
          <w:bCs/>
          <w:sz w:val="24"/>
          <w:szCs w:val="24"/>
        </w:rPr>
      </w:pPr>
    </w:p>
    <w:p w:rsidR="00474501" w:rsidRDefault="00474501" w:rsidP="00474501">
      <w:pPr>
        <w:spacing w:after="0" w:line="360" w:lineRule="auto"/>
        <w:ind w:left="720"/>
        <w:jc w:val="both"/>
        <w:rPr>
          <w:rFonts w:ascii="Arial" w:hAnsi="Arial" w:cs="Arial"/>
          <w:sz w:val="24"/>
          <w:szCs w:val="24"/>
        </w:rPr>
      </w:pPr>
      <w:r w:rsidRPr="007F1EA8">
        <w:rPr>
          <w:rFonts w:ascii="Arial" w:hAnsi="Arial" w:cs="Arial"/>
          <w:b/>
          <w:bCs/>
          <w:sz w:val="24"/>
          <w:szCs w:val="24"/>
        </w:rPr>
        <w:t>Jefe de Producción</w:t>
      </w:r>
    </w:p>
    <w:p w:rsidR="00474501" w:rsidRDefault="00474501" w:rsidP="00474501">
      <w:pPr>
        <w:spacing w:after="0" w:line="360" w:lineRule="auto"/>
        <w:ind w:left="720"/>
        <w:jc w:val="both"/>
        <w:rPr>
          <w:rFonts w:ascii="Arial" w:hAnsi="Arial" w:cs="Arial"/>
          <w:sz w:val="24"/>
          <w:szCs w:val="24"/>
        </w:rPr>
      </w:pPr>
      <w:r>
        <w:rPr>
          <w:rFonts w:ascii="Arial" w:hAnsi="Arial" w:cs="Arial"/>
          <w:sz w:val="24"/>
          <w:szCs w:val="24"/>
        </w:rPr>
        <w:t>Encargado de la producción del producto cumpliendo con los estándares de calidad, cantidad y tiempo.  El sueldo a percibir es de US$711,51 mensuales incluido beneficios sociales.</w:t>
      </w:r>
    </w:p>
    <w:p w:rsidR="00474501" w:rsidRDefault="00474501" w:rsidP="00474501">
      <w:pPr>
        <w:spacing w:after="0" w:line="360" w:lineRule="auto"/>
        <w:ind w:left="720"/>
        <w:jc w:val="both"/>
        <w:rPr>
          <w:rFonts w:ascii="Arial" w:hAnsi="Arial" w:cs="Arial"/>
          <w:b/>
          <w:bCs/>
          <w:sz w:val="24"/>
          <w:szCs w:val="24"/>
        </w:rPr>
      </w:pPr>
    </w:p>
    <w:p w:rsidR="00474501" w:rsidRDefault="00474501" w:rsidP="00474501">
      <w:pPr>
        <w:spacing w:after="0" w:line="360" w:lineRule="auto"/>
        <w:ind w:left="720"/>
        <w:jc w:val="both"/>
        <w:rPr>
          <w:rFonts w:ascii="Arial" w:hAnsi="Arial" w:cs="Arial"/>
          <w:sz w:val="24"/>
          <w:szCs w:val="24"/>
        </w:rPr>
      </w:pPr>
      <w:r w:rsidRPr="007F1EA8">
        <w:rPr>
          <w:rFonts w:ascii="Arial" w:hAnsi="Arial" w:cs="Arial"/>
          <w:b/>
          <w:bCs/>
          <w:sz w:val="24"/>
          <w:szCs w:val="24"/>
        </w:rPr>
        <w:t>Jefe Financiero</w:t>
      </w:r>
    </w:p>
    <w:p w:rsidR="00474501" w:rsidRDefault="00474501" w:rsidP="00474501">
      <w:pPr>
        <w:spacing w:after="0" w:line="360" w:lineRule="auto"/>
        <w:ind w:left="720"/>
        <w:jc w:val="both"/>
        <w:rPr>
          <w:rFonts w:ascii="Arial" w:hAnsi="Arial" w:cs="Arial"/>
          <w:sz w:val="24"/>
          <w:szCs w:val="24"/>
        </w:rPr>
      </w:pPr>
      <w:r>
        <w:rPr>
          <w:rFonts w:ascii="Arial" w:hAnsi="Arial" w:cs="Arial"/>
          <w:sz w:val="24"/>
          <w:szCs w:val="24"/>
        </w:rPr>
        <w:t>Delegado a cumplir con la organización y dirección de las actividades financieras.  El salario a percibir será</w:t>
      </w:r>
      <w:r w:rsidRPr="00A70EE3">
        <w:rPr>
          <w:rFonts w:ascii="Arial" w:hAnsi="Arial" w:cs="Arial"/>
          <w:sz w:val="24"/>
          <w:szCs w:val="24"/>
        </w:rPr>
        <w:t xml:space="preserve"> </w:t>
      </w:r>
      <w:r>
        <w:rPr>
          <w:rFonts w:ascii="Arial" w:hAnsi="Arial" w:cs="Arial"/>
          <w:sz w:val="24"/>
          <w:szCs w:val="24"/>
        </w:rPr>
        <w:t>de US$711,51 mensuales incluido beneficios sociales.</w:t>
      </w:r>
    </w:p>
    <w:p w:rsidR="00474501" w:rsidRDefault="00474501" w:rsidP="00474501">
      <w:pPr>
        <w:spacing w:after="0" w:line="360" w:lineRule="auto"/>
        <w:ind w:left="720"/>
        <w:jc w:val="both"/>
        <w:rPr>
          <w:rFonts w:ascii="Arial" w:hAnsi="Arial" w:cs="Arial"/>
          <w:b/>
          <w:bCs/>
          <w:sz w:val="24"/>
          <w:szCs w:val="24"/>
        </w:rPr>
      </w:pPr>
    </w:p>
    <w:p w:rsidR="00474501" w:rsidRDefault="00474501" w:rsidP="00474501">
      <w:pPr>
        <w:spacing w:after="0" w:line="360" w:lineRule="auto"/>
        <w:ind w:left="720"/>
        <w:jc w:val="both"/>
        <w:rPr>
          <w:rFonts w:ascii="Arial" w:hAnsi="Arial" w:cs="Arial"/>
          <w:sz w:val="24"/>
          <w:szCs w:val="24"/>
        </w:rPr>
      </w:pPr>
      <w:r w:rsidRPr="007F1EA8">
        <w:rPr>
          <w:rFonts w:ascii="Arial" w:hAnsi="Arial" w:cs="Arial"/>
          <w:b/>
          <w:bCs/>
          <w:sz w:val="24"/>
          <w:szCs w:val="24"/>
        </w:rPr>
        <w:t>Jefe de Marketing</w:t>
      </w:r>
    </w:p>
    <w:p w:rsidR="00474501" w:rsidRDefault="00474501" w:rsidP="00474501">
      <w:pPr>
        <w:spacing w:after="0" w:line="360" w:lineRule="auto"/>
        <w:ind w:left="720"/>
        <w:jc w:val="both"/>
        <w:rPr>
          <w:rFonts w:ascii="Arial" w:hAnsi="Arial" w:cs="Arial"/>
          <w:sz w:val="24"/>
          <w:szCs w:val="24"/>
        </w:rPr>
      </w:pPr>
      <w:r>
        <w:rPr>
          <w:rFonts w:ascii="Arial" w:hAnsi="Arial" w:cs="Arial"/>
          <w:sz w:val="24"/>
          <w:szCs w:val="24"/>
        </w:rPr>
        <w:t>Implementará estrategias de marketing basadas en la comercialización del producto e imagen institucional de la compañía, el cual percibirá honorarios mensuales de de US$711,51 incluido beneficios sociales.</w:t>
      </w:r>
    </w:p>
    <w:p w:rsidR="00474501" w:rsidRDefault="00474501" w:rsidP="00474501">
      <w:pPr>
        <w:spacing w:after="0" w:line="360" w:lineRule="auto"/>
        <w:ind w:left="720"/>
        <w:jc w:val="both"/>
        <w:rPr>
          <w:rFonts w:ascii="Arial" w:hAnsi="Arial" w:cs="Arial"/>
          <w:b/>
          <w:bCs/>
          <w:sz w:val="24"/>
          <w:szCs w:val="24"/>
        </w:rPr>
      </w:pPr>
    </w:p>
    <w:p w:rsidR="00474501" w:rsidRDefault="00474501" w:rsidP="00474501">
      <w:pPr>
        <w:spacing w:after="0" w:line="360" w:lineRule="auto"/>
        <w:ind w:left="720"/>
        <w:jc w:val="both"/>
        <w:rPr>
          <w:rFonts w:ascii="Arial" w:hAnsi="Arial" w:cs="Arial"/>
          <w:sz w:val="24"/>
          <w:szCs w:val="24"/>
        </w:rPr>
      </w:pPr>
      <w:r w:rsidRPr="007F1EA8">
        <w:rPr>
          <w:rFonts w:ascii="Arial" w:hAnsi="Arial" w:cs="Arial"/>
          <w:b/>
          <w:bCs/>
          <w:sz w:val="24"/>
          <w:szCs w:val="24"/>
        </w:rPr>
        <w:t>Analista químico</w:t>
      </w:r>
    </w:p>
    <w:p w:rsidR="00474501" w:rsidRDefault="00474501" w:rsidP="00474501">
      <w:pPr>
        <w:spacing w:after="0" w:line="360" w:lineRule="auto"/>
        <w:ind w:left="720"/>
        <w:jc w:val="both"/>
        <w:rPr>
          <w:rFonts w:ascii="Arial" w:hAnsi="Arial" w:cs="Arial"/>
          <w:sz w:val="24"/>
          <w:szCs w:val="24"/>
        </w:rPr>
      </w:pPr>
      <w:r>
        <w:rPr>
          <w:rFonts w:ascii="Arial" w:hAnsi="Arial" w:cs="Arial"/>
          <w:sz w:val="24"/>
          <w:szCs w:val="24"/>
        </w:rPr>
        <w:t xml:space="preserve">Elaborará la fórmula por el cual está compuesta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El honorario que percibirá es de US$618,43 mensuales incluido beneficios sociales.</w:t>
      </w:r>
    </w:p>
    <w:p w:rsidR="00474501" w:rsidRDefault="00474501" w:rsidP="00474501">
      <w:pPr>
        <w:spacing w:after="0" w:line="360" w:lineRule="auto"/>
        <w:ind w:left="720"/>
        <w:jc w:val="both"/>
        <w:rPr>
          <w:rFonts w:ascii="Arial" w:hAnsi="Arial" w:cs="Arial"/>
          <w:b/>
          <w:bCs/>
          <w:sz w:val="24"/>
          <w:szCs w:val="24"/>
        </w:rPr>
      </w:pPr>
    </w:p>
    <w:p w:rsidR="00474501" w:rsidRDefault="00474501" w:rsidP="00474501">
      <w:pPr>
        <w:spacing w:after="0" w:line="360" w:lineRule="auto"/>
        <w:ind w:left="720"/>
        <w:jc w:val="both"/>
        <w:rPr>
          <w:rFonts w:ascii="Arial" w:hAnsi="Arial" w:cs="Arial"/>
          <w:b/>
          <w:bCs/>
          <w:sz w:val="24"/>
          <w:szCs w:val="24"/>
        </w:rPr>
      </w:pPr>
      <w:r w:rsidRPr="007F1EA8">
        <w:rPr>
          <w:rFonts w:ascii="Arial" w:hAnsi="Arial" w:cs="Arial"/>
          <w:b/>
          <w:bCs/>
          <w:sz w:val="24"/>
          <w:szCs w:val="24"/>
        </w:rPr>
        <w:t>Bodeguero</w:t>
      </w:r>
    </w:p>
    <w:p w:rsidR="00474501" w:rsidRDefault="00474501" w:rsidP="00474501">
      <w:pPr>
        <w:spacing w:after="0" w:line="360" w:lineRule="auto"/>
        <w:ind w:left="720"/>
        <w:jc w:val="both"/>
        <w:rPr>
          <w:rFonts w:ascii="Arial" w:hAnsi="Arial" w:cs="Arial"/>
          <w:sz w:val="24"/>
          <w:szCs w:val="24"/>
        </w:rPr>
      </w:pPr>
      <w:r>
        <w:rPr>
          <w:rFonts w:ascii="Arial" w:hAnsi="Arial" w:cs="Arial"/>
          <w:sz w:val="24"/>
          <w:szCs w:val="24"/>
        </w:rPr>
        <w:t>Administrar la bodega y mantener en buenas condiciones los materiales que se alojen en la misma.  Percibirá un salario mensual de US$339,16 incluido beneficios sociales.</w:t>
      </w:r>
    </w:p>
    <w:p w:rsidR="00474501" w:rsidRDefault="00474501" w:rsidP="00474501">
      <w:pPr>
        <w:spacing w:after="0" w:line="360" w:lineRule="auto"/>
        <w:ind w:left="720"/>
        <w:jc w:val="both"/>
        <w:rPr>
          <w:rFonts w:ascii="Arial" w:hAnsi="Arial" w:cs="Arial"/>
          <w:b/>
          <w:bCs/>
          <w:sz w:val="24"/>
          <w:szCs w:val="24"/>
        </w:rPr>
      </w:pPr>
    </w:p>
    <w:p w:rsidR="00474501" w:rsidRDefault="00474501" w:rsidP="00474501">
      <w:pPr>
        <w:spacing w:after="0" w:line="360" w:lineRule="auto"/>
        <w:ind w:left="720"/>
        <w:jc w:val="both"/>
        <w:rPr>
          <w:rFonts w:ascii="Arial" w:hAnsi="Arial" w:cs="Arial"/>
          <w:sz w:val="24"/>
          <w:szCs w:val="24"/>
        </w:rPr>
      </w:pPr>
      <w:r w:rsidRPr="003B17BA">
        <w:rPr>
          <w:rFonts w:ascii="Arial" w:hAnsi="Arial" w:cs="Arial"/>
          <w:b/>
          <w:bCs/>
          <w:sz w:val="24"/>
          <w:szCs w:val="24"/>
        </w:rPr>
        <w:lastRenderedPageBreak/>
        <w:t>Ensamblador</w:t>
      </w:r>
    </w:p>
    <w:p w:rsidR="00474501" w:rsidRDefault="00474501" w:rsidP="00474501">
      <w:pPr>
        <w:spacing w:after="0" w:line="360" w:lineRule="auto"/>
        <w:ind w:left="720"/>
        <w:jc w:val="both"/>
        <w:rPr>
          <w:rFonts w:ascii="Arial" w:hAnsi="Arial" w:cs="Arial"/>
          <w:sz w:val="24"/>
          <w:szCs w:val="24"/>
        </w:rPr>
      </w:pPr>
      <w:r>
        <w:rPr>
          <w:rFonts w:ascii="Arial" w:hAnsi="Arial" w:cs="Arial"/>
          <w:sz w:val="24"/>
          <w:szCs w:val="24"/>
        </w:rPr>
        <w:t>Encargado de ensamblar los equipos del producto a comercializarse en el mercado.  Percibirá un salario de US$339,16 mensuales incluido beneficios sociales.</w:t>
      </w:r>
    </w:p>
    <w:p w:rsidR="00474501" w:rsidRDefault="00474501" w:rsidP="00474501">
      <w:pPr>
        <w:spacing w:after="0" w:line="360" w:lineRule="auto"/>
        <w:ind w:left="720"/>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 xml:space="preserve">A continuación se detalla el salario que percibirán los colaboradores que formarán parte de la empresa </w:t>
      </w:r>
      <w:proofErr w:type="spellStart"/>
      <w:r>
        <w:rPr>
          <w:rFonts w:ascii="Arial" w:hAnsi="Arial" w:cs="Arial"/>
          <w:sz w:val="24"/>
          <w:szCs w:val="24"/>
        </w:rPr>
        <w:t>Alfombranti</w:t>
      </w:r>
      <w:proofErr w:type="spellEnd"/>
      <w:r>
        <w:rPr>
          <w:rFonts w:ascii="Arial" w:hAnsi="Arial" w:cs="Arial"/>
          <w:sz w:val="24"/>
          <w:szCs w:val="24"/>
        </w:rPr>
        <w:t xml:space="preserve"> S.A. el mismo que fue calculado de </w:t>
      </w:r>
      <w:r w:rsidRPr="00184DF4">
        <w:rPr>
          <w:rFonts w:ascii="Arial" w:hAnsi="Arial" w:cs="Arial"/>
          <w:sz w:val="24"/>
          <w:szCs w:val="24"/>
        </w:rPr>
        <w:t xml:space="preserve">acuerdo al Anexo </w:t>
      </w:r>
      <w:r>
        <w:rPr>
          <w:rFonts w:ascii="Arial" w:hAnsi="Arial" w:cs="Arial"/>
          <w:sz w:val="24"/>
          <w:szCs w:val="24"/>
        </w:rPr>
        <w:t>2” Cuadro de remuneración más beneficios sociales”</w:t>
      </w:r>
    </w:p>
    <w:p w:rsidR="00474501" w:rsidRDefault="00474501" w:rsidP="00474501">
      <w:pPr>
        <w:spacing w:after="0" w:line="360" w:lineRule="auto"/>
        <w:ind w:left="720"/>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36064" behindDoc="1" locked="0" layoutInCell="1" allowOverlap="1">
            <wp:simplePos x="0" y="0"/>
            <wp:positionH relativeFrom="column">
              <wp:posOffset>158288</wp:posOffset>
            </wp:positionH>
            <wp:positionV relativeFrom="paragraph">
              <wp:posOffset>149868</wp:posOffset>
            </wp:positionV>
            <wp:extent cx="4956711" cy="3621974"/>
            <wp:effectExtent l="19050" t="0" r="0" b="0"/>
            <wp:wrapNone/>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4956711" cy="3621974"/>
                    </a:xfrm>
                    <a:prstGeom prst="rect">
                      <a:avLst/>
                    </a:prstGeom>
                    <a:noFill/>
                    <a:ln w="9525">
                      <a:noFill/>
                      <a:miter lim="800000"/>
                      <a:headEnd/>
                      <a:tailEnd/>
                    </a:ln>
                  </pic:spPr>
                </pic:pic>
              </a:graphicData>
            </a:graphic>
          </wp:anchor>
        </w:drawing>
      </w:r>
    </w:p>
    <w:p w:rsidR="00474501" w:rsidRDefault="00474501" w:rsidP="00474501">
      <w:pPr>
        <w:spacing w:after="0" w:line="360" w:lineRule="auto"/>
        <w:ind w:left="720"/>
        <w:jc w:val="both"/>
        <w:rPr>
          <w:rFonts w:ascii="Arial" w:hAnsi="Arial" w:cs="Arial"/>
          <w:sz w:val="24"/>
          <w:szCs w:val="24"/>
        </w:rPr>
      </w:pPr>
    </w:p>
    <w:p w:rsidR="00474501" w:rsidRDefault="00474501" w:rsidP="00474501">
      <w:pPr>
        <w:pStyle w:val="Encabezado"/>
        <w:spacing w:line="360" w:lineRule="auto"/>
        <w:ind w:left="720"/>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Para finalizar el detalle de inversión y costos de la puesta en marcha del proyecto Alfombras </w:t>
      </w:r>
      <w:proofErr w:type="spellStart"/>
      <w:r>
        <w:rPr>
          <w:rFonts w:ascii="Arial" w:hAnsi="Arial" w:cs="Arial"/>
          <w:sz w:val="24"/>
          <w:szCs w:val="24"/>
        </w:rPr>
        <w:t>antibacteriales</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se presenta a continuación el resumen de la inversión inicial de estos activos que es de aproximadamente US$</w:t>
      </w:r>
      <w:r w:rsidRPr="001B22BE">
        <w:rPr>
          <w:rFonts w:ascii="Arial" w:hAnsi="Arial" w:cs="Arial"/>
          <w:sz w:val="24"/>
          <w:szCs w:val="24"/>
        </w:rPr>
        <w:t>4</w:t>
      </w:r>
      <w:r>
        <w:rPr>
          <w:rFonts w:ascii="Arial" w:hAnsi="Arial" w:cs="Arial"/>
          <w:sz w:val="24"/>
          <w:szCs w:val="24"/>
        </w:rPr>
        <w:t>7.434</w:t>
      </w:r>
      <w:r w:rsidRPr="001B22BE">
        <w:rPr>
          <w:rFonts w:ascii="Arial" w:hAnsi="Arial" w:cs="Arial"/>
          <w:sz w:val="24"/>
          <w:szCs w:val="24"/>
        </w:rPr>
        <w:t>,</w:t>
      </w:r>
      <w:r>
        <w:rPr>
          <w:rFonts w:ascii="Arial" w:hAnsi="Arial" w:cs="Arial"/>
          <w:sz w:val="24"/>
          <w:szCs w:val="24"/>
        </w:rPr>
        <w:t>63, donde los principales costos son los siguientes:</w:t>
      </w:r>
    </w:p>
    <w:p w:rsidR="00474501" w:rsidRPr="00E4514D" w:rsidRDefault="00474501" w:rsidP="00474501">
      <w:pPr>
        <w:jc w:val="center"/>
        <w:rPr>
          <w:rFonts w:ascii="Arial" w:hAnsi="Arial" w:cs="Arial"/>
          <w:sz w:val="24"/>
          <w:szCs w:val="24"/>
          <w:lang w:val="es-ES"/>
        </w:rPr>
      </w:pPr>
      <w:r w:rsidRPr="00E07F47">
        <w:rPr>
          <w:noProof/>
          <w:szCs w:val="24"/>
          <w:lang w:val="es-ES" w:eastAsia="es-ES"/>
        </w:rPr>
        <w:lastRenderedPageBreak/>
        <w:drawing>
          <wp:inline distT="0" distB="0" distL="0" distR="0">
            <wp:extent cx="5054083" cy="8383980"/>
            <wp:effectExtent l="19050" t="0" r="0" b="0"/>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5054038" cy="8383905"/>
                    </a:xfrm>
                    <a:prstGeom prst="rect">
                      <a:avLst/>
                    </a:prstGeom>
                    <a:noFill/>
                    <a:ln w="9525">
                      <a:noFill/>
                      <a:miter lim="800000"/>
                      <a:headEnd/>
                      <a:tailEnd/>
                    </a:ln>
                  </pic:spPr>
                </pic:pic>
              </a:graphicData>
            </a:graphic>
          </wp:inline>
        </w:drawing>
      </w:r>
    </w:p>
    <w:p w:rsidR="00474501" w:rsidRDefault="00474501" w:rsidP="00474501">
      <w:pPr>
        <w:spacing w:after="0" w:line="360" w:lineRule="auto"/>
        <w:jc w:val="both"/>
        <w:rPr>
          <w:rFonts w:ascii="Arial" w:hAnsi="Arial" w:cs="Arial"/>
          <w:b/>
          <w:sz w:val="24"/>
          <w:szCs w:val="24"/>
        </w:rPr>
      </w:pPr>
      <w:r>
        <w:rPr>
          <w:rFonts w:ascii="Arial" w:hAnsi="Arial" w:cs="Arial"/>
          <w:b/>
          <w:sz w:val="24"/>
          <w:szCs w:val="24"/>
        </w:rPr>
        <w:lastRenderedPageBreak/>
        <w:t>3.3 Ingresos</w:t>
      </w: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 xml:space="preserve">Los ingresos de ALFOMBRANTI S.A. serán originados de las ventas de los productos que ofrecerá al mercado como lo son: </w:t>
      </w:r>
    </w:p>
    <w:p w:rsidR="00474501" w:rsidRDefault="00474501" w:rsidP="00474501">
      <w:pPr>
        <w:spacing w:after="0" w:line="360" w:lineRule="auto"/>
        <w:ind w:firstLine="708"/>
        <w:jc w:val="both"/>
        <w:rPr>
          <w:rFonts w:ascii="Arial" w:hAnsi="Arial" w:cs="Arial"/>
          <w:sz w:val="24"/>
          <w:szCs w:val="24"/>
        </w:rPr>
      </w:pPr>
    </w:p>
    <w:p w:rsidR="00474501" w:rsidRPr="00891FA2" w:rsidRDefault="00474501" w:rsidP="00AB5C32">
      <w:pPr>
        <w:pStyle w:val="Prrafodelista"/>
        <w:numPr>
          <w:ilvl w:val="0"/>
          <w:numId w:val="31"/>
        </w:numPr>
        <w:spacing w:after="200" w:line="360" w:lineRule="auto"/>
        <w:contextualSpacing/>
        <w:jc w:val="both"/>
        <w:rPr>
          <w:rFonts w:ascii="Arial" w:hAnsi="Arial" w:cs="Arial"/>
          <w:sz w:val="24"/>
          <w:szCs w:val="24"/>
        </w:rPr>
      </w:pPr>
      <w:r w:rsidRPr="00891FA2">
        <w:rPr>
          <w:rFonts w:ascii="Arial" w:hAnsi="Arial" w:cs="Arial"/>
          <w:sz w:val="24"/>
          <w:szCs w:val="24"/>
        </w:rPr>
        <w:t>La alf</w:t>
      </w:r>
      <w:r>
        <w:rPr>
          <w:rFonts w:ascii="Arial" w:hAnsi="Arial" w:cs="Arial"/>
          <w:sz w:val="24"/>
          <w:szCs w:val="24"/>
        </w:rPr>
        <w:t xml:space="preserve">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sidRPr="00891FA2">
        <w:rPr>
          <w:rFonts w:ascii="Arial" w:hAnsi="Arial" w:cs="Arial"/>
          <w:sz w:val="24"/>
          <w:szCs w:val="24"/>
        </w:rPr>
        <w:t xml:space="preserve"> </w:t>
      </w:r>
    </w:p>
    <w:p w:rsidR="00474501" w:rsidRPr="00891FA2" w:rsidRDefault="00474501" w:rsidP="00AB5C32">
      <w:pPr>
        <w:pStyle w:val="Prrafodelista"/>
        <w:numPr>
          <w:ilvl w:val="0"/>
          <w:numId w:val="31"/>
        </w:numPr>
        <w:spacing w:line="360" w:lineRule="auto"/>
        <w:contextualSpacing/>
        <w:jc w:val="both"/>
        <w:rPr>
          <w:rFonts w:ascii="Arial" w:hAnsi="Arial" w:cs="Arial"/>
          <w:sz w:val="24"/>
          <w:szCs w:val="24"/>
        </w:rPr>
      </w:pPr>
      <w:r w:rsidRPr="00891FA2">
        <w:rPr>
          <w:rFonts w:ascii="Arial" w:hAnsi="Arial" w:cs="Arial"/>
          <w:sz w:val="24"/>
          <w:szCs w:val="24"/>
        </w:rPr>
        <w:t xml:space="preserve">La recarga del líquido </w:t>
      </w:r>
      <w:proofErr w:type="spellStart"/>
      <w:r w:rsidRPr="00891FA2">
        <w:rPr>
          <w:rFonts w:ascii="Arial" w:hAnsi="Arial" w:cs="Arial"/>
          <w:sz w:val="24"/>
          <w:szCs w:val="24"/>
        </w:rPr>
        <w:t>antibacterial</w:t>
      </w:r>
      <w:proofErr w:type="spellEnd"/>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r>
        <w:rPr>
          <w:rFonts w:ascii="Arial" w:hAnsi="Arial" w:cs="Arial"/>
          <w:b/>
          <w:sz w:val="24"/>
          <w:szCs w:val="24"/>
        </w:rPr>
        <w:t>Proyecciones</w:t>
      </w:r>
    </w:p>
    <w:p w:rsidR="00474501" w:rsidRDefault="00474501" w:rsidP="00474501">
      <w:pPr>
        <w:spacing w:after="0" w:line="360" w:lineRule="auto"/>
        <w:jc w:val="both"/>
        <w:rPr>
          <w:rFonts w:ascii="Arial" w:hAnsi="Arial" w:cs="Arial"/>
          <w:b/>
          <w:sz w:val="24"/>
          <w:szCs w:val="24"/>
        </w:rPr>
      </w:pPr>
      <w:r w:rsidRPr="0079716F">
        <w:rPr>
          <w:rFonts w:ascii="Arial" w:hAnsi="Arial" w:cs="Arial"/>
          <w:b/>
          <w:sz w:val="24"/>
          <w:szCs w:val="24"/>
        </w:rPr>
        <w:t>Demanda estimada</w:t>
      </w: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 xml:space="preserve">La demanda se ha estimado en base a lo realizado dentro del Capítulo 2 sección Análisis e Investigación de Mercado. </w:t>
      </w: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 xml:space="preserve"> </w:t>
      </w: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 xml:space="preserve">En la actualidad existe un mercado meta de 88.8%, que comprende un segmento de </w:t>
      </w:r>
      <w:r w:rsidRPr="0043263F">
        <w:rPr>
          <w:rFonts w:ascii="Arial" w:hAnsi="Arial" w:cs="Arial"/>
          <w:sz w:val="24"/>
          <w:szCs w:val="24"/>
        </w:rPr>
        <w:t>243.252</w:t>
      </w:r>
      <w:r>
        <w:rPr>
          <w:rFonts w:ascii="Arial" w:hAnsi="Arial" w:cs="Arial"/>
          <w:sz w:val="24"/>
          <w:szCs w:val="24"/>
        </w:rPr>
        <w:t xml:space="preserve"> hogares de nivel socio económico medio alto y alto y 161 hospitales, clínicas privadas, laboratorios clínicos y puntos médicos familiares de la ciudad de Guayaquil, donde se proyecta vender 3 unidades de alfombras para el sector de la salud y 1 unidad para el sector hogares. </w:t>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p>
    <w:p w:rsidR="00474501" w:rsidRPr="00FC102D" w:rsidRDefault="00474501" w:rsidP="00474501">
      <w:pPr>
        <w:tabs>
          <w:tab w:val="center" w:pos="3441"/>
        </w:tabs>
        <w:autoSpaceDE w:val="0"/>
        <w:autoSpaceDN w:val="0"/>
        <w:adjustRightInd w:val="0"/>
        <w:spacing w:after="0" w:line="240" w:lineRule="auto"/>
        <w:jc w:val="center"/>
        <w:rPr>
          <w:rFonts w:ascii="Arial" w:hAnsi="Arial" w:cs="Arial"/>
          <w:b/>
          <w:bCs/>
          <w:color w:val="000000"/>
          <w:sz w:val="24"/>
          <w:szCs w:val="24"/>
          <w:lang w:val="es-ES"/>
        </w:rPr>
      </w:pPr>
      <w:r w:rsidRPr="00FC102D">
        <w:rPr>
          <w:rFonts w:ascii="Arial" w:hAnsi="Arial" w:cs="Arial"/>
          <w:b/>
          <w:bCs/>
          <w:color w:val="000000"/>
          <w:sz w:val="24"/>
          <w:szCs w:val="24"/>
          <w:lang w:val="es-ES"/>
        </w:rPr>
        <w:t>Aceptación de compra del producto</w:t>
      </w:r>
    </w:p>
    <w:tbl>
      <w:tblPr>
        <w:tblpPr w:leftFromText="141" w:rightFromText="141" w:vertAnchor="text" w:tblpXSpec="center" w:tblpY="92"/>
        <w:tblW w:w="0" w:type="auto"/>
        <w:tblLayout w:type="fixed"/>
        <w:tblCellMar>
          <w:left w:w="93" w:type="dxa"/>
          <w:right w:w="93" w:type="dxa"/>
        </w:tblCellMar>
        <w:tblLook w:val="0000"/>
      </w:tblPr>
      <w:tblGrid>
        <w:gridCol w:w="848"/>
        <w:gridCol w:w="685"/>
        <w:gridCol w:w="1169"/>
        <w:gridCol w:w="1178"/>
        <w:gridCol w:w="1144"/>
        <w:gridCol w:w="1604"/>
      </w:tblGrid>
      <w:tr w:rsidR="00474501" w:rsidRPr="000F3132" w:rsidTr="00474501">
        <w:trPr>
          <w:trHeight w:val="604"/>
        </w:trPr>
        <w:tc>
          <w:tcPr>
            <w:tcW w:w="1533" w:type="dxa"/>
            <w:gridSpan w:val="2"/>
            <w:tcBorders>
              <w:top w:val="single" w:sz="12" w:space="0" w:color="000000"/>
              <w:left w:val="single" w:sz="12" w:space="0" w:color="000000"/>
              <w:bottom w:val="single" w:sz="12" w:space="0" w:color="000000"/>
              <w:right w:val="single" w:sz="12" w:space="0" w:color="000000"/>
            </w:tcBorders>
            <w:shd w:val="clear" w:color="000000" w:fill="FFFFFF"/>
            <w:vAlign w:val="center"/>
          </w:tcPr>
          <w:p w:rsidR="00474501" w:rsidRPr="00FC102D" w:rsidRDefault="00474501" w:rsidP="00474501">
            <w:pPr>
              <w:autoSpaceDE w:val="0"/>
              <w:autoSpaceDN w:val="0"/>
              <w:adjustRightInd w:val="0"/>
              <w:spacing w:after="0" w:line="240" w:lineRule="auto"/>
              <w:jc w:val="center"/>
              <w:rPr>
                <w:rFonts w:ascii="Arial" w:hAnsi="Arial" w:cs="Arial"/>
                <w:color w:val="000000"/>
                <w:sz w:val="20"/>
                <w:szCs w:val="20"/>
                <w:lang w:val="es-ES"/>
              </w:rPr>
            </w:pPr>
          </w:p>
        </w:tc>
        <w:tc>
          <w:tcPr>
            <w:tcW w:w="1169"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474501" w:rsidRPr="00863461" w:rsidRDefault="00474501" w:rsidP="00474501">
            <w:pPr>
              <w:autoSpaceDE w:val="0"/>
              <w:autoSpaceDN w:val="0"/>
              <w:adjustRightInd w:val="0"/>
              <w:spacing w:after="0" w:line="240" w:lineRule="auto"/>
              <w:jc w:val="center"/>
              <w:rPr>
                <w:rFonts w:ascii="Arial" w:hAnsi="Arial" w:cs="Arial"/>
                <w:b/>
                <w:color w:val="000000"/>
                <w:sz w:val="18"/>
                <w:szCs w:val="18"/>
                <w:lang w:val="es-ES"/>
              </w:rPr>
            </w:pPr>
            <w:r w:rsidRPr="00863461">
              <w:rPr>
                <w:rFonts w:ascii="Arial" w:hAnsi="Arial" w:cs="Arial"/>
                <w:b/>
                <w:color w:val="000000"/>
                <w:sz w:val="18"/>
                <w:szCs w:val="18"/>
                <w:lang w:val="es-ES"/>
              </w:rPr>
              <w:t>Frecuencia</w:t>
            </w:r>
          </w:p>
        </w:tc>
        <w:tc>
          <w:tcPr>
            <w:tcW w:w="1178"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474501" w:rsidRPr="00863461" w:rsidRDefault="00474501" w:rsidP="00474501">
            <w:pPr>
              <w:autoSpaceDE w:val="0"/>
              <w:autoSpaceDN w:val="0"/>
              <w:adjustRightInd w:val="0"/>
              <w:spacing w:after="0" w:line="240" w:lineRule="auto"/>
              <w:jc w:val="center"/>
              <w:rPr>
                <w:rFonts w:ascii="Arial" w:hAnsi="Arial" w:cs="Arial"/>
                <w:b/>
                <w:color w:val="000000"/>
                <w:sz w:val="18"/>
                <w:szCs w:val="18"/>
                <w:lang w:val="es-ES"/>
              </w:rPr>
            </w:pPr>
            <w:r w:rsidRPr="00863461">
              <w:rPr>
                <w:rFonts w:ascii="Arial" w:hAnsi="Arial" w:cs="Arial"/>
                <w:b/>
                <w:color w:val="000000"/>
                <w:sz w:val="18"/>
                <w:szCs w:val="18"/>
                <w:lang w:val="es-ES"/>
              </w:rPr>
              <w:t>Porcentaje</w:t>
            </w:r>
          </w:p>
        </w:tc>
        <w:tc>
          <w:tcPr>
            <w:tcW w:w="114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474501" w:rsidRPr="00863461" w:rsidRDefault="00474501" w:rsidP="00474501">
            <w:pPr>
              <w:autoSpaceDE w:val="0"/>
              <w:autoSpaceDN w:val="0"/>
              <w:adjustRightInd w:val="0"/>
              <w:spacing w:after="0" w:line="240" w:lineRule="auto"/>
              <w:jc w:val="center"/>
              <w:rPr>
                <w:rFonts w:ascii="Arial" w:hAnsi="Arial" w:cs="Arial"/>
                <w:b/>
                <w:color w:val="000000"/>
                <w:sz w:val="18"/>
                <w:szCs w:val="18"/>
                <w:lang w:val="es-ES"/>
              </w:rPr>
            </w:pPr>
            <w:r w:rsidRPr="00863461">
              <w:rPr>
                <w:rFonts w:ascii="Arial" w:hAnsi="Arial" w:cs="Arial"/>
                <w:b/>
                <w:color w:val="000000"/>
                <w:sz w:val="18"/>
                <w:szCs w:val="18"/>
                <w:lang w:val="es-ES"/>
              </w:rPr>
              <w:t>Porcentaje válido</w:t>
            </w:r>
          </w:p>
        </w:tc>
        <w:tc>
          <w:tcPr>
            <w:tcW w:w="1604"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474501" w:rsidRPr="00FC102D" w:rsidRDefault="00474501" w:rsidP="00474501">
            <w:pPr>
              <w:autoSpaceDE w:val="0"/>
              <w:autoSpaceDN w:val="0"/>
              <w:adjustRightInd w:val="0"/>
              <w:spacing w:after="0" w:line="240" w:lineRule="auto"/>
              <w:jc w:val="center"/>
              <w:rPr>
                <w:rFonts w:ascii="Arial" w:hAnsi="Arial" w:cs="Arial"/>
                <w:b/>
                <w:color w:val="000000"/>
                <w:sz w:val="20"/>
                <w:szCs w:val="20"/>
                <w:lang w:val="es-ES"/>
              </w:rPr>
            </w:pPr>
            <w:r w:rsidRPr="00FC102D">
              <w:rPr>
                <w:rFonts w:ascii="Arial" w:hAnsi="Arial" w:cs="Arial"/>
                <w:b/>
                <w:color w:val="000000"/>
                <w:sz w:val="20"/>
                <w:szCs w:val="20"/>
                <w:lang w:val="es-ES"/>
              </w:rPr>
              <w:t>Porcentaje acumulado</w:t>
            </w:r>
          </w:p>
        </w:tc>
      </w:tr>
      <w:tr w:rsidR="00474501" w:rsidRPr="000F3132" w:rsidTr="00474501">
        <w:trPr>
          <w:trHeight w:val="327"/>
        </w:trPr>
        <w:tc>
          <w:tcPr>
            <w:tcW w:w="848" w:type="dxa"/>
            <w:vMerge w:val="restart"/>
            <w:tcBorders>
              <w:top w:val="single" w:sz="12" w:space="0" w:color="000000"/>
              <w:left w:val="single" w:sz="12" w:space="0" w:color="000000"/>
              <w:bottom w:val="nil"/>
              <w:right w:val="nil"/>
            </w:tcBorders>
            <w:shd w:val="clear" w:color="000000" w:fill="FFFFFF"/>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Válidos</w:t>
            </w:r>
          </w:p>
        </w:tc>
        <w:tc>
          <w:tcPr>
            <w:tcW w:w="685" w:type="dxa"/>
            <w:tcBorders>
              <w:top w:val="single" w:sz="12" w:space="0" w:color="000000"/>
              <w:left w:val="nil"/>
              <w:bottom w:val="nil"/>
              <w:right w:val="single" w:sz="12" w:space="0" w:color="000000"/>
            </w:tcBorders>
            <w:shd w:val="clear" w:color="000000" w:fill="FFFFFF"/>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NO</w:t>
            </w:r>
          </w:p>
        </w:tc>
        <w:tc>
          <w:tcPr>
            <w:tcW w:w="1169" w:type="dxa"/>
            <w:tcBorders>
              <w:top w:val="single" w:sz="12" w:space="0" w:color="000000"/>
              <w:left w:val="single" w:sz="12" w:space="0" w:color="000000"/>
              <w:bottom w:val="nil"/>
              <w:right w:val="single" w:sz="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22</w:t>
            </w:r>
          </w:p>
        </w:tc>
        <w:tc>
          <w:tcPr>
            <w:tcW w:w="1178" w:type="dxa"/>
            <w:tcBorders>
              <w:top w:val="single" w:sz="12" w:space="0" w:color="000000"/>
              <w:left w:val="single" w:sz="2" w:space="0" w:color="000000"/>
              <w:bottom w:val="nil"/>
              <w:right w:val="single" w:sz="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11,2</w:t>
            </w:r>
          </w:p>
        </w:tc>
        <w:tc>
          <w:tcPr>
            <w:tcW w:w="1144" w:type="dxa"/>
            <w:tcBorders>
              <w:top w:val="single" w:sz="12" w:space="0" w:color="000000"/>
              <w:left w:val="single" w:sz="2" w:space="0" w:color="000000"/>
              <w:bottom w:val="nil"/>
              <w:right w:val="single" w:sz="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11,2</w:t>
            </w:r>
          </w:p>
        </w:tc>
        <w:tc>
          <w:tcPr>
            <w:tcW w:w="1604" w:type="dxa"/>
            <w:tcBorders>
              <w:top w:val="single" w:sz="12" w:space="0" w:color="000000"/>
              <w:left w:val="single" w:sz="2" w:space="0" w:color="000000"/>
              <w:bottom w:val="nil"/>
              <w:right w:val="single" w:sz="1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11,2</w:t>
            </w:r>
          </w:p>
        </w:tc>
      </w:tr>
      <w:tr w:rsidR="00474501" w:rsidRPr="000F3132" w:rsidTr="00474501">
        <w:trPr>
          <w:trHeight w:val="327"/>
        </w:trPr>
        <w:tc>
          <w:tcPr>
            <w:tcW w:w="848" w:type="dxa"/>
            <w:vMerge/>
            <w:tcBorders>
              <w:top w:val="nil"/>
              <w:left w:val="single" w:sz="12" w:space="0" w:color="000000"/>
              <w:bottom w:val="nil"/>
              <w:right w:val="nil"/>
            </w:tcBorders>
            <w:shd w:val="clear" w:color="000000" w:fill="FFFFFF"/>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p>
        </w:tc>
        <w:tc>
          <w:tcPr>
            <w:tcW w:w="685" w:type="dxa"/>
            <w:tcBorders>
              <w:top w:val="nil"/>
              <w:left w:val="nil"/>
              <w:bottom w:val="nil"/>
              <w:right w:val="single" w:sz="12" w:space="0" w:color="000000"/>
            </w:tcBorders>
            <w:shd w:val="clear" w:color="000000" w:fill="FFFFFF"/>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SI</w:t>
            </w:r>
          </w:p>
        </w:tc>
        <w:tc>
          <w:tcPr>
            <w:tcW w:w="1169" w:type="dxa"/>
            <w:tcBorders>
              <w:top w:val="nil"/>
              <w:left w:val="single" w:sz="12" w:space="0" w:color="000000"/>
              <w:bottom w:val="nil"/>
              <w:right w:val="single" w:sz="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174</w:t>
            </w:r>
          </w:p>
        </w:tc>
        <w:tc>
          <w:tcPr>
            <w:tcW w:w="1178" w:type="dxa"/>
            <w:tcBorders>
              <w:top w:val="nil"/>
              <w:left w:val="single" w:sz="2" w:space="0" w:color="000000"/>
              <w:bottom w:val="nil"/>
              <w:right w:val="single" w:sz="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88,8</w:t>
            </w:r>
          </w:p>
        </w:tc>
        <w:tc>
          <w:tcPr>
            <w:tcW w:w="1144" w:type="dxa"/>
            <w:tcBorders>
              <w:top w:val="nil"/>
              <w:left w:val="single" w:sz="2" w:space="0" w:color="000000"/>
              <w:bottom w:val="nil"/>
              <w:right w:val="single" w:sz="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88,8</w:t>
            </w:r>
          </w:p>
        </w:tc>
        <w:tc>
          <w:tcPr>
            <w:tcW w:w="1604" w:type="dxa"/>
            <w:tcBorders>
              <w:top w:val="nil"/>
              <w:left w:val="single" w:sz="2" w:space="0" w:color="000000"/>
              <w:bottom w:val="nil"/>
              <w:right w:val="single" w:sz="1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100,0</w:t>
            </w:r>
          </w:p>
        </w:tc>
      </w:tr>
      <w:tr w:rsidR="00474501" w:rsidRPr="000F3132" w:rsidTr="00474501">
        <w:trPr>
          <w:trHeight w:val="327"/>
        </w:trPr>
        <w:tc>
          <w:tcPr>
            <w:tcW w:w="848" w:type="dxa"/>
            <w:vMerge/>
            <w:tcBorders>
              <w:top w:val="nil"/>
              <w:left w:val="single" w:sz="12" w:space="0" w:color="000000"/>
              <w:bottom w:val="single" w:sz="12" w:space="0" w:color="000000"/>
              <w:right w:val="nil"/>
            </w:tcBorders>
            <w:shd w:val="clear" w:color="000000" w:fill="FFFFFF"/>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p>
        </w:tc>
        <w:tc>
          <w:tcPr>
            <w:tcW w:w="685" w:type="dxa"/>
            <w:tcBorders>
              <w:top w:val="nil"/>
              <w:left w:val="nil"/>
              <w:bottom w:val="single" w:sz="12" w:space="0" w:color="000000"/>
              <w:right w:val="single" w:sz="12" w:space="0" w:color="000000"/>
            </w:tcBorders>
            <w:shd w:val="clear" w:color="000000" w:fill="FFFFFF"/>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Total</w:t>
            </w:r>
          </w:p>
        </w:tc>
        <w:tc>
          <w:tcPr>
            <w:tcW w:w="1169" w:type="dxa"/>
            <w:tcBorders>
              <w:top w:val="nil"/>
              <w:left w:val="single" w:sz="12" w:space="0" w:color="000000"/>
              <w:bottom w:val="single" w:sz="12" w:space="0" w:color="000000"/>
              <w:right w:val="single" w:sz="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196</w:t>
            </w:r>
          </w:p>
        </w:tc>
        <w:tc>
          <w:tcPr>
            <w:tcW w:w="1178" w:type="dxa"/>
            <w:tcBorders>
              <w:top w:val="nil"/>
              <w:left w:val="single" w:sz="2" w:space="0" w:color="000000"/>
              <w:bottom w:val="single" w:sz="12" w:space="0" w:color="000000"/>
              <w:right w:val="single" w:sz="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100,0</w:t>
            </w:r>
          </w:p>
        </w:tc>
        <w:tc>
          <w:tcPr>
            <w:tcW w:w="1144" w:type="dxa"/>
            <w:tcBorders>
              <w:top w:val="nil"/>
              <w:left w:val="single" w:sz="2" w:space="0" w:color="000000"/>
              <w:bottom w:val="single" w:sz="12" w:space="0" w:color="000000"/>
              <w:right w:val="single" w:sz="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r w:rsidRPr="000F3132">
              <w:rPr>
                <w:rFonts w:ascii="Arial" w:hAnsi="Arial" w:cs="Arial"/>
                <w:color w:val="000000"/>
                <w:sz w:val="18"/>
                <w:szCs w:val="18"/>
                <w:lang w:val="es-ES"/>
              </w:rPr>
              <w:t>100,0</w:t>
            </w:r>
          </w:p>
        </w:tc>
        <w:tc>
          <w:tcPr>
            <w:tcW w:w="1604" w:type="dxa"/>
            <w:tcBorders>
              <w:top w:val="nil"/>
              <w:left w:val="single" w:sz="2" w:space="0" w:color="000000"/>
              <w:bottom w:val="single" w:sz="12" w:space="0" w:color="000000"/>
              <w:right w:val="single" w:sz="12" w:space="0" w:color="000000"/>
            </w:tcBorders>
            <w:shd w:val="clear" w:color="000000" w:fill="FFFFFF"/>
            <w:vAlign w:val="center"/>
          </w:tcPr>
          <w:p w:rsidR="00474501" w:rsidRPr="000F3132" w:rsidRDefault="00474501" w:rsidP="00474501">
            <w:pPr>
              <w:autoSpaceDE w:val="0"/>
              <w:autoSpaceDN w:val="0"/>
              <w:adjustRightInd w:val="0"/>
              <w:spacing w:after="0" w:line="240" w:lineRule="auto"/>
              <w:jc w:val="center"/>
              <w:rPr>
                <w:rFonts w:ascii="Arial" w:hAnsi="Arial" w:cs="Arial"/>
                <w:color w:val="000000"/>
                <w:sz w:val="18"/>
                <w:szCs w:val="18"/>
                <w:lang w:val="es-ES"/>
              </w:rPr>
            </w:pPr>
          </w:p>
        </w:tc>
      </w:tr>
    </w:tbl>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lang w:val="es-ES"/>
        </w:rPr>
      </w:pPr>
    </w:p>
    <w:p w:rsidR="00474501" w:rsidRDefault="00474501" w:rsidP="00474501">
      <w:pPr>
        <w:spacing w:line="360" w:lineRule="auto"/>
        <w:ind w:firstLine="708"/>
        <w:jc w:val="both"/>
        <w:rPr>
          <w:rFonts w:ascii="Arial" w:hAnsi="Arial" w:cs="Arial"/>
          <w:sz w:val="24"/>
          <w:szCs w:val="24"/>
          <w:lang w:val="es-ES"/>
        </w:rPr>
      </w:pPr>
    </w:p>
    <w:p w:rsidR="00474501" w:rsidRDefault="00474501" w:rsidP="00474501">
      <w:pPr>
        <w:spacing w:line="360" w:lineRule="auto"/>
        <w:ind w:firstLine="708"/>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37088" behindDoc="0" locked="0" layoutInCell="1" allowOverlap="1">
            <wp:simplePos x="0" y="0"/>
            <wp:positionH relativeFrom="column">
              <wp:posOffset>15240</wp:posOffset>
            </wp:positionH>
            <wp:positionV relativeFrom="paragraph">
              <wp:posOffset>128905</wp:posOffset>
            </wp:positionV>
            <wp:extent cx="5205730" cy="2410460"/>
            <wp:effectExtent l="19050" t="0" r="0" b="0"/>
            <wp:wrapSquare wrapText="bothSides"/>
            <wp:docPr id="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5205730" cy="2410460"/>
                    </a:xfrm>
                    <a:prstGeom prst="rect">
                      <a:avLst/>
                    </a:prstGeom>
                    <a:noFill/>
                    <a:ln w="9525">
                      <a:noFill/>
                      <a:miter lim="800000"/>
                      <a:headEnd/>
                      <a:tailEnd/>
                    </a:ln>
                  </pic:spPr>
                </pic:pic>
              </a:graphicData>
            </a:graphic>
          </wp:anchor>
        </w:drawing>
      </w:r>
    </w:p>
    <w:p w:rsidR="00474501" w:rsidRDefault="00474501" w:rsidP="00474501">
      <w:pPr>
        <w:spacing w:line="360" w:lineRule="auto"/>
        <w:ind w:firstLine="708"/>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38112" behindDoc="0" locked="0" layoutInCell="1" allowOverlap="1">
            <wp:simplePos x="0" y="0"/>
            <wp:positionH relativeFrom="column">
              <wp:posOffset>668655</wp:posOffset>
            </wp:positionH>
            <wp:positionV relativeFrom="paragraph">
              <wp:posOffset>1391285</wp:posOffset>
            </wp:positionV>
            <wp:extent cx="3876040" cy="1923415"/>
            <wp:effectExtent l="19050" t="0" r="0" b="0"/>
            <wp:wrapTopAndBottom/>
            <wp:docPr id="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3876040" cy="1923415"/>
                    </a:xfrm>
                    <a:prstGeom prst="rect">
                      <a:avLst/>
                    </a:prstGeom>
                    <a:noFill/>
                    <a:ln w="9525">
                      <a:noFill/>
                      <a:miter lim="800000"/>
                      <a:headEnd/>
                      <a:tailEnd/>
                    </a:ln>
                  </pic:spPr>
                </pic:pic>
              </a:graphicData>
            </a:graphic>
          </wp:anchor>
        </w:drawing>
      </w:r>
      <w:r>
        <w:rPr>
          <w:rFonts w:ascii="Arial" w:hAnsi="Arial" w:cs="Arial"/>
          <w:sz w:val="24"/>
          <w:szCs w:val="24"/>
        </w:rPr>
        <w:t>Dado que los productos son fungibles, dependen de la necesidad de ser recargados o remplazados por lo que se detalla a continuación un estimado de la demanda de los productos que ALFOMBRANTI S.A. vendería.</w:t>
      </w:r>
    </w:p>
    <w:p w:rsidR="00474501" w:rsidRPr="005C6937" w:rsidRDefault="00474501" w:rsidP="00474501">
      <w:pPr>
        <w:spacing w:line="360" w:lineRule="auto"/>
        <w:ind w:firstLine="708"/>
        <w:jc w:val="center"/>
        <w:rPr>
          <w:rFonts w:ascii="Arial" w:hAnsi="Arial" w:cs="Arial"/>
          <w:sz w:val="24"/>
          <w:szCs w:val="24"/>
          <w:lang w:val="es-ES"/>
        </w:rPr>
      </w:pP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Se consideró que gran parte de las ventas provendrán de las recargas del líquido </w:t>
      </w:r>
      <w:proofErr w:type="spellStart"/>
      <w:r>
        <w:rPr>
          <w:rFonts w:ascii="Arial" w:hAnsi="Arial" w:cs="Arial"/>
          <w:sz w:val="24"/>
          <w:szCs w:val="24"/>
        </w:rPr>
        <w:t>antibacterial</w:t>
      </w:r>
      <w:proofErr w:type="spellEnd"/>
      <w:r>
        <w:rPr>
          <w:rFonts w:ascii="Arial" w:hAnsi="Arial" w:cs="Arial"/>
          <w:sz w:val="24"/>
          <w:szCs w:val="24"/>
        </w:rPr>
        <w:t xml:space="preserve"> ya que por cada alfombra vendida el comprador adquirirá 2 recargas, por la cual se obtendrá mayores ingresos, asignando el 65% del total de la demanda de productos y a las alfombras </w:t>
      </w:r>
      <w:proofErr w:type="spellStart"/>
      <w:r>
        <w:rPr>
          <w:rFonts w:ascii="Arial" w:hAnsi="Arial" w:cs="Arial"/>
          <w:sz w:val="24"/>
          <w:szCs w:val="24"/>
        </w:rPr>
        <w:t>antibacteriales</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xml:space="preserve"> un 35%. La alfombra </w:t>
      </w:r>
      <w:proofErr w:type="spellStart"/>
      <w:r>
        <w:rPr>
          <w:rFonts w:ascii="Arial" w:hAnsi="Arial" w:cs="Arial"/>
          <w:sz w:val="24"/>
          <w:szCs w:val="24"/>
        </w:rPr>
        <w:t>antibacterial</w:t>
      </w:r>
      <w:proofErr w:type="spellEnd"/>
      <w:r>
        <w:rPr>
          <w:rFonts w:ascii="Arial" w:hAnsi="Arial" w:cs="Arial"/>
          <w:sz w:val="24"/>
          <w:szCs w:val="24"/>
        </w:rPr>
        <w:t xml:space="preserve"> estará elaborada de </w:t>
      </w:r>
      <w:r>
        <w:rPr>
          <w:rFonts w:ascii="Arial" w:hAnsi="Arial" w:cs="Arial"/>
          <w:sz w:val="24"/>
          <w:szCs w:val="24"/>
        </w:rPr>
        <w:lastRenderedPageBreak/>
        <w:t>polietileno es por esta razón que su vida útil será de aproximadamente 1</w:t>
      </w:r>
      <w:r w:rsidRPr="003405CA">
        <w:rPr>
          <w:rFonts w:ascii="Arial" w:hAnsi="Arial" w:cs="Arial"/>
          <w:sz w:val="24"/>
          <w:szCs w:val="24"/>
        </w:rPr>
        <w:t>.5 años</w:t>
      </w:r>
      <w:r>
        <w:rPr>
          <w:rFonts w:ascii="Arial" w:hAnsi="Arial" w:cs="Arial"/>
          <w:sz w:val="24"/>
          <w:szCs w:val="24"/>
        </w:rPr>
        <w:t xml:space="preserve">. </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Se proyecta una participación del mercado </w:t>
      </w:r>
      <w:r w:rsidRPr="00B556D5">
        <w:rPr>
          <w:rFonts w:ascii="Arial" w:hAnsi="Arial" w:cs="Arial"/>
          <w:sz w:val="24"/>
          <w:szCs w:val="24"/>
        </w:rPr>
        <w:t xml:space="preserve">del  </w:t>
      </w:r>
      <w:r>
        <w:rPr>
          <w:rFonts w:ascii="Arial" w:hAnsi="Arial" w:cs="Arial"/>
          <w:sz w:val="24"/>
          <w:szCs w:val="24"/>
        </w:rPr>
        <w:t>1</w:t>
      </w:r>
      <w:r w:rsidRPr="00B556D5">
        <w:rPr>
          <w:rFonts w:ascii="Arial" w:hAnsi="Arial" w:cs="Arial"/>
          <w:sz w:val="24"/>
          <w:szCs w:val="24"/>
        </w:rPr>
        <w:t xml:space="preserve">5% durante el primer año </w:t>
      </w:r>
      <w:r>
        <w:rPr>
          <w:rFonts w:ascii="Arial" w:hAnsi="Arial" w:cs="Arial"/>
          <w:sz w:val="24"/>
          <w:szCs w:val="24"/>
        </w:rPr>
        <w:t xml:space="preserve">por efectos de la publicidad realizada a través de los medios de comunicación tales como televisión y prensa escrita a través de revistas médicas especializadas. El incremento en ventas anual depende del aumento de la población en la ciudad de Guayaquil que es de 2.50%, lo que implica un incremento en las familias </w:t>
      </w: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Los años consecutivos se tomarán en consideración el conocimiento y difusión del producto por lo que el aumento en  ventas será del 2</w:t>
      </w:r>
      <w:r w:rsidRPr="00EB25E1">
        <w:rPr>
          <w:rFonts w:ascii="Arial" w:hAnsi="Arial" w:cs="Arial"/>
          <w:sz w:val="24"/>
          <w:szCs w:val="24"/>
        </w:rPr>
        <w:t>%,</w:t>
      </w:r>
      <w:r>
        <w:rPr>
          <w:rFonts w:ascii="Arial" w:hAnsi="Arial" w:cs="Arial"/>
          <w:sz w:val="24"/>
          <w:szCs w:val="24"/>
        </w:rPr>
        <w:t xml:space="preserve"> 4% y 7% respectivamente.  </w:t>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line="360" w:lineRule="auto"/>
        <w:jc w:val="both"/>
        <w:rPr>
          <w:rFonts w:ascii="Arial" w:hAnsi="Arial" w:cs="Arial"/>
          <w:b/>
          <w:sz w:val="24"/>
          <w:szCs w:val="24"/>
        </w:rPr>
      </w:pPr>
      <w:r w:rsidRPr="00865A6E">
        <w:rPr>
          <w:rFonts w:ascii="Arial" w:hAnsi="Arial" w:cs="Arial"/>
          <w:b/>
          <w:sz w:val="24"/>
          <w:szCs w:val="24"/>
        </w:rPr>
        <w:t>Incremento en Ventas</w:t>
      </w:r>
    </w:p>
    <w:p w:rsidR="00474501" w:rsidRDefault="00474501" w:rsidP="00474501">
      <w:pPr>
        <w:spacing w:line="360" w:lineRule="auto"/>
        <w:jc w:val="both"/>
        <w:rPr>
          <w:rFonts w:ascii="Arial" w:hAnsi="Arial" w:cs="Arial"/>
          <w:b/>
          <w:sz w:val="24"/>
          <w:szCs w:val="24"/>
        </w:rPr>
      </w:pPr>
      <w:r w:rsidRPr="009A7AE9">
        <w:rPr>
          <w:rFonts w:ascii="Arial" w:hAnsi="Arial" w:cs="Arial"/>
          <w:b/>
          <w:sz w:val="24"/>
          <w:szCs w:val="24"/>
        </w:rPr>
        <w:t>Factores influyen</w:t>
      </w:r>
      <w:r>
        <w:rPr>
          <w:rFonts w:ascii="Arial" w:hAnsi="Arial" w:cs="Arial"/>
          <w:b/>
          <w:sz w:val="24"/>
          <w:szCs w:val="24"/>
        </w:rPr>
        <w:t>tes</w:t>
      </w:r>
      <w:r w:rsidRPr="009A7AE9">
        <w:rPr>
          <w:rFonts w:ascii="Arial" w:hAnsi="Arial" w:cs="Arial"/>
          <w:b/>
          <w:sz w:val="24"/>
          <w:szCs w:val="24"/>
        </w:rPr>
        <w:t xml:space="preserve"> </w:t>
      </w:r>
      <w:r>
        <w:rPr>
          <w:rFonts w:ascii="Arial" w:hAnsi="Arial" w:cs="Arial"/>
          <w:b/>
          <w:sz w:val="24"/>
          <w:szCs w:val="24"/>
        </w:rPr>
        <w:t xml:space="preserve">en el incremento en ventas </w:t>
      </w:r>
    </w:p>
    <w:p w:rsidR="00474501" w:rsidRDefault="00474501" w:rsidP="00AB5C32">
      <w:pPr>
        <w:pStyle w:val="Prrafodelista"/>
        <w:numPr>
          <w:ilvl w:val="0"/>
          <w:numId w:val="32"/>
        </w:numPr>
        <w:spacing w:after="200" w:line="360" w:lineRule="auto"/>
        <w:contextualSpacing/>
        <w:jc w:val="both"/>
        <w:rPr>
          <w:rFonts w:ascii="Arial" w:hAnsi="Arial" w:cs="Arial"/>
          <w:b/>
          <w:sz w:val="24"/>
          <w:szCs w:val="24"/>
        </w:rPr>
      </w:pPr>
      <w:r>
        <w:rPr>
          <w:rFonts w:ascii="Arial" w:hAnsi="Arial" w:cs="Arial"/>
          <w:b/>
          <w:sz w:val="24"/>
          <w:szCs w:val="24"/>
        </w:rPr>
        <w:t>Crecimiento poblacional</w:t>
      </w:r>
    </w:p>
    <w:p w:rsidR="00474501" w:rsidRDefault="00474501" w:rsidP="00474501">
      <w:pPr>
        <w:pStyle w:val="Prrafodelista"/>
        <w:spacing w:line="360" w:lineRule="auto"/>
        <w:ind w:left="1428"/>
        <w:jc w:val="both"/>
        <w:rPr>
          <w:rFonts w:ascii="Arial" w:hAnsi="Arial" w:cs="Arial"/>
          <w:sz w:val="24"/>
          <w:szCs w:val="24"/>
        </w:rPr>
      </w:pPr>
      <w:r w:rsidRPr="009A7AE9">
        <w:rPr>
          <w:rFonts w:ascii="Arial" w:hAnsi="Arial" w:cs="Arial"/>
          <w:sz w:val="24"/>
          <w:szCs w:val="24"/>
        </w:rPr>
        <w:t>Según estudios realizados por el INEC la tasa anual media de crecimiento poblacional es de 2.50%</w:t>
      </w:r>
      <w:r>
        <w:rPr>
          <w:rFonts w:ascii="Arial" w:hAnsi="Arial" w:cs="Arial"/>
          <w:sz w:val="24"/>
          <w:szCs w:val="24"/>
        </w:rPr>
        <w:t xml:space="preserve"> por lo que se tomará en consideración para las proyecciones de ventas de la empresa </w:t>
      </w:r>
      <w:proofErr w:type="spellStart"/>
      <w:r>
        <w:rPr>
          <w:rFonts w:ascii="Arial" w:hAnsi="Arial" w:cs="Arial"/>
          <w:sz w:val="24"/>
          <w:szCs w:val="24"/>
        </w:rPr>
        <w:t>Alfombranti</w:t>
      </w:r>
      <w:proofErr w:type="spellEnd"/>
      <w:r>
        <w:rPr>
          <w:rFonts w:ascii="Arial" w:hAnsi="Arial" w:cs="Arial"/>
          <w:sz w:val="24"/>
          <w:szCs w:val="24"/>
        </w:rPr>
        <w:t xml:space="preserve"> S.A para los próximos 5 años.</w:t>
      </w:r>
    </w:p>
    <w:p w:rsidR="00474501" w:rsidRPr="009A7AE9" w:rsidRDefault="00474501" w:rsidP="00474501">
      <w:pPr>
        <w:pStyle w:val="Prrafodelista"/>
        <w:spacing w:line="360" w:lineRule="auto"/>
        <w:ind w:left="1428"/>
        <w:jc w:val="both"/>
        <w:rPr>
          <w:rFonts w:ascii="Arial" w:hAnsi="Arial" w:cs="Arial"/>
          <w:sz w:val="24"/>
          <w:szCs w:val="24"/>
        </w:rPr>
      </w:pPr>
    </w:p>
    <w:p w:rsidR="00474501" w:rsidRDefault="00474501" w:rsidP="00AB5C32">
      <w:pPr>
        <w:pStyle w:val="Prrafodelista"/>
        <w:numPr>
          <w:ilvl w:val="0"/>
          <w:numId w:val="32"/>
        </w:numPr>
        <w:spacing w:after="200" w:line="360" w:lineRule="auto"/>
        <w:contextualSpacing/>
        <w:jc w:val="both"/>
        <w:rPr>
          <w:rFonts w:ascii="Arial" w:hAnsi="Arial" w:cs="Arial"/>
          <w:b/>
          <w:sz w:val="24"/>
          <w:szCs w:val="24"/>
        </w:rPr>
      </w:pPr>
      <w:r>
        <w:rPr>
          <w:rFonts w:ascii="Arial" w:hAnsi="Arial" w:cs="Arial"/>
          <w:b/>
          <w:sz w:val="24"/>
          <w:szCs w:val="24"/>
        </w:rPr>
        <w:t>Índice de inflación</w:t>
      </w:r>
    </w:p>
    <w:p w:rsidR="00474501" w:rsidRDefault="00474501" w:rsidP="00474501">
      <w:pPr>
        <w:pStyle w:val="Prrafodelista"/>
        <w:spacing w:line="360" w:lineRule="auto"/>
        <w:ind w:left="1428"/>
        <w:jc w:val="both"/>
        <w:rPr>
          <w:rFonts w:ascii="Arial" w:hAnsi="Arial" w:cs="Arial"/>
          <w:sz w:val="24"/>
          <w:szCs w:val="24"/>
        </w:rPr>
      </w:pPr>
      <w:r>
        <w:rPr>
          <w:rFonts w:ascii="Arial" w:hAnsi="Arial" w:cs="Arial"/>
          <w:sz w:val="24"/>
          <w:szCs w:val="24"/>
        </w:rPr>
        <w:t xml:space="preserve">La situación financiera del Ecuador ha pasado por múltiples escenarios tales como la devaluación de la moneda, variaciones del precio del crudo, cambios en las leyes tributarias, entre otros, lo que hace que la economía del país sea inestable.  </w:t>
      </w:r>
    </w:p>
    <w:p w:rsidR="00474501" w:rsidRDefault="00474501" w:rsidP="00474501">
      <w:pPr>
        <w:pStyle w:val="Prrafodelista"/>
        <w:spacing w:line="360" w:lineRule="auto"/>
        <w:ind w:left="1428"/>
        <w:jc w:val="both"/>
        <w:rPr>
          <w:rFonts w:ascii="Arial" w:hAnsi="Arial" w:cs="Arial"/>
          <w:sz w:val="24"/>
          <w:szCs w:val="24"/>
        </w:rPr>
      </w:pPr>
    </w:p>
    <w:p w:rsidR="00474501" w:rsidRDefault="00474501" w:rsidP="00474501">
      <w:pPr>
        <w:pStyle w:val="Prrafodelista"/>
        <w:spacing w:line="360" w:lineRule="auto"/>
        <w:ind w:left="1428"/>
        <w:jc w:val="both"/>
        <w:rPr>
          <w:rFonts w:ascii="Arial" w:hAnsi="Arial" w:cs="Arial"/>
          <w:sz w:val="24"/>
          <w:szCs w:val="24"/>
        </w:rPr>
      </w:pPr>
      <w:r>
        <w:rPr>
          <w:rFonts w:ascii="Arial" w:hAnsi="Arial" w:cs="Arial"/>
          <w:sz w:val="24"/>
          <w:szCs w:val="24"/>
        </w:rPr>
        <w:t xml:space="preserve">En dos años la inflación ha fluctuado entre un 10.02%  y 3.29%, cerrando el 2009 con una inflación del 4.31%.  En los </w:t>
      </w:r>
      <w:r>
        <w:rPr>
          <w:rFonts w:ascii="Arial" w:hAnsi="Arial" w:cs="Arial"/>
          <w:sz w:val="24"/>
          <w:szCs w:val="24"/>
        </w:rPr>
        <w:lastRenderedPageBreak/>
        <w:t>últimos meses se ha mantenido un nivel de inflación bajo por lo que se considera un crecimiento anual constante de precios del 3%.</w:t>
      </w:r>
    </w:p>
    <w:p w:rsidR="00474501" w:rsidRDefault="00474501" w:rsidP="00474501">
      <w:pPr>
        <w:pStyle w:val="Prrafodelista"/>
        <w:spacing w:line="360" w:lineRule="auto"/>
        <w:ind w:left="142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En el cuadro 3.12</w:t>
      </w:r>
      <w:r w:rsidRPr="00832FC4">
        <w:rPr>
          <w:rFonts w:ascii="Arial" w:hAnsi="Arial" w:cs="Arial"/>
          <w:sz w:val="24"/>
          <w:szCs w:val="24"/>
        </w:rPr>
        <w:t xml:space="preserve"> se detalla el crecimiento en ventas </w:t>
      </w:r>
      <w:r>
        <w:rPr>
          <w:rFonts w:ascii="Arial" w:hAnsi="Arial" w:cs="Arial"/>
          <w:sz w:val="24"/>
          <w:szCs w:val="24"/>
        </w:rPr>
        <w:t xml:space="preserve">con respecto al sector de los hogares </w:t>
      </w:r>
      <w:r w:rsidRPr="00832FC4">
        <w:rPr>
          <w:rFonts w:ascii="Arial" w:hAnsi="Arial" w:cs="Arial"/>
          <w:sz w:val="24"/>
          <w:szCs w:val="24"/>
        </w:rPr>
        <w:t xml:space="preserve">donde se indica </w:t>
      </w:r>
      <w:r>
        <w:rPr>
          <w:rFonts w:ascii="Arial" w:hAnsi="Arial" w:cs="Arial"/>
          <w:sz w:val="24"/>
          <w:szCs w:val="24"/>
        </w:rPr>
        <w:t xml:space="preserve">un </w:t>
      </w:r>
      <w:r w:rsidRPr="00832FC4">
        <w:rPr>
          <w:rFonts w:ascii="Arial" w:hAnsi="Arial" w:cs="Arial"/>
          <w:sz w:val="24"/>
          <w:szCs w:val="24"/>
        </w:rPr>
        <w:t>incremento en cantidades y precios, así como ingresos totales para los próximos 5 años.</w:t>
      </w:r>
    </w:p>
    <w:p w:rsidR="00474501" w:rsidRPr="00832FC4" w:rsidRDefault="00474501" w:rsidP="00474501">
      <w:pPr>
        <w:spacing w:line="360" w:lineRule="auto"/>
        <w:ind w:firstLine="708"/>
        <w:jc w:val="both"/>
        <w:rPr>
          <w:rFonts w:ascii="Arial" w:hAnsi="Arial" w:cs="Arial"/>
          <w:sz w:val="24"/>
          <w:szCs w:val="24"/>
        </w:rPr>
      </w:pPr>
      <w:r>
        <w:rPr>
          <w:rFonts w:ascii="Arial" w:hAnsi="Arial" w:cs="Arial"/>
          <w:sz w:val="24"/>
          <w:szCs w:val="24"/>
        </w:rPr>
        <w:t>El incremento de precios se establecerá como un constante del 3% ya que en los últimos 2 años el nivel de inflación del Ecuador ha fluctuado entre el 3 y 4% aproximadamente.</w:t>
      </w:r>
    </w:p>
    <w:p w:rsidR="00474501" w:rsidRPr="008400CF"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En el cuadro 3.13 las cantidades vendidas tendrán un crecimiento por nivel de aceptación y no por crecimiento del mercado ya que el sector de la salud no dependerá del número de personas que aumentan en la población de la ciudad de Guayaquil, sino más bien se rigen por la calidad del producto, el marketing de boca en boca e imagen institucional de los hospitales, clínicas, laboratorios y puntos médicos de salud que proyectan a sus clientes. </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El precio de las recargas del líquido </w:t>
      </w:r>
      <w:proofErr w:type="spellStart"/>
      <w:r>
        <w:rPr>
          <w:rFonts w:ascii="Arial" w:hAnsi="Arial" w:cs="Arial"/>
          <w:sz w:val="24"/>
          <w:szCs w:val="24"/>
        </w:rPr>
        <w:t>antibacterial</w:t>
      </w:r>
      <w:proofErr w:type="spellEnd"/>
      <w:r>
        <w:rPr>
          <w:rFonts w:ascii="Arial" w:hAnsi="Arial" w:cs="Arial"/>
          <w:sz w:val="24"/>
          <w:szCs w:val="24"/>
        </w:rPr>
        <w:t xml:space="preserve"> se venderán en unidades de litro, lo que corresponde a 2 veces la cantidad de lo que se proyecta vender al sector de las familias. </w:t>
      </w:r>
    </w:p>
    <w:p w:rsidR="00474501" w:rsidRDefault="00474501" w:rsidP="00474501">
      <w:pPr>
        <w:pStyle w:val="Prrafodelista"/>
        <w:spacing w:line="360" w:lineRule="auto"/>
        <w:ind w:left="1428"/>
        <w:jc w:val="both"/>
        <w:rPr>
          <w:rFonts w:ascii="Arial" w:hAnsi="Arial" w:cs="Arial"/>
          <w:sz w:val="24"/>
          <w:szCs w:val="24"/>
        </w:rPr>
        <w:sectPr w:rsidR="00474501" w:rsidSect="008A51BB">
          <w:pgSz w:w="11906" w:h="16838"/>
          <w:pgMar w:top="1985" w:right="1418" w:bottom="1985" w:left="2268" w:header="709" w:footer="709" w:gutter="0"/>
          <w:cols w:space="708"/>
          <w:docGrid w:linePitch="360"/>
        </w:sectPr>
      </w:pPr>
    </w:p>
    <w:p w:rsidR="00474501" w:rsidRDefault="00474501" w:rsidP="00474501">
      <w:pPr>
        <w:spacing w:line="360" w:lineRule="auto"/>
        <w:ind w:firstLine="708"/>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39136" behindDoc="0" locked="0" layoutInCell="1" allowOverlap="1">
            <wp:simplePos x="0" y="0"/>
            <wp:positionH relativeFrom="column">
              <wp:posOffset>17145</wp:posOffset>
            </wp:positionH>
            <wp:positionV relativeFrom="paragraph">
              <wp:posOffset>560070</wp:posOffset>
            </wp:positionV>
            <wp:extent cx="8168640" cy="4417060"/>
            <wp:effectExtent l="19050" t="0" r="3810" b="0"/>
            <wp:wrapTopAndBottom/>
            <wp:docPr id="5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srcRect/>
                    <a:stretch>
                      <a:fillRect/>
                    </a:stretch>
                  </pic:blipFill>
                  <pic:spPr bwMode="auto">
                    <a:xfrm>
                      <a:off x="0" y="0"/>
                      <a:ext cx="8168640" cy="4417060"/>
                    </a:xfrm>
                    <a:prstGeom prst="rect">
                      <a:avLst/>
                    </a:prstGeom>
                    <a:noFill/>
                    <a:ln w="9525">
                      <a:noFill/>
                      <a:miter lim="800000"/>
                      <a:headEnd/>
                      <a:tailEnd/>
                    </a:ln>
                  </pic:spPr>
                </pic:pic>
              </a:graphicData>
            </a:graphic>
          </wp:anchor>
        </w:drawing>
      </w:r>
    </w:p>
    <w:p w:rsidR="00474501" w:rsidRDefault="00474501" w:rsidP="00474501">
      <w:pPr>
        <w:rPr>
          <w:rFonts w:ascii="Arial" w:hAnsi="Arial" w:cs="Arial"/>
          <w:sz w:val="24"/>
          <w:szCs w:val="24"/>
        </w:rPr>
      </w:pPr>
      <w:r>
        <w:rPr>
          <w:rFonts w:ascii="Arial" w:hAnsi="Arial" w:cs="Arial"/>
          <w:b/>
          <w:noProof/>
          <w:sz w:val="24"/>
          <w:szCs w:val="24"/>
          <w:lang w:val="es-ES" w:eastAsia="es-ES"/>
        </w:rPr>
        <w:lastRenderedPageBreak/>
        <w:drawing>
          <wp:anchor distT="0" distB="0" distL="114300" distR="114300" simplePos="0" relativeHeight="251740160" behindDoc="0" locked="0" layoutInCell="1" allowOverlap="1">
            <wp:simplePos x="0" y="0"/>
            <wp:positionH relativeFrom="column">
              <wp:posOffset>17145</wp:posOffset>
            </wp:positionH>
            <wp:positionV relativeFrom="paragraph">
              <wp:posOffset>690245</wp:posOffset>
            </wp:positionV>
            <wp:extent cx="8086725" cy="4298315"/>
            <wp:effectExtent l="19050" t="0" r="9525" b="0"/>
            <wp:wrapTopAndBottom/>
            <wp:docPr id="5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8086725" cy="4298315"/>
                    </a:xfrm>
                    <a:prstGeom prst="rect">
                      <a:avLst/>
                    </a:prstGeom>
                    <a:noFill/>
                    <a:ln w="9525">
                      <a:noFill/>
                      <a:miter lim="800000"/>
                      <a:headEnd/>
                      <a:tailEnd/>
                    </a:ln>
                  </pic:spPr>
                </pic:pic>
              </a:graphicData>
            </a:graphic>
          </wp:anchor>
        </w:drawing>
      </w:r>
    </w:p>
    <w:p w:rsidR="00474501" w:rsidRDefault="00474501" w:rsidP="00474501">
      <w:pPr>
        <w:spacing w:line="360" w:lineRule="auto"/>
        <w:jc w:val="both"/>
        <w:rPr>
          <w:rFonts w:ascii="Arial" w:hAnsi="Arial" w:cs="Arial"/>
          <w:sz w:val="24"/>
          <w:szCs w:val="24"/>
        </w:rPr>
        <w:sectPr w:rsidR="00474501" w:rsidSect="008A51BB">
          <w:pgSz w:w="16838" w:h="11906" w:orient="landscape"/>
          <w:pgMar w:top="1418" w:right="1985" w:bottom="2268" w:left="1985" w:header="709" w:footer="709" w:gutter="0"/>
          <w:cols w:space="708"/>
          <w:docGrid w:linePitch="360"/>
        </w:sectPr>
      </w:pPr>
    </w:p>
    <w:p w:rsidR="00474501" w:rsidRDefault="00474501" w:rsidP="00474501">
      <w:pPr>
        <w:spacing w:line="360" w:lineRule="auto"/>
        <w:ind w:firstLine="708"/>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41184" behindDoc="0" locked="0" layoutInCell="1" allowOverlap="1">
            <wp:simplePos x="0" y="0"/>
            <wp:positionH relativeFrom="column">
              <wp:posOffset>-17780</wp:posOffset>
            </wp:positionH>
            <wp:positionV relativeFrom="paragraph">
              <wp:posOffset>1089025</wp:posOffset>
            </wp:positionV>
            <wp:extent cx="5194300" cy="1690370"/>
            <wp:effectExtent l="19050" t="0" r="6350" b="0"/>
            <wp:wrapTopAndBottom/>
            <wp:docPr id="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srcRect/>
                    <a:stretch>
                      <a:fillRect/>
                    </a:stretch>
                  </pic:blipFill>
                  <pic:spPr bwMode="auto">
                    <a:xfrm>
                      <a:off x="0" y="0"/>
                      <a:ext cx="5194300" cy="1690370"/>
                    </a:xfrm>
                    <a:prstGeom prst="rect">
                      <a:avLst/>
                    </a:prstGeom>
                    <a:noFill/>
                    <a:ln w="9525">
                      <a:noFill/>
                      <a:miter lim="800000"/>
                      <a:headEnd/>
                      <a:tailEnd/>
                    </a:ln>
                  </pic:spPr>
                </pic:pic>
              </a:graphicData>
            </a:graphic>
          </wp:anchor>
        </w:drawing>
      </w:r>
      <w:r>
        <w:rPr>
          <w:rFonts w:ascii="Arial" w:hAnsi="Arial" w:cs="Arial"/>
          <w:sz w:val="24"/>
          <w:szCs w:val="24"/>
        </w:rPr>
        <w:t>En el 3.14 se muestra el ingreso por ventas consolidado para los primeros 5 años en el mercado correspondiente al sector de los hogares y el sector de la salud.</w:t>
      </w: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r>
        <w:rPr>
          <w:rFonts w:ascii="Arial" w:hAnsi="Arial" w:cs="Arial"/>
          <w:b/>
          <w:sz w:val="24"/>
          <w:szCs w:val="24"/>
        </w:rPr>
        <w:t>3.4 Egresos</w:t>
      </w: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 xml:space="preserve">El factor que influye directamente en los egresos de la empresa </w:t>
      </w:r>
      <w:proofErr w:type="spellStart"/>
      <w:r>
        <w:rPr>
          <w:rFonts w:ascii="Arial" w:hAnsi="Arial" w:cs="Arial"/>
          <w:sz w:val="24"/>
          <w:szCs w:val="24"/>
        </w:rPr>
        <w:t>Alfombranti</w:t>
      </w:r>
      <w:proofErr w:type="spellEnd"/>
      <w:r>
        <w:rPr>
          <w:rFonts w:ascii="Arial" w:hAnsi="Arial" w:cs="Arial"/>
          <w:sz w:val="24"/>
          <w:szCs w:val="24"/>
        </w:rPr>
        <w:t xml:space="preserve"> S.A. es el índice inflacionario ya que el precio de los proveedores se establece de acuerdo a la variación del mismo, de esta manera el incremento anual del costo unitario de fabricación tendrá una constante del 3%, al igual que se incremento el precio de unitario de los productos en los cuadros 3.12 y 3.13.</w:t>
      </w:r>
    </w:p>
    <w:p w:rsidR="00474501" w:rsidRDefault="00474501" w:rsidP="00474501">
      <w:pPr>
        <w:spacing w:after="0" w:line="360" w:lineRule="auto"/>
        <w:ind w:firstLine="708"/>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r>
        <w:rPr>
          <w:rFonts w:ascii="Arial" w:hAnsi="Arial" w:cs="Arial"/>
          <w:sz w:val="24"/>
          <w:szCs w:val="24"/>
        </w:rPr>
        <w:tab/>
        <w:t xml:space="preserve">Para realizar el cuadro 3.16 se tomó en consideración la misma proyección en ventas de acuerdo a los ingresos para los próximos 5 años en el sector de los hogares, considerándose el detalle de los costos variables de acuerdo al Anexo 3 “Costos variables unitarios de los componentes del producto” </w:t>
      </w:r>
    </w:p>
    <w:p w:rsidR="00474501" w:rsidRDefault="00474501" w:rsidP="00474501">
      <w:pPr>
        <w:rPr>
          <w:rFonts w:ascii="Arial" w:hAnsi="Arial" w:cs="Arial"/>
          <w:sz w:val="24"/>
          <w:szCs w:val="24"/>
        </w:rPr>
      </w:pPr>
    </w:p>
    <w:p w:rsidR="00474501" w:rsidRDefault="00474501" w:rsidP="00474501">
      <w:pPr>
        <w:rPr>
          <w:rFonts w:ascii="Arial" w:hAnsi="Arial" w:cs="Arial"/>
          <w:sz w:val="24"/>
          <w:szCs w:val="24"/>
        </w:rPr>
      </w:pPr>
    </w:p>
    <w:p w:rsidR="00474501" w:rsidRDefault="00474501" w:rsidP="00474501">
      <w:pPr>
        <w:rPr>
          <w:rFonts w:ascii="Arial" w:hAnsi="Arial" w:cs="Arial"/>
          <w:sz w:val="24"/>
          <w:szCs w:val="24"/>
        </w:rPr>
      </w:pPr>
    </w:p>
    <w:p w:rsidR="00474501" w:rsidRDefault="00474501" w:rsidP="00474501">
      <w:pPr>
        <w:rPr>
          <w:rFonts w:ascii="Arial" w:hAnsi="Arial" w:cs="Arial"/>
          <w:sz w:val="24"/>
          <w:szCs w:val="24"/>
        </w:rPr>
        <w:sectPr w:rsidR="00474501" w:rsidSect="008A51BB">
          <w:pgSz w:w="11906" w:h="16838"/>
          <w:pgMar w:top="1985" w:right="1418" w:bottom="1985" w:left="2268" w:header="709" w:footer="709" w:gutter="0"/>
          <w:cols w:space="708"/>
          <w:docGrid w:linePitch="360"/>
        </w:sectPr>
      </w:pPr>
    </w:p>
    <w:p w:rsidR="00474501" w:rsidRDefault="00474501" w:rsidP="00474501">
      <w:pPr>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42208" behindDoc="0" locked="0" layoutInCell="1" allowOverlap="1">
            <wp:simplePos x="0" y="0"/>
            <wp:positionH relativeFrom="column">
              <wp:posOffset>23495</wp:posOffset>
            </wp:positionH>
            <wp:positionV relativeFrom="paragraph">
              <wp:posOffset>673100</wp:posOffset>
            </wp:positionV>
            <wp:extent cx="8126730" cy="4263390"/>
            <wp:effectExtent l="19050" t="0" r="7620" b="0"/>
            <wp:wrapTopAndBottom/>
            <wp:docPr id="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8126730" cy="4263390"/>
                    </a:xfrm>
                    <a:prstGeom prst="rect">
                      <a:avLst/>
                    </a:prstGeom>
                    <a:noFill/>
                    <a:ln w="9525">
                      <a:noFill/>
                      <a:miter lim="800000"/>
                      <a:headEnd/>
                      <a:tailEnd/>
                    </a:ln>
                  </pic:spPr>
                </pic:pic>
              </a:graphicData>
            </a:graphic>
          </wp:anchor>
        </w:drawing>
      </w:r>
    </w:p>
    <w:p w:rsidR="00474501" w:rsidRPr="00E11062" w:rsidRDefault="00474501" w:rsidP="00474501">
      <w:pPr>
        <w:spacing w:after="0" w:line="360" w:lineRule="auto"/>
        <w:jc w:val="both"/>
        <w:rPr>
          <w:rFonts w:ascii="Arial" w:hAnsi="Arial" w:cs="Arial"/>
          <w:sz w:val="24"/>
          <w:szCs w:val="24"/>
          <w:lang w:val="es-ES"/>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43232" behindDoc="1" locked="0" layoutInCell="1" allowOverlap="1">
            <wp:simplePos x="0" y="0"/>
            <wp:positionH relativeFrom="column">
              <wp:posOffset>151441</wp:posOffset>
            </wp:positionH>
            <wp:positionV relativeFrom="paragraph">
              <wp:posOffset>1115562</wp:posOffset>
            </wp:positionV>
            <wp:extent cx="7912838" cy="3423684"/>
            <wp:effectExtent l="19050" t="0" r="0" b="0"/>
            <wp:wrapNone/>
            <wp:docPr id="6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srcRect/>
                    <a:stretch>
                      <a:fillRect/>
                    </a:stretch>
                  </pic:blipFill>
                  <pic:spPr bwMode="auto">
                    <a:xfrm>
                      <a:off x="0" y="0"/>
                      <a:ext cx="7912838" cy="3423684"/>
                    </a:xfrm>
                    <a:prstGeom prst="rect">
                      <a:avLst/>
                    </a:prstGeom>
                    <a:noFill/>
                    <a:ln w="9525">
                      <a:noFill/>
                      <a:miter lim="800000"/>
                      <a:headEnd/>
                      <a:tailEnd/>
                    </a:ln>
                  </pic:spPr>
                </pic:pic>
              </a:graphicData>
            </a:graphic>
          </wp:anchor>
        </w:drawing>
      </w:r>
      <w:r>
        <w:rPr>
          <w:rFonts w:ascii="Arial" w:hAnsi="Arial" w:cs="Arial"/>
          <w:sz w:val="24"/>
          <w:szCs w:val="24"/>
        </w:rPr>
        <w:t>En el cuadro 3.15 se toma en consideración los egresos correspondientes a las ventas del sector de la salud al igual que en los ingresos.  Los costos en que se incurren por las cantidades vendidas serán por nivel de aceptación y no por crecimiento del mercado ya que el sector de la salud no dependerá del número de personas que aumentan en la población de la ciudad de Guayaquil.</w:t>
      </w: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center"/>
        <w:rPr>
          <w:noProof/>
          <w:szCs w:val="24"/>
          <w:lang w:val="es-ES" w:eastAsia="es-ES"/>
        </w:rPr>
      </w:pPr>
    </w:p>
    <w:p w:rsidR="00474501" w:rsidRDefault="00474501" w:rsidP="00474501">
      <w:pPr>
        <w:spacing w:after="0" w:line="360" w:lineRule="auto"/>
        <w:jc w:val="center"/>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sz w:val="24"/>
          <w:szCs w:val="24"/>
        </w:rPr>
        <w:sectPr w:rsidR="00474501" w:rsidSect="008A51BB">
          <w:pgSz w:w="16838" w:h="11906" w:orient="landscape"/>
          <w:pgMar w:top="1418" w:right="1985" w:bottom="2268" w:left="1985" w:header="709" w:footer="709" w:gutter="0"/>
          <w:cols w:space="708"/>
          <w:docGrid w:linePitch="360"/>
        </w:sectPr>
      </w:pPr>
    </w:p>
    <w:p w:rsidR="00474501" w:rsidRDefault="00474501" w:rsidP="00474501">
      <w:pPr>
        <w:spacing w:after="0" w:line="360" w:lineRule="auto"/>
        <w:jc w:val="both"/>
        <w:rPr>
          <w:rFonts w:ascii="Arial" w:hAnsi="Arial" w:cs="Arial"/>
          <w:sz w:val="24"/>
          <w:szCs w:val="24"/>
        </w:rPr>
      </w:pPr>
      <w:r>
        <w:rPr>
          <w:rFonts w:ascii="Arial" w:hAnsi="Arial" w:cs="Arial"/>
          <w:sz w:val="24"/>
          <w:szCs w:val="24"/>
        </w:rPr>
        <w:lastRenderedPageBreak/>
        <w:t xml:space="preserve">A continuación se detallan los egresos totales para los 5 años de los productos que ofrecerá la empresa </w:t>
      </w:r>
      <w:proofErr w:type="spellStart"/>
      <w:r>
        <w:rPr>
          <w:rFonts w:ascii="Arial" w:hAnsi="Arial" w:cs="Arial"/>
          <w:sz w:val="24"/>
          <w:szCs w:val="24"/>
        </w:rPr>
        <w:t>Alfombranti</w:t>
      </w:r>
      <w:proofErr w:type="spellEnd"/>
      <w:r>
        <w:rPr>
          <w:rFonts w:ascii="Arial" w:hAnsi="Arial" w:cs="Arial"/>
          <w:sz w:val="24"/>
          <w:szCs w:val="24"/>
        </w:rPr>
        <w:t xml:space="preserve"> S.A. </w:t>
      </w:r>
    </w:p>
    <w:p w:rsidR="00474501" w:rsidRPr="008B638A" w:rsidRDefault="00474501" w:rsidP="00474501">
      <w:pPr>
        <w:spacing w:after="0"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44256" behindDoc="0" locked="0" layoutInCell="1" allowOverlap="1">
            <wp:simplePos x="0" y="0"/>
            <wp:positionH relativeFrom="column">
              <wp:posOffset>-28575</wp:posOffset>
            </wp:positionH>
            <wp:positionV relativeFrom="paragraph">
              <wp:posOffset>467360</wp:posOffset>
            </wp:positionV>
            <wp:extent cx="5222240" cy="2275205"/>
            <wp:effectExtent l="19050" t="0" r="0" b="0"/>
            <wp:wrapTopAndBottom/>
            <wp:docPr id="6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srcRect/>
                    <a:stretch>
                      <a:fillRect/>
                    </a:stretch>
                  </pic:blipFill>
                  <pic:spPr bwMode="auto">
                    <a:xfrm>
                      <a:off x="0" y="0"/>
                      <a:ext cx="5222240" cy="2275205"/>
                    </a:xfrm>
                    <a:prstGeom prst="rect">
                      <a:avLst/>
                    </a:prstGeom>
                    <a:noFill/>
                    <a:ln w="9525">
                      <a:noFill/>
                      <a:miter lim="800000"/>
                      <a:headEnd/>
                      <a:tailEnd/>
                    </a:ln>
                  </pic:spPr>
                </pic:pic>
              </a:graphicData>
            </a:graphic>
          </wp:anchor>
        </w:drawing>
      </w: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r>
        <w:rPr>
          <w:rFonts w:ascii="Arial" w:hAnsi="Arial" w:cs="Arial"/>
          <w:b/>
          <w:sz w:val="24"/>
          <w:szCs w:val="24"/>
        </w:rPr>
        <w:t>3.5 Estados Financieros</w:t>
      </w:r>
    </w:p>
    <w:p w:rsidR="00474501" w:rsidRPr="00367916" w:rsidRDefault="00474501" w:rsidP="00474501">
      <w:pPr>
        <w:spacing w:line="360" w:lineRule="auto"/>
        <w:ind w:firstLine="708"/>
        <w:jc w:val="both"/>
        <w:rPr>
          <w:rFonts w:ascii="Arial" w:hAnsi="Arial" w:cs="Arial"/>
          <w:sz w:val="24"/>
          <w:szCs w:val="24"/>
        </w:rPr>
      </w:pPr>
      <w:r w:rsidRPr="00367916">
        <w:rPr>
          <w:rFonts w:ascii="Arial" w:hAnsi="Arial" w:cs="Arial"/>
          <w:sz w:val="24"/>
          <w:szCs w:val="24"/>
        </w:rPr>
        <w:t xml:space="preserve">Dentro del ejercicio económico de la empresa </w:t>
      </w:r>
      <w:proofErr w:type="spellStart"/>
      <w:r w:rsidRPr="00367916">
        <w:rPr>
          <w:rFonts w:ascii="Arial" w:hAnsi="Arial" w:cs="Arial"/>
          <w:sz w:val="24"/>
          <w:szCs w:val="24"/>
        </w:rPr>
        <w:t>Alfombranti</w:t>
      </w:r>
      <w:proofErr w:type="spellEnd"/>
      <w:r w:rsidRPr="00367916">
        <w:rPr>
          <w:rFonts w:ascii="Arial" w:hAnsi="Arial" w:cs="Arial"/>
          <w:sz w:val="24"/>
          <w:szCs w:val="24"/>
        </w:rPr>
        <w:t xml:space="preserve"> S.A. se ha elaborado estados financieros corr</w:t>
      </w:r>
      <w:r>
        <w:rPr>
          <w:rFonts w:ascii="Arial" w:hAnsi="Arial" w:cs="Arial"/>
          <w:sz w:val="24"/>
          <w:szCs w:val="24"/>
        </w:rPr>
        <w:t>espondientes para el primer año, como lo son el Balance general y el Estado de pérdidas y ganancias.</w:t>
      </w:r>
    </w:p>
    <w:p w:rsidR="00474501" w:rsidRDefault="00474501" w:rsidP="00474501">
      <w:pPr>
        <w:spacing w:after="0" w:line="240" w:lineRule="auto"/>
        <w:rPr>
          <w:rFonts w:ascii="Arial" w:hAnsi="Arial" w:cs="Arial"/>
          <w:b/>
          <w:sz w:val="24"/>
          <w:szCs w:val="24"/>
        </w:rPr>
      </w:pPr>
      <w:r>
        <w:rPr>
          <w:rFonts w:ascii="Arial" w:hAnsi="Arial" w:cs="Arial"/>
          <w:b/>
          <w:sz w:val="24"/>
          <w:szCs w:val="24"/>
        </w:rPr>
        <w:br w:type="page"/>
      </w:r>
    </w:p>
    <w:p w:rsidR="00474501" w:rsidRDefault="00474501" w:rsidP="00474501">
      <w:pPr>
        <w:spacing w:line="360" w:lineRule="auto"/>
        <w:jc w:val="both"/>
        <w:rPr>
          <w:rFonts w:ascii="Arial" w:hAnsi="Arial" w:cs="Arial"/>
          <w:b/>
          <w:sz w:val="24"/>
          <w:szCs w:val="24"/>
        </w:rPr>
      </w:pPr>
      <w:r>
        <w:rPr>
          <w:rFonts w:ascii="Arial" w:hAnsi="Arial" w:cs="Arial"/>
          <w:b/>
          <w:sz w:val="24"/>
          <w:szCs w:val="24"/>
        </w:rPr>
        <w:lastRenderedPageBreak/>
        <w:t>Balance General</w:t>
      </w:r>
    </w:p>
    <w:p w:rsidR="00474501" w:rsidRDefault="00474501" w:rsidP="00474501">
      <w:pPr>
        <w:spacing w:after="0" w:line="240" w:lineRule="auto"/>
        <w:rPr>
          <w:noProof/>
          <w:szCs w:val="24"/>
          <w:lang w:eastAsia="es-EC"/>
        </w:rPr>
      </w:pPr>
    </w:p>
    <w:p w:rsidR="00474501" w:rsidRDefault="00474501" w:rsidP="00474501">
      <w:pPr>
        <w:spacing w:after="0" w:line="240" w:lineRule="auto"/>
        <w:rPr>
          <w:rFonts w:ascii="Arial" w:hAnsi="Arial" w:cs="Arial"/>
          <w:b/>
          <w:sz w:val="24"/>
          <w:szCs w:val="24"/>
        </w:rPr>
      </w:pPr>
      <w:r w:rsidRPr="00423BD3">
        <w:rPr>
          <w:noProof/>
          <w:szCs w:val="24"/>
          <w:lang w:val="es-ES" w:eastAsia="es-ES"/>
        </w:rPr>
        <w:drawing>
          <wp:inline distT="0" distB="0" distL="0" distR="0">
            <wp:extent cx="4652773" cy="6968359"/>
            <wp:effectExtent l="1905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4657725" cy="6975776"/>
                    </a:xfrm>
                    <a:prstGeom prst="rect">
                      <a:avLst/>
                    </a:prstGeom>
                    <a:noFill/>
                    <a:ln w="9525">
                      <a:noFill/>
                      <a:miter lim="800000"/>
                      <a:headEnd/>
                      <a:tailEnd/>
                    </a:ln>
                  </pic:spPr>
                </pic:pic>
              </a:graphicData>
            </a:graphic>
          </wp:inline>
        </w:drawing>
      </w:r>
      <w:r w:rsidRPr="00B1202E">
        <w:rPr>
          <w:szCs w:val="24"/>
        </w:rPr>
        <w:t xml:space="preserve"> </w:t>
      </w:r>
      <w:r>
        <w:rPr>
          <w:rFonts w:ascii="Arial" w:hAnsi="Arial" w:cs="Arial"/>
          <w:b/>
          <w:sz w:val="24"/>
          <w:szCs w:val="24"/>
        </w:rPr>
        <w:br w:type="page"/>
      </w:r>
      <w:r>
        <w:rPr>
          <w:rFonts w:ascii="Arial" w:hAnsi="Arial" w:cs="Arial"/>
          <w:b/>
          <w:sz w:val="24"/>
          <w:szCs w:val="24"/>
        </w:rPr>
        <w:lastRenderedPageBreak/>
        <w:t>Estado de pérdidas y ganancias</w:t>
      </w:r>
      <w:r>
        <w:rPr>
          <w:rFonts w:ascii="Arial" w:hAnsi="Arial" w:cs="Arial"/>
          <w:b/>
          <w:sz w:val="24"/>
          <w:szCs w:val="24"/>
        </w:rPr>
        <w:tab/>
      </w:r>
    </w:p>
    <w:p w:rsidR="00474501" w:rsidRDefault="00474501" w:rsidP="00474501">
      <w:pPr>
        <w:spacing w:line="360" w:lineRule="auto"/>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745280" behindDoc="0" locked="0" layoutInCell="1" allowOverlap="1">
            <wp:simplePos x="0" y="0"/>
            <wp:positionH relativeFrom="column">
              <wp:posOffset>226695</wp:posOffset>
            </wp:positionH>
            <wp:positionV relativeFrom="paragraph">
              <wp:posOffset>584200</wp:posOffset>
            </wp:positionV>
            <wp:extent cx="4669790" cy="6123940"/>
            <wp:effectExtent l="19050" t="0" r="0" b="0"/>
            <wp:wrapTopAndBottom/>
            <wp:docPr id="6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srcRect/>
                    <a:stretch>
                      <a:fillRect/>
                    </a:stretch>
                  </pic:blipFill>
                  <pic:spPr bwMode="auto">
                    <a:xfrm>
                      <a:off x="0" y="0"/>
                      <a:ext cx="4669790" cy="6123940"/>
                    </a:xfrm>
                    <a:prstGeom prst="rect">
                      <a:avLst/>
                    </a:prstGeom>
                    <a:noFill/>
                    <a:ln w="9525">
                      <a:noFill/>
                      <a:miter lim="800000"/>
                      <a:headEnd/>
                      <a:tailEnd/>
                    </a:ln>
                  </pic:spPr>
                </pic:pic>
              </a:graphicData>
            </a:graphic>
          </wp:anchor>
        </w:drawing>
      </w: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r>
        <w:rPr>
          <w:rFonts w:ascii="Arial" w:hAnsi="Arial" w:cs="Arial"/>
          <w:b/>
          <w:sz w:val="24"/>
          <w:szCs w:val="24"/>
        </w:rPr>
        <w:lastRenderedPageBreak/>
        <w:t>3.6 Valor de desecho</w:t>
      </w:r>
    </w:p>
    <w:p w:rsidR="00474501" w:rsidRDefault="00474501" w:rsidP="00474501">
      <w:pPr>
        <w:spacing w:before="240" w:after="0" w:line="360" w:lineRule="auto"/>
        <w:ind w:firstLine="708"/>
        <w:jc w:val="both"/>
        <w:rPr>
          <w:rFonts w:ascii="Arial" w:hAnsi="Arial" w:cs="Arial"/>
          <w:sz w:val="24"/>
          <w:szCs w:val="24"/>
        </w:rPr>
      </w:pPr>
      <w:r>
        <w:rPr>
          <w:rFonts w:ascii="Arial" w:hAnsi="Arial" w:cs="Arial"/>
          <w:sz w:val="24"/>
          <w:szCs w:val="24"/>
        </w:rPr>
        <w:t>Es la estimación del valor que podría tener un proyecto después de varios años de operación. Se pueden realizar mediante 3 métodos.</w:t>
      </w:r>
    </w:p>
    <w:p w:rsidR="00474501" w:rsidRDefault="00474501" w:rsidP="00474501">
      <w:pPr>
        <w:spacing w:before="240" w:after="0" w:line="360" w:lineRule="auto"/>
        <w:ind w:firstLine="708"/>
        <w:jc w:val="both"/>
        <w:rPr>
          <w:rFonts w:ascii="Arial" w:hAnsi="Arial" w:cs="Arial"/>
          <w:sz w:val="24"/>
          <w:szCs w:val="24"/>
        </w:rPr>
      </w:pPr>
    </w:p>
    <w:p w:rsidR="00474501" w:rsidRDefault="00474501" w:rsidP="00AB5C32">
      <w:pPr>
        <w:pStyle w:val="Prrafodelista"/>
        <w:numPr>
          <w:ilvl w:val="0"/>
          <w:numId w:val="32"/>
        </w:numPr>
        <w:spacing w:after="200" w:line="360" w:lineRule="auto"/>
        <w:contextualSpacing/>
        <w:jc w:val="both"/>
        <w:rPr>
          <w:rFonts w:ascii="Arial" w:hAnsi="Arial" w:cs="Arial"/>
          <w:sz w:val="24"/>
          <w:szCs w:val="24"/>
        </w:rPr>
      </w:pPr>
      <w:r w:rsidRPr="00960C66">
        <w:rPr>
          <w:rFonts w:ascii="Arial" w:hAnsi="Arial" w:cs="Arial"/>
          <w:b/>
          <w:sz w:val="24"/>
          <w:szCs w:val="24"/>
        </w:rPr>
        <w:t>Método contable (valor libro de los activos):</w:t>
      </w:r>
      <w:r>
        <w:rPr>
          <w:rFonts w:ascii="Arial" w:hAnsi="Arial" w:cs="Arial"/>
          <w:sz w:val="24"/>
          <w:szCs w:val="24"/>
        </w:rPr>
        <w:t xml:space="preserve"> El cual calcula el valor de desecho como la suma de los valores contables (o los valores libro) de los activos. Corresponde al valor que a esta fecha no se ha depreciado un activo.</w:t>
      </w:r>
    </w:p>
    <w:p w:rsidR="00474501" w:rsidRDefault="00474501" w:rsidP="00474501">
      <w:pPr>
        <w:pStyle w:val="Prrafodelista"/>
        <w:spacing w:line="360" w:lineRule="auto"/>
        <w:ind w:left="1428"/>
        <w:jc w:val="both"/>
        <w:rPr>
          <w:rFonts w:ascii="Arial" w:hAnsi="Arial" w:cs="Arial"/>
          <w:sz w:val="24"/>
          <w:szCs w:val="24"/>
        </w:rPr>
      </w:pPr>
    </w:p>
    <w:p w:rsidR="00474501" w:rsidRDefault="00474501" w:rsidP="00AB5C32">
      <w:pPr>
        <w:pStyle w:val="Prrafodelista"/>
        <w:numPr>
          <w:ilvl w:val="0"/>
          <w:numId w:val="32"/>
        </w:numPr>
        <w:spacing w:after="200" w:line="360" w:lineRule="auto"/>
        <w:contextualSpacing/>
        <w:jc w:val="both"/>
        <w:rPr>
          <w:rFonts w:ascii="Arial" w:hAnsi="Arial" w:cs="Arial"/>
          <w:sz w:val="24"/>
          <w:szCs w:val="24"/>
        </w:rPr>
      </w:pPr>
      <w:r w:rsidRPr="00960C66">
        <w:rPr>
          <w:rFonts w:ascii="Arial" w:hAnsi="Arial" w:cs="Arial"/>
          <w:b/>
          <w:sz w:val="24"/>
          <w:szCs w:val="24"/>
        </w:rPr>
        <w:t>Método comercial (valor de mercado neto):</w:t>
      </w:r>
      <w:r>
        <w:rPr>
          <w:rFonts w:ascii="Arial" w:hAnsi="Arial" w:cs="Arial"/>
          <w:sz w:val="24"/>
          <w:szCs w:val="24"/>
        </w:rPr>
        <w:t xml:space="preserve"> Parte de la base de que los valores contables no reflejan el verdadero valor que podrán tener los activos al término de su vida útil. Por tal motivo plantea que el valor de desecho de la empresa corresponderá a la suma de los valores comerciales que serian posibles de esperar, corrigiéndolos por su efecto tributario.</w:t>
      </w:r>
    </w:p>
    <w:p w:rsidR="00474501" w:rsidRPr="00960C66" w:rsidRDefault="00474501" w:rsidP="00474501">
      <w:pPr>
        <w:pStyle w:val="Prrafodelista"/>
        <w:rPr>
          <w:rFonts w:ascii="Arial" w:hAnsi="Arial" w:cs="Arial"/>
          <w:sz w:val="24"/>
          <w:szCs w:val="24"/>
        </w:rPr>
      </w:pPr>
    </w:p>
    <w:p w:rsidR="00474501" w:rsidRDefault="00474501" w:rsidP="00AB5C32">
      <w:pPr>
        <w:pStyle w:val="Prrafodelista"/>
        <w:numPr>
          <w:ilvl w:val="0"/>
          <w:numId w:val="32"/>
        </w:numPr>
        <w:spacing w:after="200" w:line="360" w:lineRule="auto"/>
        <w:contextualSpacing/>
        <w:jc w:val="both"/>
        <w:rPr>
          <w:rFonts w:ascii="Arial" w:hAnsi="Arial" w:cs="Arial"/>
          <w:sz w:val="24"/>
          <w:szCs w:val="24"/>
        </w:rPr>
      </w:pPr>
      <w:r w:rsidRPr="00960C66">
        <w:rPr>
          <w:rFonts w:ascii="Arial" w:hAnsi="Arial" w:cs="Arial"/>
          <w:b/>
          <w:sz w:val="24"/>
          <w:szCs w:val="24"/>
        </w:rPr>
        <w:t>Método económico (valor actual de un flujo promedio perpetuo):</w:t>
      </w:r>
      <w:r>
        <w:rPr>
          <w:rFonts w:ascii="Arial" w:hAnsi="Arial" w:cs="Arial"/>
          <w:sz w:val="24"/>
          <w:szCs w:val="24"/>
        </w:rPr>
        <w:t xml:space="preserve"> Supone que el proyecto valdrá lo que es capaz de generar desde el momento en que se valúa hacia adelante. Es decir, puede estimarse el valor que un comprador cualquiera estaría dispuesto a pagar por el negocio en el momento de su valoración.</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Dada las alternativas detalladas anteriormente se ha decidido aplicar para el proyecto alfombras </w:t>
      </w:r>
      <w:proofErr w:type="spellStart"/>
      <w:r>
        <w:rPr>
          <w:rFonts w:ascii="Arial" w:hAnsi="Arial" w:cs="Arial"/>
          <w:sz w:val="24"/>
          <w:szCs w:val="24"/>
        </w:rPr>
        <w:t>antibacteriales</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xml:space="preserve"> el método económico, por considerar valores del mercado y no valores en libros, obteniendo de esta manera el  valor real que costaría la empresa </w:t>
      </w:r>
      <w:proofErr w:type="spellStart"/>
      <w:r>
        <w:rPr>
          <w:rFonts w:ascii="Arial" w:hAnsi="Arial" w:cs="Arial"/>
          <w:sz w:val="24"/>
          <w:szCs w:val="24"/>
        </w:rPr>
        <w:t>Alfombranti</w:t>
      </w:r>
      <w:proofErr w:type="spellEnd"/>
      <w:r>
        <w:rPr>
          <w:rFonts w:ascii="Arial" w:hAnsi="Arial" w:cs="Arial"/>
          <w:sz w:val="24"/>
          <w:szCs w:val="24"/>
        </w:rPr>
        <w:t xml:space="preserve"> al quinto año.  </w:t>
      </w:r>
    </w:p>
    <w:p w:rsidR="00474501" w:rsidRPr="0034573E" w:rsidRDefault="00474501" w:rsidP="00474501">
      <w:pPr>
        <w:spacing w:line="360" w:lineRule="auto"/>
        <w:jc w:val="both"/>
        <w:rPr>
          <w:rFonts w:ascii="Arial" w:hAnsi="Arial" w:cs="Arial"/>
          <w:b/>
          <w:sz w:val="24"/>
          <w:szCs w:val="24"/>
        </w:rPr>
      </w:pPr>
      <w:r w:rsidRPr="0034573E">
        <w:rPr>
          <w:rFonts w:ascii="Arial" w:hAnsi="Arial" w:cs="Arial"/>
          <w:b/>
          <w:sz w:val="24"/>
          <w:szCs w:val="24"/>
        </w:rPr>
        <w:t>Fórmula:</w:t>
      </w:r>
    </w:p>
    <w:p w:rsidR="00474501" w:rsidRDefault="00474501" w:rsidP="00474501">
      <w:pPr>
        <w:spacing w:line="360" w:lineRule="auto"/>
        <w:jc w:val="both"/>
        <w:rPr>
          <w:rFonts w:ascii="Arial" w:hAnsi="Arial" w:cs="Arial"/>
          <w:b/>
          <w:sz w:val="24"/>
          <w:szCs w:val="24"/>
        </w:rPr>
      </w:pPr>
      <m:oMathPara>
        <m:oMath>
          <m:r>
            <m:rPr>
              <m:sty m:val="bi"/>
            </m:rPr>
            <w:rPr>
              <w:rFonts w:ascii="Cambria Math" w:hAnsi="Cambria Math" w:cs="Arial"/>
              <w:sz w:val="24"/>
              <w:szCs w:val="24"/>
            </w:rPr>
            <m:t xml:space="preserve">VD=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(B-C)</m:t>
                  </m:r>
                </m:e>
                <m:sub>
                  <m:r>
                    <m:rPr>
                      <m:sty m:val="bi"/>
                    </m:rPr>
                    <w:rPr>
                      <w:rFonts w:ascii="Cambria Math" w:hAnsi="Cambria Math" w:cs="Arial"/>
                      <w:sz w:val="24"/>
                      <w:szCs w:val="24"/>
                    </w:rPr>
                    <m:t>k</m:t>
                  </m:r>
                </m:sub>
              </m:sSub>
              <m:r>
                <m:rPr>
                  <m:sty m:val="bi"/>
                </m:rPr>
                <w:rPr>
                  <w:rFonts w:ascii="Cambria Math" w:hAnsi="Cambria Math" w:cs="Arial"/>
                  <w:sz w:val="24"/>
                  <w:szCs w:val="24"/>
                </w:rPr>
                <m:t xml:space="preserve">- </m:t>
              </m:r>
              <m:sSub>
                <m:sSubPr>
                  <m:ctrlPr>
                    <w:rPr>
                      <w:rFonts w:ascii="Cambria Math" w:hAnsi="Cambria Math" w:cs="Arial"/>
                      <w:b/>
                      <w:i/>
                      <w:sz w:val="24"/>
                      <w:szCs w:val="24"/>
                    </w:rPr>
                  </m:ctrlPr>
                </m:sSubPr>
                <m:e>
                  <m:r>
                    <m:rPr>
                      <m:sty m:val="bi"/>
                    </m:rPr>
                    <w:rPr>
                      <w:rFonts w:ascii="Cambria Math" w:hAnsi="Cambria Math" w:cs="Arial"/>
                      <w:sz w:val="24"/>
                      <w:szCs w:val="24"/>
                    </w:rPr>
                    <m:t>Dep</m:t>
                  </m:r>
                </m:e>
                <m:sub>
                  <m:r>
                    <m:rPr>
                      <m:sty m:val="bi"/>
                    </m:rPr>
                    <w:rPr>
                      <w:rFonts w:ascii="Cambria Math" w:hAnsi="Cambria Math" w:cs="Arial"/>
                      <w:sz w:val="24"/>
                      <w:szCs w:val="24"/>
                    </w:rPr>
                    <m:t>k</m:t>
                  </m:r>
                </m:sub>
              </m:sSub>
            </m:num>
            <m:den>
              <m:r>
                <m:rPr>
                  <m:sty m:val="bi"/>
                </m:rPr>
                <w:rPr>
                  <w:rFonts w:ascii="Cambria Math" w:hAnsi="Cambria Math" w:cs="Arial"/>
                  <w:sz w:val="24"/>
                  <w:szCs w:val="24"/>
                </w:rPr>
                <m:t>j</m:t>
              </m:r>
            </m:den>
          </m:f>
        </m:oMath>
      </m:oMathPara>
    </w:p>
    <w:p w:rsidR="00474501" w:rsidRPr="00776036" w:rsidRDefault="00474501" w:rsidP="00474501">
      <w:pPr>
        <w:spacing w:line="240" w:lineRule="auto"/>
        <w:jc w:val="both"/>
        <w:rPr>
          <w:rFonts w:ascii="Arial" w:hAnsi="Arial" w:cs="Arial"/>
          <w:b/>
          <w:sz w:val="24"/>
          <w:szCs w:val="24"/>
        </w:rPr>
      </w:pPr>
      <w:r w:rsidRPr="00776036">
        <w:rPr>
          <w:rFonts w:ascii="Arial" w:hAnsi="Arial" w:cs="Arial"/>
          <w:b/>
          <w:sz w:val="24"/>
          <w:szCs w:val="24"/>
        </w:rPr>
        <w:lastRenderedPageBreak/>
        <w:t>Donde:</w:t>
      </w:r>
    </w:p>
    <w:p w:rsidR="00474501" w:rsidRDefault="00724AA4" w:rsidP="00474501">
      <w:pPr>
        <w:spacing w:line="240" w:lineRule="auto"/>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(B-C)</m:t>
            </m:r>
          </m:e>
          <m:sub>
            <m:r>
              <w:rPr>
                <w:rFonts w:ascii="Cambria Math" w:hAnsi="Cambria Math" w:cs="Arial"/>
                <w:sz w:val="24"/>
                <w:szCs w:val="24"/>
              </w:rPr>
              <m:t>k</m:t>
            </m:r>
          </m:sub>
        </m:sSub>
      </m:oMath>
      <w:r w:rsidR="00474501">
        <w:rPr>
          <w:rFonts w:ascii="Arial" w:hAnsi="Arial" w:cs="Arial"/>
          <w:sz w:val="24"/>
          <w:szCs w:val="24"/>
        </w:rPr>
        <w:t xml:space="preserve"> = Beneficio neto del año normal k</w:t>
      </w:r>
    </w:p>
    <w:p w:rsidR="00474501" w:rsidRDefault="00724AA4" w:rsidP="00474501">
      <w:pPr>
        <w:spacing w:line="240" w:lineRule="auto"/>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Dep</m:t>
            </m:r>
          </m:e>
          <m:sub>
            <m:r>
              <w:rPr>
                <w:rFonts w:ascii="Cambria Math" w:hAnsi="Cambria Math" w:cs="Arial"/>
                <w:sz w:val="24"/>
                <w:szCs w:val="24"/>
              </w:rPr>
              <m:t>k</m:t>
            </m:r>
          </m:sub>
        </m:sSub>
      </m:oMath>
      <w:r w:rsidR="00474501">
        <w:rPr>
          <w:rFonts w:ascii="Arial" w:hAnsi="Arial" w:cs="Arial"/>
          <w:sz w:val="24"/>
          <w:szCs w:val="24"/>
        </w:rPr>
        <w:t xml:space="preserve"> = Depreciación del año k</w:t>
      </w:r>
    </w:p>
    <w:p w:rsidR="00474501" w:rsidRDefault="00474501" w:rsidP="00474501">
      <w:pPr>
        <w:spacing w:line="240" w:lineRule="auto"/>
        <w:jc w:val="both"/>
        <w:rPr>
          <w:rFonts w:ascii="Arial" w:hAnsi="Arial" w:cs="Arial"/>
          <w:sz w:val="24"/>
          <w:szCs w:val="24"/>
        </w:rPr>
      </w:pPr>
      <w:r>
        <w:rPr>
          <w:rFonts w:ascii="Arial" w:hAnsi="Arial" w:cs="Arial"/>
          <w:sz w:val="24"/>
          <w:szCs w:val="24"/>
        </w:rPr>
        <w:t xml:space="preserve">j = </w:t>
      </w:r>
      <w:proofErr w:type="spellStart"/>
      <w:r>
        <w:rPr>
          <w:rFonts w:ascii="Arial" w:hAnsi="Arial" w:cs="Arial"/>
          <w:sz w:val="24"/>
          <w:szCs w:val="24"/>
        </w:rPr>
        <w:t>Kd</w:t>
      </w:r>
      <w:proofErr w:type="spellEnd"/>
    </w:p>
    <w:p w:rsidR="00474501" w:rsidRDefault="00474501" w:rsidP="00474501">
      <w:pPr>
        <w:spacing w:line="240" w:lineRule="auto"/>
        <w:jc w:val="both"/>
        <w:rPr>
          <w:rFonts w:ascii="Arial" w:hAnsi="Arial" w:cs="Arial"/>
          <w:b/>
          <w:sz w:val="24"/>
          <w:szCs w:val="24"/>
        </w:rPr>
      </w:pPr>
    </w:p>
    <w:p w:rsidR="00474501" w:rsidRDefault="00474501" w:rsidP="00474501">
      <w:pPr>
        <w:spacing w:line="240" w:lineRule="auto"/>
        <w:jc w:val="both"/>
        <w:rPr>
          <w:rFonts w:ascii="Arial" w:hAnsi="Arial" w:cs="Arial"/>
          <w:b/>
          <w:sz w:val="24"/>
          <w:szCs w:val="24"/>
        </w:rPr>
      </w:pPr>
      <w:r>
        <w:rPr>
          <w:rFonts w:ascii="Arial" w:hAnsi="Arial" w:cs="Arial"/>
          <w:b/>
          <w:sz w:val="24"/>
          <w:szCs w:val="24"/>
        </w:rPr>
        <w:t>Reemplazo de fórmula</w:t>
      </w:r>
    </w:p>
    <w:p w:rsidR="00474501" w:rsidRPr="00D1358C" w:rsidRDefault="00474501" w:rsidP="00474501">
      <w:pPr>
        <w:spacing w:after="0" w:line="360" w:lineRule="auto"/>
        <w:ind w:firstLine="708"/>
        <w:jc w:val="both"/>
        <w:rPr>
          <w:rFonts w:ascii="Arial" w:hAnsi="Arial" w:cs="Arial"/>
          <w:b/>
          <w:sz w:val="24"/>
          <w:szCs w:val="24"/>
          <w:lang w:val="es-ES"/>
        </w:rPr>
      </w:pPr>
      <m:oMathPara>
        <m:oMath>
          <m:r>
            <m:rPr>
              <m:sty m:val="bi"/>
            </m:rPr>
            <w:rPr>
              <w:rFonts w:ascii="Cambria Math" w:hAnsi="Cambria Math" w:cs="Arial"/>
              <w:sz w:val="24"/>
              <w:szCs w:val="24"/>
              <w:lang w:val="es-ES"/>
            </w:rPr>
            <m:t xml:space="preserve">VD= </m:t>
          </m:r>
          <m:f>
            <m:fPr>
              <m:ctrlPr>
                <w:rPr>
                  <w:rFonts w:ascii="Cambria Math" w:hAnsi="Cambria Math" w:cs="Arial"/>
                  <w:b/>
                  <w:i/>
                  <w:sz w:val="24"/>
                  <w:szCs w:val="24"/>
                  <w:lang w:val="es-ES"/>
                </w:rPr>
              </m:ctrlPr>
            </m:fPr>
            <m:num>
              <m:d>
                <m:dPr>
                  <m:ctrlPr>
                    <w:rPr>
                      <w:rFonts w:ascii="Cambria Math" w:hAnsi="Cambria Math" w:cs="Arial"/>
                      <w:i/>
                      <w:sz w:val="24"/>
                      <w:szCs w:val="24"/>
                      <w:lang w:val="es-ES"/>
                    </w:rPr>
                  </m:ctrlPr>
                </m:dPr>
                <m:e>
                  <m:r>
                    <w:rPr>
                      <w:rFonts w:ascii="Cambria Math" w:hAnsi="Cambria Math" w:cs="Arial"/>
                      <w:sz w:val="24"/>
                      <w:szCs w:val="24"/>
                      <w:lang w:val="es-ES"/>
                    </w:rPr>
                    <m:t>209.376,86</m:t>
                  </m:r>
                </m:e>
              </m:d>
              <m:r>
                <w:rPr>
                  <w:rFonts w:ascii="Cambria Math" w:hAnsi="Cambria Math" w:cs="Arial"/>
                  <w:sz w:val="24"/>
                  <w:szCs w:val="24"/>
                  <w:lang w:val="es-ES"/>
                </w:rPr>
                <m:t>-4.594,00</m:t>
              </m:r>
            </m:num>
            <m:den>
              <m:r>
                <w:rPr>
                  <w:rFonts w:ascii="Cambria Math" w:hAnsi="Cambria Math" w:cs="Arial"/>
                  <w:sz w:val="24"/>
                  <w:szCs w:val="24"/>
                  <w:lang w:val="es-ES"/>
                </w:rPr>
                <m:t>11.23%</m:t>
              </m:r>
            </m:den>
          </m:f>
        </m:oMath>
      </m:oMathPara>
    </w:p>
    <w:p w:rsidR="00474501" w:rsidRDefault="00474501" w:rsidP="00474501">
      <w:pPr>
        <w:spacing w:after="0" w:line="360" w:lineRule="auto"/>
        <w:ind w:firstLine="708"/>
        <w:jc w:val="both"/>
        <w:rPr>
          <w:rFonts w:ascii="Arial" w:hAnsi="Arial" w:cs="Arial"/>
          <w:b/>
          <w:color w:val="FF0000"/>
          <w:sz w:val="24"/>
          <w:szCs w:val="24"/>
          <w:lang w:val="es-ES"/>
        </w:rPr>
      </w:pPr>
    </w:p>
    <w:p w:rsidR="00474501" w:rsidRPr="00D1358C" w:rsidRDefault="00474501" w:rsidP="00474501">
      <w:pPr>
        <w:spacing w:after="0" w:line="360" w:lineRule="auto"/>
        <w:ind w:firstLine="708"/>
        <w:jc w:val="both"/>
        <w:rPr>
          <w:rFonts w:ascii="Arial" w:hAnsi="Arial" w:cs="Arial"/>
          <w:b/>
          <w:sz w:val="24"/>
          <w:szCs w:val="24"/>
          <w:lang w:val="es-ES"/>
        </w:rPr>
      </w:pPr>
      <m:oMathPara>
        <m:oMath>
          <m:r>
            <m:rPr>
              <m:sty m:val="bi"/>
            </m:rPr>
            <w:rPr>
              <w:rFonts w:ascii="Cambria Math" w:hAnsi="Cambria Math" w:cs="Arial"/>
              <w:sz w:val="24"/>
              <w:szCs w:val="24"/>
              <w:lang w:val="es-ES"/>
            </w:rPr>
            <m:t xml:space="preserve">VD= </m:t>
          </m:r>
          <m:f>
            <m:fPr>
              <m:ctrlPr>
                <w:rPr>
                  <w:rFonts w:ascii="Cambria Math" w:hAnsi="Cambria Math" w:cs="Arial"/>
                  <w:b/>
                  <w:i/>
                  <w:sz w:val="24"/>
                  <w:szCs w:val="24"/>
                  <w:lang w:val="es-ES"/>
                </w:rPr>
              </m:ctrlPr>
            </m:fPr>
            <m:num>
              <m:r>
                <w:rPr>
                  <w:rFonts w:ascii="Cambria Math" w:hAnsi="Cambria Math" w:cs="Arial"/>
                  <w:sz w:val="24"/>
                  <w:szCs w:val="24"/>
                  <w:lang w:val="es-ES"/>
                </w:rPr>
                <m:t>204,782.86</m:t>
              </m:r>
            </m:num>
            <m:den>
              <m:r>
                <w:rPr>
                  <w:rFonts w:ascii="Cambria Math" w:hAnsi="Cambria Math" w:cs="Arial"/>
                  <w:sz w:val="24"/>
                  <w:szCs w:val="24"/>
                  <w:lang w:val="es-ES"/>
                </w:rPr>
                <m:t>11.23%</m:t>
              </m:r>
            </m:den>
          </m:f>
        </m:oMath>
      </m:oMathPara>
    </w:p>
    <w:p w:rsidR="00474501" w:rsidRDefault="00474501" w:rsidP="00474501">
      <w:pPr>
        <w:spacing w:after="0" w:line="360" w:lineRule="auto"/>
        <w:ind w:firstLine="708"/>
        <w:jc w:val="both"/>
        <w:rPr>
          <w:rFonts w:ascii="Arial" w:hAnsi="Arial" w:cs="Arial"/>
          <w:sz w:val="24"/>
          <w:szCs w:val="24"/>
        </w:rPr>
      </w:pPr>
    </w:p>
    <w:p w:rsidR="00474501" w:rsidRPr="00D1358C" w:rsidRDefault="00474501" w:rsidP="00474501">
      <w:pPr>
        <w:spacing w:after="0" w:line="360" w:lineRule="auto"/>
        <w:ind w:firstLine="708"/>
        <w:jc w:val="center"/>
        <w:rPr>
          <w:rFonts w:ascii="Arial" w:hAnsi="Arial" w:cs="Arial"/>
          <w:sz w:val="24"/>
          <w:szCs w:val="24"/>
        </w:rPr>
      </w:pPr>
      <m:oMathPara>
        <m:oMath>
          <m:r>
            <m:rPr>
              <m:sty m:val="bi"/>
            </m:rPr>
            <w:rPr>
              <w:rFonts w:ascii="Cambria Math" w:hAnsi="Cambria Math" w:cs="Arial"/>
              <w:sz w:val="24"/>
              <w:szCs w:val="24"/>
            </w:rPr>
            <m:t xml:space="preserve">VD= </m:t>
          </m:r>
          <m:r>
            <m:rPr>
              <m:sty m:val="p"/>
            </m:rPr>
            <w:rPr>
              <w:rFonts w:ascii="Cambria Math" w:hAnsi="Cambria Math" w:cs="Arial"/>
              <w:sz w:val="24"/>
              <w:szCs w:val="24"/>
            </w:rPr>
            <m:t>18.235,34</m:t>
          </m:r>
        </m:oMath>
      </m:oMathPara>
    </w:p>
    <w:p w:rsidR="00474501" w:rsidRDefault="00474501" w:rsidP="00474501">
      <w:pPr>
        <w:spacing w:after="0" w:line="360" w:lineRule="auto"/>
        <w:ind w:firstLine="708"/>
        <w:jc w:val="both"/>
        <w:rPr>
          <w:rFonts w:ascii="Arial" w:hAnsi="Arial" w:cs="Arial"/>
          <w:sz w:val="24"/>
          <w:szCs w:val="24"/>
        </w:rPr>
      </w:pPr>
    </w:p>
    <w:p w:rsidR="00474501" w:rsidRPr="00337C65" w:rsidRDefault="00474501" w:rsidP="00474501">
      <w:pPr>
        <w:spacing w:after="0" w:line="360" w:lineRule="auto"/>
        <w:ind w:firstLine="708"/>
        <w:jc w:val="both"/>
        <w:rPr>
          <w:rFonts w:ascii="Arial" w:hAnsi="Arial" w:cs="Arial"/>
          <w:sz w:val="24"/>
          <w:szCs w:val="24"/>
        </w:rPr>
      </w:pPr>
      <w:r>
        <w:rPr>
          <w:rFonts w:ascii="Arial" w:hAnsi="Arial" w:cs="Arial"/>
          <w:sz w:val="24"/>
          <w:szCs w:val="24"/>
        </w:rPr>
        <w:t xml:space="preserve">Para el quinto año el valor de desecho de la empresa </w:t>
      </w:r>
      <w:proofErr w:type="spellStart"/>
      <w:r>
        <w:rPr>
          <w:rFonts w:ascii="Arial" w:hAnsi="Arial" w:cs="Arial"/>
          <w:sz w:val="24"/>
          <w:szCs w:val="24"/>
        </w:rPr>
        <w:t>Alfombranti</w:t>
      </w:r>
      <w:proofErr w:type="spellEnd"/>
      <w:r>
        <w:rPr>
          <w:rFonts w:ascii="Arial" w:hAnsi="Arial" w:cs="Arial"/>
          <w:sz w:val="24"/>
          <w:szCs w:val="24"/>
        </w:rPr>
        <w:t xml:space="preserve"> S.A. corresponderá a US$ 18.235,34</w:t>
      </w:r>
    </w:p>
    <w:p w:rsidR="00474501" w:rsidRPr="00EC2660" w:rsidRDefault="00474501" w:rsidP="00474501">
      <w:pPr>
        <w:spacing w:after="0" w:line="360" w:lineRule="auto"/>
        <w:rPr>
          <w:rFonts w:ascii="Arial" w:hAnsi="Arial" w:cs="Arial"/>
          <w:sz w:val="24"/>
          <w:szCs w:val="24"/>
        </w:rPr>
      </w:pPr>
    </w:p>
    <w:p w:rsidR="00474501" w:rsidRDefault="00474501" w:rsidP="00474501">
      <w:pPr>
        <w:spacing w:after="0" w:line="360" w:lineRule="auto"/>
        <w:jc w:val="both"/>
        <w:rPr>
          <w:rFonts w:ascii="Arial" w:hAnsi="Arial" w:cs="Arial"/>
          <w:b/>
          <w:sz w:val="24"/>
          <w:szCs w:val="24"/>
        </w:rPr>
      </w:pPr>
      <w:r>
        <w:rPr>
          <w:rFonts w:ascii="Arial" w:hAnsi="Arial" w:cs="Arial"/>
          <w:b/>
          <w:sz w:val="24"/>
          <w:szCs w:val="24"/>
        </w:rPr>
        <w:t>3.7 Depreciación de activos fijos</w:t>
      </w:r>
    </w:p>
    <w:p w:rsidR="00474501" w:rsidRDefault="00474501" w:rsidP="00474501">
      <w:pPr>
        <w:spacing w:after="0" w:line="360" w:lineRule="auto"/>
        <w:ind w:firstLine="708"/>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Para el cálculo del valor de desecho se consideró realizar la depreciación del activo fijo al cuarto año tomando en cuenta lo siguiente:</w:t>
      </w:r>
    </w:p>
    <w:p w:rsidR="00474501" w:rsidRDefault="00474501" w:rsidP="00474501">
      <w:pPr>
        <w:spacing w:line="360" w:lineRule="auto"/>
        <w:jc w:val="both"/>
        <w:rPr>
          <w:rFonts w:ascii="Arial" w:hAnsi="Arial" w:cs="Arial"/>
          <w:sz w:val="24"/>
          <w:szCs w:val="24"/>
        </w:rPr>
      </w:pPr>
      <w:r w:rsidRPr="00C017F3">
        <w:rPr>
          <w:rFonts w:ascii="Arial" w:hAnsi="Arial" w:cs="Arial"/>
          <w:b/>
          <w:sz w:val="24"/>
          <w:szCs w:val="24"/>
        </w:rPr>
        <w:t>Depreciación anual:</w:t>
      </w:r>
      <w:r>
        <w:rPr>
          <w:rFonts w:ascii="Arial" w:hAnsi="Arial" w:cs="Arial"/>
          <w:sz w:val="24"/>
          <w:szCs w:val="24"/>
        </w:rPr>
        <w:t xml:space="preserve"> Es el total por activo dividido para su vida útil, esto nos sirve para determinar la depreciación al año que se requiera.</w:t>
      </w:r>
    </w:p>
    <w:p w:rsidR="00474501" w:rsidRDefault="00474501" w:rsidP="00474501">
      <w:pPr>
        <w:spacing w:line="360" w:lineRule="auto"/>
        <w:jc w:val="both"/>
        <w:rPr>
          <w:rFonts w:ascii="Arial" w:hAnsi="Arial" w:cs="Arial"/>
          <w:sz w:val="24"/>
          <w:szCs w:val="24"/>
        </w:rPr>
      </w:pPr>
      <w:r w:rsidRPr="00C017F3">
        <w:rPr>
          <w:rFonts w:ascii="Arial" w:hAnsi="Arial" w:cs="Arial"/>
          <w:b/>
          <w:sz w:val="24"/>
          <w:szCs w:val="24"/>
        </w:rPr>
        <w:t>Depreciación acumulada:</w:t>
      </w:r>
      <w:r>
        <w:rPr>
          <w:rFonts w:ascii="Arial" w:hAnsi="Arial" w:cs="Arial"/>
          <w:sz w:val="24"/>
          <w:szCs w:val="24"/>
        </w:rPr>
        <w:t xml:space="preserve"> Es la multiplicación entre la depreciación anual por activo por los años a depreciar (4 años).</w:t>
      </w:r>
    </w:p>
    <w:p w:rsidR="00474501" w:rsidRDefault="00474501" w:rsidP="00474501">
      <w:pPr>
        <w:spacing w:line="360" w:lineRule="auto"/>
        <w:jc w:val="both"/>
        <w:rPr>
          <w:rFonts w:ascii="Arial" w:hAnsi="Arial" w:cs="Arial"/>
          <w:sz w:val="24"/>
          <w:szCs w:val="24"/>
        </w:rPr>
      </w:pPr>
      <w:r w:rsidRPr="00C017F3">
        <w:rPr>
          <w:rFonts w:ascii="Arial" w:hAnsi="Arial" w:cs="Arial"/>
          <w:b/>
          <w:sz w:val="24"/>
          <w:szCs w:val="24"/>
        </w:rPr>
        <w:t>Valor en libros:</w:t>
      </w:r>
      <w:r>
        <w:rPr>
          <w:rFonts w:ascii="Arial" w:hAnsi="Arial" w:cs="Arial"/>
          <w:b/>
          <w:sz w:val="24"/>
          <w:szCs w:val="24"/>
        </w:rPr>
        <w:t xml:space="preserve"> </w:t>
      </w:r>
      <w:r w:rsidRPr="00E2245D">
        <w:rPr>
          <w:rFonts w:ascii="Arial" w:hAnsi="Arial" w:cs="Arial"/>
          <w:sz w:val="24"/>
          <w:szCs w:val="24"/>
        </w:rPr>
        <w:t>Es la diferencia entre el total por activo y la depreciación acumulada</w:t>
      </w:r>
      <w:r>
        <w:rPr>
          <w:rFonts w:ascii="Arial" w:hAnsi="Arial" w:cs="Arial"/>
          <w:sz w:val="24"/>
          <w:szCs w:val="24"/>
        </w:rPr>
        <w:t>, obteniendo un total de US$ 4.594,00</w:t>
      </w:r>
    </w:p>
    <w:p w:rsidR="00474501" w:rsidRPr="00EC2660" w:rsidRDefault="00474501" w:rsidP="00474501">
      <w:pPr>
        <w:ind w:firstLine="708"/>
        <w:rPr>
          <w:rFonts w:ascii="Arial" w:hAnsi="Arial" w:cs="Arial"/>
          <w:sz w:val="24"/>
          <w:szCs w:val="24"/>
        </w:rPr>
        <w:sectPr w:rsidR="00474501" w:rsidRPr="00EC2660" w:rsidSect="008A51BB">
          <w:pgSz w:w="11906" w:h="16838"/>
          <w:pgMar w:top="1985" w:right="1418" w:bottom="1985" w:left="2268" w:header="709" w:footer="709" w:gutter="0"/>
          <w:cols w:space="708"/>
          <w:docGrid w:linePitch="360"/>
        </w:sectPr>
      </w:pPr>
    </w:p>
    <w:p w:rsidR="00474501" w:rsidRDefault="00474501" w:rsidP="00474501">
      <w:pPr>
        <w:spacing w:line="360" w:lineRule="auto"/>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46304" behindDoc="1" locked="0" layoutInCell="1" allowOverlap="1">
            <wp:simplePos x="0" y="0"/>
            <wp:positionH relativeFrom="column">
              <wp:posOffset>23495</wp:posOffset>
            </wp:positionH>
            <wp:positionV relativeFrom="paragraph">
              <wp:posOffset>268605</wp:posOffset>
            </wp:positionV>
            <wp:extent cx="8159115" cy="4529455"/>
            <wp:effectExtent l="19050" t="0" r="0" b="0"/>
            <wp:wrapNone/>
            <wp:docPr id="6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8159115" cy="4529455"/>
                    </a:xfrm>
                    <a:prstGeom prst="rect">
                      <a:avLst/>
                    </a:prstGeom>
                    <a:noFill/>
                    <a:ln w="9525">
                      <a:noFill/>
                      <a:miter lim="800000"/>
                      <a:headEnd/>
                      <a:tailEnd/>
                    </a:ln>
                  </pic:spPr>
                </pic:pic>
              </a:graphicData>
            </a:graphic>
          </wp:anchor>
        </w:drawing>
      </w:r>
    </w:p>
    <w:p w:rsidR="00474501" w:rsidRDefault="00474501" w:rsidP="00474501">
      <w:pPr>
        <w:spacing w:line="360" w:lineRule="auto"/>
        <w:jc w:val="both"/>
        <w:rPr>
          <w:rFonts w:ascii="Arial" w:hAnsi="Arial" w:cs="Arial"/>
          <w:sz w:val="24"/>
          <w:szCs w:val="24"/>
        </w:rPr>
      </w:pPr>
    </w:p>
    <w:p w:rsidR="00474501" w:rsidRDefault="00474501" w:rsidP="00474501">
      <w:pPr>
        <w:spacing w:line="360" w:lineRule="auto"/>
        <w:jc w:val="both"/>
        <w:rPr>
          <w:rFonts w:ascii="Arial" w:hAnsi="Arial" w:cs="Arial"/>
          <w:sz w:val="24"/>
          <w:szCs w:val="24"/>
        </w:rPr>
        <w:sectPr w:rsidR="00474501" w:rsidSect="008A51BB">
          <w:pgSz w:w="16838" w:h="11906" w:orient="landscape"/>
          <w:pgMar w:top="1418" w:right="1985" w:bottom="2268" w:left="1985" w:header="709" w:footer="709" w:gutter="0"/>
          <w:cols w:space="708"/>
          <w:docGrid w:linePitch="360"/>
        </w:sectPr>
      </w:pPr>
    </w:p>
    <w:p w:rsidR="00474501" w:rsidRDefault="00474501" w:rsidP="00474501">
      <w:pPr>
        <w:spacing w:line="360" w:lineRule="auto"/>
        <w:jc w:val="both"/>
        <w:rPr>
          <w:rFonts w:ascii="Arial" w:hAnsi="Arial" w:cs="Arial"/>
          <w:b/>
          <w:sz w:val="24"/>
          <w:szCs w:val="24"/>
        </w:rPr>
      </w:pPr>
      <w:r>
        <w:rPr>
          <w:rFonts w:ascii="Arial" w:hAnsi="Arial" w:cs="Arial"/>
          <w:b/>
          <w:sz w:val="24"/>
          <w:szCs w:val="24"/>
        </w:rPr>
        <w:lastRenderedPageBreak/>
        <w:t>3.8</w:t>
      </w:r>
      <w:r w:rsidRPr="00E4514D">
        <w:rPr>
          <w:rFonts w:ascii="Arial" w:hAnsi="Arial" w:cs="Arial"/>
          <w:b/>
          <w:sz w:val="24"/>
          <w:szCs w:val="24"/>
        </w:rPr>
        <w:t xml:space="preserve"> Préstamo Bancario</w:t>
      </w:r>
    </w:p>
    <w:p w:rsidR="00474501" w:rsidRDefault="00474501" w:rsidP="00474501">
      <w:pPr>
        <w:spacing w:line="360" w:lineRule="auto"/>
        <w:jc w:val="both"/>
        <w:rPr>
          <w:rFonts w:ascii="Arial" w:hAnsi="Arial" w:cs="Arial"/>
          <w:sz w:val="24"/>
          <w:szCs w:val="24"/>
        </w:rPr>
      </w:pPr>
      <w:r>
        <w:rPr>
          <w:rFonts w:ascii="Arial" w:hAnsi="Arial" w:cs="Arial"/>
          <w:sz w:val="24"/>
          <w:szCs w:val="24"/>
        </w:rPr>
        <w:t>El préstamo</w:t>
      </w:r>
      <w:r w:rsidRPr="00C20923">
        <w:rPr>
          <w:rFonts w:ascii="Arial" w:hAnsi="Arial" w:cs="Arial"/>
          <w:sz w:val="24"/>
          <w:szCs w:val="24"/>
        </w:rPr>
        <w:t xml:space="preserve"> consiste en la entrega de un bien presente a cambio de la promesa de su restitución o pago futuro</w:t>
      </w:r>
      <w:r>
        <w:rPr>
          <w:rFonts w:ascii="Arial" w:hAnsi="Arial" w:cs="Arial"/>
          <w:sz w:val="24"/>
          <w:szCs w:val="24"/>
        </w:rPr>
        <w:t xml:space="preserve">, cuando se inicia un </w:t>
      </w:r>
      <w:r w:rsidRPr="00C20923">
        <w:rPr>
          <w:rFonts w:ascii="Arial" w:hAnsi="Arial" w:cs="Arial"/>
          <w:sz w:val="24"/>
          <w:szCs w:val="24"/>
        </w:rPr>
        <w:t xml:space="preserve">negocio es bastante común que se necesite algún financiamiento. </w:t>
      </w:r>
    </w:p>
    <w:p w:rsidR="00474501" w:rsidRDefault="00474501" w:rsidP="00474501">
      <w:pPr>
        <w:spacing w:line="360" w:lineRule="auto"/>
        <w:ind w:firstLine="708"/>
        <w:jc w:val="both"/>
        <w:rPr>
          <w:rFonts w:ascii="Arial" w:hAnsi="Arial" w:cs="Arial"/>
          <w:sz w:val="24"/>
          <w:szCs w:val="24"/>
        </w:rPr>
      </w:pPr>
      <w:r w:rsidRPr="00C20923">
        <w:rPr>
          <w:rFonts w:ascii="Arial" w:hAnsi="Arial" w:cs="Arial"/>
          <w:sz w:val="24"/>
          <w:szCs w:val="24"/>
        </w:rPr>
        <w:t>Los fondos requeridos pueden ser aplicados para la compra de inmuebles, maquinarias o equipos para la producción de un bien, para adquirir materia prima o insumos de fabricación, o como capital de trabajo para cubrir el período de tiempo entre lo que se compra y lo</w:t>
      </w:r>
      <w:r>
        <w:rPr>
          <w:rFonts w:ascii="Arial" w:hAnsi="Arial" w:cs="Arial"/>
          <w:sz w:val="24"/>
          <w:szCs w:val="24"/>
        </w:rPr>
        <w:t>s</w:t>
      </w:r>
      <w:r w:rsidRPr="00C20923">
        <w:rPr>
          <w:rFonts w:ascii="Arial" w:hAnsi="Arial" w:cs="Arial"/>
          <w:sz w:val="24"/>
          <w:szCs w:val="24"/>
        </w:rPr>
        <w:t xml:space="preserve"> ingresos por la venta de los productos o servicios</w:t>
      </w:r>
      <w:r>
        <w:rPr>
          <w:rFonts w:ascii="Arial" w:hAnsi="Arial" w:cs="Arial"/>
          <w:sz w:val="24"/>
          <w:szCs w:val="24"/>
        </w:rPr>
        <w:t>.</w:t>
      </w:r>
    </w:p>
    <w:p w:rsidR="00474501" w:rsidRDefault="00474501" w:rsidP="00474501">
      <w:pPr>
        <w:tabs>
          <w:tab w:val="left" w:pos="709"/>
        </w:tabs>
        <w:spacing w:line="360" w:lineRule="auto"/>
        <w:jc w:val="center"/>
        <w:rPr>
          <w:rFonts w:ascii="Arial" w:hAnsi="Arial" w:cs="Arial"/>
          <w:sz w:val="24"/>
          <w:szCs w:val="24"/>
        </w:rPr>
      </w:pPr>
      <w:r w:rsidRPr="00633623">
        <w:rPr>
          <w:noProof/>
          <w:szCs w:val="24"/>
          <w:lang w:val="es-ES" w:eastAsia="es-ES"/>
        </w:rPr>
        <w:drawing>
          <wp:anchor distT="0" distB="0" distL="114300" distR="114300" simplePos="0" relativeHeight="251752448" behindDoc="1" locked="0" layoutInCell="1" allowOverlap="1">
            <wp:simplePos x="0" y="0"/>
            <wp:positionH relativeFrom="column">
              <wp:posOffset>598170</wp:posOffset>
            </wp:positionH>
            <wp:positionV relativeFrom="paragraph">
              <wp:posOffset>2540</wp:posOffset>
            </wp:positionV>
            <wp:extent cx="4305300" cy="2219325"/>
            <wp:effectExtent l="19050" t="0" r="0" b="0"/>
            <wp:wrapNone/>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4305300" cy="2219325"/>
                    </a:xfrm>
                    <a:prstGeom prst="rect">
                      <a:avLst/>
                    </a:prstGeom>
                    <a:noFill/>
                    <a:ln w="9525">
                      <a:noFill/>
                      <a:miter lim="800000"/>
                      <a:headEnd/>
                      <a:tailEnd/>
                    </a:ln>
                  </pic:spPr>
                </pic:pic>
              </a:graphicData>
            </a:graphic>
          </wp:anchor>
        </w:drawing>
      </w:r>
    </w:p>
    <w:p w:rsidR="00474501" w:rsidRDefault="00474501" w:rsidP="00474501">
      <w:pPr>
        <w:tabs>
          <w:tab w:val="left" w:pos="709"/>
        </w:tabs>
        <w:spacing w:line="360" w:lineRule="auto"/>
        <w:jc w:val="both"/>
        <w:rPr>
          <w:rFonts w:ascii="Arial" w:hAnsi="Arial" w:cs="Arial"/>
          <w:sz w:val="24"/>
          <w:szCs w:val="24"/>
        </w:rPr>
      </w:pPr>
      <w:r>
        <w:rPr>
          <w:rFonts w:ascii="Arial" w:hAnsi="Arial" w:cs="Arial"/>
          <w:sz w:val="24"/>
          <w:szCs w:val="24"/>
        </w:rPr>
        <w:tab/>
      </w:r>
    </w:p>
    <w:p w:rsidR="00474501" w:rsidRDefault="00474501" w:rsidP="00474501">
      <w:pPr>
        <w:tabs>
          <w:tab w:val="left" w:pos="709"/>
        </w:tabs>
        <w:spacing w:line="360" w:lineRule="auto"/>
        <w:jc w:val="both"/>
        <w:rPr>
          <w:rFonts w:ascii="Arial" w:hAnsi="Arial" w:cs="Arial"/>
          <w:sz w:val="24"/>
          <w:szCs w:val="24"/>
        </w:rPr>
      </w:pPr>
    </w:p>
    <w:p w:rsidR="00474501" w:rsidRDefault="00474501" w:rsidP="00474501">
      <w:pPr>
        <w:tabs>
          <w:tab w:val="left" w:pos="709"/>
        </w:tabs>
        <w:spacing w:line="360" w:lineRule="auto"/>
        <w:jc w:val="both"/>
        <w:rPr>
          <w:rFonts w:ascii="Arial" w:hAnsi="Arial" w:cs="Arial"/>
          <w:sz w:val="24"/>
          <w:szCs w:val="24"/>
        </w:rPr>
      </w:pPr>
    </w:p>
    <w:p w:rsidR="00474501" w:rsidRDefault="00474501" w:rsidP="00474501">
      <w:pPr>
        <w:tabs>
          <w:tab w:val="left" w:pos="709"/>
        </w:tabs>
        <w:spacing w:line="360" w:lineRule="auto"/>
        <w:jc w:val="both"/>
        <w:rPr>
          <w:rFonts w:ascii="Arial" w:hAnsi="Arial" w:cs="Arial"/>
          <w:sz w:val="24"/>
          <w:szCs w:val="24"/>
        </w:rPr>
      </w:pPr>
    </w:p>
    <w:p w:rsidR="00474501" w:rsidRDefault="00474501" w:rsidP="00474501">
      <w:pPr>
        <w:tabs>
          <w:tab w:val="left" w:pos="709"/>
        </w:tabs>
        <w:spacing w:line="360" w:lineRule="auto"/>
        <w:jc w:val="both"/>
        <w:rPr>
          <w:rFonts w:ascii="Arial" w:hAnsi="Arial" w:cs="Arial"/>
          <w:sz w:val="24"/>
          <w:szCs w:val="24"/>
        </w:rPr>
      </w:pPr>
    </w:p>
    <w:p w:rsidR="00474501" w:rsidRDefault="00474501" w:rsidP="00474501">
      <w:pPr>
        <w:tabs>
          <w:tab w:val="left" w:pos="709"/>
        </w:tabs>
        <w:spacing w:line="360" w:lineRule="auto"/>
        <w:jc w:val="both"/>
        <w:rPr>
          <w:rFonts w:ascii="Arial" w:hAnsi="Arial" w:cs="Arial"/>
          <w:sz w:val="24"/>
          <w:szCs w:val="24"/>
          <w:lang w:val="es-ES"/>
        </w:rPr>
      </w:pPr>
    </w:p>
    <w:p w:rsidR="00474501" w:rsidRDefault="00474501" w:rsidP="00474501">
      <w:pPr>
        <w:tabs>
          <w:tab w:val="left" w:pos="709"/>
        </w:tabs>
        <w:spacing w:line="360" w:lineRule="auto"/>
        <w:jc w:val="both"/>
        <w:rPr>
          <w:rFonts w:ascii="Arial" w:hAnsi="Arial" w:cs="Arial"/>
          <w:sz w:val="24"/>
          <w:szCs w:val="24"/>
          <w:lang w:val="es-ES"/>
        </w:rPr>
      </w:pPr>
      <w:r>
        <w:rPr>
          <w:rFonts w:ascii="Arial" w:hAnsi="Arial" w:cs="Arial"/>
          <w:sz w:val="24"/>
          <w:szCs w:val="24"/>
          <w:lang w:val="es-ES"/>
        </w:rPr>
        <w:tab/>
        <w:t>Para iniciar la puesta en marcha del proyecto se necesita de una inversión de US$ 48,000.00, el mismo que se obtendrá mediante préstamo bancario del 45% del monto total de la inversión con un interés del 11,23% (2010), siendo la diferencia (55%)  cubierta con aportes de los accionistas de la empresas.</w:t>
      </w:r>
    </w:p>
    <w:p w:rsidR="00474501" w:rsidRDefault="00474501" w:rsidP="00474501">
      <w:pPr>
        <w:spacing w:line="360" w:lineRule="auto"/>
        <w:ind w:firstLine="708"/>
        <w:jc w:val="both"/>
        <w:rPr>
          <w:rFonts w:ascii="Arial" w:hAnsi="Arial" w:cs="Arial"/>
          <w:sz w:val="24"/>
          <w:szCs w:val="24"/>
          <w:lang w:val="es-ES"/>
        </w:rPr>
      </w:pPr>
      <w:r>
        <w:rPr>
          <w:rFonts w:ascii="Arial" w:hAnsi="Arial" w:cs="Arial"/>
          <w:sz w:val="24"/>
          <w:szCs w:val="24"/>
          <w:lang w:val="es-ES"/>
        </w:rPr>
        <w:t>Se proyecta que el periodo de pago del préstamo será de 3 años con una cuota anual de US$ 8.627,87, es decir que mensualmente se cancelará US$ 718,99.</w:t>
      </w:r>
    </w:p>
    <w:p w:rsidR="00474501" w:rsidRDefault="00474501" w:rsidP="00474501">
      <w:pPr>
        <w:spacing w:line="360" w:lineRule="auto"/>
        <w:ind w:firstLine="708"/>
        <w:jc w:val="both"/>
        <w:rPr>
          <w:rFonts w:ascii="Arial" w:hAnsi="Arial" w:cs="Arial"/>
          <w:sz w:val="24"/>
          <w:szCs w:val="24"/>
          <w:lang w:val="es-ES"/>
        </w:rPr>
      </w:pPr>
    </w:p>
    <w:p w:rsidR="00474501" w:rsidRDefault="00474501" w:rsidP="00474501">
      <w:pPr>
        <w:spacing w:line="360" w:lineRule="auto"/>
        <w:jc w:val="both"/>
        <w:rPr>
          <w:rFonts w:ascii="Arial" w:hAnsi="Arial" w:cs="Arial"/>
          <w:b/>
          <w:sz w:val="24"/>
          <w:szCs w:val="24"/>
        </w:rPr>
      </w:pPr>
      <w:r>
        <w:rPr>
          <w:rFonts w:ascii="Arial" w:hAnsi="Arial" w:cs="Arial"/>
          <w:b/>
          <w:sz w:val="24"/>
          <w:szCs w:val="24"/>
        </w:rPr>
        <w:lastRenderedPageBreak/>
        <w:t xml:space="preserve">3.9 </w:t>
      </w:r>
      <w:r w:rsidRPr="000C41B8">
        <w:rPr>
          <w:rFonts w:ascii="Arial" w:hAnsi="Arial" w:cs="Arial"/>
          <w:b/>
          <w:sz w:val="24"/>
          <w:szCs w:val="24"/>
        </w:rPr>
        <w:t>Flujo de Caja</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La proyección del flujo de caja constituye uno de los elementos más importantes del estudio de un proyecto, ya que la evaluación del mismo se efectuará sobre los resultados que se determinen en ella.</w:t>
      </w:r>
    </w:p>
    <w:p w:rsidR="00474501" w:rsidRDefault="00474501" w:rsidP="00474501">
      <w:pPr>
        <w:spacing w:after="0" w:line="360" w:lineRule="auto"/>
        <w:jc w:val="both"/>
        <w:rPr>
          <w:rFonts w:ascii="Arial" w:hAnsi="Arial" w:cs="Arial"/>
          <w:sz w:val="24"/>
          <w:szCs w:val="24"/>
        </w:rPr>
      </w:pPr>
      <w:r>
        <w:rPr>
          <w:rFonts w:ascii="Arial" w:hAnsi="Arial" w:cs="Arial"/>
          <w:sz w:val="24"/>
          <w:szCs w:val="24"/>
        </w:rPr>
        <w:tab/>
        <w:t>La información básica para realizar esta proyección está contenida tanto en los estudios de mercado, técnico y organizacional.</w:t>
      </w:r>
    </w:p>
    <w:p w:rsidR="00474501" w:rsidRPr="003B04E4" w:rsidRDefault="00474501" w:rsidP="00474501">
      <w:pPr>
        <w:spacing w:after="0" w:line="360" w:lineRule="auto"/>
        <w:jc w:val="both"/>
        <w:rPr>
          <w:rFonts w:ascii="Arial" w:hAnsi="Arial" w:cs="Arial"/>
          <w:sz w:val="24"/>
          <w:szCs w:val="24"/>
        </w:rPr>
      </w:pPr>
    </w:p>
    <w:p w:rsidR="00474501" w:rsidRDefault="00474501" w:rsidP="00474501">
      <w:pPr>
        <w:spacing w:after="0" w:line="360" w:lineRule="auto"/>
        <w:jc w:val="both"/>
        <w:rPr>
          <w:rFonts w:ascii="Arial" w:hAnsi="Arial" w:cs="Arial"/>
          <w:b/>
          <w:sz w:val="24"/>
          <w:szCs w:val="24"/>
        </w:rPr>
      </w:pPr>
      <w:r w:rsidRPr="00AA0536">
        <w:rPr>
          <w:rFonts w:ascii="Arial" w:hAnsi="Arial" w:cs="Arial"/>
          <w:b/>
          <w:sz w:val="24"/>
          <w:szCs w:val="24"/>
        </w:rPr>
        <w:t>3.</w:t>
      </w:r>
      <w:r>
        <w:rPr>
          <w:rFonts w:ascii="Arial" w:hAnsi="Arial" w:cs="Arial"/>
          <w:b/>
          <w:sz w:val="24"/>
          <w:szCs w:val="24"/>
        </w:rPr>
        <w:t>9</w:t>
      </w:r>
      <w:r w:rsidRPr="00AA0536">
        <w:rPr>
          <w:rFonts w:ascii="Arial" w:hAnsi="Arial" w:cs="Arial"/>
          <w:b/>
          <w:sz w:val="24"/>
          <w:szCs w:val="24"/>
        </w:rPr>
        <w:t>.1 Flujo de caja del proyecto</w:t>
      </w: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sz w:val="24"/>
          <w:szCs w:val="24"/>
        </w:rPr>
      </w:pPr>
      <w:r>
        <w:rPr>
          <w:rFonts w:ascii="Arial" w:hAnsi="Arial" w:cs="Arial"/>
          <w:sz w:val="24"/>
          <w:szCs w:val="24"/>
        </w:rPr>
        <w:tab/>
        <w:t>Por medio del flujo de caja del proyecto se puede medir la rentabilidad de toda la inversión.  Para medir los recursos propios se agregó el efecto de financiamiento.</w:t>
      </w:r>
    </w:p>
    <w:p w:rsidR="00474501" w:rsidRDefault="00474501" w:rsidP="00474501">
      <w:pPr>
        <w:spacing w:after="0" w:line="360" w:lineRule="auto"/>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Para realizar la proyección del flujo de caja del proyecto de la empresa </w:t>
      </w:r>
      <w:proofErr w:type="spellStart"/>
      <w:r>
        <w:rPr>
          <w:rFonts w:ascii="Arial" w:hAnsi="Arial" w:cs="Arial"/>
          <w:sz w:val="24"/>
          <w:szCs w:val="24"/>
        </w:rPr>
        <w:t>Alfombranti</w:t>
      </w:r>
      <w:proofErr w:type="spellEnd"/>
      <w:r>
        <w:rPr>
          <w:rFonts w:ascii="Arial" w:hAnsi="Arial" w:cs="Arial"/>
          <w:sz w:val="24"/>
          <w:szCs w:val="24"/>
        </w:rPr>
        <w:t xml:space="preserve"> S.A. (Ver cuadro 3.20) se tomó en consideración los ingresos anuales totales de la empresa para los siguientes 5 años. (Ver cuadro 3.14).</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Dentro de los costos variables se tomó en consideración las compras de la materia prima para fabricar el producto, esto se basó en el número proyectado de fabricación de alfombras para el primer año.</w:t>
      </w:r>
    </w:p>
    <w:p w:rsidR="00474501" w:rsidRDefault="00474501" w:rsidP="00474501">
      <w:pPr>
        <w:spacing w:after="0" w:line="360" w:lineRule="auto"/>
        <w:jc w:val="both"/>
        <w:rPr>
          <w:rFonts w:ascii="Arial" w:hAnsi="Arial" w:cs="Arial"/>
          <w:sz w:val="24"/>
          <w:szCs w:val="24"/>
        </w:rPr>
      </w:pPr>
      <w:r>
        <w:rPr>
          <w:rFonts w:ascii="Arial" w:hAnsi="Arial" w:cs="Arial"/>
          <w:sz w:val="24"/>
          <w:szCs w:val="24"/>
        </w:rPr>
        <w:tab/>
        <w:t xml:space="preserve">En el flujo de caja existe el rubro comisión de ventas, el mismo que se origina por las ventas que se realizarán a través de los distribuidores a quienes se les asignará por venta de alfombras 23% y por recargas de líquido </w:t>
      </w:r>
      <w:proofErr w:type="spellStart"/>
      <w:r>
        <w:rPr>
          <w:rFonts w:ascii="Arial" w:hAnsi="Arial" w:cs="Arial"/>
          <w:sz w:val="24"/>
          <w:szCs w:val="24"/>
        </w:rPr>
        <w:t>antibacterial</w:t>
      </w:r>
      <w:proofErr w:type="spellEnd"/>
      <w:r>
        <w:rPr>
          <w:rFonts w:ascii="Arial" w:hAnsi="Arial" w:cs="Arial"/>
          <w:sz w:val="24"/>
          <w:szCs w:val="24"/>
        </w:rPr>
        <w:t xml:space="preserve"> 36%. (Ver anexo # 4)</w:t>
      </w:r>
    </w:p>
    <w:p w:rsidR="00474501" w:rsidRDefault="00474501" w:rsidP="00474501">
      <w:pPr>
        <w:spacing w:after="0" w:line="360" w:lineRule="auto"/>
        <w:jc w:val="both"/>
        <w:rPr>
          <w:rFonts w:ascii="Arial" w:hAnsi="Arial" w:cs="Arial"/>
          <w:sz w:val="24"/>
          <w:szCs w:val="24"/>
        </w:rPr>
      </w:pPr>
      <w:r>
        <w:rPr>
          <w:rFonts w:ascii="Arial" w:hAnsi="Arial" w:cs="Arial"/>
          <w:sz w:val="24"/>
          <w:szCs w:val="24"/>
        </w:rPr>
        <w:tab/>
      </w:r>
    </w:p>
    <w:p w:rsidR="00474501" w:rsidRDefault="00474501" w:rsidP="00474501">
      <w:pPr>
        <w:spacing w:after="0" w:line="360" w:lineRule="auto"/>
        <w:jc w:val="both"/>
        <w:rPr>
          <w:rFonts w:ascii="Arial" w:hAnsi="Arial" w:cs="Arial"/>
          <w:sz w:val="24"/>
          <w:szCs w:val="24"/>
        </w:rPr>
      </w:pPr>
      <w:r>
        <w:rPr>
          <w:rFonts w:ascii="Arial" w:hAnsi="Arial" w:cs="Arial"/>
          <w:sz w:val="24"/>
          <w:szCs w:val="24"/>
        </w:rPr>
        <w:tab/>
        <w:t xml:space="preserve">Dentro de los gastos de administración y ventas se consideran los suministros de oficina, mantenimiento de la furgoneta y la gasolina. </w:t>
      </w: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jc w:val="both"/>
        <w:rPr>
          <w:rFonts w:ascii="Arial" w:hAnsi="Arial" w:cs="Arial"/>
          <w:sz w:val="24"/>
          <w:szCs w:val="24"/>
        </w:rPr>
        <w:sectPr w:rsidR="00474501" w:rsidSect="008A51BB">
          <w:pgSz w:w="11906" w:h="16838"/>
          <w:pgMar w:top="1985" w:right="1418" w:bottom="1985" w:left="2268" w:header="709" w:footer="709" w:gutter="0"/>
          <w:cols w:space="708"/>
          <w:docGrid w:linePitch="360"/>
        </w:sectPr>
      </w:pPr>
    </w:p>
    <w:p w:rsidR="00474501" w:rsidRPr="00DE2CBA" w:rsidRDefault="00474501" w:rsidP="00474501">
      <w:pPr>
        <w:spacing w:line="360" w:lineRule="auto"/>
        <w:jc w:val="both"/>
        <w:rPr>
          <w:rFonts w:ascii="Arial" w:hAnsi="Arial" w:cs="Arial"/>
          <w:sz w:val="24"/>
          <w:szCs w:val="24"/>
          <w:lang w:val="es-ES"/>
        </w:rPr>
      </w:pPr>
      <w:r>
        <w:rPr>
          <w:rFonts w:ascii="Arial" w:hAnsi="Arial" w:cs="Arial"/>
          <w:sz w:val="24"/>
          <w:szCs w:val="24"/>
        </w:rPr>
        <w:lastRenderedPageBreak/>
        <w:tab/>
        <w:t xml:space="preserve"> </w:t>
      </w:r>
    </w:p>
    <w:p w:rsidR="00474501" w:rsidRDefault="00474501" w:rsidP="00474501">
      <w:pPr>
        <w:spacing w:after="0" w:line="360" w:lineRule="auto"/>
        <w:jc w:val="both"/>
        <w:rPr>
          <w:rFonts w:ascii="Arial" w:hAnsi="Arial" w:cs="Arial"/>
          <w:b/>
          <w:sz w:val="24"/>
          <w:szCs w:val="24"/>
        </w:rPr>
      </w:pPr>
      <w:r w:rsidRPr="00A97850">
        <w:rPr>
          <w:noProof/>
          <w:szCs w:val="24"/>
          <w:lang w:val="es-ES" w:eastAsia="es-ES"/>
        </w:rPr>
        <w:drawing>
          <wp:anchor distT="0" distB="0" distL="114300" distR="114300" simplePos="0" relativeHeight="251753472" behindDoc="1" locked="0" layoutInCell="1" allowOverlap="1">
            <wp:simplePos x="0" y="0"/>
            <wp:positionH relativeFrom="column">
              <wp:posOffset>44450</wp:posOffset>
            </wp:positionH>
            <wp:positionV relativeFrom="paragraph">
              <wp:posOffset>62230</wp:posOffset>
            </wp:positionV>
            <wp:extent cx="8086725" cy="4429125"/>
            <wp:effectExtent l="19050" t="0" r="9525" b="0"/>
            <wp:wrapNone/>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8086725" cy="4429125"/>
                    </a:xfrm>
                    <a:prstGeom prst="rect">
                      <a:avLst/>
                    </a:prstGeom>
                    <a:noFill/>
                    <a:ln w="9525">
                      <a:noFill/>
                      <a:miter lim="800000"/>
                      <a:headEnd/>
                      <a:tailEnd/>
                    </a:ln>
                  </pic:spPr>
                </pic:pic>
              </a:graphicData>
            </a:graphic>
          </wp:anchor>
        </w:drawing>
      </w: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p>
    <w:p w:rsidR="00474501" w:rsidRDefault="00474501" w:rsidP="00474501">
      <w:pPr>
        <w:spacing w:after="0" w:line="360" w:lineRule="auto"/>
        <w:jc w:val="both"/>
        <w:rPr>
          <w:rFonts w:ascii="Arial" w:hAnsi="Arial" w:cs="Arial"/>
          <w:b/>
          <w:sz w:val="24"/>
          <w:szCs w:val="24"/>
        </w:rPr>
      </w:pPr>
      <w:r w:rsidRPr="005D71BE">
        <w:rPr>
          <w:rFonts w:ascii="Arial" w:hAnsi="Arial" w:cs="Arial"/>
          <w:b/>
          <w:sz w:val="24"/>
          <w:szCs w:val="24"/>
        </w:rPr>
        <w:lastRenderedPageBreak/>
        <w:t>3.</w:t>
      </w:r>
      <w:r>
        <w:rPr>
          <w:rFonts w:ascii="Arial" w:hAnsi="Arial" w:cs="Arial"/>
          <w:b/>
          <w:sz w:val="24"/>
          <w:szCs w:val="24"/>
        </w:rPr>
        <w:t>9</w:t>
      </w:r>
      <w:r w:rsidRPr="005D71BE">
        <w:rPr>
          <w:rFonts w:ascii="Arial" w:hAnsi="Arial" w:cs="Arial"/>
          <w:b/>
          <w:sz w:val="24"/>
          <w:szCs w:val="24"/>
        </w:rPr>
        <w:t>.2 Flujo de caja del inversionista</w:t>
      </w: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En el flujo de caja del inversionista toma en consideración los intereses del préstamo que son un gasto afecto a impuesto.  Se incorpora el efectivo del préstamo para que, por diferencia, resulte el monto que debe asumir el inversionista.</w:t>
      </w:r>
    </w:p>
    <w:p w:rsidR="00474501" w:rsidRDefault="00474501" w:rsidP="00474501">
      <w:pPr>
        <w:rPr>
          <w:noProof/>
          <w:szCs w:val="24"/>
          <w:lang w:eastAsia="es-EC"/>
        </w:rPr>
      </w:pPr>
      <w:r>
        <w:rPr>
          <w:noProof/>
          <w:szCs w:val="24"/>
          <w:lang w:val="es-ES" w:eastAsia="es-ES"/>
        </w:rPr>
        <w:drawing>
          <wp:anchor distT="0" distB="0" distL="114300" distR="114300" simplePos="0" relativeHeight="251754496" behindDoc="1" locked="0" layoutInCell="1" allowOverlap="1">
            <wp:simplePos x="0" y="0"/>
            <wp:positionH relativeFrom="column">
              <wp:posOffset>6350</wp:posOffset>
            </wp:positionH>
            <wp:positionV relativeFrom="paragraph">
              <wp:posOffset>76835</wp:posOffset>
            </wp:positionV>
            <wp:extent cx="8020050" cy="4048125"/>
            <wp:effectExtent l="19050" t="0" r="0" b="0"/>
            <wp:wrapNone/>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srcRect/>
                    <a:stretch>
                      <a:fillRect/>
                    </a:stretch>
                  </pic:blipFill>
                  <pic:spPr bwMode="auto">
                    <a:xfrm>
                      <a:off x="0" y="0"/>
                      <a:ext cx="8020050" cy="4048125"/>
                    </a:xfrm>
                    <a:prstGeom prst="rect">
                      <a:avLst/>
                    </a:prstGeom>
                    <a:noFill/>
                    <a:ln w="9525">
                      <a:noFill/>
                      <a:miter lim="800000"/>
                      <a:headEnd/>
                      <a:tailEnd/>
                    </a:ln>
                  </pic:spPr>
                </pic:pic>
              </a:graphicData>
            </a:graphic>
          </wp:anchor>
        </w:drawing>
      </w:r>
    </w:p>
    <w:p w:rsidR="00474501" w:rsidRPr="00DE2CBA" w:rsidRDefault="00474501" w:rsidP="00474501">
      <w:pPr>
        <w:rPr>
          <w:rFonts w:ascii="Arial" w:hAnsi="Arial" w:cs="Arial"/>
          <w:sz w:val="24"/>
          <w:szCs w:val="24"/>
        </w:rPr>
        <w:sectPr w:rsidR="00474501" w:rsidRPr="00DE2CBA" w:rsidSect="008A51BB">
          <w:pgSz w:w="16838" w:h="11906" w:orient="landscape"/>
          <w:pgMar w:top="1418" w:right="1985" w:bottom="2268" w:left="1985" w:header="709" w:footer="709" w:gutter="0"/>
          <w:cols w:space="708"/>
          <w:docGrid w:linePitch="360"/>
        </w:sectPr>
      </w:pPr>
    </w:p>
    <w:p w:rsidR="00474501" w:rsidRDefault="00474501" w:rsidP="00474501">
      <w:pPr>
        <w:spacing w:line="360" w:lineRule="auto"/>
        <w:jc w:val="both"/>
        <w:rPr>
          <w:rFonts w:ascii="Arial" w:hAnsi="Arial" w:cs="Arial"/>
          <w:sz w:val="24"/>
          <w:szCs w:val="24"/>
        </w:rPr>
      </w:pPr>
      <w:r w:rsidRPr="00A85C10">
        <w:rPr>
          <w:noProof/>
          <w:szCs w:val="24"/>
          <w:lang w:val="es-ES" w:eastAsia="es-ES"/>
        </w:rPr>
        <w:lastRenderedPageBreak/>
        <w:drawing>
          <wp:anchor distT="0" distB="0" distL="114300" distR="114300" simplePos="0" relativeHeight="251763712" behindDoc="1" locked="0" layoutInCell="1" allowOverlap="1">
            <wp:simplePos x="0" y="0"/>
            <wp:positionH relativeFrom="column">
              <wp:posOffset>1160145</wp:posOffset>
            </wp:positionH>
            <wp:positionV relativeFrom="paragraph">
              <wp:posOffset>-22225</wp:posOffset>
            </wp:positionV>
            <wp:extent cx="2771775" cy="1485900"/>
            <wp:effectExtent l="19050" t="0" r="9525" b="0"/>
            <wp:wrapNone/>
            <wp:docPr id="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srcRect/>
                    <a:stretch>
                      <a:fillRect/>
                    </a:stretch>
                  </pic:blipFill>
                  <pic:spPr bwMode="auto">
                    <a:xfrm>
                      <a:off x="0" y="0"/>
                      <a:ext cx="2771775" cy="1485900"/>
                    </a:xfrm>
                    <a:prstGeom prst="rect">
                      <a:avLst/>
                    </a:prstGeom>
                    <a:noFill/>
                    <a:ln w="9525">
                      <a:noFill/>
                      <a:miter lim="800000"/>
                      <a:headEnd/>
                      <a:tailEnd/>
                    </a:ln>
                  </pic:spPr>
                </pic:pic>
              </a:graphicData>
            </a:graphic>
          </wp:anchor>
        </w:drawing>
      </w:r>
    </w:p>
    <w:p w:rsidR="00474501" w:rsidRDefault="00474501" w:rsidP="00474501">
      <w:pPr>
        <w:spacing w:line="360" w:lineRule="auto"/>
        <w:jc w:val="both"/>
        <w:rPr>
          <w:rFonts w:ascii="Arial" w:hAnsi="Arial" w:cs="Arial"/>
          <w:sz w:val="24"/>
          <w:szCs w:val="24"/>
        </w:rPr>
      </w:pPr>
    </w:p>
    <w:p w:rsidR="00474501" w:rsidRDefault="00474501" w:rsidP="00474501">
      <w:pPr>
        <w:spacing w:line="360" w:lineRule="auto"/>
        <w:jc w:val="both"/>
        <w:rPr>
          <w:rFonts w:ascii="Arial" w:hAnsi="Arial" w:cs="Arial"/>
          <w:sz w:val="24"/>
          <w:szCs w:val="24"/>
        </w:rPr>
      </w:pPr>
    </w:p>
    <w:p w:rsidR="00474501" w:rsidRDefault="00474501" w:rsidP="00474501">
      <w:pPr>
        <w:spacing w:line="360" w:lineRule="auto"/>
        <w:jc w:val="both"/>
        <w:rPr>
          <w:rFonts w:ascii="Arial" w:hAnsi="Arial" w:cs="Arial"/>
          <w:sz w:val="24"/>
          <w:szCs w:val="24"/>
        </w:rPr>
      </w:pPr>
    </w:p>
    <w:p w:rsidR="00474501" w:rsidRDefault="00474501" w:rsidP="00474501">
      <w:pPr>
        <w:spacing w:after="0" w:line="360" w:lineRule="auto"/>
        <w:ind w:firstLine="708"/>
        <w:jc w:val="both"/>
        <w:rPr>
          <w:rFonts w:ascii="Arial" w:hAnsi="Arial" w:cs="Arial"/>
          <w:sz w:val="24"/>
          <w:szCs w:val="24"/>
        </w:rPr>
      </w:pPr>
      <w:r>
        <w:rPr>
          <w:rFonts w:ascii="Arial" w:hAnsi="Arial" w:cs="Arial"/>
          <w:sz w:val="24"/>
          <w:szCs w:val="24"/>
        </w:rPr>
        <w:t>Al incorporar el monto del préstamo, los intereses anuales y la amortización de cada período, en el momento cero la inversión neta se reduce de US$</w:t>
      </w:r>
      <w:r w:rsidRPr="0042612F">
        <w:rPr>
          <w:rFonts w:ascii="Arial" w:hAnsi="Arial" w:cs="Arial"/>
          <w:sz w:val="24"/>
          <w:szCs w:val="24"/>
        </w:rPr>
        <w:t>66</w:t>
      </w:r>
      <w:r>
        <w:rPr>
          <w:rFonts w:ascii="Arial" w:hAnsi="Arial" w:cs="Arial"/>
          <w:sz w:val="24"/>
          <w:szCs w:val="24"/>
        </w:rPr>
        <w:t>.3</w:t>
      </w:r>
      <w:r w:rsidRPr="0042612F">
        <w:rPr>
          <w:rFonts w:ascii="Arial" w:hAnsi="Arial" w:cs="Arial"/>
          <w:sz w:val="24"/>
          <w:szCs w:val="24"/>
        </w:rPr>
        <w:t>8</w:t>
      </w:r>
      <w:r>
        <w:rPr>
          <w:rFonts w:ascii="Arial" w:hAnsi="Arial" w:cs="Arial"/>
          <w:sz w:val="24"/>
          <w:szCs w:val="24"/>
        </w:rPr>
        <w:t>0</w:t>
      </w:r>
      <w:r w:rsidRPr="0042612F">
        <w:rPr>
          <w:rFonts w:ascii="Arial" w:hAnsi="Arial" w:cs="Arial"/>
          <w:sz w:val="24"/>
          <w:szCs w:val="24"/>
        </w:rPr>
        <w:t>,09</w:t>
      </w:r>
      <w:r>
        <w:rPr>
          <w:rFonts w:ascii="Arial" w:hAnsi="Arial" w:cs="Arial"/>
          <w:sz w:val="24"/>
          <w:szCs w:val="24"/>
        </w:rPr>
        <w:t xml:space="preserve"> en el flujo del proyecto, a solo US$ 45.380,09 en el flujo de caja del inversionista, el cual tiene retornos netos de deuda proyectados en la última fila del flujo de caja.</w:t>
      </w:r>
    </w:p>
    <w:p w:rsidR="00474501" w:rsidRDefault="00474501" w:rsidP="00474501">
      <w:pPr>
        <w:spacing w:after="0" w:line="360" w:lineRule="auto"/>
        <w:jc w:val="both"/>
        <w:rPr>
          <w:rFonts w:ascii="Arial" w:hAnsi="Arial" w:cs="Arial"/>
          <w:b/>
          <w:sz w:val="24"/>
          <w:szCs w:val="24"/>
        </w:rPr>
      </w:pPr>
    </w:p>
    <w:p w:rsidR="00474501" w:rsidRPr="003F73D7" w:rsidRDefault="00474501" w:rsidP="00474501">
      <w:pPr>
        <w:spacing w:after="0" w:line="360" w:lineRule="auto"/>
        <w:jc w:val="both"/>
        <w:rPr>
          <w:rFonts w:ascii="Arial" w:hAnsi="Arial" w:cs="Arial"/>
          <w:sz w:val="24"/>
          <w:szCs w:val="24"/>
        </w:rPr>
      </w:pPr>
      <w:r w:rsidRPr="000C41B8">
        <w:rPr>
          <w:rFonts w:ascii="Arial" w:hAnsi="Arial" w:cs="Arial"/>
          <w:b/>
          <w:sz w:val="24"/>
          <w:szCs w:val="24"/>
        </w:rPr>
        <w:t>3.</w:t>
      </w:r>
      <w:r>
        <w:rPr>
          <w:rFonts w:ascii="Arial" w:hAnsi="Arial" w:cs="Arial"/>
          <w:b/>
          <w:sz w:val="24"/>
          <w:szCs w:val="24"/>
        </w:rPr>
        <w:t>10</w:t>
      </w:r>
      <w:r w:rsidRPr="000C41B8">
        <w:rPr>
          <w:rFonts w:ascii="Arial" w:hAnsi="Arial" w:cs="Arial"/>
          <w:b/>
          <w:sz w:val="24"/>
          <w:szCs w:val="24"/>
        </w:rPr>
        <w:t xml:space="preserve"> </w:t>
      </w:r>
      <w:r>
        <w:rPr>
          <w:rFonts w:ascii="Arial" w:hAnsi="Arial" w:cs="Arial"/>
          <w:b/>
          <w:sz w:val="24"/>
          <w:szCs w:val="24"/>
        </w:rPr>
        <w:t xml:space="preserve"> Valor actual neto</w:t>
      </w:r>
    </w:p>
    <w:p w:rsidR="00474501" w:rsidRDefault="00474501" w:rsidP="00474501">
      <w:pPr>
        <w:spacing w:line="360" w:lineRule="auto"/>
        <w:jc w:val="both"/>
        <w:rPr>
          <w:rFonts w:ascii="Arial" w:hAnsi="Arial" w:cs="Arial"/>
          <w:sz w:val="24"/>
          <w:szCs w:val="24"/>
        </w:rPr>
      </w:pPr>
      <w:r w:rsidRPr="009E7664">
        <w:rPr>
          <w:rFonts w:ascii="Arial" w:hAnsi="Arial" w:cs="Arial"/>
          <w:sz w:val="24"/>
          <w:szCs w:val="24"/>
        </w:rPr>
        <w:tab/>
      </w:r>
      <w:r>
        <w:rPr>
          <w:rFonts w:ascii="Arial" w:hAnsi="Arial" w:cs="Arial"/>
          <w:sz w:val="24"/>
          <w:szCs w:val="24"/>
        </w:rPr>
        <w:t>P</w:t>
      </w:r>
      <w:r w:rsidRPr="008F22E4">
        <w:rPr>
          <w:rFonts w:ascii="Arial" w:hAnsi="Arial" w:cs="Arial"/>
          <w:sz w:val="24"/>
          <w:szCs w:val="24"/>
        </w:rPr>
        <w:t xml:space="preserve">rocede de la expresión inglesa </w:t>
      </w:r>
      <w:r>
        <w:rPr>
          <w:rFonts w:ascii="Arial" w:hAnsi="Arial" w:cs="Arial"/>
          <w:sz w:val="24"/>
          <w:szCs w:val="24"/>
        </w:rPr>
        <w:t xml:space="preserve">Net </w:t>
      </w:r>
      <w:proofErr w:type="spellStart"/>
      <w:r w:rsidRPr="008F22E4">
        <w:rPr>
          <w:rFonts w:ascii="Arial" w:hAnsi="Arial" w:cs="Arial"/>
          <w:sz w:val="24"/>
          <w:szCs w:val="24"/>
        </w:rPr>
        <w:t>resent</w:t>
      </w:r>
      <w:proofErr w:type="spellEnd"/>
      <w:r w:rsidRPr="008F22E4">
        <w:rPr>
          <w:rFonts w:ascii="Arial" w:hAnsi="Arial" w:cs="Arial"/>
          <w:sz w:val="24"/>
          <w:szCs w:val="24"/>
        </w:rPr>
        <w:t xml:space="preserve"> </w:t>
      </w:r>
      <w:proofErr w:type="spellStart"/>
      <w:r w:rsidRPr="008F22E4">
        <w:rPr>
          <w:rFonts w:ascii="Arial" w:hAnsi="Arial" w:cs="Arial"/>
          <w:sz w:val="24"/>
          <w:szCs w:val="24"/>
        </w:rPr>
        <w:t>value</w:t>
      </w:r>
      <w:proofErr w:type="spellEnd"/>
      <w:r>
        <w:rPr>
          <w:rFonts w:ascii="Arial" w:hAnsi="Arial" w:cs="Arial"/>
          <w:sz w:val="24"/>
          <w:szCs w:val="24"/>
        </w:rPr>
        <w:t xml:space="preserve"> (</w:t>
      </w:r>
      <w:r w:rsidRPr="008F22E4">
        <w:rPr>
          <w:rFonts w:ascii="Arial" w:hAnsi="Arial" w:cs="Arial"/>
          <w:sz w:val="24"/>
          <w:szCs w:val="24"/>
        </w:rPr>
        <w:t xml:space="preserve">NPV </w:t>
      </w:r>
      <w:r>
        <w:rPr>
          <w:rFonts w:ascii="Arial" w:hAnsi="Arial" w:cs="Arial"/>
          <w:sz w:val="24"/>
          <w:szCs w:val="24"/>
        </w:rPr>
        <w:t>–</w:t>
      </w:r>
      <w:r w:rsidRPr="008F22E4">
        <w:rPr>
          <w:rFonts w:ascii="Arial" w:hAnsi="Arial" w:cs="Arial"/>
          <w:sz w:val="24"/>
          <w:szCs w:val="24"/>
        </w:rPr>
        <w:t xml:space="preserve">inglés </w:t>
      </w:r>
      <w:r>
        <w:rPr>
          <w:rFonts w:ascii="Arial" w:hAnsi="Arial" w:cs="Arial"/>
          <w:sz w:val="24"/>
          <w:szCs w:val="24"/>
        </w:rPr>
        <w:t>/</w:t>
      </w:r>
      <w:r w:rsidRPr="008F22E4">
        <w:rPr>
          <w:rFonts w:ascii="Arial" w:hAnsi="Arial" w:cs="Arial"/>
          <w:sz w:val="24"/>
          <w:szCs w:val="24"/>
        </w:rPr>
        <w:t xml:space="preserve"> VAN</w:t>
      </w:r>
      <w:r>
        <w:rPr>
          <w:rFonts w:ascii="Arial" w:hAnsi="Arial" w:cs="Arial"/>
          <w:sz w:val="24"/>
          <w:szCs w:val="24"/>
        </w:rPr>
        <w:t>-</w:t>
      </w:r>
      <w:r w:rsidRPr="008F22E4">
        <w:rPr>
          <w:rFonts w:ascii="Arial" w:hAnsi="Arial" w:cs="Arial"/>
          <w:sz w:val="24"/>
          <w:szCs w:val="24"/>
        </w:rPr>
        <w:t>español</w:t>
      </w:r>
      <w:r>
        <w:rPr>
          <w:rFonts w:ascii="Arial" w:hAnsi="Arial" w:cs="Arial"/>
          <w:sz w:val="24"/>
          <w:szCs w:val="24"/>
        </w:rPr>
        <w:t>)</w:t>
      </w:r>
      <w:r w:rsidRPr="008F22E4">
        <w:rPr>
          <w:rFonts w:ascii="Arial" w:hAnsi="Arial" w:cs="Arial"/>
          <w:sz w:val="24"/>
          <w:szCs w:val="24"/>
        </w:rPr>
        <w:t xml:space="preserve">. Es un procedimiento que permite calcular el valor presente de un determinado número de flujos de caja futuros, originados por una inversión. </w:t>
      </w:r>
    </w:p>
    <w:p w:rsidR="00992447" w:rsidRPr="00462EB7" w:rsidRDefault="00992447" w:rsidP="00992447">
      <w:pPr>
        <w:spacing w:line="360" w:lineRule="auto"/>
        <w:ind w:firstLine="708"/>
        <w:jc w:val="both"/>
        <w:rPr>
          <w:rFonts w:ascii="Arial" w:hAnsi="Arial" w:cs="Arial"/>
          <w:sz w:val="24"/>
          <w:szCs w:val="24"/>
        </w:rPr>
      </w:pPr>
      <w:r w:rsidRPr="00462EB7">
        <w:rPr>
          <w:rFonts w:ascii="Arial" w:hAnsi="Arial" w:cs="Arial"/>
          <w:sz w:val="24"/>
          <w:szCs w:val="24"/>
        </w:rPr>
        <w:t>La principal ventaja de este método es que al homogeneizar los flujos netos de Caja a un mismo momento de tiempo (t=0), reduce a una unidad de medida común cantidades de dinero generadas (o aportadas) en momentos de tiempo diferentes. Además, admite introducir en los cálculos flujos de signo positivos y negativos (entradas y salidas) en los diferentes momentos del horizonte temporal de la inversión, sin que por ello se distorsione el significado del resultado final, como puede suceder con la T.I.R.</w:t>
      </w:r>
    </w:p>
    <w:p w:rsidR="00474501" w:rsidRDefault="00474501" w:rsidP="00474501">
      <w:pPr>
        <w:spacing w:line="360" w:lineRule="auto"/>
        <w:ind w:firstLine="708"/>
        <w:jc w:val="both"/>
        <w:rPr>
          <w:rFonts w:ascii="Arial" w:hAnsi="Arial" w:cs="Arial"/>
          <w:sz w:val="24"/>
          <w:szCs w:val="24"/>
        </w:rPr>
      </w:pPr>
      <w:r w:rsidRPr="00BD3318">
        <w:rPr>
          <w:rFonts w:ascii="Arial" w:hAnsi="Arial" w:cs="Arial"/>
          <w:sz w:val="24"/>
          <w:szCs w:val="24"/>
        </w:rPr>
        <w:t xml:space="preserve">La metodología consiste en descontar al momento actual (es decir, actualizar mediante una tasa) todos los </w:t>
      </w:r>
      <w:hyperlink r:id="rId99" w:tooltip="Flujo de caja" w:history="1">
        <w:r w:rsidRPr="00BD3318">
          <w:rPr>
            <w:rFonts w:ascii="Arial" w:hAnsi="Arial" w:cs="Arial"/>
            <w:sz w:val="24"/>
            <w:szCs w:val="24"/>
          </w:rPr>
          <w:t>flujos de caja</w:t>
        </w:r>
      </w:hyperlink>
      <w:r w:rsidRPr="00BD3318">
        <w:rPr>
          <w:rFonts w:ascii="Arial" w:hAnsi="Arial" w:cs="Arial"/>
          <w:sz w:val="24"/>
          <w:szCs w:val="24"/>
        </w:rPr>
        <w:t xml:space="preserve"> futuros del proyecto. </w:t>
      </w:r>
      <w:r>
        <w:rPr>
          <w:rFonts w:ascii="Arial" w:hAnsi="Arial" w:cs="Arial"/>
          <w:sz w:val="24"/>
          <w:szCs w:val="24"/>
        </w:rPr>
        <w:t xml:space="preserve"> </w:t>
      </w:r>
      <w:r w:rsidRPr="00BD3318">
        <w:rPr>
          <w:rFonts w:ascii="Arial" w:hAnsi="Arial" w:cs="Arial"/>
          <w:sz w:val="24"/>
          <w:szCs w:val="24"/>
        </w:rPr>
        <w:t>A este valor se le resta la inversión inicial, de tal modo que el valor obtenido es el valor actual neto del proyecto</w:t>
      </w:r>
      <w:r w:rsidRPr="008F22E4">
        <w:rPr>
          <w:rFonts w:ascii="Arial" w:hAnsi="Arial" w:cs="Arial"/>
          <w:sz w:val="24"/>
          <w:szCs w:val="24"/>
        </w:rPr>
        <w:t>.</w:t>
      </w:r>
    </w:p>
    <w:p w:rsidR="00992447" w:rsidRDefault="00992447" w:rsidP="00474501">
      <w:pPr>
        <w:spacing w:line="360" w:lineRule="auto"/>
        <w:jc w:val="both"/>
        <w:rPr>
          <w:rFonts w:ascii="Arial" w:hAnsi="Arial" w:cs="Arial"/>
          <w:b/>
          <w:sz w:val="24"/>
          <w:szCs w:val="24"/>
        </w:rPr>
      </w:pPr>
    </w:p>
    <w:p w:rsidR="00474501" w:rsidRPr="0001521E" w:rsidRDefault="00474501" w:rsidP="00474501">
      <w:pPr>
        <w:spacing w:line="360" w:lineRule="auto"/>
        <w:jc w:val="both"/>
        <w:rPr>
          <w:rFonts w:ascii="Arial" w:hAnsi="Arial" w:cs="Arial"/>
          <w:b/>
          <w:sz w:val="24"/>
          <w:szCs w:val="24"/>
        </w:rPr>
      </w:pPr>
      <w:r w:rsidRPr="0001521E">
        <w:rPr>
          <w:rFonts w:ascii="Arial" w:hAnsi="Arial" w:cs="Arial"/>
          <w:b/>
          <w:sz w:val="24"/>
          <w:szCs w:val="24"/>
        </w:rPr>
        <w:lastRenderedPageBreak/>
        <w:t xml:space="preserve">TASA DE </w:t>
      </w:r>
      <w:r>
        <w:rPr>
          <w:rFonts w:ascii="Arial" w:hAnsi="Arial" w:cs="Arial"/>
          <w:b/>
          <w:sz w:val="24"/>
          <w:szCs w:val="24"/>
        </w:rPr>
        <w:t>DESCUENTO</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Para poder obtener el VAN se debe obtener la tasa de descuento, para este proyecto que dispone de un grado de endeudamiento transitorio como lo es el préstamo bancario así como recursos propios se utilizó la fórmula del </w:t>
      </w:r>
      <w:proofErr w:type="spellStart"/>
      <w:r w:rsidRPr="008A77F7">
        <w:rPr>
          <w:rFonts w:ascii="Arial" w:hAnsi="Arial" w:cs="Arial"/>
          <w:b/>
          <w:sz w:val="24"/>
          <w:szCs w:val="24"/>
        </w:rPr>
        <w:t>Ko</w:t>
      </w:r>
      <w:proofErr w:type="spellEnd"/>
      <w:r>
        <w:rPr>
          <w:rFonts w:ascii="Arial" w:hAnsi="Arial" w:cs="Arial"/>
          <w:b/>
          <w:sz w:val="24"/>
          <w:szCs w:val="24"/>
        </w:rPr>
        <w:t xml:space="preserve"> (</w:t>
      </w:r>
      <w:proofErr w:type="spellStart"/>
      <w:r>
        <w:rPr>
          <w:rFonts w:ascii="Arial" w:hAnsi="Arial" w:cs="Arial"/>
          <w:b/>
          <w:sz w:val="24"/>
          <w:szCs w:val="24"/>
        </w:rPr>
        <w:t>wacc</w:t>
      </w:r>
      <w:proofErr w:type="spellEnd"/>
      <w:r>
        <w:rPr>
          <w:rFonts w:ascii="Arial" w:hAnsi="Arial" w:cs="Arial"/>
          <w:b/>
          <w:sz w:val="24"/>
          <w:szCs w:val="24"/>
        </w:rPr>
        <w:t>)</w:t>
      </w:r>
      <w:r>
        <w:rPr>
          <w:rFonts w:ascii="Arial" w:hAnsi="Arial" w:cs="Arial"/>
          <w:sz w:val="24"/>
          <w:szCs w:val="24"/>
        </w:rPr>
        <w:t>.</w:t>
      </w:r>
    </w:p>
    <w:p w:rsidR="00474501" w:rsidRPr="008A77F7" w:rsidRDefault="00724AA4" w:rsidP="00474501">
      <w:pPr>
        <w:spacing w:line="360" w:lineRule="auto"/>
        <w:jc w:val="both"/>
        <w:rPr>
          <w:rFonts w:ascii="Cambria Math" w:hAnsi="Cambria Math"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o</m:t>
              </m:r>
            </m:sub>
          </m:sSub>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d</m:t>
              </m:r>
            </m:sub>
          </m:sSub>
          <m:r>
            <w:rPr>
              <w:rFonts w:ascii="Arial" w:hAnsi="Cambria Math" w:cs="Arial"/>
              <w:sz w:val="24"/>
              <w:szCs w:val="24"/>
            </w:rPr>
            <m:t>*</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D</m:t>
              </m:r>
            </m:num>
            <m:den>
              <m:r>
                <w:rPr>
                  <w:rFonts w:ascii="Cambria Math" w:hAnsi="Cambria Math" w:cs="Arial"/>
                  <w:sz w:val="24"/>
                  <w:szCs w:val="24"/>
                </w:rPr>
                <m:t>A</m:t>
              </m:r>
            </m:den>
          </m:f>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e</m:t>
              </m:r>
            </m:sub>
          </m:sSub>
          <m:r>
            <w:rPr>
              <w:rFonts w:ascii="Arial" w:hAnsi="Cambria Math" w:cs="Arial"/>
              <w:sz w:val="24"/>
              <w:szCs w:val="24"/>
            </w:rPr>
            <m:t>*</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P</m:t>
              </m:r>
            </m:num>
            <m:den>
              <m:r>
                <w:rPr>
                  <w:rFonts w:ascii="Cambria Math" w:hAnsi="Cambria Math" w:cs="Arial"/>
                  <w:sz w:val="24"/>
                  <w:szCs w:val="24"/>
                </w:rPr>
                <m:t>A</m:t>
              </m:r>
            </m:den>
          </m:f>
        </m:oMath>
      </m:oMathPara>
    </w:p>
    <w:p w:rsidR="00474501" w:rsidRDefault="00474501" w:rsidP="00474501">
      <w:pPr>
        <w:spacing w:line="360" w:lineRule="auto"/>
        <w:jc w:val="both"/>
        <w:rPr>
          <w:rFonts w:ascii="Arial" w:hAnsi="Arial" w:cs="Arial"/>
          <w:b/>
          <w:sz w:val="24"/>
          <w:szCs w:val="24"/>
        </w:rPr>
      </w:pPr>
      <w:r w:rsidRPr="008A77F7">
        <w:rPr>
          <w:rFonts w:ascii="Arial" w:hAnsi="Arial" w:cs="Arial"/>
          <w:b/>
          <w:sz w:val="24"/>
          <w:szCs w:val="24"/>
        </w:rPr>
        <w:t>Donde:</w:t>
      </w:r>
    </w:p>
    <w:p w:rsidR="00474501" w:rsidRDefault="00474501" w:rsidP="00474501">
      <w:pPr>
        <w:spacing w:after="0" w:line="360" w:lineRule="auto"/>
        <w:jc w:val="both"/>
        <w:rPr>
          <w:rFonts w:ascii="Arial" w:hAnsi="Arial" w:cs="Arial"/>
          <w:sz w:val="24"/>
          <w:szCs w:val="24"/>
        </w:rPr>
      </w:pPr>
      <w:r w:rsidRPr="008A77F7">
        <w:rPr>
          <w:rFonts w:ascii="Arial" w:hAnsi="Arial" w:cs="Arial"/>
          <w:sz w:val="24"/>
          <w:szCs w:val="24"/>
        </w:rPr>
        <w:t xml:space="preserve">D: </w:t>
      </w:r>
      <w:r>
        <w:rPr>
          <w:rFonts w:ascii="Arial" w:hAnsi="Arial" w:cs="Arial"/>
          <w:sz w:val="24"/>
          <w:szCs w:val="24"/>
        </w:rPr>
        <w:t>deuda</w:t>
      </w:r>
    </w:p>
    <w:p w:rsidR="00474501" w:rsidRDefault="00474501" w:rsidP="00474501">
      <w:pPr>
        <w:spacing w:after="0" w:line="360" w:lineRule="auto"/>
        <w:jc w:val="both"/>
        <w:rPr>
          <w:rFonts w:ascii="Arial" w:hAnsi="Arial" w:cs="Arial"/>
          <w:sz w:val="24"/>
          <w:szCs w:val="24"/>
        </w:rPr>
      </w:pPr>
      <w:r>
        <w:rPr>
          <w:rFonts w:ascii="Arial" w:hAnsi="Arial" w:cs="Arial"/>
          <w:sz w:val="24"/>
          <w:szCs w:val="24"/>
        </w:rPr>
        <w:t>A: Activo</w:t>
      </w:r>
    </w:p>
    <w:p w:rsidR="00474501" w:rsidRDefault="00474501" w:rsidP="00474501">
      <w:pPr>
        <w:spacing w:after="0" w:line="360" w:lineRule="auto"/>
        <w:jc w:val="both"/>
        <w:rPr>
          <w:rFonts w:ascii="Arial" w:hAnsi="Arial" w:cs="Arial"/>
          <w:sz w:val="24"/>
          <w:szCs w:val="24"/>
        </w:rPr>
      </w:pPr>
      <w:r>
        <w:rPr>
          <w:rFonts w:ascii="Arial" w:hAnsi="Arial" w:cs="Arial"/>
          <w:sz w:val="24"/>
          <w:szCs w:val="24"/>
        </w:rPr>
        <w:t>P: Patrimonio</w:t>
      </w:r>
    </w:p>
    <w:p w:rsidR="00474501" w:rsidRDefault="00474501" w:rsidP="00474501">
      <w:pPr>
        <w:spacing w:after="0" w:line="360" w:lineRule="auto"/>
        <w:jc w:val="both"/>
        <w:rPr>
          <w:rFonts w:ascii="Arial" w:hAnsi="Arial" w:cs="Arial"/>
          <w:sz w:val="24"/>
          <w:szCs w:val="24"/>
        </w:rPr>
      </w:pPr>
      <w:proofErr w:type="spellStart"/>
      <w:r>
        <w:rPr>
          <w:rFonts w:ascii="Arial" w:hAnsi="Arial" w:cs="Arial"/>
          <w:sz w:val="24"/>
          <w:szCs w:val="24"/>
        </w:rPr>
        <w:t>Kd</w:t>
      </w:r>
      <w:proofErr w:type="spellEnd"/>
      <w:r>
        <w:rPr>
          <w:rFonts w:ascii="Arial" w:hAnsi="Arial" w:cs="Arial"/>
          <w:sz w:val="24"/>
          <w:szCs w:val="24"/>
        </w:rPr>
        <w:t>: Tasa del Banco</w:t>
      </w:r>
    </w:p>
    <w:p w:rsidR="00474501" w:rsidRDefault="00474501" w:rsidP="00474501">
      <w:pPr>
        <w:spacing w:after="0" w:line="360" w:lineRule="auto"/>
        <w:jc w:val="both"/>
        <w:rPr>
          <w:rFonts w:ascii="Arial" w:hAnsi="Arial" w:cs="Arial"/>
          <w:sz w:val="24"/>
          <w:szCs w:val="24"/>
        </w:rPr>
      </w:pPr>
      <w:proofErr w:type="spellStart"/>
      <w:r>
        <w:rPr>
          <w:rFonts w:ascii="Arial" w:hAnsi="Arial" w:cs="Arial"/>
          <w:sz w:val="24"/>
          <w:szCs w:val="24"/>
        </w:rPr>
        <w:t>Ke</w:t>
      </w:r>
      <w:proofErr w:type="spellEnd"/>
      <w:r>
        <w:rPr>
          <w:rFonts w:ascii="Arial" w:hAnsi="Arial" w:cs="Arial"/>
          <w:sz w:val="24"/>
          <w:szCs w:val="24"/>
        </w:rPr>
        <w:t>: Tasa de descuento</w:t>
      </w:r>
    </w:p>
    <w:p w:rsidR="00474501" w:rsidRDefault="00474501" w:rsidP="00474501">
      <w:pPr>
        <w:spacing w:after="0" w:line="360" w:lineRule="auto"/>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Para desarrollar la fórmula de la tasa de descuento se debe hallar antes el </w:t>
      </w:r>
      <w:proofErr w:type="spellStart"/>
      <w:r>
        <w:rPr>
          <w:rFonts w:ascii="Arial" w:hAnsi="Arial" w:cs="Arial"/>
          <w:sz w:val="24"/>
          <w:szCs w:val="24"/>
        </w:rPr>
        <w:t>Ke</w:t>
      </w:r>
      <w:proofErr w:type="spellEnd"/>
      <w:r>
        <w:rPr>
          <w:rFonts w:ascii="Arial" w:hAnsi="Arial" w:cs="Arial"/>
          <w:sz w:val="24"/>
          <w:szCs w:val="24"/>
        </w:rPr>
        <w:t xml:space="preserve"> (CAPM) el cual mide el riesgo del entorno, la misma que se presenta a continuación:</w:t>
      </w:r>
    </w:p>
    <w:p w:rsidR="00474501" w:rsidRDefault="00724AA4" w:rsidP="00474501">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e</m:t>
              </m:r>
            </m:sub>
          </m:sSub>
          <m:r>
            <w:rPr>
              <w:rFonts w:ascii="Cambria Math" w:hAnsi="Cambria Math" w:cs="Arial"/>
              <w:sz w:val="24"/>
              <w:szCs w:val="24"/>
            </w:rPr>
            <m:t xml:space="preserve">=Rf+ </m:t>
          </m:r>
          <m:d>
            <m:dPr>
              <m:begChr m:val="["/>
              <m:endChr m:val="]"/>
              <m:ctrlPr>
                <w:rPr>
                  <w:rFonts w:ascii="Cambria Math" w:hAnsi="Cambria Math" w:cs="Arial"/>
                  <w:i/>
                  <w:sz w:val="24"/>
                  <w:szCs w:val="24"/>
                </w:rPr>
              </m:ctrlPr>
            </m:dPr>
            <m:e>
              <m:r>
                <w:rPr>
                  <w:rFonts w:ascii="Cambria Math" w:hAnsi="Cambria Math" w:cs="Arial"/>
                  <w:sz w:val="24"/>
                  <w:szCs w:val="24"/>
                </w:rPr>
                <m:t xml:space="preserve">E </m:t>
              </m:r>
              <m:d>
                <m:dPr>
                  <m:ctrlPr>
                    <w:rPr>
                      <w:rFonts w:ascii="Cambria Math" w:hAnsi="Cambria Math" w:cs="Arial"/>
                      <w:i/>
                      <w:sz w:val="24"/>
                      <w:szCs w:val="24"/>
                    </w:rPr>
                  </m:ctrlPr>
                </m:dPr>
                <m:e>
                  <m:r>
                    <w:rPr>
                      <w:rFonts w:ascii="Cambria Math" w:hAnsi="Cambria Math" w:cs="Arial"/>
                      <w:sz w:val="24"/>
                      <w:szCs w:val="24"/>
                    </w:rPr>
                    <m:t>Rm</m:t>
                  </m:r>
                </m:e>
              </m:d>
              <m:r>
                <w:rPr>
                  <w:rFonts w:ascii="Cambria Math" w:hAnsi="Cambria Math" w:cs="Arial"/>
                  <w:sz w:val="24"/>
                  <w:szCs w:val="24"/>
                </w:rPr>
                <m:t>- Rf</m:t>
              </m:r>
            </m:e>
          </m:d>
          <m:r>
            <w:rPr>
              <w:rFonts w:ascii="Cambria Math" w:hAnsi="Cambria Math" w:cs="Arial"/>
              <w:sz w:val="24"/>
              <w:szCs w:val="24"/>
            </w:rPr>
            <m:t>+ βi</m:t>
          </m:r>
        </m:oMath>
      </m:oMathPara>
    </w:p>
    <w:p w:rsidR="00474501" w:rsidRPr="001C5927" w:rsidRDefault="00474501" w:rsidP="00474501">
      <w:pPr>
        <w:spacing w:line="360" w:lineRule="auto"/>
        <w:jc w:val="both"/>
        <w:rPr>
          <w:rFonts w:ascii="Arial" w:hAnsi="Arial" w:cs="Arial"/>
          <w:b/>
          <w:sz w:val="24"/>
          <w:szCs w:val="24"/>
        </w:rPr>
      </w:pPr>
      <w:r w:rsidRPr="001C5927">
        <w:rPr>
          <w:rFonts w:ascii="Arial" w:hAnsi="Arial" w:cs="Arial"/>
          <w:b/>
          <w:sz w:val="24"/>
          <w:szCs w:val="24"/>
        </w:rPr>
        <w:t>Donde:</w:t>
      </w:r>
    </w:p>
    <w:p w:rsidR="00474501" w:rsidRDefault="00724AA4" w:rsidP="00474501">
      <w:pPr>
        <w:spacing w:line="360" w:lineRule="auto"/>
        <w:jc w:val="both"/>
        <w:rPr>
          <w:rFonts w:ascii="Arial" w:hAnsi="Arial" w:cs="Arial"/>
          <w:b/>
          <w:sz w:val="24"/>
          <w:szCs w:val="24"/>
        </w:rPr>
      </w:pPr>
      <w:r w:rsidRPr="00724AA4">
        <w:rPr>
          <w:rFonts w:ascii="Arial" w:hAnsi="Arial" w:cs="Arial"/>
          <w:noProof/>
          <w:sz w:val="24"/>
          <w:szCs w:val="24"/>
          <w:lang w:val="es-ES" w:eastAsia="es-ES"/>
        </w:rPr>
        <w:pict>
          <v:shape id="_x0000_s1070" type="#_x0000_t202" style="position:absolute;left:0;text-align:left;margin-left:116.9pt;margin-top:14.95pt;width:15.8pt;height:15.6pt;z-index:251717632" stroked="f">
            <v:textbox style="mso-next-textbox:#_x0000_s1070">
              <w:txbxContent>
                <w:p w:rsidR="008B7A9E" w:rsidRPr="005609FD" w:rsidRDefault="008B7A9E" w:rsidP="00474501">
                  <w:pPr>
                    <w:rPr>
                      <w:b/>
                      <w:sz w:val="16"/>
                      <w:szCs w:val="16"/>
                      <w:lang w:val="es-ES"/>
                    </w:rPr>
                  </w:pPr>
                  <w:r w:rsidRPr="005609FD">
                    <w:rPr>
                      <w:b/>
                      <w:sz w:val="16"/>
                      <w:szCs w:val="16"/>
                      <w:lang w:val="es-ES"/>
                    </w:rPr>
                    <w:t>2</w:t>
                  </w:r>
                </w:p>
                <w:p w:rsidR="008B7A9E" w:rsidRPr="005609FD" w:rsidRDefault="008B7A9E" w:rsidP="00474501">
                  <w:pPr>
                    <w:rPr>
                      <w:lang w:val="es-ES"/>
                    </w:rPr>
                  </w:pPr>
                </w:p>
              </w:txbxContent>
            </v:textbox>
          </v:shape>
        </w:pict>
      </w:r>
      <w:r w:rsidR="00474501">
        <w:rPr>
          <w:rFonts w:ascii="Arial" w:hAnsi="Arial" w:cs="Arial"/>
          <w:sz w:val="24"/>
          <w:szCs w:val="24"/>
        </w:rPr>
        <w:t xml:space="preserve">Rf: Tasa libre de riesgo de los Estados Unidos, la misma que para Febrero del 2010 es del </w:t>
      </w:r>
      <w:r w:rsidR="00474501" w:rsidRPr="006D4644">
        <w:rPr>
          <w:rFonts w:ascii="Arial" w:hAnsi="Arial" w:cs="Arial"/>
          <w:sz w:val="24"/>
          <w:szCs w:val="24"/>
        </w:rPr>
        <w:t>3.63%</w:t>
      </w:r>
    </w:p>
    <w:p w:rsidR="00474501" w:rsidRDefault="00724AA4" w:rsidP="00474501">
      <w:pPr>
        <w:spacing w:line="360" w:lineRule="auto"/>
        <w:jc w:val="both"/>
        <w:rPr>
          <w:rFonts w:ascii="Arial" w:hAnsi="Arial" w:cs="Arial"/>
          <w:sz w:val="24"/>
          <w:szCs w:val="24"/>
        </w:rPr>
      </w:pPr>
      <w:r>
        <w:rPr>
          <w:rFonts w:ascii="Arial" w:hAnsi="Arial" w:cs="Arial"/>
          <w:noProof/>
          <w:sz w:val="24"/>
          <w:szCs w:val="24"/>
          <w:lang w:val="es-ES" w:eastAsia="es-ES"/>
        </w:rPr>
        <w:pict>
          <v:shape id="_x0000_s1071" type="#_x0000_t202" style="position:absolute;left:0;text-align:left;margin-left:108.45pt;margin-top:15.45pt;width:15.8pt;height:15.6pt;z-index:251718656" stroked="f">
            <v:textbox style="mso-next-textbox:#_x0000_s1071">
              <w:txbxContent>
                <w:p w:rsidR="008B7A9E" w:rsidRPr="005609FD" w:rsidRDefault="008B7A9E" w:rsidP="00474501">
                  <w:pPr>
                    <w:rPr>
                      <w:b/>
                      <w:sz w:val="16"/>
                      <w:szCs w:val="16"/>
                      <w:lang w:val="es-ES"/>
                    </w:rPr>
                  </w:pPr>
                  <w:r>
                    <w:rPr>
                      <w:b/>
                      <w:sz w:val="16"/>
                      <w:szCs w:val="16"/>
                      <w:lang w:val="es-ES"/>
                    </w:rPr>
                    <w:t>3</w:t>
                  </w:r>
                </w:p>
                <w:p w:rsidR="008B7A9E" w:rsidRPr="005609FD" w:rsidRDefault="008B7A9E" w:rsidP="00474501">
                  <w:pPr>
                    <w:rPr>
                      <w:lang w:val="es-ES"/>
                    </w:rPr>
                  </w:pPr>
                </w:p>
              </w:txbxContent>
            </v:textbox>
          </v:shape>
        </w:pict>
      </w:r>
      <w:proofErr w:type="gramStart"/>
      <w:r w:rsidR="00474501">
        <w:rPr>
          <w:rFonts w:ascii="Arial" w:hAnsi="Arial" w:cs="Arial"/>
          <w:sz w:val="24"/>
          <w:szCs w:val="24"/>
        </w:rPr>
        <w:t>E(</w:t>
      </w:r>
      <w:proofErr w:type="spellStart"/>
      <w:proofErr w:type="gramEnd"/>
      <w:r w:rsidR="00474501">
        <w:rPr>
          <w:rFonts w:ascii="Arial" w:hAnsi="Arial" w:cs="Arial"/>
          <w:sz w:val="24"/>
          <w:szCs w:val="24"/>
        </w:rPr>
        <w:t>Rm</w:t>
      </w:r>
      <w:proofErr w:type="spellEnd"/>
      <w:r w:rsidR="00474501">
        <w:rPr>
          <w:rFonts w:ascii="Arial" w:hAnsi="Arial" w:cs="Arial"/>
          <w:sz w:val="24"/>
          <w:szCs w:val="24"/>
        </w:rPr>
        <w:t>): Rentabilidad esperada del mercado, en el caso del sector de las alfombras es del 8%</w:t>
      </w:r>
    </w:p>
    <w:p w:rsidR="00474501" w:rsidRDefault="00724AA4" w:rsidP="00474501">
      <w:pPr>
        <w:spacing w:line="360" w:lineRule="auto"/>
        <w:jc w:val="both"/>
        <w:rPr>
          <w:rFonts w:ascii="Arial" w:hAnsi="Arial" w:cs="Arial"/>
          <w:sz w:val="24"/>
          <w:szCs w:val="24"/>
        </w:rPr>
      </w:pPr>
      <w:r>
        <w:rPr>
          <w:rFonts w:ascii="Arial" w:hAnsi="Arial" w:cs="Arial"/>
          <w:noProof/>
          <w:sz w:val="24"/>
          <w:szCs w:val="24"/>
          <w:lang w:val="es-ES" w:eastAsia="es-ES"/>
        </w:rPr>
        <w:pict>
          <v:shape id="_x0000_s1073" type="#_x0000_t202" style="position:absolute;left:0;text-align:left;margin-left:-1.15pt;margin-top:48.05pt;width:428.6pt;height:33.4pt;z-index:251720704" stroked="f">
            <v:textbox style="mso-next-textbox:#_x0000_s1073">
              <w:txbxContent>
                <w:p w:rsidR="008B7A9E" w:rsidRDefault="008B7A9E" w:rsidP="00474501">
                  <w:pPr>
                    <w:spacing w:after="0" w:line="240" w:lineRule="auto"/>
                    <w:jc w:val="both"/>
                    <w:rPr>
                      <w:rFonts w:asciiTheme="minorHAnsi" w:hAnsiTheme="minorHAnsi"/>
                      <w:sz w:val="14"/>
                      <w:szCs w:val="14"/>
                    </w:rPr>
                  </w:pPr>
                  <w:r w:rsidRPr="0060169D">
                    <w:rPr>
                      <w:rFonts w:asciiTheme="minorHAnsi" w:hAnsiTheme="minorHAnsi" w:cs="Arial"/>
                      <w:sz w:val="14"/>
                      <w:szCs w:val="14"/>
                      <w:lang w:val="es-ES"/>
                    </w:rPr>
                    <w:t>2* Tasa libre de riesgo.</w:t>
                  </w:r>
                  <w:r w:rsidRPr="0060169D">
                    <w:rPr>
                      <w:rFonts w:asciiTheme="minorHAnsi" w:hAnsiTheme="minorHAnsi" w:cs="Arial"/>
                      <w:sz w:val="14"/>
                      <w:szCs w:val="14"/>
                    </w:rPr>
                    <w:t xml:space="preserve"> </w:t>
                  </w:r>
                  <w:hyperlink r:id="rId100" w:history="1">
                    <w:r w:rsidRPr="0060169D">
                      <w:rPr>
                        <w:rFonts w:asciiTheme="minorHAnsi" w:hAnsiTheme="minorHAnsi"/>
                        <w:sz w:val="14"/>
                        <w:szCs w:val="14"/>
                      </w:rPr>
                      <w:t>http://buscador.emol.com/emol/Bono+Del+Tesoro</w:t>
                    </w:r>
                  </w:hyperlink>
                </w:p>
                <w:p w:rsidR="008B7A9E" w:rsidRPr="0060169D" w:rsidRDefault="008B7A9E" w:rsidP="00474501">
                  <w:pPr>
                    <w:spacing w:after="0" w:line="240" w:lineRule="auto"/>
                    <w:jc w:val="both"/>
                    <w:rPr>
                      <w:rFonts w:asciiTheme="minorHAnsi" w:hAnsiTheme="minorHAnsi"/>
                      <w:sz w:val="14"/>
                      <w:szCs w:val="14"/>
                    </w:rPr>
                  </w:pPr>
                  <w:r w:rsidRPr="0060169D">
                    <w:rPr>
                      <w:rFonts w:asciiTheme="minorHAnsi" w:hAnsiTheme="minorHAnsi"/>
                      <w:sz w:val="14"/>
                      <w:szCs w:val="14"/>
                    </w:rPr>
                    <w:t xml:space="preserve">3* Rentabilidad esperada de mercado. </w:t>
                  </w:r>
                  <w:hyperlink r:id="rId101" w:history="1">
                    <w:r w:rsidRPr="0060169D">
                      <w:rPr>
                        <w:rFonts w:asciiTheme="minorHAnsi" w:hAnsiTheme="minorHAnsi"/>
                        <w:sz w:val="14"/>
                        <w:szCs w:val="14"/>
                      </w:rPr>
                      <w:t>http://www.icex.es/staticFiles/Mex%20Textil%20Hogar_4162_.pdf</w:t>
                    </w:r>
                  </w:hyperlink>
                </w:p>
                <w:p w:rsidR="008B7A9E" w:rsidRPr="0060169D" w:rsidRDefault="008B7A9E" w:rsidP="00474501">
                  <w:pPr>
                    <w:spacing w:after="0" w:line="240" w:lineRule="auto"/>
                    <w:jc w:val="both"/>
                    <w:rPr>
                      <w:rFonts w:asciiTheme="minorHAnsi" w:hAnsiTheme="minorHAnsi" w:cs="Arial"/>
                      <w:sz w:val="14"/>
                      <w:szCs w:val="14"/>
                      <w:lang w:val="es-ES" w:eastAsia="es-EC"/>
                    </w:rPr>
                  </w:pPr>
                  <w:r w:rsidRPr="0060169D">
                    <w:rPr>
                      <w:rFonts w:asciiTheme="minorHAnsi" w:hAnsiTheme="minorHAnsi"/>
                      <w:sz w:val="14"/>
                      <w:szCs w:val="14"/>
                    </w:rPr>
                    <w:t xml:space="preserve">4* </w:t>
                  </w:r>
                  <w:r>
                    <w:rPr>
                      <w:rFonts w:asciiTheme="minorHAnsi" w:hAnsiTheme="minorHAnsi"/>
                      <w:sz w:val="14"/>
                      <w:szCs w:val="14"/>
                    </w:rPr>
                    <w:t>Banco Central del Ecuador</w:t>
                  </w:r>
                </w:p>
                <w:p w:rsidR="008B7A9E" w:rsidRPr="0060169D" w:rsidRDefault="008B7A9E" w:rsidP="00474501">
                  <w:pPr>
                    <w:spacing w:line="240" w:lineRule="auto"/>
                    <w:jc w:val="both"/>
                    <w:rPr>
                      <w:rFonts w:asciiTheme="minorHAnsi" w:hAnsiTheme="minorHAnsi" w:cs="Arial"/>
                      <w:sz w:val="16"/>
                      <w:szCs w:val="16"/>
                      <w:lang w:val="es-ES"/>
                    </w:rPr>
                  </w:pPr>
                </w:p>
                <w:p w:rsidR="008B7A9E" w:rsidRPr="0060169D" w:rsidRDefault="008B7A9E" w:rsidP="00474501">
                  <w:pPr>
                    <w:rPr>
                      <w:rFonts w:asciiTheme="minorHAnsi" w:hAnsiTheme="minorHAnsi"/>
                      <w:sz w:val="16"/>
                      <w:szCs w:val="16"/>
                      <w:lang w:val="es-ES"/>
                    </w:rPr>
                  </w:pPr>
                </w:p>
              </w:txbxContent>
            </v:textbox>
          </v:shape>
        </w:pict>
      </w:r>
      <w:r>
        <w:rPr>
          <w:rFonts w:ascii="Arial" w:hAnsi="Arial" w:cs="Arial"/>
          <w:noProof/>
          <w:sz w:val="24"/>
          <w:szCs w:val="24"/>
          <w:lang w:val="es-ES" w:eastAsia="es-ES"/>
        </w:rPr>
        <w:pict>
          <v:shape id="_x0000_s1072" type="#_x0000_t202" style="position:absolute;left:0;text-align:left;margin-left:33.25pt;margin-top:15.4pt;width:15.8pt;height:15.6pt;z-index:251719680" stroked="f">
            <v:textbox style="mso-next-textbox:#_x0000_s1072">
              <w:txbxContent>
                <w:p w:rsidR="008B7A9E" w:rsidRPr="005609FD" w:rsidRDefault="008B7A9E" w:rsidP="00474501">
                  <w:pPr>
                    <w:rPr>
                      <w:b/>
                      <w:sz w:val="16"/>
                      <w:szCs w:val="16"/>
                      <w:lang w:val="es-ES"/>
                    </w:rPr>
                  </w:pPr>
                  <w:r>
                    <w:rPr>
                      <w:b/>
                      <w:sz w:val="16"/>
                      <w:szCs w:val="16"/>
                      <w:lang w:val="es-ES"/>
                    </w:rPr>
                    <w:t>4</w:t>
                  </w:r>
                </w:p>
                <w:p w:rsidR="008B7A9E" w:rsidRPr="005609FD" w:rsidRDefault="008B7A9E" w:rsidP="00474501">
                  <w:pPr>
                    <w:rPr>
                      <w:lang w:val="es-ES"/>
                    </w:rPr>
                  </w:pPr>
                </w:p>
              </w:txbxContent>
            </v:textbox>
          </v:shape>
        </w:pict>
      </w:r>
      <w:proofErr w:type="spellStart"/>
      <w:proofErr w:type="gramStart"/>
      <w:r w:rsidR="00474501">
        <w:rPr>
          <w:rFonts w:ascii="Arial" w:hAnsi="Arial" w:cs="Arial"/>
          <w:sz w:val="24"/>
          <w:szCs w:val="24"/>
        </w:rPr>
        <w:t>βi</w:t>
      </w:r>
      <w:proofErr w:type="spellEnd"/>
      <w:proofErr w:type="gramEnd"/>
      <w:r w:rsidR="00474501">
        <w:rPr>
          <w:rFonts w:ascii="Arial" w:hAnsi="Arial" w:cs="Arial"/>
          <w:sz w:val="24"/>
          <w:szCs w:val="24"/>
        </w:rPr>
        <w:t>: Riesgo país del Ecuador, el mismo que para Febrero del 2010 asciende a 8.18%</w:t>
      </w: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r w:rsidRPr="004660BC">
        <w:rPr>
          <w:rFonts w:ascii="Arial" w:hAnsi="Arial" w:cs="Arial"/>
          <w:b/>
          <w:sz w:val="24"/>
          <w:szCs w:val="24"/>
        </w:rPr>
        <w:t>Remplazando Fórmula:</w:t>
      </w:r>
    </w:p>
    <w:p w:rsidR="00474501" w:rsidRDefault="00474501" w:rsidP="00474501">
      <w:pPr>
        <w:spacing w:line="360" w:lineRule="auto"/>
        <w:jc w:val="both"/>
        <w:rPr>
          <w:rFonts w:ascii="Arial" w:hAnsi="Arial" w:cs="Arial"/>
          <w:b/>
          <w:sz w:val="24"/>
          <w:szCs w:val="24"/>
          <w:u w:val="single"/>
        </w:rPr>
      </w:pPr>
      <w:proofErr w:type="spellStart"/>
      <w:r w:rsidRPr="004F3860">
        <w:rPr>
          <w:rFonts w:ascii="Arial" w:hAnsi="Arial" w:cs="Arial"/>
          <w:b/>
          <w:sz w:val="24"/>
          <w:szCs w:val="24"/>
          <w:u w:val="single"/>
        </w:rPr>
        <w:t>Ke</w:t>
      </w:r>
      <w:proofErr w:type="spellEnd"/>
      <w:r w:rsidRPr="004F3860">
        <w:rPr>
          <w:rFonts w:ascii="Arial" w:hAnsi="Arial" w:cs="Arial"/>
          <w:b/>
          <w:sz w:val="24"/>
          <w:szCs w:val="24"/>
          <w:u w:val="single"/>
        </w:rPr>
        <w:t>:</w:t>
      </w:r>
    </w:p>
    <w:p w:rsidR="00011E17" w:rsidRPr="004F3860" w:rsidRDefault="00011E17" w:rsidP="00474501">
      <w:pPr>
        <w:spacing w:line="360" w:lineRule="auto"/>
        <w:jc w:val="both"/>
        <w:rPr>
          <w:rFonts w:ascii="Arial" w:hAnsi="Arial" w:cs="Arial"/>
          <w:b/>
          <w:sz w:val="24"/>
          <w:szCs w:val="24"/>
          <w:u w:val="single"/>
        </w:rPr>
      </w:pPr>
    </w:p>
    <w:p w:rsidR="00474501" w:rsidRDefault="00724AA4" w:rsidP="00474501">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e</m:t>
              </m:r>
            </m:sub>
          </m:sSub>
          <m:r>
            <w:rPr>
              <w:rFonts w:ascii="Cambria Math" w:hAnsi="Cambria Math" w:cs="Arial"/>
              <w:sz w:val="24"/>
              <w:szCs w:val="24"/>
            </w:rPr>
            <m:t xml:space="preserve">=3.63+ </m:t>
          </m:r>
          <m:d>
            <m:dPr>
              <m:begChr m:val="["/>
              <m:endChr m:val="]"/>
              <m:ctrlPr>
                <w:rPr>
                  <w:rFonts w:ascii="Cambria Math" w:hAnsi="Cambria Math" w:cs="Arial"/>
                  <w:i/>
                  <w:sz w:val="24"/>
                  <w:szCs w:val="24"/>
                </w:rPr>
              </m:ctrlPr>
            </m:dPr>
            <m:e>
              <m:r>
                <w:rPr>
                  <w:rFonts w:ascii="Cambria Math" w:hAnsi="Cambria Math" w:cs="Arial"/>
                  <w:sz w:val="24"/>
                  <w:szCs w:val="24"/>
                </w:rPr>
                <m:t>8-3.63</m:t>
              </m:r>
            </m:e>
          </m:d>
          <m:r>
            <w:rPr>
              <w:rFonts w:ascii="Cambria Math" w:hAnsi="Cambria Math" w:cs="Arial"/>
              <w:sz w:val="24"/>
              <w:szCs w:val="24"/>
            </w:rPr>
            <m:t>+8,18</m:t>
          </m:r>
        </m:oMath>
      </m:oMathPara>
    </w:p>
    <w:p w:rsidR="00474501" w:rsidRPr="006B43F8" w:rsidRDefault="00724AA4" w:rsidP="00474501">
      <w:pPr>
        <w:spacing w:line="360" w:lineRule="auto"/>
        <w:jc w:val="both"/>
        <w:rPr>
          <w:rFonts w:ascii="Arial" w:hAnsi="Arial" w:cs="Arial"/>
          <w:b/>
          <w:sz w:val="24"/>
          <w:szCs w:val="24"/>
        </w:rPr>
      </w:pPr>
      <m:oMathPara>
        <m:oMath>
          <m:sSub>
            <m:sSubPr>
              <m:ctrlPr>
                <w:rPr>
                  <w:rFonts w:ascii="Cambria Math" w:hAnsi="Cambria Math" w:cs="Arial"/>
                  <w:b/>
                  <w:i/>
                  <w:sz w:val="24"/>
                  <w:szCs w:val="24"/>
                </w:rPr>
              </m:ctrlPr>
            </m:sSubPr>
            <m:e>
              <m:r>
                <m:rPr>
                  <m:sty m:val="bi"/>
                </m:rPr>
                <w:rPr>
                  <w:rFonts w:ascii="Cambria Math" w:hAnsi="Cambria Math" w:cs="Arial"/>
                  <w:sz w:val="24"/>
                  <w:szCs w:val="24"/>
                </w:rPr>
                <m:t>k</m:t>
              </m:r>
            </m:e>
            <m:sub>
              <m:r>
                <m:rPr>
                  <m:sty m:val="bi"/>
                </m:rPr>
                <w:rPr>
                  <w:rFonts w:ascii="Cambria Math" w:hAnsi="Cambria Math" w:cs="Arial"/>
                  <w:sz w:val="24"/>
                  <w:szCs w:val="24"/>
                </w:rPr>
                <m:t>e</m:t>
              </m:r>
            </m:sub>
          </m:sSub>
          <m:r>
            <m:rPr>
              <m:sty m:val="bi"/>
            </m:rPr>
            <w:rPr>
              <w:rFonts w:ascii="Cambria Math" w:hAnsi="Cambria Math" w:cs="Arial"/>
              <w:sz w:val="24"/>
              <w:szCs w:val="24"/>
            </w:rPr>
            <m:t>=16.18</m:t>
          </m:r>
        </m:oMath>
      </m:oMathPara>
    </w:p>
    <w:p w:rsidR="00011E17" w:rsidRDefault="00011E17" w:rsidP="00474501">
      <w:pPr>
        <w:spacing w:line="360" w:lineRule="auto"/>
        <w:jc w:val="both"/>
        <w:rPr>
          <w:rFonts w:ascii="Arial" w:hAnsi="Arial" w:cs="Arial"/>
          <w:b/>
          <w:sz w:val="24"/>
          <w:szCs w:val="24"/>
          <w:u w:val="single"/>
        </w:rPr>
      </w:pPr>
    </w:p>
    <w:p w:rsidR="00474501" w:rsidRPr="004F3860" w:rsidRDefault="00474501" w:rsidP="00474501">
      <w:pPr>
        <w:spacing w:line="360" w:lineRule="auto"/>
        <w:jc w:val="both"/>
        <w:rPr>
          <w:rFonts w:ascii="Arial" w:hAnsi="Arial" w:cs="Arial"/>
          <w:b/>
          <w:sz w:val="24"/>
          <w:szCs w:val="24"/>
          <w:u w:val="single"/>
        </w:rPr>
      </w:pPr>
      <w:proofErr w:type="spellStart"/>
      <w:r w:rsidRPr="004F3860">
        <w:rPr>
          <w:rFonts w:ascii="Arial" w:hAnsi="Arial" w:cs="Arial"/>
          <w:b/>
          <w:sz w:val="24"/>
          <w:szCs w:val="24"/>
          <w:u w:val="single"/>
        </w:rPr>
        <w:t>Ko</w:t>
      </w:r>
      <w:proofErr w:type="spellEnd"/>
      <w:r w:rsidRPr="004F3860">
        <w:rPr>
          <w:rFonts w:ascii="Arial" w:hAnsi="Arial" w:cs="Arial"/>
          <w:b/>
          <w:sz w:val="24"/>
          <w:szCs w:val="24"/>
          <w:u w:val="single"/>
        </w:rPr>
        <w:t>:</w:t>
      </w:r>
    </w:p>
    <w:p w:rsidR="00474501" w:rsidRDefault="00474501" w:rsidP="00474501">
      <w:pPr>
        <w:spacing w:after="0" w:line="360" w:lineRule="auto"/>
        <w:jc w:val="both"/>
        <w:rPr>
          <w:rFonts w:ascii="Arial" w:hAnsi="Arial" w:cs="Arial"/>
          <w:sz w:val="24"/>
          <w:szCs w:val="24"/>
        </w:rPr>
      </w:pPr>
      <w:proofErr w:type="spellStart"/>
      <w:r>
        <w:rPr>
          <w:rFonts w:ascii="Arial" w:hAnsi="Arial" w:cs="Arial"/>
          <w:sz w:val="24"/>
          <w:szCs w:val="24"/>
        </w:rPr>
        <w:t>Kd</w:t>
      </w:r>
      <w:proofErr w:type="spellEnd"/>
      <w:r>
        <w:rPr>
          <w:rFonts w:ascii="Arial" w:hAnsi="Arial" w:cs="Arial"/>
          <w:sz w:val="24"/>
          <w:szCs w:val="24"/>
        </w:rPr>
        <w:t>: 11.32%</w:t>
      </w:r>
    </w:p>
    <w:p w:rsidR="00474501" w:rsidRPr="00EB746B" w:rsidRDefault="00724AA4" w:rsidP="00474501">
      <w:pPr>
        <w:spacing w:line="360" w:lineRule="auto"/>
        <w:jc w:val="both"/>
        <w:rPr>
          <w:rFonts w:ascii="Arial" w:hAnsi="Arial" w:cs="Arial"/>
          <w:b/>
          <w:sz w:val="26"/>
          <w:szCs w:val="26"/>
        </w:rPr>
      </w:pPr>
      <m:oMathPara>
        <m:oMathParaPr>
          <m:jc m:val="left"/>
        </m:oMathParaPr>
        <m:oMath>
          <m:sSub>
            <m:sSubPr>
              <m:ctrlPr>
                <w:rPr>
                  <w:rFonts w:ascii="Cambria Math" w:hAnsi="Arial" w:cs="Arial"/>
                  <w:i/>
                  <w:sz w:val="26"/>
                  <w:szCs w:val="26"/>
                </w:rPr>
              </m:ctrlPr>
            </m:sSubPr>
            <m:e>
              <m:r>
                <w:rPr>
                  <w:rFonts w:ascii="Cambria Math" w:hAnsi="Cambria Math" w:cs="Arial"/>
                  <w:sz w:val="26"/>
                  <w:szCs w:val="26"/>
                </w:rPr>
                <m:t>k</m:t>
              </m:r>
            </m:e>
            <m:sub>
              <m:r>
                <w:rPr>
                  <w:rFonts w:ascii="Cambria Math" w:hAnsi="Cambria Math" w:cs="Arial"/>
                  <w:sz w:val="26"/>
                  <w:szCs w:val="26"/>
                </w:rPr>
                <m:t>e</m:t>
              </m:r>
            </m:sub>
          </m:sSub>
          <m:r>
            <w:rPr>
              <w:rFonts w:ascii="Cambria Math" w:hAnsi="Arial" w:cs="Arial"/>
              <w:sz w:val="26"/>
              <w:szCs w:val="26"/>
            </w:rPr>
            <m:t>=16,18%</m:t>
          </m:r>
        </m:oMath>
      </m:oMathPara>
    </w:p>
    <w:p w:rsidR="00011E17" w:rsidRDefault="00011E17" w:rsidP="00474501">
      <w:pPr>
        <w:spacing w:line="360" w:lineRule="auto"/>
        <w:jc w:val="both"/>
        <w:rPr>
          <w:rFonts w:ascii="Arial" w:hAnsi="Arial" w:cs="Arial"/>
          <w:sz w:val="24"/>
          <w:szCs w:val="24"/>
        </w:rPr>
      </w:pPr>
    </w:p>
    <w:p w:rsidR="00474501" w:rsidRDefault="00724AA4" w:rsidP="00474501">
      <w:pPr>
        <w:spacing w:line="360" w:lineRule="auto"/>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o</m:t>
              </m:r>
            </m:sub>
          </m:sSub>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d</m:t>
              </m:r>
            </m:sub>
          </m:sSub>
          <m:r>
            <w:rPr>
              <w:rFonts w:ascii="Cambria Math" w:hAnsi="Cambria Math" w:cs="Arial"/>
              <w:sz w:val="24"/>
              <w:szCs w:val="24"/>
            </w:rPr>
            <m:t>*</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D</m:t>
              </m:r>
            </m:num>
            <m:den>
              <m:r>
                <w:rPr>
                  <w:rFonts w:ascii="Cambria Math" w:hAnsi="Cambria Math" w:cs="Arial"/>
                  <w:sz w:val="24"/>
                  <w:szCs w:val="24"/>
                </w:rPr>
                <m:t>A</m:t>
              </m:r>
            </m:den>
          </m:f>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e</m:t>
              </m:r>
            </m:sub>
          </m:sSub>
          <m:r>
            <w:rPr>
              <w:rFonts w:ascii="Cambria Math" w:hAnsi="Cambria Math" w:cs="Arial"/>
              <w:sz w:val="24"/>
              <w:szCs w:val="24"/>
            </w:rPr>
            <m:t>*</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P</m:t>
              </m:r>
            </m:num>
            <m:den>
              <m:r>
                <w:rPr>
                  <w:rFonts w:ascii="Cambria Math" w:hAnsi="Cambria Math" w:cs="Arial"/>
                  <w:sz w:val="24"/>
                  <w:szCs w:val="24"/>
                </w:rPr>
                <m:t>A</m:t>
              </m:r>
            </m:den>
          </m:f>
        </m:oMath>
      </m:oMathPara>
    </w:p>
    <w:p w:rsidR="00474501" w:rsidRPr="008B0A22" w:rsidRDefault="00724AA4" w:rsidP="00474501">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 xml:space="preserve">o = </m:t>
              </m:r>
            </m:sub>
          </m:sSub>
          <m:r>
            <w:rPr>
              <w:rFonts w:ascii="Cambria Math" w:hAnsi="Cambria Math" w:cs="Arial"/>
              <w:sz w:val="24"/>
              <w:szCs w:val="24"/>
            </w:rPr>
            <m:t xml:space="preserve">11.23%*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21000</m:t>
                  </m:r>
                </m:num>
                <m:den>
                  <m:r>
                    <w:rPr>
                      <w:rFonts w:ascii="Cambria Math" w:hAnsi="Cambria Math" w:cs="Arial"/>
                      <w:sz w:val="24"/>
                      <w:szCs w:val="24"/>
                    </w:rPr>
                    <m:t>48000</m:t>
                  </m:r>
                </m:den>
              </m:f>
            </m:e>
          </m:d>
          <m:r>
            <w:rPr>
              <w:rFonts w:ascii="Cambria Math" w:hAnsi="Cambria Math" w:cs="Arial"/>
              <w:sz w:val="24"/>
              <w:szCs w:val="24"/>
            </w:rPr>
            <m:t>+16.18*</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27000</m:t>
                  </m:r>
                </m:num>
                <m:den>
                  <m:r>
                    <w:rPr>
                      <w:rFonts w:ascii="Cambria Math" w:hAnsi="Cambria Math" w:cs="Arial"/>
                      <w:sz w:val="24"/>
                      <w:szCs w:val="24"/>
                    </w:rPr>
                    <m:t>48000</m:t>
                  </m:r>
                </m:den>
              </m:f>
            </m:e>
          </m:d>
        </m:oMath>
      </m:oMathPara>
    </w:p>
    <w:p w:rsidR="00474501" w:rsidRPr="006B43F8" w:rsidRDefault="00724AA4" w:rsidP="00474501">
      <w:pPr>
        <w:spacing w:line="360" w:lineRule="auto"/>
        <w:jc w:val="both"/>
        <w:rPr>
          <w:rFonts w:ascii="Arial" w:hAnsi="Arial" w:cs="Arial"/>
          <w:b/>
          <w:sz w:val="24"/>
          <w:szCs w:val="24"/>
        </w:rPr>
      </w:pPr>
      <m:oMathPara>
        <m:oMath>
          <m:sSub>
            <m:sSubPr>
              <m:ctrlPr>
                <w:rPr>
                  <w:rFonts w:ascii="Cambria Math" w:hAnsi="Cambria Math" w:cs="Arial"/>
                  <w:b/>
                  <w:i/>
                  <w:sz w:val="24"/>
                  <w:szCs w:val="24"/>
                </w:rPr>
              </m:ctrlPr>
            </m:sSubPr>
            <m:e>
              <m:r>
                <m:rPr>
                  <m:sty m:val="bi"/>
                </m:rPr>
                <w:rPr>
                  <w:rFonts w:ascii="Cambria Math" w:hAnsi="Cambria Math" w:cs="Arial"/>
                  <w:sz w:val="24"/>
                  <w:szCs w:val="24"/>
                </w:rPr>
                <m:t>k</m:t>
              </m:r>
            </m:e>
            <m:sub>
              <m:r>
                <m:rPr>
                  <m:sty m:val="bi"/>
                </m:rPr>
                <w:rPr>
                  <w:rFonts w:ascii="Cambria Math" w:hAnsi="Cambria Math" w:cs="Arial"/>
                  <w:sz w:val="24"/>
                  <w:szCs w:val="24"/>
                </w:rPr>
                <m:t>o =</m:t>
              </m:r>
            </m:sub>
          </m:sSub>
          <m:r>
            <m:rPr>
              <m:sty m:val="bi"/>
            </m:rPr>
            <w:rPr>
              <w:rFonts w:ascii="Cambria Math" w:hAnsi="Cambria Math" w:cs="Arial"/>
              <w:sz w:val="24"/>
              <w:szCs w:val="24"/>
            </w:rPr>
            <m:t xml:space="preserve"> 14.01</m:t>
          </m:r>
        </m:oMath>
      </m:oMathPara>
    </w:p>
    <w:p w:rsidR="00474501" w:rsidRPr="004F3860" w:rsidRDefault="00474501" w:rsidP="00474501">
      <w:pPr>
        <w:spacing w:line="360" w:lineRule="auto"/>
        <w:jc w:val="both"/>
        <w:rPr>
          <w:rFonts w:ascii="Arial" w:hAnsi="Arial" w:cs="Arial"/>
          <w:b/>
          <w:sz w:val="24"/>
          <w:szCs w:val="24"/>
          <w:u w:val="single"/>
        </w:rPr>
      </w:pPr>
      <w:r w:rsidRPr="004F3860">
        <w:rPr>
          <w:rFonts w:ascii="Arial" w:hAnsi="Arial" w:cs="Arial"/>
          <w:b/>
          <w:sz w:val="24"/>
          <w:szCs w:val="24"/>
          <w:u w:val="single"/>
        </w:rPr>
        <w:t>VAN:</w:t>
      </w:r>
    </w:p>
    <w:p w:rsidR="00474501" w:rsidRDefault="00474501" w:rsidP="00474501">
      <w:pPr>
        <w:spacing w:line="360" w:lineRule="auto"/>
        <w:jc w:val="center"/>
        <w:rPr>
          <w:rFonts w:ascii="Arial" w:hAnsi="Arial" w:cs="Arial"/>
          <w:sz w:val="24"/>
          <w:szCs w:val="24"/>
        </w:rPr>
      </w:pPr>
    </w:p>
    <w:p w:rsidR="00474501" w:rsidRDefault="00011E17" w:rsidP="00011E17">
      <w:pPr>
        <w:spacing w:line="360" w:lineRule="auto"/>
        <w:ind w:firstLine="708"/>
        <w:jc w:val="both"/>
        <w:rPr>
          <w:rFonts w:ascii="Arial" w:hAnsi="Arial" w:cs="Arial"/>
          <w:sz w:val="24"/>
          <w:szCs w:val="24"/>
        </w:rPr>
      </w:pPr>
      <w:r>
        <w:rPr>
          <w:rFonts w:ascii="Arial" w:hAnsi="Arial" w:cs="Arial"/>
          <w:sz w:val="24"/>
          <w:szCs w:val="24"/>
        </w:rPr>
        <w:t>Utilizando la fórmula del VNA en Excel para calcular el VAN, p</w:t>
      </w:r>
      <w:r w:rsidR="00474501">
        <w:rPr>
          <w:rFonts w:ascii="Arial" w:hAnsi="Arial" w:cs="Arial"/>
          <w:sz w:val="24"/>
          <w:szCs w:val="24"/>
        </w:rPr>
        <w:t>ara la empresa ALFOMBRANTI S.A el Valor Actual Neto será:</w:t>
      </w:r>
      <w:r>
        <w:rPr>
          <w:rFonts w:ascii="Arial" w:hAnsi="Arial" w:cs="Arial"/>
          <w:sz w:val="24"/>
          <w:szCs w:val="24"/>
        </w:rPr>
        <w:t xml:space="preserve"> US$ 47.439,59</w:t>
      </w:r>
    </w:p>
    <w:p w:rsidR="00474501" w:rsidRDefault="00474501" w:rsidP="00474501">
      <w:pPr>
        <w:spacing w:line="360" w:lineRule="auto"/>
        <w:jc w:val="both"/>
        <w:rPr>
          <w:rFonts w:ascii="Arial" w:hAnsi="Arial" w:cs="Arial"/>
          <w:sz w:val="24"/>
          <w:szCs w:val="24"/>
        </w:rPr>
      </w:pPr>
    </w:p>
    <w:p w:rsidR="00C76493" w:rsidRDefault="00C76493" w:rsidP="00474501">
      <w:pPr>
        <w:spacing w:line="360" w:lineRule="auto"/>
        <w:jc w:val="both"/>
        <w:rPr>
          <w:rFonts w:ascii="Arial" w:hAnsi="Arial" w:cs="Arial"/>
          <w:sz w:val="24"/>
          <w:szCs w:val="24"/>
        </w:rPr>
      </w:pPr>
    </w:p>
    <w:p w:rsidR="00474501" w:rsidRPr="00621B1E" w:rsidRDefault="00474501" w:rsidP="00474501">
      <w:pPr>
        <w:spacing w:line="360" w:lineRule="auto"/>
        <w:jc w:val="both"/>
        <w:rPr>
          <w:rFonts w:ascii="Arial" w:hAnsi="Arial" w:cs="Arial"/>
          <w:b/>
          <w:sz w:val="24"/>
          <w:szCs w:val="24"/>
          <w:lang w:val="es-ES"/>
        </w:rPr>
      </w:pPr>
      <w:r>
        <w:rPr>
          <w:rFonts w:ascii="Arial" w:hAnsi="Arial" w:cs="Arial"/>
          <w:b/>
          <w:sz w:val="24"/>
          <w:szCs w:val="24"/>
          <w:lang w:val="es-ES"/>
        </w:rPr>
        <w:lastRenderedPageBreak/>
        <w:t>3.11</w:t>
      </w:r>
      <w:r w:rsidRPr="00621B1E">
        <w:rPr>
          <w:rFonts w:ascii="Arial" w:hAnsi="Arial" w:cs="Arial"/>
          <w:b/>
          <w:sz w:val="24"/>
          <w:szCs w:val="24"/>
          <w:lang w:val="es-ES"/>
        </w:rPr>
        <w:t xml:space="preserve"> Tasa interna de retorno</w:t>
      </w:r>
    </w:p>
    <w:p w:rsidR="00C76493" w:rsidRDefault="00C76493" w:rsidP="00C76493">
      <w:pPr>
        <w:spacing w:line="360" w:lineRule="auto"/>
        <w:ind w:firstLine="708"/>
        <w:jc w:val="both"/>
        <w:rPr>
          <w:rFonts w:ascii="Arial" w:hAnsi="Arial" w:cs="Arial"/>
          <w:sz w:val="24"/>
          <w:szCs w:val="24"/>
          <w:lang w:val="es-ES"/>
        </w:rPr>
      </w:pPr>
      <w:r>
        <w:rPr>
          <w:rFonts w:ascii="Arial" w:hAnsi="Arial" w:cs="Arial"/>
          <w:sz w:val="24"/>
          <w:szCs w:val="24"/>
          <w:lang w:val="es-ES"/>
        </w:rPr>
        <w:t>Representa la tasa de interés más alta que un inversionista podría pagar sin perder el dinero, si todos los fondos para el financiamiento de la inversión se tomaran prestados y el préstamo (principal e interés acumulado) se pagara con las entradas del efectivo de la inversión a medida que se fuesen produciendo.</w:t>
      </w:r>
    </w:p>
    <w:p w:rsidR="00C76493" w:rsidRDefault="00C76493" w:rsidP="00C76493">
      <w:pPr>
        <w:spacing w:line="360" w:lineRule="auto"/>
        <w:ind w:firstLine="708"/>
        <w:jc w:val="both"/>
        <w:rPr>
          <w:rFonts w:ascii="Arial" w:hAnsi="Arial" w:cs="Arial"/>
          <w:sz w:val="24"/>
          <w:szCs w:val="24"/>
          <w:lang w:val="es-ES"/>
        </w:rPr>
      </w:pPr>
      <w:r w:rsidRPr="00462EB7">
        <w:rPr>
          <w:rFonts w:ascii="Arial" w:hAnsi="Arial" w:cs="Arial"/>
          <w:sz w:val="24"/>
          <w:szCs w:val="24"/>
          <w:lang w:val="es-ES"/>
        </w:rPr>
        <w:t xml:space="preserve">La tasa interna de retorno o tasa interna de rentabilidad (TIR) de una inversión, está definida como la </w:t>
      </w:r>
      <w:hyperlink r:id="rId102" w:tooltip="Tasa de interés" w:history="1">
        <w:r w:rsidRPr="00462EB7">
          <w:rPr>
            <w:rFonts w:ascii="Arial" w:hAnsi="Arial" w:cs="Arial"/>
            <w:sz w:val="24"/>
            <w:szCs w:val="24"/>
            <w:lang w:val="es-ES"/>
          </w:rPr>
          <w:t>tasa de interés</w:t>
        </w:r>
      </w:hyperlink>
      <w:r w:rsidRPr="00462EB7">
        <w:rPr>
          <w:rFonts w:ascii="Arial" w:hAnsi="Arial" w:cs="Arial"/>
          <w:sz w:val="24"/>
          <w:szCs w:val="24"/>
          <w:lang w:val="es-ES"/>
        </w:rPr>
        <w:t xml:space="preserve"> con la cual el </w:t>
      </w:r>
      <w:hyperlink r:id="rId103" w:tooltip="Valor actual neto" w:history="1">
        <w:r w:rsidRPr="00462EB7">
          <w:rPr>
            <w:rFonts w:ascii="Arial" w:hAnsi="Arial" w:cs="Arial"/>
            <w:sz w:val="24"/>
            <w:szCs w:val="24"/>
            <w:lang w:val="es-ES"/>
          </w:rPr>
          <w:t>valor actual neto</w:t>
        </w:r>
      </w:hyperlink>
      <w:r w:rsidRPr="00462EB7">
        <w:rPr>
          <w:rFonts w:ascii="Arial" w:hAnsi="Arial" w:cs="Arial"/>
          <w:sz w:val="24"/>
          <w:szCs w:val="24"/>
          <w:lang w:val="es-ES"/>
        </w:rPr>
        <w:t xml:space="preserve"> o </w:t>
      </w:r>
      <w:hyperlink r:id="rId104" w:tooltip="Valor presente neto" w:history="1">
        <w:r w:rsidRPr="00462EB7">
          <w:rPr>
            <w:rFonts w:ascii="Arial" w:hAnsi="Arial" w:cs="Arial"/>
            <w:sz w:val="24"/>
            <w:szCs w:val="24"/>
            <w:lang w:val="es-ES"/>
          </w:rPr>
          <w:t>valor presente neto</w:t>
        </w:r>
      </w:hyperlink>
      <w:r w:rsidRPr="00462EB7">
        <w:rPr>
          <w:rFonts w:ascii="Arial" w:hAnsi="Arial" w:cs="Arial"/>
          <w:sz w:val="24"/>
          <w:szCs w:val="24"/>
          <w:lang w:val="es-ES"/>
        </w:rPr>
        <w:t xml:space="preserve"> (VAN o VPN) es igual a cero. El VAN o VPN es calculado a partir del </w:t>
      </w:r>
      <w:hyperlink r:id="rId105" w:tooltip="Flujo de caja" w:history="1">
        <w:r w:rsidRPr="00462EB7">
          <w:rPr>
            <w:rFonts w:ascii="Arial" w:hAnsi="Arial" w:cs="Arial"/>
            <w:sz w:val="24"/>
            <w:szCs w:val="24"/>
            <w:lang w:val="es-ES"/>
          </w:rPr>
          <w:t>flujo de caja</w:t>
        </w:r>
      </w:hyperlink>
      <w:r w:rsidRPr="00462EB7">
        <w:rPr>
          <w:rFonts w:ascii="Arial" w:hAnsi="Arial" w:cs="Arial"/>
          <w:sz w:val="24"/>
          <w:szCs w:val="24"/>
          <w:lang w:val="es-ES"/>
        </w:rPr>
        <w:t xml:space="preserve"> anual, trasladando todas las cantidades futuras al presente. Es un indicador de la rentabilidad de un proyecto, a mayor TIR, mayor rentabilidad.</w:t>
      </w:r>
    </w:p>
    <w:p w:rsidR="00C76493" w:rsidRDefault="00C76493" w:rsidP="00C76493">
      <w:pPr>
        <w:spacing w:line="360" w:lineRule="auto"/>
        <w:ind w:firstLine="708"/>
        <w:jc w:val="both"/>
        <w:rPr>
          <w:rFonts w:ascii="Arial" w:hAnsi="Arial" w:cs="Arial"/>
          <w:sz w:val="24"/>
          <w:szCs w:val="24"/>
          <w:lang w:val="es-ES"/>
        </w:rPr>
      </w:pPr>
      <w:r w:rsidRPr="000952C4">
        <w:rPr>
          <w:rFonts w:ascii="Arial" w:hAnsi="Arial" w:cs="Arial"/>
          <w:sz w:val="24"/>
          <w:szCs w:val="24"/>
          <w:lang w:val="es-ES"/>
        </w:rPr>
        <w:t xml:space="preserve">La TIR sirve para identificar claramente el tiempo en que recuperaremos el capital asignado a una inversión. Para su </w:t>
      </w:r>
      <w:r w:rsidR="00011E17" w:rsidRPr="000952C4">
        <w:rPr>
          <w:rFonts w:ascii="Arial" w:hAnsi="Arial" w:cs="Arial"/>
          <w:sz w:val="24"/>
          <w:szCs w:val="24"/>
          <w:lang w:val="es-ES"/>
        </w:rPr>
        <w:t>cálculo</w:t>
      </w:r>
      <w:r w:rsidRPr="000952C4">
        <w:rPr>
          <w:rFonts w:ascii="Arial" w:hAnsi="Arial" w:cs="Arial"/>
          <w:sz w:val="24"/>
          <w:szCs w:val="24"/>
          <w:lang w:val="es-ES"/>
        </w:rPr>
        <w:t xml:space="preserve"> también se requiere proyectar los gastos por efectuar (valores negativos) e ingresos por recibir (valores positivos) que ocurren en períodos regulares.</w:t>
      </w:r>
    </w:p>
    <w:p w:rsidR="00C76493" w:rsidRPr="00462EB7" w:rsidRDefault="00C76493" w:rsidP="00C76493">
      <w:pPr>
        <w:spacing w:line="360" w:lineRule="auto"/>
        <w:ind w:firstLine="708"/>
        <w:jc w:val="both"/>
        <w:rPr>
          <w:rFonts w:ascii="Arial" w:hAnsi="Arial" w:cs="Arial"/>
          <w:sz w:val="24"/>
          <w:szCs w:val="24"/>
          <w:lang w:val="es-ES"/>
        </w:rPr>
      </w:pPr>
      <w:r w:rsidRPr="00462EB7">
        <w:rPr>
          <w:rFonts w:ascii="Arial" w:hAnsi="Arial" w:cs="Arial"/>
          <w:sz w:val="24"/>
          <w:szCs w:val="24"/>
          <w:lang w:val="es-ES"/>
        </w:rPr>
        <w:t>Se utiliza para decidir sobre la aceptación o rechazo de un proyecto de inversión. Para ello, la TIR se compara con una tasa mínima o tasa de corte, el coste de oportunidad de la inversión (si la inversión no tiene riesgo, el coste de oportunidad utilizado para comparar la TIR será la tasa de rentabilidad libre de riesgo). Si la tasa de rendimiento del proyecto - expresada por la TIR- supera la tasa de corte, se acepta la inversión; en caso contrario, se rechaza.</w:t>
      </w:r>
    </w:p>
    <w:p w:rsidR="00C76493" w:rsidRDefault="00C76493" w:rsidP="00C76493">
      <w:pPr>
        <w:spacing w:line="360" w:lineRule="auto"/>
        <w:ind w:firstLine="708"/>
        <w:jc w:val="both"/>
        <w:rPr>
          <w:rFonts w:ascii="Arial" w:hAnsi="Arial" w:cs="Arial"/>
          <w:sz w:val="24"/>
          <w:szCs w:val="24"/>
          <w:lang w:val="es-ES"/>
        </w:rPr>
      </w:pPr>
      <w:r>
        <w:rPr>
          <w:rFonts w:ascii="Arial" w:hAnsi="Arial" w:cs="Arial"/>
          <w:sz w:val="24"/>
          <w:szCs w:val="24"/>
          <w:lang w:val="es-ES"/>
        </w:rPr>
        <w:t xml:space="preserve">La Tasa Interna de Retorno de ALFOMBRANTI S.A será de </w:t>
      </w:r>
      <w:r w:rsidR="00011E17">
        <w:rPr>
          <w:rFonts w:ascii="Arial" w:hAnsi="Arial" w:cs="Arial"/>
          <w:sz w:val="24"/>
          <w:szCs w:val="24"/>
          <w:lang w:val="es-ES"/>
        </w:rPr>
        <w:t>214</w:t>
      </w:r>
      <w:r>
        <w:rPr>
          <w:rFonts w:ascii="Arial" w:hAnsi="Arial" w:cs="Arial"/>
          <w:sz w:val="24"/>
          <w:szCs w:val="24"/>
          <w:lang w:val="es-ES"/>
        </w:rPr>
        <w:t>%</w:t>
      </w:r>
    </w:p>
    <w:p w:rsidR="00474501" w:rsidRDefault="00474501" w:rsidP="00474501">
      <w:pPr>
        <w:spacing w:line="360" w:lineRule="auto"/>
        <w:jc w:val="both"/>
        <w:rPr>
          <w:rFonts w:ascii="Arial" w:hAnsi="Arial" w:cs="Arial"/>
          <w:b/>
          <w:sz w:val="24"/>
          <w:szCs w:val="24"/>
          <w:lang w:val="es-ES"/>
        </w:rPr>
      </w:pPr>
    </w:p>
    <w:p w:rsidR="00474501" w:rsidRDefault="00474501" w:rsidP="00474501">
      <w:pPr>
        <w:spacing w:line="360" w:lineRule="auto"/>
        <w:jc w:val="both"/>
        <w:rPr>
          <w:rFonts w:ascii="Arial" w:hAnsi="Arial" w:cs="Arial"/>
          <w:b/>
          <w:sz w:val="24"/>
          <w:szCs w:val="24"/>
          <w:lang w:val="es-ES"/>
        </w:rPr>
      </w:pPr>
    </w:p>
    <w:p w:rsidR="00474501" w:rsidRDefault="00474501" w:rsidP="00474501">
      <w:pPr>
        <w:spacing w:line="360" w:lineRule="auto"/>
        <w:jc w:val="both"/>
        <w:rPr>
          <w:rFonts w:ascii="Arial" w:hAnsi="Arial" w:cs="Arial"/>
          <w:b/>
          <w:sz w:val="24"/>
          <w:szCs w:val="24"/>
          <w:lang w:val="es-ES"/>
        </w:rPr>
      </w:pPr>
    </w:p>
    <w:p w:rsidR="00C76493" w:rsidRDefault="00C76493" w:rsidP="00474501">
      <w:pPr>
        <w:spacing w:line="360" w:lineRule="auto"/>
        <w:jc w:val="both"/>
        <w:rPr>
          <w:rFonts w:ascii="Arial" w:hAnsi="Arial" w:cs="Arial"/>
          <w:b/>
          <w:sz w:val="24"/>
          <w:szCs w:val="24"/>
          <w:lang w:val="es-ES"/>
        </w:rPr>
      </w:pPr>
    </w:p>
    <w:p w:rsidR="00474501" w:rsidRPr="00EC3CF6" w:rsidRDefault="00474501" w:rsidP="00474501">
      <w:pPr>
        <w:spacing w:line="360" w:lineRule="auto"/>
        <w:jc w:val="both"/>
        <w:rPr>
          <w:rFonts w:ascii="Arial" w:hAnsi="Arial" w:cs="Arial"/>
          <w:b/>
          <w:sz w:val="24"/>
          <w:szCs w:val="24"/>
          <w:lang w:val="es-ES"/>
        </w:rPr>
      </w:pPr>
      <w:r>
        <w:rPr>
          <w:rFonts w:ascii="Arial" w:hAnsi="Arial" w:cs="Arial"/>
          <w:b/>
          <w:sz w:val="24"/>
          <w:szCs w:val="24"/>
          <w:lang w:val="es-ES"/>
        </w:rPr>
        <w:t>3.12</w:t>
      </w:r>
      <w:r w:rsidRPr="00EC3CF6">
        <w:rPr>
          <w:rFonts w:ascii="Arial" w:hAnsi="Arial" w:cs="Arial"/>
          <w:b/>
          <w:sz w:val="24"/>
          <w:szCs w:val="24"/>
          <w:lang w:val="es-ES"/>
        </w:rPr>
        <w:t xml:space="preserve"> Análisis de sensibilidad</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La importancia de la sensibilidad se manifiesta en el hecho de que los valores que se han utilizado en el proyecto pueden tener desviaciones por diversos motivos como lo son los económicos o culturales por lo que afectaría directamente a los resultados obtenidos.</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Para el análisis del VAN para este proyecto se utilizó la simulación de Monte Carlo aplicando software </w:t>
      </w:r>
      <w:proofErr w:type="spellStart"/>
      <w:r>
        <w:rPr>
          <w:rFonts w:ascii="Arial" w:hAnsi="Arial" w:cs="Arial"/>
          <w:sz w:val="24"/>
          <w:szCs w:val="24"/>
        </w:rPr>
        <w:t>Crystal</w:t>
      </w:r>
      <w:proofErr w:type="spellEnd"/>
      <w:r>
        <w:rPr>
          <w:rFonts w:ascii="Arial" w:hAnsi="Arial" w:cs="Arial"/>
          <w:sz w:val="24"/>
          <w:szCs w:val="24"/>
        </w:rPr>
        <w:t xml:space="preserve"> </w:t>
      </w:r>
      <w:proofErr w:type="spellStart"/>
      <w:r>
        <w:rPr>
          <w:rFonts w:ascii="Arial" w:hAnsi="Arial" w:cs="Arial"/>
          <w:sz w:val="24"/>
          <w:szCs w:val="24"/>
        </w:rPr>
        <w:t>Ball</w:t>
      </w:r>
      <w:proofErr w:type="spellEnd"/>
      <w:r>
        <w:rPr>
          <w:rFonts w:ascii="Arial" w:hAnsi="Arial" w:cs="Arial"/>
          <w:sz w:val="24"/>
          <w:szCs w:val="24"/>
        </w:rPr>
        <w:t xml:space="preserve"> en el cual se consideraron variables como </w:t>
      </w:r>
      <w:r w:rsidRPr="0027021F">
        <w:rPr>
          <w:rFonts w:ascii="Arial" w:hAnsi="Arial" w:cs="Arial"/>
          <w:sz w:val="24"/>
          <w:szCs w:val="24"/>
        </w:rPr>
        <w:t>i</w:t>
      </w:r>
      <w:r>
        <w:rPr>
          <w:rFonts w:ascii="Arial" w:hAnsi="Arial" w:cs="Arial"/>
          <w:sz w:val="24"/>
          <w:szCs w:val="24"/>
        </w:rPr>
        <w:t>ngresos de los cuales se ha tomado del flujo de caja de los 5 años proyectados, c</w:t>
      </w:r>
      <w:r w:rsidRPr="0027021F">
        <w:rPr>
          <w:rFonts w:ascii="Arial" w:hAnsi="Arial" w:cs="Arial"/>
          <w:sz w:val="24"/>
          <w:szCs w:val="24"/>
        </w:rPr>
        <w:t>ostos variables</w:t>
      </w:r>
      <w:r>
        <w:rPr>
          <w:rFonts w:ascii="Arial" w:hAnsi="Arial" w:cs="Arial"/>
          <w:sz w:val="24"/>
          <w:szCs w:val="24"/>
        </w:rPr>
        <w:t>, gastos fijos, inversión y préstamo.</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Con estos datos se aplico el análisis de </w:t>
      </w:r>
      <w:proofErr w:type="spellStart"/>
      <w:r>
        <w:rPr>
          <w:rFonts w:ascii="Arial" w:hAnsi="Arial" w:cs="Arial"/>
          <w:sz w:val="24"/>
          <w:szCs w:val="24"/>
        </w:rPr>
        <w:t>Crystal</w:t>
      </w:r>
      <w:proofErr w:type="spellEnd"/>
      <w:r>
        <w:rPr>
          <w:rFonts w:ascii="Arial" w:hAnsi="Arial" w:cs="Arial"/>
          <w:sz w:val="24"/>
          <w:szCs w:val="24"/>
        </w:rPr>
        <w:t xml:space="preserve"> </w:t>
      </w:r>
      <w:proofErr w:type="spellStart"/>
      <w:r>
        <w:rPr>
          <w:rFonts w:ascii="Arial" w:hAnsi="Arial" w:cs="Arial"/>
          <w:sz w:val="24"/>
          <w:szCs w:val="24"/>
        </w:rPr>
        <w:t>Ball</w:t>
      </w:r>
      <w:proofErr w:type="spellEnd"/>
      <w:r>
        <w:rPr>
          <w:rFonts w:ascii="Arial" w:hAnsi="Arial" w:cs="Arial"/>
          <w:sz w:val="24"/>
          <w:szCs w:val="24"/>
        </w:rPr>
        <w:t xml:space="preserve"> para 1.000 interacciones, siendo que la probabilidad del VAN mayor a cero sea del 79,79% con rango de US$45.000,00 al infinito.</w:t>
      </w:r>
    </w:p>
    <w:p w:rsidR="00474501" w:rsidRDefault="00474501" w:rsidP="00474501">
      <w:pPr>
        <w:spacing w:line="360" w:lineRule="auto"/>
        <w:ind w:firstLine="708"/>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56544" behindDoc="1" locked="0" layoutInCell="1" allowOverlap="1">
            <wp:simplePos x="0" y="0"/>
            <wp:positionH relativeFrom="column">
              <wp:posOffset>-11430</wp:posOffset>
            </wp:positionH>
            <wp:positionV relativeFrom="paragraph">
              <wp:posOffset>229870</wp:posOffset>
            </wp:positionV>
            <wp:extent cx="5191125" cy="3514725"/>
            <wp:effectExtent l="19050" t="0" r="9525" b="0"/>
            <wp:wrapNone/>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5191125" cy="3514725"/>
                    </a:xfrm>
                    <a:prstGeom prst="rect">
                      <a:avLst/>
                    </a:prstGeom>
                    <a:noFill/>
                    <a:ln w="9525">
                      <a:noFill/>
                      <a:miter lim="800000"/>
                      <a:headEnd/>
                      <a:tailEnd/>
                    </a:ln>
                  </pic:spPr>
                </pic:pic>
              </a:graphicData>
            </a:graphic>
          </wp:anchor>
        </w:drawing>
      </w: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p>
    <w:p w:rsidR="00474501" w:rsidRDefault="00474501" w:rsidP="00474501">
      <w:pPr>
        <w:spacing w:line="360" w:lineRule="auto"/>
        <w:ind w:firstLine="708"/>
        <w:jc w:val="both"/>
        <w:rPr>
          <w:rFonts w:ascii="Arial" w:hAnsi="Arial" w:cs="Arial"/>
          <w:sz w:val="24"/>
          <w:szCs w:val="24"/>
        </w:rPr>
      </w:pPr>
      <w:r>
        <w:rPr>
          <w:noProof/>
          <w:szCs w:val="24"/>
          <w:lang w:val="es-ES" w:eastAsia="es-ES"/>
        </w:rPr>
        <w:drawing>
          <wp:anchor distT="0" distB="0" distL="114300" distR="114300" simplePos="0" relativeHeight="251762688" behindDoc="0" locked="0" layoutInCell="1" allowOverlap="1">
            <wp:simplePos x="0" y="0"/>
            <wp:positionH relativeFrom="column">
              <wp:posOffset>36195</wp:posOffset>
            </wp:positionH>
            <wp:positionV relativeFrom="paragraph">
              <wp:posOffset>4187825</wp:posOffset>
            </wp:positionV>
            <wp:extent cx="5076825" cy="2324100"/>
            <wp:effectExtent l="19050" t="0" r="0" b="0"/>
            <wp:wrapSquare wrapText="bothSides"/>
            <wp:docPr id="4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cstate="print"/>
                    <a:srcRect/>
                    <a:stretch>
                      <a:fillRect/>
                    </a:stretch>
                  </pic:blipFill>
                  <pic:spPr bwMode="auto">
                    <a:xfrm>
                      <a:off x="0" y="0"/>
                      <a:ext cx="5076825" cy="2324100"/>
                    </a:xfrm>
                    <a:prstGeom prst="rect">
                      <a:avLst/>
                    </a:prstGeom>
                    <a:noFill/>
                    <a:ln w="9525">
                      <a:noFill/>
                      <a:miter lim="800000"/>
                      <a:headEnd/>
                      <a:tailEnd/>
                    </a:ln>
                  </pic:spPr>
                </pic:pic>
              </a:graphicData>
            </a:graphic>
          </wp:anchor>
        </w:drawing>
      </w:r>
      <w:r>
        <w:rPr>
          <w:noProof/>
          <w:szCs w:val="24"/>
          <w:lang w:val="es-ES" w:eastAsia="es-ES"/>
        </w:rPr>
        <w:drawing>
          <wp:anchor distT="0" distB="0" distL="114300" distR="114300" simplePos="0" relativeHeight="251761664" behindDoc="0" locked="0" layoutInCell="1" allowOverlap="1">
            <wp:simplePos x="0" y="0"/>
            <wp:positionH relativeFrom="column">
              <wp:posOffset>-11430</wp:posOffset>
            </wp:positionH>
            <wp:positionV relativeFrom="paragraph">
              <wp:posOffset>53975</wp:posOffset>
            </wp:positionV>
            <wp:extent cx="5048250" cy="3571875"/>
            <wp:effectExtent l="0" t="0" r="0" b="0"/>
            <wp:wrapSquare wrapText="bothSides"/>
            <wp:docPr id="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5048250" cy="3571875"/>
                    </a:xfrm>
                    <a:prstGeom prst="rect">
                      <a:avLst/>
                    </a:prstGeom>
                    <a:noFill/>
                    <a:ln w="9525">
                      <a:noFill/>
                      <a:miter lim="800000"/>
                      <a:headEnd/>
                      <a:tailEnd/>
                    </a:ln>
                  </pic:spPr>
                </pic:pic>
              </a:graphicData>
            </a:graphic>
          </wp:anchor>
        </w:drawing>
      </w:r>
    </w:p>
    <w:p w:rsidR="00474501" w:rsidRDefault="00474501" w:rsidP="00474501">
      <w:pPr>
        <w:spacing w:line="360" w:lineRule="auto"/>
        <w:rPr>
          <w:rFonts w:ascii="Arial" w:hAnsi="Arial" w:cs="Arial"/>
          <w:sz w:val="24"/>
          <w:szCs w:val="24"/>
        </w:rPr>
      </w:pPr>
      <w:r>
        <w:rPr>
          <w:rFonts w:ascii="Arial" w:hAnsi="Arial" w:cs="Arial"/>
          <w:sz w:val="24"/>
          <w:szCs w:val="24"/>
        </w:rPr>
        <w:tab/>
      </w:r>
    </w:p>
    <w:p w:rsidR="00474501" w:rsidRDefault="00474501" w:rsidP="00474501">
      <w:pPr>
        <w:spacing w:line="360" w:lineRule="auto"/>
        <w:rPr>
          <w:rFonts w:ascii="Arial" w:hAnsi="Arial" w:cs="Arial"/>
          <w:sz w:val="24"/>
          <w:szCs w:val="24"/>
        </w:rPr>
      </w:pPr>
    </w:p>
    <w:p w:rsidR="00474501" w:rsidRDefault="00474501" w:rsidP="00474501">
      <w:pPr>
        <w:spacing w:line="360" w:lineRule="auto"/>
        <w:rPr>
          <w:rFonts w:ascii="Arial" w:hAnsi="Arial" w:cs="Arial"/>
          <w:sz w:val="24"/>
          <w:szCs w:val="24"/>
        </w:rPr>
      </w:pPr>
    </w:p>
    <w:p w:rsidR="00474501" w:rsidRDefault="00474501" w:rsidP="00474501">
      <w:pPr>
        <w:spacing w:line="360" w:lineRule="auto"/>
        <w:rPr>
          <w:rFonts w:ascii="Arial" w:hAnsi="Arial" w:cs="Arial"/>
          <w:sz w:val="24"/>
          <w:szCs w:val="24"/>
        </w:rPr>
      </w:pPr>
    </w:p>
    <w:p w:rsidR="00474501" w:rsidRDefault="00474501" w:rsidP="00474501">
      <w:pPr>
        <w:spacing w:line="360" w:lineRule="auto"/>
        <w:rPr>
          <w:rFonts w:ascii="Arial" w:hAnsi="Arial" w:cs="Arial"/>
          <w:sz w:val="24"/>
          <w:szCs w:val="24"/>
        </w:rPr>
      </w:pPr>
      <w:r w:rsidRPr="008D1DFA">
        <w:rPr>
          <w:noProof/>
          <w:szCs w:val="24"/>
          <w:lang w:val="es-ES" w:eastAsia="es-ES"/>
        </w:rPr>
        <w:lastRenderedPageBreak/>
        <w:drawing>
          <wp:inline distT="0" distB="0" distL="0" distR="0">
            <wp:extent cx="5219700" cy="6664751"/>
            <wp:effectExtent l="0" t="0" r="0" b="0"/>
            <wp:docPr id="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srcRect/>
                    <a:stretch>
                      <a:fillRect/>
                    </a:stretch>
                  </pic:blipFill>
                  <pic:spPr bwMode="auto">
                    <a:xfrm>
                      <a:off x="0" y="0"/>
                      <a:ext cx="5219700" cy="6664751"/>
                    </a:xfrm>
                    <a:prstGeom prst="rect">
                      <a:avLst/>
                    </a:prstGeom>
                    <a:noFill/>
                    <a:ln w="9525">
                      <a:noFill/>
                      <a:miter lim="800000"/>
                      <a:headEnd/>
                      <a:tailEnd/>
                    </a:ln>
                  </pic:spPr>
                </pic:pic>
              </a:graphicData>
            </a:graphic>
          </wp:inline>
        </w:drawing>
      </w:r>
    </w:p>
    <w:p w:rsidR="00474501" w:rsidRDefault="00474501" w:rsidP="00474501">
      <w:pPr>
        <w:spacing w:line="360" w:lineRule="auto"/>
        <w:rPr>
          <w:rFonts w:ascii="Arial" w:hAnsi="Arial" w:cs="Arial"/>
          <w:sz w:val="24"/>
          <w:szCs w:val="24"/>
        </w:rPr>
      </w:pPr>
    </w:p>
    <w:p w:rsidR="00474501" w:rsidRDefault="00474501" w:rsidP="00474501">
      <w:pPr>
        <w:spacing w:line="360" w:lineRule="auto"/>
        <w:rPr>
          <w:rFonts w:ascii="Arial" w:hAnsi="Arial" w:cs="Arial"/>
          <w:sz w:val="24"/>
          <w:szCs w:val="24"/>
        </w:rPr>
      </w:pPr>
    </w:p>
    <w:p w:rsidR="00474501" w:rsidRDefault="00474501" w:rsidP="00474501">
      <w:pPr>
        <w:spacing w:line="360" w:lineRule="auto"/>
        <w:rPr>
          <w:rFonts w:ascii="Arial" w:hAnsi="Arial" w:cs="Arial"/>
          <w:sz w:val="24"/>
          <w:szCs w:val="24"/>
        </w:rPr>
      </w:pPr>
    </w:p>
    <w:p w:rsidR="00474501" w:rsidRDefault="00474501" w:rsidP="00474501">
      <w:pPr>
        <w:spacing w:line="360" w:lineRule="auto"/>
        <w:ind w:firstLine="708"/>
        <w:rPr>
          <w:rFonts w:ascii="Arial" w:hAnsi="Arial" w:cs="Arial"/>
          <w:sz w:val="24"/>
          <w:szCs w:val="24"/>
        </w:rPr>
      </w:pPr>
      <w:r>
        <w:rPr>
          <w:rFonts w:ascii="Arial" w:hAnsi="Arial" w:cs="Arial"/>
          <w:sz w:val="24"/>
          <w:szCs w:val="24"/>
        </w:rPr>
        <w:t>A continuación se muestra que existe una probabilidad del 63.99% de que el VAN se encuentre entre US$ 45.000,48 y US$ 54852.91</w:t>
      </w:r>
    </w:p>
    <w:p w:rsidR="00474501" w:rsidRDefault="00474501" w:rsidP="00474501">
      <w:pPr>
        <w:spacing w:line="360" w:lineRule="auto"/>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57568" behindDoc="1" locked="0" layoutInCell="1" allowOverlap="1">
            <wp:simplePos x="0" y="0"/>
            <wp:positionH relativeFrom="column">
              <wp:posOffset>17145</wp:posOffset>
            </wp:positionH>
            <wp:positionV relativeFrom="paragraph">
              <wp:posOffset>172720</wp:posOffset>
            </wp:positionV>
            <wp:extent cx="5162550" cy="3267075"/>
            <wp:effectExtent l="19050" t="0" r="0" b="0"/>
            <wp:wrapNone/>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5162550" cy="3267075"/>
                    </a:xfrm>
                    <a:prstGeom prst="rect">
                      <a:avLst/>
                    </a:prstGeom>
                    <a:noFill/>
                    <a:ln w="9525">
                      <a:noFill/>
                      <a:miter lim="800000"/>
                      <a:headEnd/>
                      <a:tailEnd/>
                    </a:ln>
                  </pic:spPr>
                </pic:pic>
              </a:graphicData>
            </a:graphic>
          </wp:anchor>
        </w:drawing>
      </w:r>
    </w:p>
    <w:p w:rsidR="00474501" w:rsidRDefault="00474501" w:rsidP="00474501">
      <w:pPr>
        <w:spacing w:line="360" w:lineRule="auto"/>
        <w:rPr>
          <w:rFonts w:ascii="Arial" w:hAnsi="Arial" w:cs="Arial"/>
          <w:sz w:val="24"/>
          <w:szCs w:val="24"/>
        </w:rPr>
      </w:pPr>
    </w:p>
    <w:p w:rsidR="00474501" w:rsidRPr="006D4644"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Pr="0027021F"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C76493" w:rsidRDefault="00C76493" w:rsidP="00474501">
      <w:pPr>
        <w:spacing w:line="360" w:lineRule="auto"/>
        <w:jc w:val="both"/>
        <w:rPr>
          <w:rFonts w:ascii="Arial" w:hAnsi="Arial" w:cs="Arial"/>
          <w:b/>
          <w:sz w:val="24"/>
          <w:szCs w:val="24"/>
        </w:rPr>
      </w:pPr>
    </w:p>
    <w:p w:rsidR="00C76493" w:rsidRDefault="00C76493" w:rsidP="00474501">
      <w:pPr>
        <w:spacing w:line="360" w:lineRule="auto"/>
        <w:jc w:val="both"/>
        <w:rPr>
          <w:rFonts w:ascii="Arial" w:hAnsi="Arial" w:cs="Arial"/>
          <w:b/>
          <w:sz w:val="24"/>
          <w:szCs w:val="24"/>
        </w:rPr>
      </w:pPr>
    </w:p>
    <w:p w:rsidR="00C76493" w:rsidRDefault="00C76493" w:rsidP="00474501">
      <w:pPr>
        <w:spacing w:line="360" w:lineRule="auto"/>
        <w:jc w:val="both"/>
        <w:rPr>
          <w:rFonts w:ascii="Arial" w:hAnsi="Arial" w:cs="Arial"/>
          <w:b/>
          <w:sz w:val="24"/>
          <w:szCs w:val="24"/>
        </w:rPr>
      </w:pPr>
    </w:p>
    <w:p w:rsidR="00C76493" w:rsidRDefault="00C76493" w:rsidP="00474501">
      <w:pPr>
        <w:spacing w:line="360" w:lineRule="auto"/>
        <w:jc w:val="both"/>
        <w:rPr>
          <w:rFonts w:ascii="Arial" w:hAnsi="Arial" w:cs="Arial"/>
          <w:b/>
          <w:sz w:val="24"/>
          <w:szCs w:val="24"/>
        </w:rPr>
      </w:pPr>
    </w:p>
    <w:p w:rsidR="00C76493" w:rsidRDefault="00C76493" w:rsidP="00474501">
      <w:pPr>
        <w:spacing w:line="360" w:lineRule="auto"/>
        <w:jc w:val="both"/>
        <w:rPr>
          <w:rFonts w:ascii="Arial" w:hAnsi="Arial" w:cs="Arial"/>
          <w:b/>
          <w:sz w:val="24"/>
          <w:szCs w:val="24"/>
        </w:rPr>
      </w:pPr>
    </w:p>
    <w:p w:rsidR="00C76493" w:rsidRDefault="00C76493" w:rsidP="00474501">
      <w:pPr>
        <w:spacing w:line="360" w:lineRule="auto"/>
        <w:jc w:val="both"/>
        <w:rPr>
          <w:rFonts w:ascii="Arial" w:hAnsi="Arial" w:cs="Arial"/>
          <w:b/>
          <w:sz w:val="24"/>
          <w:szCs w:val="24"/>
        </w:rPr>
      </w:pPr>
    </w:p>
    <w:p w:rsidR="00C76493" w:rsidRDefault="00C76493" w:rsidP="00474501">
      <w:pPr>
        <w:spacing w:line="360" w:lineRule="auto"/>
        <w:jc w:val="both"/>
        <w:rPr>
          <w:rFonts w:ascii="Arial" w:hAnsi="Arial" w:cs="Arial"/>
          <w:b/>
          <w:sz w:val="24"/>
          <w:szCs w:val="24"/>
        </w:rPr>
      </w:pPr>
    </w:p>
    <w:p w:rsidR="00C76493" w:rsidRDefault="00C76493"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r>
        <w:rPr>
          <w:rFonts w:ascii="Arial" w:hAnsi="Arial" w:cs="Arial"/>
          <w:b/>
          <w:noProof/>
          <w:sz w:val="24"/>
          <w:szCs w:val="24"/>
          <w:lang w:val="es-ES" w:eastAsia="es-ES"/>
        </w:rPr>
        <w:lastRenderedPageBreak/>
        <w:drawing>
          <wp:anchor distT="0" distB="0" distL="114300" distR="114300" simplePos="0" relativeHeight="251758592" behindDoc="1" locked="0" layoutInCell="1" allowOverlap="1">
            <wp:simplePos x="0" y="0"/>
            <wp:positionH relativeFrom="column">
              <wp:posOffset>-1905</wp:posOffset>
            </wp:positionH>
            <wp:positionV relativeFrom="paragraph">
              <wp:posOffset>187960</wp:posOffset>
            </wp:positionV>
            <wp:extent cx="5181600" cy="3743325"/>
            <wp:effectExtent l="0" t="0" r="0" b="0"/>
            <wp:wrapNone/>
            <wp:docPr id="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a:stretch>
                      <a:fillRect/>
                    </a:stretch>
                  </pic:blipFill>
                  <pic:spPr bwMode="auto">
                    <a:xfrm>
                      <a:off x="0" y="0"/>
                      <a:ext cx="5181600" cy="3743325"/>
                    </a:xfrm>
                    <a:prstGeom prst="rect">
                      <a:avLst/>
                    </a:prstGeom>
                    <a:noFill/>
                    <a:ln w="9525">
                      <a:noFill/>
                      <a:miter lim="800000"/>
                      <a:headEnd/>
                      <a:tailEnd/>
                    </a:ln>
                  </pic:spPr>
                </pic:pic>
              </a:graphicData>
            </a:graphic>
          </wp:anchor>
        </w:drawing>
      </w: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474501" w:rsidRDefault="00474501" w:rsidP="00474501">
      <w:pPr>
        <w:spacing w:line="360" w:lineRule="auto"/>
        <w:jc w:val="both"/>
        <w:rPr>
          <w:rFonts w:ascii="Arial" w:hAnsi="Arial" w:cs="Arial"/>
          <w:b/>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C76493" w:rsidP="00C76493">
      <w:pPr>
        <w:spacing w:line="360" w:lineRule="auto"/>
        <w:jc w:val="both"/>
        <w:rPr>
          <w:rFonts w:ascii="Arial" w:hAnsi="Arial" w:cs="Arial"/>
          <w:sz w:val="24"/>
          <w:szCs w:val="24"/>
        </w:rPr>
      </w:pPr>
    </w:p>
    <w:p w:rsidR="00C76493" w:rsidRDefault="00474501" w:rsidP="00C76493">
      <w:pPr>
        <w:spacing w:line="360" w:lineRule="auto"/>
        <w:jc w:val="both"/>
        <w:rPr>
          <w:noProof/>
          <w:szCs w:val="24"/>
          <w:lang w:val="es-ES" w:eastAsia="es-ES"/>
        </w:rPr>
      </w:pPr>
      <w:r>
        <w:rPr>
          <w:rFonts w:ascii="Arial" w:hAnsi="Arial" w:cs="Arial"/>
          <w:b/>
          <w:noProof/>
          <w:sz w:val="24"/>
          <w:szCs w:val="24"/>
          <w:lang w:val="es-ES" w:eastAsia="es-ES"/>
        </w:rPr>
        <w:lastRenderedPageBreak/>
        <w:drawing>
          <wp:anchor distT="0" distB="0" distL="114300" distR="114300" simplePos="0" relativeHeight="251759616" behindDoc="0" locked="0" layoutInCell="1" allowOverlap="1">
            <wp:simplePos x="0" y="0"/>
            <wp:positionH relativeFrom="column">
              <wp:posOffset>-106680</wp:posOffset>
            </wp:positionH>
            <wp:positionV relativeFrom="paragraph">
              <wp:posOffset>263525</wp:posOffset>
            </wp:positionV>
            <wp:extent cx="5314950" cy="7562850"/>
            <wp:effectExtent l="0" t="0" r="0" b="0"/>
            <wp:wrapSquare wrapText="bothSides"/>
            <wp:docPr id="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srcRect/>
                    <a:stretch>
                      <a:fillRect/>
                    </a:stretch>
                  </pic:blipFill>
                  <pic:spPr bwMode="auto">
                    <a:xfrm>
                      <a:off x="0" y="0"/>
                      <a:ext cx="5314950" cy="7562850"/>
                    </a:xfrm>
                    <a:prstGeom prst="rect">
                      <a:avLst/>
                    </a:prstGeom>
                    <a:noFill/>
                    <a:ln w="9525">
                      <a:noFill/>
                      <a:miter lim="800000"/>
                      <a:headEnd/>
                      <a:tailEnd/>
                    </a:ln>
                  </pic:spPr>
                </pic:pic>
              </a:graphicData>
            </a:graphic>
          </wp:anchor>
        </w:drawing>
      </w:r>
    </w:p>
    <w:p w:rsidR="00C76493" w:rsidRDefault="00C76493" w:rsidP="00C76493">
      <w:pPr>
        <w:spacing w:line="360" w:lineRule="auto"/>
        <w:jc w:val="both"/>
        <w:rPr>
          <w:noProof/>
          <w:szCs w:val="24"/>
          <w:lang w:val="es-ES" w:eastAsia="es-ES"/>
        </w:rPr>
      </w:pPr>
    </w:p>
    <w:p w:rsidR="00474501" w:rsidRDefault="00474501" w:rsidP="00C76493">
      <w:pPr>
        <w:spacing w:line="360" w:lineRule="auto"/>
        <w:jc w:val="both"/>
        <w:rPr>
          <w:rFonts w:ascii="Arial" w:hAnsi="Arial" w:cs="Arial"/>
          <w:sz w:val="24"/>
          <w:szCs w:val="24"/>
        </w:rPr>
      </w:pPr>
      <w:r w:rsidRPr="005750D0">
        <w:rPr>
          <w:noProof/>
          <w:szCs w:val="24"/>
          <w:lang w:val="es-ES" w:eastAsia="es-ES"/>
        </w:rPr>
        <w:drawing>
          <wp:anchor distT="0" distB="0" distL="114300" distR="114300" simplePos="0" relativeHeight="251760640" behindDoc="1" locked="0" layoutInCell="1" allowOverlap="1">
            <wp:simplePos x="0" y="0"/>
            <wp:positionH relativeFrom="column">
              <wp:posOffset>-59055</wp:posOffset>
            </wp:positionH>
            <wp:positionV relativeFrom="paragraph">
              <wp:posOffset>215900</wp:posOffset>
            </wp:positionV>
            <wp:extent cx="5219700" cy="2609850"/>
            <wp:effectExtent l="0" t="0" r="0" b="0"/>
            <wp:wrapNone/>
            <wp:docPr id="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srcRect/>
                    <a:stretch>
                      <a:fillRect/>
                    </a:stretch>
                  </pic:blipFill>
                  <pic:spPr bwMode="auto">
                    <a:xfrm>
                      <a:off x="0" y="0"/>
                      <a:ext cx="5219700" cy="2609850"/>
                    </a:xfrm>
                    <a:prstGeom prst="rect">
                      <a:avLst/>
                    </a:prstGeom>
                    <a:noFill/>
                    <a:ln w="9525">
                      <a:noFill/>
                      <a:miter lim="800000"/>
                      <a:headEnd/>
                      <a:tailEnd/>
                    </a:ln>
                  </pic:spPr>
                </pic:pic>
              </a:graphicData>
            </a:graphic>
          </wp:anchor>
        </w:drawing>
      </w: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C76493" w:rsidRDefault="00C76493" w:rsidP="00474501">
      <w:pPr>
        <w:tabs>
          <w:tab w:val="left" w:pos="993"/>
        </w:tabs>
        <w:rPr>
          <w:rFonts w:ascii="Arial" w:hAnsi="Arial" w:cs="Arial"/>
          <w:b/>
          <w:sz w:val="24"/>
          <w:szCs w:val="24"/>
          <w:u w:val="single"/>
        </w:rPr>
      </w:pPr>
    </w:p>
    <w:p w:rsidR="00474501" w:rsidRPr="00C661A6" w:rsidRDefault="00474501" w:rsidP="00474501">
      <w:pPr>
        <w:tabs>
          <w:tab w:val="left" w:pos="993"/>
        </w:tabs>
        <w:rPr>
          <w:rFonts w:ascii="Arial" w:hAnsi="Arial" w:cs="Arial"/>
          <w:b/>
          <w:sz w:val="24"/>
          <w:szCs w:val="24"/>
          <w:u w:val="single"/>
        </w:rPr>
      </w:pPr>
      <w:r w:rsidRPr="00C661A6">
        <w:rPr>
          <w:rFonts w:ascii="Arial" w:hAnsi="Arial" w:cs="Arial"/>
          <w:b/>
          <w:sz w:val="24"/>
          <w:szCs w:val="24"/>
          <w:u w:val="single"/>
        </w:rPr>
        <w:lastRenderedPageBreak/>
        <w:t>CONCLUSIONES</w:t>
      </w:r>
    </w:p>
    <w:p w:rsidR="00474501" w:rsidRDefault="00474501" w:rsidP="00474501">
      <w:pPr>
        <w:spacing w:line="360" w:lineRule="auto"/>
        <w:ind w:firstLine="708"/>
        <w:jc w:val="both"/>
        <w:rPr>
          <w:rFonts w:ascii="Arial" w:hAnsi="Arial" w:cs="Arial"/>
          <w:sz w:val="24"/>
          <w:szCs w:val="24"/>
        </w:rPr>
      </w:pPr>
      <w:r>
        <w:rPr>
          <w:rFonts w:ascii="Arial" w:hAnsi="Arial" w:cs="Arial"/>
          <w:sz w:val="24"/>
          <w:szCs w:val="24"/>
        </w:rPr>
        <w:t xml:space="preserve">Tras haber analizado las diferentes etapas para determinar la factibilidad del proyecto, podemos concluir que: </w:t>
      </w:r>
    </w:p>
    <w:p w:rsidR="00474501" w:rsidRDefault="00474501" w:rsidP="00AB5C32">
      <w:pPr>
        <w:pStyle w:val="Prrafodelista"/>
        <w:numPr>
          <w:ilvl w:val="0"/>
          <w:numId w:val="34"/>
        </w:numPr>
        <w:spacing w:after="200" w:line="360" w:lineRule="auto"/>
        <w:contextualSpacing/>
        <w:jc w:val="both"/>
        <w:rPr>
          <w:rFonts w:ascii="Arial" w:hAnsi="Arial" w:cs="Arial"/>
          <w:sz w:val="24"/>
          <w:szCs w:val="24"/>
        </w:rPr>
      </w:pPr>
      <w:r>
        <w:rPr>
          <w:rFonts w:ascii="Arial" w:hAnsi="Arial" w:cs="Arial"/>
          <w:sz w:val="24"/>
          <w:szCs w:val="24"/>
        </w:rPr>
        <w:t xml:space="preserve">En base a las encuestas realizadas en la investigación del mercado, se descubrió que el 88,8% del total del mercado de la ciudad de Guayaquil estarían dispuestos a comprar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w:t>
      </w:r>
    </w:p>
    <w:p w:rsidR="00474501" w:rsidRDefault="00474501" w:rsidP="00474501">
      <w:pPr>
        <w:pStyle w:val="Prrafodelista"/>
        <w:spacing w:line="360" w:lineRule="auto"/>
        <w:jc w:val="both"/>
        <w:rPr>
          <w:rFonts w:ascii="Arial" w:hAnsi="Arial" w:cs="Arial"/>
          <w:sz w:val="24"/>
          <w:szCs w:val="24"/>
        </w:rPr>
      </w:pPr>
    </w:p>
    <w:p w:rsidR="00474501" w:rsidRDefault="00474501" w:rsidP="00AB5C32">
      <w:pPr>
        <w:pStyle w:val="Prrafodelista"/>
        <w:numPr>
          <w:ilvl w:val="0"/>
          <w:numId w:val="34"/>
        </w:numPr>
        <w:spacing w:after="200" w:line="360" w:lineRule="auto"/>
        <w:contextualSpacing/>
        <w:jc w:val="both"/>
        <w:rPr>
          <w:rFonts w:ascii="Arial" w:hAnsi="Arial" w:cs="Arial"/>
          <w:sz w:val="24"/>
          <w:szCs w:val="24"/>
        </w:rPr>
      </w:pPr>
      <w:r>
        <w:rPr>
          <w:rFonts w:ascii="Arial" w:hAnsi="Arial" w:cs="Arial"/>
          <w:sz w:val="24"/>
          <w:szCs w:val="24"/>
        </w:rPr>
        <w:t xml:space="preserve">La rentabilidad que proyecta (TIR) es mayor a la rentabilidad mínima exigida por los inversionistas (TMAR o Tasa de descuento) y el VAN es mayor a cero; por lo tanto el proyecto es económicamente factible de llevarse a cabo. </w:t>
      </w:r>
    </w:p>
    <w:p w:rsidR="00474501" w:rsidRPr="00CE51D5" w:rsidRDefault="00474501" w:rsidP="00474501">
      <w:pPr>
        <w:pStyle w:val="Prrafodelista"/>
        <w:rPr>
          <w:rFonts w:ascii="Arial" w:hAnsi="Arial" w:cs="Arial"/>
          <w:sz w:val="24"/>
          <w:szCs w:val="24"/>
        </w:rPr>
      </w:pPr>
    </w:p>
    <w:p w:rsidR="00474501" w:rsidRDefault="00474501" w:rsidP="00AB5C32">
      <w:pPr>
        <w:pStyle w:val="Prrafodelista"/>
        <w:numPr>
          <w:ilvl w:val="0"/>
          <w:numId w:val="34"/>
        </w:numPr>
        <w:spacing w:after="200" w:line="360" w:lineRule="auto"/>
        <w:contextualSpacing/>
        <w:jc w:val="both"/>
        <w:rPr>
          <w:rFonts w:ascii="Arial" w:hAnsi="Arial" w:cs="Arial"/>
          <w:sz w:val="24"/>
          <w:szCs w:val="24"/>
        </w:rPr>
      </w:pPr>
      <w:r>
        <w:rPr>
          <w:rFonts w:ascii="Arial" w:hAnsi="Arial" w:cs="Arial"/>
          <w:sz w:val="24"/>
          <w:szCs w:val="24"/>
        </w:rPr>
        <w:t xml:space="preserve">Luego de efectuar el análisis de mercado y en especial la matriz BCG que se realizó, se obtuvo que la alfombra </w:t>
      </w:r>
      <w:proofErr w:type="spellStart"/>
      <w:r>
        <w:rPr>
          <w:rFonts w:ascii="Arial" w:hAnsi="Arial" w:cs="Arial"/>
          <w:sz w:val="24"/>
          <w:szCs w:val="24"/>
        </w:rPr>
        <w:t>antibacterial</w:t>
      </w:r>
      <w:proofErr w:type="spellEnd"/>
      <w:r>
        <w:rPr>
          <w:rFonts w:ascii="Arial" w:hAnsi="Arial" w:cs="Arial"/>
          <w:sz w:val="24"/>
          <w:szCs w:val="24"/>
        </w:rPr>
        <w:t xml:space="preserve"> </w:t>
      </w:r>
      <w:proofErr w:type="spellStart"/>
      <w:r>
        <w:rPr>
          <w:rFonts w:ascii="Arial" w:hAnsi="Arial" w:cs="Arial"/>
          <w:sz w:val="24"/>
          <w:szCs w:val="24"/>
        </w:rPr>
        <w:t>Clean</w:t>
      </w:r>
      <w:proofErr w:type="spellEnd"/>
      <w:r>
        <w:rPr>
          <w:rFonts w:ascii="Arial" w:hAnsi="Arial" w:cs="Arial"/>
          <w:sz w:val="24"/>
          <w:szCs w:val="24"/>
        </w:rPr>
        <w:t xml:space="preserve"> </w:t>
      </w:r>
      <w:proofErr w:type="spellStart"/>
      <w:r>
        <w:rPr>
          <w:rFonts w:ascii="Arial" w:hAnsi="Arial" w:cs="Arial"/>
          <w:sz w:val="24"/>
          <w:szCs w:val="24"/>
        </w:rPr>
        <w:t>Shoes</w:t>
      </w:r>
      <w:proofErr w:type="spellEnd"/>
      <w:r>
        <w:rPr>
          <w:rFonts w:ascii="Arial" w:hAnsi="Arial" w:cs="Arial"/>
          <w:sz w:val="24"/>
          <w:szCs w:val="24"/>
        </w:rPr>
        <w:t xml:space="preserve"> se encuentra en el cuadrante I (Interrogante), por ser un producto nuevo en el mercado, interpretándose que puede presentarse un posible  riesgo debido a que no existen históricos acerca del comportamiento al consumidor.</w:t>
      </w:r>
    </w:p>
    <w:p w:rsidR="00474501" w:rsidRPr="00CE51D5" w:rsidRDefault="00474501" w:rsidP="00474501">
      <w:pPr>
        <w:pStyle w:val="Prrafodelista"/>
        <w:rPr>
          <w:rFonts w:ascii="Arial" w:hAnsi="Arial" w:cs="Arial"/>
          <w:sz w:val="24"/>
          <w:szCs w:val="24"/>
        </w:rPr>
      </w:pPr>
    </w:p>
    <w:p w:rsidR="00474501" w:rsidRDefault="00474501" w:rsidP="00AB5C32">
      <w:pPr>
        <w:pStyle w:val="Prrafodelista"/>
        <w:numPr>
          <w:ilvl w:val="0"/>
          <w:numId w:val="34"/>
        </w:numPr>
        <w:spacing w:after="200" w:line="360" w:lineRule="auto"/>
        <w:contextualSpacing/>
        <w:jc w:val="both"/>
        <w:rPr>
          <w:rFonts w:ascii="Arial" w:hAnsi="Arial" w:cs="Arial"/>
          <w:sz w:val="24"/>
          <w:szCs w:val="24"/>
        </w:rPr>
      </w:pPr>
      <w:r>
        <w:rPr>
          <w:rFonts w:ascii="Arial" w:hAnsi="Arial" w:cs="Arial"/>
          <w:sz w:val="24"/>
          <w:szCs w:val="24"/>
        </w:rPr>
        <w:t xml:space="preserve">Hay que señalar que la ecuación de la demanda se encuentra diseñada para los parámetros establecidos en este proyecto y si bien, la misma modela la cantidad de la demanda, no hay que confiarse demasiado, ya que al proyecto le puede afectar variables exógenas tales como el índice inflacionario, estacionalidades de las ventas o cambios económicos en el país. </w:t>
      </w:r>
    </w:p>
    <w:p w:rsidR="00474501" w:rsidRDefault="00474501" w:rsidP="00474501"/>
    <w:p w:rsidR="00474501" w:rsidRDefault="00474501" w:rsidP="00474501">
      <w:pPr>
        <w:rPr>
          <w:lang w:val="es-MX"/>
        </w:rPr>
      </w:pPr>
    </w:p>
    <w:p w:rsidR="00474501" w:rsidRDefault="00474501" w:rsidP="00474501">
      <w:pPr>
        <w:rPr>
          <w:lang w:val="es-MX"/>
        </w:rPr>
      </w:pPr>
    </w:p>
    <w:p w:rsidR="00474501" w:rsidRDefault="00474501" w:rsidP="00474501">
      <w:pPr>
        <w:rPr>
          <w:rFonts w:ascii="Arial" w:hAnsi="Arial" w:cs="Arial"/>
          <w:b/>
          <w:sz w:val="24"/>
          <w:szCs w:val="24"/>
          <w:u w:val="single"/>
          <w:lang w:val="es-MX"/>
        </w:rPr>
      </w:pPr>
      <w:r w:rsidRPr="002C6215">
        <w:rPr>
          <w:rFonts w:ascii="Arial" w:hAnsi="Arial" w:cs="Arial"/>
          <w:b/>
          <w:sz w:val="24"/>
          <w:szCs w:val="24"/>
          <w:u w:val="single"/>
          <w:lang w:val="es-MX"/>
        </w:rPr>
        <w:lastRenderedPageBreak/>
        <w:t>RECOMENDACIONES</w:t>
      </w:r>
    </w:p>
    <w:p w:rsidR="00474501" w:rsidRPr="002C6215" w:rsidRDefault="00474501" w:rsidP="00474501">
      <w:pPr>
        <w:rPr>
          <w:rFonts w:ascii="Arial" w:hAnsi="Arial" w:cs="Arial"/>
          <w:b/>
          <w:sz w:val="24"/>
          <w:szCs w:val="24"/>
          <w:u w:val="single"/>
          <w:lang w:val="es-MX"/>
        </w:rPr>
      </w:pPr>
    </w:p>
    <w:p w:rsidR="00474501" w:rsidRPr="00CE51D5" w:rsidRDefault="00474501" w:rsidP="00AB5C32">
      <w:pPr>
        <w:pStyle w:val="Prrafodelista"/>
        <w:numPr>
          <w:ilvl w:val="0"/>
          <w:numId w:val="35"/>
        </w:numPr>
        <w:spacing w:after="200" w:line="360" w:lineRule="auto"/>
        <w:contextualSpacing/>
        <w:jc w:val="both"/>
        <w:rPr>
          <w:lang w:val="es-MX"/>
        </w:rPr>
      </w:pPr>
      <w:r>
        <w:rPr>
          <w:rFonts w:ascii="Arial" w:hAnsi="Arial" w:cs="Arial"/>
          <w:sz w:val="24"/>
          <w:szCs w:val="24"/>
          <w:lang w:val="es-MX" w:eastAsia="es-EC"/>
        </w:rPr>
        <w:t>Se</w:t>
      </w:r>
      <w:r w:rsidRPr="00D67C8D">
        <w:rPr>
          <w:rFonts w:ascii="Arial" w:hAnsi="Arial" w:cs="Arial"/>
          <w:sz w:val="24"/>
          <w:szCs w:val="24"/>
          <w:lang w:val="es-MX" w:eastAsia="es-EC"/>
        </w:rPr>
        <w:t xml:space="preserve"> decidirá en el futuro reforzar mediante una estrategia intensiva de penetración y crecimiento del mercado, añadiendo valor agregado al producto que inicialmente fabricaremos y comercializaremos, obteniendo de esta manera la expansión del bien que ofrecemos</w:t>
      </w:r>
      <w:r>
        <w:rPr>
          <w:rFonts w:ascii="Arial" w:hAnsi="Arial" w:cs="Arial"/>
          <w:sz w:val="24"/>
          <w:szCs w:val="24"/>
          <w:lang w:val="es-MX" w:eastAsia="es-EC"/>
        </w:rPr>
        <w:t>.</w:t>
      </w:r>
    </w:p>
    <w:p w:rsidR="00474501" w:rsidRPr="002C6215" w:rsidRDefault="00474501" w:rsidP="00474501">
      <w:pPr>
        <w:pStyle w:val="Prrafodelista"/>
        <w:spacing w:line="360" w:lineRule="auto"/>
        <w:jc w:val="both"/>
        <w:rPr>
          <w:lang w:val="es-MX"/>
        </w:rPr>
      </w:pPr>
    </w:p>
    <w:p w:rsidR="00474501" w:rsidRDefault="00474501" w:rsidP="00AB5C32">
      <w:pPr>
        <w:pStyle w:val="Prrafodelista"/>
        <w:numPr>
          <w:ilvl w:val="0"/>
          <w:numId w:val="35"/>
        </w:numPr>
        <w:spacing w:after="200" w:line="360" w:lineRule="auto"/>
        <w:contextualSpacing/>
        <w:jc w:val="both"/>
        <w:rPr>
          <w:rFonts w:ascii="Arial" w:hAnsi="Arial" w:cs="Arial"/>
          <w:sz w:val="24"/>
          <w:szCs w:val="24"/>
          <w:lang w:val="es-MX" w:eastAsia="es-EC"/>
        </w:rPr>
      </w:pPr>
      <w:r w:rsidRPr="002C6215">
        <w:rPr>
          <w:rFonts w:ascii="Arial" w:hAnsi="Arial" w:cs="Arial"/>
          <w:sz w:val="24"/>
          <w:szCs w:val="24"/>
          <w:lang w:val="es-MX" w:eastAsia="es-EC"/>
        </w:rPr>
        <w:t xml:space="preserve">Se </w:t>
      </w:r>
      <w:r>
        <w:rPr>
          <w:rFonts w:ascii="Arial" w:hAnsi="Arial" w:cs="Arial"/>
          <w:sz w:val="24"/>
          <w:szCs w:val="24"/>
          <w:lang w:val="es-MX" w:eastAsia="es-EC"/>
        </w:rPr>
        <w:t xml:space="preserve">recomienda que cuando se esté implementando el proyecto, se controle la rotación del inventario de las alfombras </w:t>
      </w:r>
      <w:proofErr w:type="spellStart"/>
      <w:r>
        <w:rPr>
          <w:rFonts w:ascii="Arial" w:hAnsi="Arial" w:cs="Arial"/>
          <w:sz w:val="24"/>
          <w:szCs w:val="24"/>
          <w:lang w:val="es-MX" w:eastAsia="es-EC"/>
        </w:rPr>
        <w:t>antibacteriales</w:t>
      </w:r>
      <w:proofErr w:type="spellEnd"/>
      <w:r>
        <w:rPr>
          <w:rFonts w:ascii="Arial" w:hAnsi="Arial" w:cs="Arial"/>
          <w:sz w:val="24"/>
          <w:szCs w:val="24"/>
          <w:lang w:val="es-MX" w:eastAsia="es-EC"/>
        </w:rPr>
        <w:t xml:space="preserve"> </w:t>
      </w:r>
      <w:proofErr w:type="spellStart"/>
      <w:r>
        <w:rPr>
          <w:rFonts w:ascii="Arial" w:hAnsi="Arial" w:cs="Arial"/>
          <w:sz w:val="24"/>
          <w:szCs w:val="24"/>
          <w:lang w:val="es-MX" w:eastAsia="es-EC"/>
        </w:rPr>
        <w:t>clean</w:t>
      </w:r>
      <w:proofErr w:type="spellEnd"/>
      <w:r>
        <w:rPr>
          <w:rFonts w:ascii="Arial" w:hAnsi="Arial" w:cs="Arial"/>
          <w:sz w:val="24"/>
          <w:szCs w:val="24"/>
          <w:lang w:val="es-MX" w:eastAsia="es-EC"/>
        </w:rPr>
        <w:t xml:space="preserve"> </w:t>
      </w:r>
      <w:proofErr w:type="spellStart"/>
      <w:r>
        <w:rPr>
          <w:rFonts w:ascii="Arial" w:hAnsi="Arial" w:cs="Arial"/>
          <w:sz w:val="24"/>
          <w:szCs w:val="24"/>
          <w:lang w:val="es-MX" w:eastAsia="es-EC"/>
        </w:rPr>
        <w:t>shoes</w:t>
      </w:r>
      <w:proofErr w:type="spellEnd"/>
      <w:r>
        <w:rPr>
          <w:rFonts w:ascii="Arial" w:hAnsi="Arial" w:cs="Arial"/>
          <w:sz w:val="24"/>
          <w:szCs w:val="24"/>
          <w:lang w:val="es-MX" w:eastAsia="es-EC"/>
        </w:rPr>
        <w:t xml:space="preserve"> que los consumidores demanden con mayor frecuencia, con ello buscaremos corregir y mejorar el producto, adaptándonos a los gustos y preferencias que estos demanden.  </w:t>
      </w:r>
    </w:p>
    <w:p w:rsidR="00474501" w:rsidRPr="00CE51D5" w:rsidRDefault="00474501" w:rsidP="00474501">
      <w:pPr>
        <w:pStyle w:val="Prrafodelista"/>
        <w:rPr>
          <w:rFonts w:ascii="Arial" w:hAnsi="Arial" w:cs="Arial"/>
          <w:sz w:val="24"/>
          <w:szCs w:val="24"/>
          <w:lang w:val="es-MX" w:eastAsia="es-EC"/>
        </w:rPr>
      </w:pPr>
    </w:p>
    <w:p w:rsidR="00474501" w:rsidRDefault="00474501" w:rsidP="00AB5C32">
      <w:pPr>
        <w:pStyle w:val="Prrafodelista"/>
        <w:numPr>
          <w:ilvl w:val="0"/>
          <w:numId w:val="35"/>
        </w:numPr>
        <w:spacing w:after="200" w:line="360" w:lineRule="auto"/>
        <w:contextualSpacing/>
        <w:jc w:val="both"/>
        <w:rPr>
          <w:rFonts w:ascii="Arial" w:hAnsi="Arial" w:cs="Arial"/>
          <w:sz w:val="24"/>
          <w:szCs w:val="24"/>
          <w:lang w:val="es-MX" w:eastAsia="es-EC"/>
        </w:rPr>
      </w:pPr>
      <w:r>
        <w:rPr>
          <w:rFonts w:ascii="Arial" w:hAnsi="Arial" w:cs="Arial"/>
          <w:sz w:val="24"/>
          <w:szCs w:val="24"/>
          <w:lang w:val="es-MX" w:eastAsia="es-EC"/>
        </w:rPr>
        <w:t xml:space="preserve">Convendría ser más eficientes en la administración de los rubros más representativos de los egresos, para así optimizar los procesos de la cadena de valor del negocio. </w:t>
      </w:r>
    </w:p>
    <w:p w:rsidR="00474501" w:rsidRPr="00CE51D5" w:rsidRDefault="00474501" w:rsidP="00474501">
      <w:pPr>
        <w:pStyle w:val="Prrafodelista"/>
        <w:rPr>
          <w:rFonts w:ascii="Arial" w:hAnsi="Arial" w:cs="Arial"/>
          <w:sz w:val="24"/>
          <w:szCs w:val="24"/>
          <w:lang w:val="es-MX" w:eastAsia="es-EC"/>
        </w:rPr>
      </w:pPr>
    </w:p>
    <w:p w:rsidR="00474501" w:rsidRDefault="00474501" w:rsidP="00AB5C32">
      <w:pPr>
        <w:pStyle w:val="Prrafodelista"/>
        <w:numPr>
          <w:ilvl w:val="0"/>
          <w:numId w:val="35"/>
        </w:numPr>
        <w:spacing w:after="200" w:line="360" w:lineRule="auto"/>
        <w:contextualSpacing/>
        <w:jc w:val="both"/>
        <w:rPr>
          <w:rFonts w:ascii="Arial" w:hAnsi="Arial" w:cs="Arial"/>
          <w:sz w:val="24"/>
          <w:szCs w:val="24"/>
          <w:lang w:val="es-MX" w:eastAsia="es-EC"/>
        </w:rPr>
      </w:pPr>
      <w:r>
        <w:rPr>
          <w:rFonts w:ascii="Arial" w:hAnsi="Arial" w:cs="Arial"/>
          <w:sz w:val="24"/>
          <w:szCs w:val="24"/>
          <w:lang w:val="es-MX" w:eastAsia="es-EC"/>
        </w:rPr>
        <w:t xml:space="preserve">Continuar y perfeccionar el plan de marketing y publicidad para ingresar al top of </w:t>
      </w:r>
      <w:proofErr w:type="spellStart"/>
      <w:r>
        <w:rPr>
          <w:rFonts w:ascii="Arial" w:hAnsi="Arial" w:cs="Arial"/>
          <w:sz w:val="24"/>
          <w:szCs w:val="24"/>
          <w:lang w:val="es-MX" w:eastAsia="es-EC"/>
        </w:rPr>
        <w:t>mind</w:t>
      </w:r>
      <w:proofErr w:type="spellEnd"/>
      <w:r>
        <w:rPr>
          <w:rFonts w:ascii="Arial" w:hAnsi="Arial" w:cs="Arial"/>
          <w:sz w:val="24"/>
          <w:szCs w:val="24"/>
          <w:lang w:val="es-MX" w:eastAsia="es-EC"/>
        </w:rPr>
        <w:t xml:space="preserve"> de los consumidores y así dar a conocer de mejor forma nuestras alfombras </w:t>
      </w:r>
      <w:proofErr w:type="spellStart"/>
      <w:r>
        <w:rPr>
          <w:rFonts w:ascii="Arial" w:hAnsi="Arial" w:cs="Arial"/>
          <w:sz w:val="24"/>
          <w:szCs w:val="24"/>
          <w:lang w:val="es-MX" w:eastAsia="es-EC"/>
        </w:rPr>
        <w:t>antibacteriales</w:t>
      </w:r>
      <w:proofErr w:type="spellEnd"/>
      <w:r>
        <w:rPr>
          <w:rFonts w:ascii="Arial" w:hAnsi="Arial" w:cs="Arial"/>
          <w:sz w:val="24"/>
          <w:szCs w:val="24"/>
          <w:lang w:val="es-MX" w:eastAsia="es-EC"/>
        </w:rPr>
        <w:t xml:space="preserve"> </w:t>
      </w:r>
      <w:proofErr w:type="spellStart"/>
      <w:r>
        <w:rPr>
          <w:rFonts w:ascii="Arial" w:hAnsi="Arial" w:cs="Arial"/>
          <w:sz w:val="24"/>
          <w:szCs w:val="24"/>
          <w:lang w:val="es-MX" w:eastAsia="es-EC"/>
        </w:rPr>
        <w:t>clean</w:t>
      </w:r>
      <w:proofErr w:type="spellEnd"/>
      <w:r>
        <w:rPr>
          <w:rFonts w:ascii="Arial" w:hAnsi="Arial" w:cs="Arial"/>
          <w:sz w:val="24"/>
          <w:szCs w:val="24"/>
          <w:lang w:val="es-MX" w:eastAsia="es-EC"/>
        </w:rPr>
        <w:t xml:space="preserve"> </w:t>
      </w:r>
      <w:proofErr w:type="spellStart"/>
      <w:r>
        <w:rPr>
          <w:rFonts w:ascii="Arial" w:hAnsi="Arial" w:cs="Arial"/>
          <w:sz w:val="24"/>
          <w:szCs w:val="24"/>
          <w:lang w:val="es-MX" w:eastAsia="es-EC"/>
        </w:rPr>
        <w:t>shoes</w:t>
      </w:r>
      <w:proofErr w:type="spellEnd"/>
      <w:r>
        <w:rPr>
          <w:rFonts w:ascii="Arial" w:hAnsi="Arial" w:cs="Arial"/>
          <w:sz w:val="24"/>
          <w:szCs w:val="24"/>
          <w:lang w:val="es-MX" w:eastAsia="es-EC"/>
        </w:rPr>
        <w:t xml:space="preserve">.  </w:t>
      </w:r>
    </w:p>
    <w:p w:rsidR="00474501" w:rsidRPr="00CE51D5" w:rsidRDefault="00474501" w:rsidP="00474501">
      <w:pPr>
        <w:pStyle w:val="Prrafodelista"/>
        <w:rPr>
          <w:rFonts w:ascii="Arial" w:hAnsi="Arial" w:cs="Arial"/>
          <w:sz w:val="24"/>
          <w:szCs w:val="24"/>
          <w:lang w:val="es-MX" w:eastAsia="es-EC"/>
        </w:rPr>
      </w:pPr>
    </w:p>
    <w:p w:rsidR="00474501" w:rsidRDefault="00474501" w:rsidP="00AB5C32">
      <w:pPr>
        <w:pStyle w:val="Prrafodelista"/>
        <w:numPr>
          <w:ilvl w:val="0"/>
          <w:numId w:val="35"/>
        </w:numPr>
        <w:spacing w:after="200" w:line="360" w:lineRule="auto"/>
        <w:contextualSpacing/>
        <w:jc w:val="both"/>
        <w:rPr>
          <w:rFonts w:ascii="Arial" w:hAnsi="Arial" w:cs="Arial"/>
          <w:sz w:val="24"/>
          <w:szCs w:val="24"/>
          <w:lang w:val="es-MX" w:eastAsia="es-EC"/>
        </w:rPr>
      </w:pPr>
      <w:r>
        <w:rPr>
          <w:rFonts w:ascii="Arial" w:hAnsi="Arial" w:cs="Arial"/>
          <w:sz w:val="24"/>
          <w:szCs w:val="24"/>
          <w:lang w:val="es-MX" w:eastAsia="es-EC"/>
        </w:rPr>
        <w:t xml:space="preserve">Finalmente, se recomienda inculcar la cultura de uso de las alfombras </w:t>
      </w:r>
      <w:proofErr w:type="spellStart"/>
      <w:r>
        <w:rPr>
          <w:rFonts w:ascii="Arial" w:hAnsi="Arial" w:cs="Arial"/>
          <w:sz w:val="24"/>
          <w:szCs w:val="24"/>
          <w:lang w:val="es-MX" w:eastAsia="es-EC"/>
        </w:rPr>
        <w:t>antibacteriales</w:t>
      </w:r>
      <w:proofErr w:type="spellEnd"/>
      <w:r>
        <w:rPr>
          <w:rFonts w:ascii="Arial" w:hAnsi="Arial" w:cs="Arial"/>
          <w:sz w:val="24"/>
          <w:szCs w:val="24"/>
          <w:lang w:val="es-MX" w:eastAsia="es-EC"/>
        </w:rPr>
        <w:t xml:space="preserve"> para disminuir las bacterias que acechan a nuestro entorno debido a los cambios y factores climáticos. </w:t>
      </w:r>
    </w:p>
    <w:p w:rsidR="00474501" w:rsidRPr="00156A63" w:rsidRDefault="00474501" w:rsidP="00474501">
      <w:pPr>
        <w:pStyle w:val="Prrafodelista"/>
        <w:rPr>
          <w:rFonts w:ascii="Arial" w:hAnsi="Arial" w:cs="Arial"/>
          <w:sz w:val="24"/>
          <w:szCs w:val="24"/>
          <w:lang w:val="es-MX" w:eastAsia="es-EC"/>
        </w:rPr>
      </w:pPr>
    </w:p>
    <w:p w:rsidR="00474501" w:rsidRDefault="00474501" w:rsidP="00474501">
      <w:pPr>
        <w:spacing w:line="360" w:lineRule="auto"/>
        <w:jc w:val="both"/>
        <w:rPr>
          <w:rFonts w:ascii="Arial" w:eastAsia="Times New Roman" w:hAnsi="Arial" w:cs="Arial"/>
          <w:sz w:val="24"/>
          <w:szCs w:val="24"/>
          <w:lang w:val="es-MX" w:eastAsia="es-EC"/>
        </w:rPr>
      </w:pPr>
    </w:p>
    <w:p w:rsidR="00474501" w:rsidRDefault="00474501" w:rsidP="00474501">
      <w:pPr>
        <w:spacing w:after="0" w:line="240" w:lineRule="auto"/>
        <w:rPr>
          <w:rFonts w:ascii="Arial" w:eastAsia="Times New Roman" w:hAnsi="Arial" w:cs="Arial"/>
          <w:sz w:val="24"/>
          <w:szCs w:val="24"/>
          <w:lang w:val="es-MX" w:eastAsia="es-EC"/>
        </w:rPr>
      </w:pPr>
      <w:r>
        <w:rPr>
          <w:rFonts w:ascii="Arial" w:eastAsia="Times New Roman" w:hAnsi="Arial" w:cs="Arial"/>
          <w:sz w:val="24"/>
          <w:szCs w:val="24"/>
          <w:lang w:val="es-MX" w:eastAsia="es-EC"/>
        </w:rPr>
        <w:br w:type="page"/>
      </w:r>
    </w:p>
    <w:p w:rsidR="00474501" w:rsidRPr="002F1530" w:rsidRDefault="00474501" w:rsidP="00474501">
      <w:pPr>
        <w:spacing w:line="240" w:lineRule="auto"/>
        <w:jc w:val="center"/>
        <w:rPr>
          <w:rFonts w:ascii="Arial" w:hAnsi="Arial" w:cs="Arial"/>
          <w:b/>
          <w:sz w:val="24"/>
          <w:szCs w:val="24"/>
        </w:rPr>
      </w:pPr>
      <w:r w:rsidRPr="002F1530">
        <w:rPr>
          <w:rFonts w:ascii="Arial" w:hAnsi="Arial" w:cs="Arial"/>
          <w:b/>
          <w:sz w:val="24"/>
          <w:szCs w:val="24"/>
        </w:rPr>
        <w:lastRenderedPageBreak/>
        <w:t>BIBLIOGRAFIA ALFOMBRANTI S.A</w:t>
      </w:r>
    </w:p>
    <w:p w:rsidR="00474501" w:rsidRDefault="00474501" w:rsidP="00474501">
      <w:pPr>
        <w:spacing w:line="240" w:lineRule="auto"/>
        <w:jc w:val="both"/>
        <w:rPr>
          <w:rFonts w:ascii="Arial" w:hAnsi="Arial" w:cs="Arial"/>
          <w:b/>
          <w:sz w:val="24"/>
          <w:szCs w:val="24"/>
          <w:u w:val="single"/>
        </w:rPr>
      </w:pPr>
    </w:p>
    <w:p w:rsidR="00474501" w:rsidRPr="00BC2356" w:rsidRDefault="00474501" w:rsidP="00474501">
      <w:pPr>
        <w:spacing w:line="240" w:lineRule="auto"/>
        <w:jc w:val="both"/>
        <w:rPr>
          <w:rFonts w:ascii="Arial" w:hAnsi="Arial" w:cs="Arial"/>
          <w:b/>
          <w:sz w:val="23"/>
          <w:szCs w:val="23"/>
          <w:u w:val="single"/>
        </w:rPr>
      </w:pPr>
      <w:r w:rsidRPr="00BC2356">
        <w:rPr>
          <w:rFonts w:ascii="Arial" w:hAnsi="Arial" w:cs="Arial"/>
          <w:b/>
          <w:sz w:val="23"/>
          <w:szCs w:val="23"/>
          <w:u w:val="single"/>
        </w:rPr>
        <w:t>Texto Guía</w:t>
      </w:r>
    </w:p>
    <w:p w:rsidR="00474501" w:rsidRPr="00BC2356" w:rsidRDefault="00474501" w:rsidP="00AB5C32">
      <w:pPr>
        <w:pStyle w:val="Prrafodelista"/>
        <w:numPr>
          <w:ilvl w:val="0"/>
          <w:numId w:val="36"/>
        </w:numPr>
        <w:spacing w:after="200" w:line="360" w:lineRule="auto"/>
        <w:ind w:left="426" w:hanging="284"/>
        <w:contextualSpacing/>
        <w:jc w:val="both"/>
        <w:rPr>
          <w:rFonts w:ascii="Arial" w:hAnsi="Arial" w:cs="Arial"/>
          <w:sz w:val="23"/>
          <w:szCs w:val="23"/>
          <w:lang w:eastAsia="es-EC"/>
        </w:rPr>
      </w:pPr>
      <w:r w:rsidRPr="00BC2356">
        <w:rPr>
          <w:rFonts w:ascii="Arial" w:hAnsi="Arial" w:cs="Arial"/>
          <w:sz w:val="23"/>
          <w:szCs w:val="23"/>
          <w:lang w:eastAsia="es-EC"/>
        </w:rPr>
        <w:t>Administración Estratégica – Thompson/</w:t>
      </w:r>
      <w:proofErr w:type="spellStart"/>
      <w:r w:rsidRPr="00BC2356">
        <w:rPr>
          <w:rFonts w:ascii="Arial" w:hAnsi="Arial" w:cs="Arial"/>
          <w:sz w:val="23"/>
          <w:szCs w:val="23"/>
          <w:lang w:eastAsia="es-EC"/>
        </w:rPr>
        <w:t>Strickland</w:t>
      </w:r>
      <w:proofErr w:type="spellEnd"/>
      <w:r w:rsidRPr="00BC2356">
        <w:rPr>
          <w:rFonts w:ascii="Arial" w:hAnsi="Arial" w:cs="Arial"/>
          <w:sz w:val="23"/>
          <w:szCs w:val="23"/>
          <w:lang w:eastAsia="es-EC"/>
        </w:rPr>
        <w:t xml:space="preserve"> edición – Sexta edición</w:t>
      </w:r>
    </w:p>
    <w:p w:rsidR="00474501" w:rsidRPr="00BC2356" w:rsidRDefault="00474501" w:rsidP="00AB5C32">
      <w:pPr>
        <w:pStyle w:val="Prrafodelista"/>
        <w:numPr>
          <w:ilvl w:val="0"/>
          <w:numId w:val="36"/>
        </w:numPr>
        <w:spacing w:after="200" w:line="360" w:lineRule="auto"/>
        <w:ind w:left="426" w:hanging="284"/>
        <w:contextualSpacing/>
        <w:jc w:val="both"/>
        <w:rPr>
          <w:rFonts w:ascii="Arial" w:hAnsi="Arial" w:cs="Arial"/>
          <w:sz w:val="23"/>
          <w:szCs w:val="23"/>
          <w:lang w:eastAsia="es-EC"/>
        </w:rPr>
      </w:pPr>
      <w:r w:rsidRPr="00BC2356">
        <w:rPr>
          <w:rFonts w:ascii="Arial" w:hAnsi="Arial" w:cs="Arial"/>
          <w:sz w:val="23"/>
          <w:szCs w:val="23"/>
          <w:lang w:eastAsia="es-EC"/>
        </w:rPr>
        <w:t xml:space="preserve">Preparación y Evaluación de Proyectos – </w:t>
      </w:r>
      <w:proofErr w:type="spellStart"/>
      <w:r w:rsidRPr="00BC2356">
        <w:rPr>
          <w:rFonts w:ascii="Arial" w:hAnsi="Arial" w:cs="Arial"/>
          <w:sz w:val="23"/>
          <w:szCs w:val="23"/>
          <w:lang w:eastAsia="es-EC"/>
        </w:rPr>
        <w:t>Nassir</w:t>
      </w:r>
      <w:proofErr w:type="spellEnd"/>
      <w:r w:rsidRPr="00BC2356">
        <w:rPr>
          <w:rFonts w:ascii="Arial" w:hAnsi="Arial" w:cs="Arial"/>
          <w:sz w:val="23"/>
          <w:szCs w:val="23"/>
          <w:lang w:eastAsia="es-EC"/>
        </w:rPr>
        <w:t xml:space="preserve"> </w:t>
      </w:r>
      <w:proofErr w:type="spellStart"/>
      <w:r w:rsidRPr="00BC2356">
        <w:rPr>
          <w:rFonts w:ascii="Arial" w:hAnsi="Arial" w:cs="Arial"/>
          <w:sz w:val="23"/>
          <w:szCs w:val="23"/>
          <w:lang w:eastAsia="es-EC"/>
        </w:rPr>
        <w:t>Sapag</w:t>
      </w:r>
      <w:proofErr w:type="spellEnd"/>
      <w:r w:rsidRPr="00BC2356">
        <w:rPr>
          <w:rFonts w:ascii="Arial" w:hAnsi="Arial" w:cs="Arial"/>
          <w:sz w:val="23"/>
          <w:szCs w:val="23"/>
          <w:lang w:eastAsia="es-EC"/>
        </w:rPr>
        <w:t xml:space="preserve"> </w:t>
      </w:r>
      <w:proofErr w:type="spellStart"/>
      <w:r w:rsidRPr="00BC2356">
        <w:rPr>
          <w:rFonts w:ascii="Arial" w:hAnsi="Arial" w:cs="Arial"/>
          <w:sz w:val="23"/>
          <w:szCs w:val="23"/>
          <w:lang w:eastAsia="es-EC"/>
        </w:rPr>
        <w:t>Chain</w:t>
      </w:r>
      <w:proofErr w:type="spellEnd"/>
      <w:r w:rsidRPr="00BC2356">
        <w:rPr>
          <w:rFonts w:ascii="Arial" w:hAnsi="Arial" w:cs="Arial"/>
          <w:sz w:val="23"/>
          <w:szCs w:val="23"/>
          <w:lang w:eastAsia="es-EC"/>
        </w:rPr>
        <w:t xml:space="preserve"> – Quinta edición</w:t>
      </w:r>
    </w:p>
    <w:p w:rsidR="00474501" w:rsidRPr="00BC2356" w:rsidRDefault="00474501" w:rsidP="00AB5C32">
      <w:pPr>
        <w:pStyle w:val="Prrafodelista"/>
        <w:numPr>
          <w:ilvl w:val="0"/>
          <w:numId w:val="36"/>
        </w:numPr>
        <w:spacing w:after="200" w:line="360" w:lineRule="auto"/>
        <w:ind w:left="426" w:hanging="284"/>
        <w:contextualSpacing/>
        <w:jc w:val="both"/>
        <w:rPr>
          <w:rFonts w:ascii="Arial" w:hAnsi="Arial" w:cs="Arial"/>
          <w:sz w:val="23"/>
          <w:szCs w:val="23"/>
          <w:lang w:eastAsia="es-EC"/>
        </w:rPr>
      </w:pPr>
      <w:r w:rsidRPr="00BC2356">
        <w:rPr>
          <w:rFonts w:ascii="Arial" w:hAnsi="Arial" w:cs="Arial"/>
          <w:sz w:val="23"/>
          <w:szCs w:val="23"/>
          <w:lang w:eastAsia="es-EC"/>
        </w:rPr>
        <w:t>Proyectos de Inversión – Ing. Gustavo Guerrero Macías – Primera edición</w:t>
      </w:r>
    </w:p>
    <w:p w:rsidR="00474501" w:rsidRPr="00BC2356" w:rsidRDefault="00474501" w:rsidP="00474501">
      <w:pPr>
        <w:pStyle w:val="Prrafodelista"/>
        <w:ind w:left="426" w:hanging="284"/>
        <w:rPr>
          <w:rFonts w:ascii="Arial" w:hAnsi="Arial" w:cs="Arial"/>
          <w:sz w:val="23"/>
          <w:szCs w:val="23"/>
          <w:lang w:eastAsia="es-EC"/>
        </w:rPr>
      </w:pPr>
    </w:p>
    <w:p w:rsidR="00474501" w:rsidRPr="00BC2356" w:rsidRDefault="00474501" w:rsidP="00474501">
      <w:pPr>
        <w:spacing w:line="360" w:lineRule="auto"/>
        <w:ind w:left="426" w:hanging="284"/>
        <w:jc w:val="both"/>
        <w:rPr>
          <w:rFonts w:ascii="Arial" w:hAnsi="Arial" w:cs="Arial"/>
          <w:b/>
          <w:sz w:val="23"/>
          <w:szCs w:val="23"/>
          <w:u w:val="single"/>
        </w:rPr>
      </w:pPr>
      <w:r w:rsidRPr="00BC2356">
        <w:rPr>
          <w:rFonts w:ascii="Arial" w:hAnsi="Arial" w:cs="Arial"/>
          <w:b/>
          <w:sz w:val="23"/>
          <w:szCs w:val="23"/>
          <w:u w:val="single"/>
        </w:rPr>
        <w:t>Apuntes</w:t>
      </w:r>
    </w:p>
    <w:p w:rsidR="00474501" w:rsidRPr="00BC2356" w:rsidRDefault="00474501" w:rsidP="00AB5C32">
      <w:pPr>
        <w:pStyle w:val="Prrafodelista"/>
        <w:numPr>
          <w:ilvl w:val="0"/>
          <w:numId w:val="37"/>
        </w:numPr>
        <w:spacing w:after="200" w:line="360" w:lineRule="auto"/>
        <w:ind w:left="426" w:hanging="284"/>
        <w:contextualSpacing/>
        <w:jc w:val="both"/>
        <w:rPr>
          <w:rFonts w:ascii="Arial" w:hAnsi="Arial" w:cs="Arial"/>
          <w:b/>
          <w:sz w:val="23"/>
          <w:szCs w:val="23"/>
          <w:u w:val="single"/>
        </w:rPr>
      </w:pPr>
      <w:r w:rsidRPr="00BC2356">
        <w:rPr>
          <w:rFonts w:ascii="Arial" w:hAnsi="Arial" w:cs="Arial"/>
          <w:sz w:val="23"/>
          <w:szCs w:val="23"/>
        </w:rPr>
        <w:t xml:space="preserve">Materia Análisis e investigación de mercado dictada por el Ing. Horacio </w:t>
      </w:r>
      <w:proofErr w:type="spellStart"/>
      <w:r w:rsidRPr="00BC2356">
        <w:rPr>
          <w:rFonts w:ascii="Arial" w:hAnsi="Arial" w:cs="Arial"/>
          <w:sz w:val="23"/>
          <w:szCs w:val="23"/>
        </w:rPr>
        <w:t>Villacís</w:t>
      </w:r>
      <w:proofErr w:type="spellEnd"/>
    </w:p>
    <w:p w:rsidR="00474501" w:rsidRPr="00BC2356" w:rsidRDefault="00474501" w:rsidP="00AB5C32">
      <w:pPr>
        <w:pStyle w:val="Prrafodelista"/>
        <w:numPr>
          <w:ilvl w:val="0"/>
          <w:numId w:val="37"/>
        </w:numPr>
        <w:spacing w:after="200" w:line="360" w:lineRule="auto"/>
        <w:ind w:left="426" w:hanging="284"/>
        <w:contextualSpacing/>
        <w:jc w:val="both"/>
        <w:rPr>
          <w:rFonts w:ascii="Arial" w:hAnsi="Arial" w:cs="Arial"/>
          <w:b/>
          <w:sz w:val="23"/>
          <w:szCs w:val="23"/>
          <w:u w:val="single"/>
        </w:rPr>
      </w:pPr>
      <w:r w:rsidRPr="00BC2356">
        <w:rPr>
          <w:rFonts w:ascii="Arial" w:hAnsi="Arial" w:cs="Arial"/>
          <w:sz w:val="23"/>
          <w:szCs w:val="23"/>
        </w:rPr>
        <w:t>Materia Comportamiento del consumidor dictada por el Ing. Hugo García.</w:t>
      </w:r>
    </w:p>
    <w:p w:rsidR="00474501" w:rsidRPr="00BC2356" w:rsidRDefault="00474501" w:rsidP="00474501">
      <w:pPr>
        <w:spacing w:line="240" w:lineRule="auto"/>
        <w:ind w:left="426" w:hanging="284"/>
        <w:jc w:val="both"/>
        <w:rPr>
          <w:rFonts w:ascii="Arial" w:hAnsi="Arial" w:cs="Arial"/>
          <w:b/>
          <w:sz w:val="23"/>
          <w:szCs w:val="23"/>
          <w:u w:val="single"/>
        </w:rPr>
      </w:pPr>
    </w:p>
    <w:p w:rsidR="00474501" w:rsidRPr="00BC2356" w:rsidRDefault="00474501" w:rsidP="00474501">
      <w:pPr>
        <w:spacing w:line="240" w:lineRule="auto"/>
        <w:ind w:left="426" w:hanging="284"/>
        <w:jc w:val="both"/>
        <w:rPr>
          <w:rFonts w:ascii="Arial" w:hAnsi="Arial" w:cs="Arial"/>
          <w:b/>
          <w:sz w:val="23"/>
          <w:szCs w:val="23"/>
          <w:u w:val="single"/>
        </w:rPr>
      </w:pPr>
      <w:r w:rsidRPr="00BC2356">
        <w:rPr>
          <w:rFonts w:ascii="Arial" w:hAnsi="Arial" w:cs="Arial"/>
          <w:b/>
          <w:sz w:val="23"/>
          <w:szCs w:val="23"/>
          <w:u w:val="single"/>
        </w:rPr>
        <w:t>Sitios Web</w:t>
      </w:r>
    </w:p>
    <w:p w:rsidR="00474501" w:rsidRPr="00BC2356" w:rsidRDefault="00724AA4" w:rsidP="00AB5C32">
      <w:pPr>
        <w:pStyle w:val="Prrafodelista"/>
        <w:numPr>
          <w:ilvl w:val="0"/>
          <w:numId w:val="37"/>
        </w:numPr>
        <w:spacing w:after="200" w:line="360" w:lineRule="auto"/>
        <w:ind w:left="426" w:hanging="284"/>
        <w:contextualSpacing/>
        <w:jc w:val="both"/>
        <w:rPr>
          <w:rFonts w:ascii="Arial" w:hAnsi="Arial" w:cs="Arial"/>
          <w:sz w:val="23"/>
          <w:szCs w:val="23"/>
        </w:rPr>
      </w:pPr>
      <w:hyperlink r:id="rId114" w:history="1">
        <w:r w:rsidR="00474501" w:rsidRPr="00BC2356">
          <w:rPr>
            <w:rStyle w:val="Hipervnculo"/>
            <w:rFonts w:ascii="Arial" w:hAnsi="Arial" w:cs="Arial"/>
            <w:sz w:val="23"/>
            <w:szCs w:val="23"/>
          </w:rPr>
          <w:t>http://www.reuters.com/article/pressRelease/idUS144110+22-Apr-2008+BW20080422</w:t>
        </w:r>
      </w:hyperlink>
    </w:p>
    <w:p w:rsidR="00474501" w:rsidRPr="00BC2356" w:rsidRDefault="00724AA4" w:rsidP="00AB5C32">
      <w:pPr>
        <w:pStyle w:val="Prrafodelista"/>
        <w:numPr>
          <w:ilvl w:val="0"/>
          <w:numId w:val="37"/>
        </w:numPr>
        <w:spacing w:after="200" w:line="360" w:lineRule="auto"/>
        <w:ind w:left="426" w:hanging="284"/>
        <w:contextualSpacing/>
        <w:jc w:val="both"/>
        <w:rPr>
          <w:rStyle w:val="Hipervnculo"/>
          <w:rFonts w:ascii="Arial" w:hAnsi="Arial" w:cs="Arial"/>
          <w:sz w:val="23"/>
          <w:szCs w:val="23"/>
        </w:rPr>
      </w:pPr>
      <w:hyperlink r:id="rId115" w:history="1">
        <w:r w:rsidR="00474501" w:rsidRPr="00BC2356">
          <w:rPr>
            <w:rStyle w:val="Hipervnculo"/>
            <w:rFonts w:ascii="Arial" w:hAnsi="Arial" w:cs="Arial"/>
            <w:sz w:val="23"/>
            <w:szCs w:val="23"/>
          </w:rPr>
          <w:t>http://chemicalsandchemistry.blogspot.com/2008/06/ojo-con-los-zapatos-de-goma.html</w:t>
        </w:r>
      </w:hyperlink>
    </w:p>
    <w:p w:rsidR="00474501" w:rsidRPr="00BC2356" w:rsidRDefault="00724AA4" w:rsidP="00AB5C32">
      <w:pPr>
        <w:pStyle w:val="Prrafodelista"/>
        <w:numPr>
          <w:ilvl w:val="0"/>
          <w:numId w:val="37"/>
        </w:numPr>
        <w:spacing w:line="360" w:lineRule="auto"/>
        <w:ind w:left="426" w:hanging="284"/>
        <w:contextualSpacing/>
        <w:jc w:val="both"/>
        <w:rPr>
          <w:rStyle w:val="Hipervnculo"/>
          <w:rFonts w:ascii="Arial" w:hAnsi="Arial" w:cs="Arial"/>
          <w:sz w:val="23"/>
          <w:szCs w:val="23"/>
        </w:rPr>
      </w:pPr>
      <w:hyperlink r:id="rId116" w:history="1">
        <w:r w:rsidR="00474501" w:rsidRPr="00BC2356">
          <w:rPr>
            <w:rStyle w:val="Hipervnculo"/>
            <w:rFonts w:ascii="Arial" w:hAnsi="Arial" w:cs="Arial"/>
            <w:sz w:val="23"/>
            <w:szCs w:val="23"/>
          </w:rPr>
          <w:t>http://tuvida.aol.com/salud/canvas/_a/bacterias-en-sandalias-son-mortales/20090814102209990001</w:t>
        </w:r>
      </w:hyperlink>
    </w:p>
    <w:p w:rsidR="00474501" w:rsidRPr="00BC2356" w:rsidRDefault="00724AA4" w:rsidP="00AB5C32">
      <w:pPr>
        <w:pStyle w:val="Ttulo2"/>
        <w:keepNext/>
        <w:keepLines/>
        <w:numPr>
          <w:ilvl w:val="0"/>
          <w:numId w:val="37"/>
        </w:numPr>
        <w:spacing w:before="0" w:beforeAutospacing="0" w:after="0" w:afterAutospacing="0" w:line="360" w:lineRule="auto"/>
        <w:ind w:left="426" w:hanging="284"/>
        <w:jc w:val="both"/>
        <w:rPr>
          <w:rStyle w:val="Hipervnculo"/>
          <w:rFonts w:ascii="Arial" w:eastAsia="Calibri" w:hAnsi="Arial" w:cs="Arial"/>
          <w:sz w:val="23"/>
          <w:szCs w:val="23"/>
        </w:rPr>
      </w:pPr>
      <w:hyperlink r:id="rId117" w:history="1">
        <w:r w:rsidR="00474501" w:rsidRPr="00BC2356">
          <w:rPr>
            <w:rStyle w:val="Hipervnculo"/>
            <w:rFonts w:ascii="Arial" w:eastAsia="Calibri" w:hAnsi="Arial" w:cs="Arial"/>
            <w:b w:val="0"/>
            <w:bCs w:val="0"/>
            <w:sz w:val="23"/>
            <w:szCs w:val="23"/>
          </w:rPr>
          <w:t>http://www.ergocontrol.es/Catalogo.pdf</w:t>
        </w:r>
      </w:hyperlink>
    </w:p>
    <w:p w:rsidR="00474501" w:rsidRPr="00BC2356" w:rsidRDefault="00724AA4" w:rsidP="00AB5C32">
      <w:pPr>
        <w:pStyle w:val="Prrafodelista"/>
        <w:numPr>
          <w:ilvl w:val="0"/>
          <w:numId w:val="37"/>
        </w:numPr>
        <w:spacing w:line="360" w:lineRule="auto"/>
        <w:ind w:left="426" w:hanging="284"/>
        <w:contextualSpacing/>
        <w:jc w:val="both"/>
        <w:rPr>
          <w:rFonts w:ascii="Arial" w:hAnsi="Arial" w:cs="Arial"/>
          <w:sz w:val="23"/>
          <w:szCs w:val="23"/>
          <w:lang w:val="es-ES" w:eastAsia="es-EC"/>
        </w:rPr>
      </w:pPr>
      <w:hyperlink r:id="rId118" w:history="1">
        <w:r w:rsidR="00474501" w:rsidRPr="00B47AC4">
          <w:rPr>
            <w:rStyle w:val="Hipervnculo"/>
            <w:rFonts w:ascii="Arial" w:hAnsi="Arial" w:cs="Arial"/>
            <w:sz w:val="23"/>
            <w:szCs w:val="23"/>
            <w:lang w:val="es-ES" w:eastAsia="es-EC"/>
          </w:rPr>
          <w:t>http://www.mef.gob.pe/DNEP/riesgo_pais/rp2007/Riesgo_Pais_02_05_07.pdf</w:t>
        </w:r>
      </w:hyperlink>
    </w:p>
    <w:p w:rsidR="00474501" w:rsidRPr="00BC2356" w:rsidRDefault="00724AA4" w:rsidP="00AB5C32">
      <w:pPr>
        <w:pStyle w:val="Prrafodelista"/>
        <w:numPr>
          <w:ilvl w:val="0"/>
          <w:numId w:val="37"/>
        </w:numPr>
        <w:spacing w:after="200" w:line="360" w:lineRule="auto"/>
        <w:ind w:left="426" w:hanging="284"/>
        <w:contextualSpacing/>
        <w:jc w:val="both"/>
        <w:rPr>
          <w:rFonts w:ascii="Arial" w:hAnsi="Arial" w:cs="Arial"/>
          <w:sz w:val="23"/>
          <w:szCs w:val="23"/>
          <w:lang w:val="es-ES" w:eastAsia="es-EC"/>
        </w:rPr>
      </w:pPr>
      <w:hyperlink r:id="rId119" w:history="1">
        <w:r w:rsidR="00474501" w:rsidRPr="00BC2356">
          <w:rPr>
            <w:rStyle w:val="Hipervnculo"/>
            <w:rFonts w:ascii="Arial" w:hAnsi="Arial" w:cs="Arial"/>
            <w:sz w:val="23"/>
            <w:szCs w:val="23"/>
            <w:lang w:val="es-ES" w:eastAsia="es-EC"/>
          </w:rPr>
          <w:t>http://buscador.emol.com/emol/Bono+Del+Tesoro</w:t>
        </w:r>
      </w:hyperlink>
    </w:p>
    <w:p w:rsidR="00474501" w:rsidRPr="00BC2356" w:rsidRDefault="00724AA4" w:rsidP="00AB5C32">
      <w:pPr>
        <w:pStyle w:val="Prrafodelista"/>
        <w:numPr>
          <w:ilvl w:val="0"/>
          <w:numId w:val="37"/>
        </w:numPr>
        <w:spacing w:after="200" w:line="360" w:lineRule="auto"/>
        <w:ind w:left="426" w:hanging="284"/>
        <w:contextualSpacing/>
        <w:jc w:val="both"/>
        <w:rPr>
          <w:rFonts w:ascii="Arial" w:hAnsi="Arial" w:cs="Arial"/>
          <w:sz w:val="23"/>
          <w:szCs w:val="23"/>
          <w:lang w:val="es-ES" w:eastAsia="es-EC"/>
        </w:rPr>
      </w:pPr>
      <w:hyperlink r:id="rId120" w:history="1">
        <w:r w:rsidR="00474501" w:rsidRPr="00BC2356">
          <w:rPr>
            <w:rStyle w:val="Hipervnculo"/>
            <w:rFonts w:ascii="Arial" w:hAnsi="Arial" w:cs="Arial"/>
            <w:sz w:val="23"/>
            <w:szCs w:val="23"/>
            <w:lang w:val="es-ES" w:eastAsia="es-EC"/>
          </w:rPr>
          <w:t>http://www.icex.es/staticFiles/Mex%20Textil%20Hogar_4162_.pdf</w:t>
        </w:r>
      </w:hyperlink>
    </w:p>
    <w:p w:rsidR="00474501" w:rsidRPr="00BC2356" w:rsidRDefault="00724AA4" w:rsidP="00AB5C32">
      <w:pPr>
        <w:pStyle w:val="Prrafodelista"/>
        <w:numPr>
          <w:ilvl w:val="0"/>
          <w:numId w:val="37"/>
        </w:numPr>
        <w:spacing w:after="200" w:line="360" w:lineRule="auto"/>
        <w:ind w:left="426" w:hanging="284"/>
        <w:contextualSpacing/>
        <w:jc w:val="both"/>
        <w:rPr>
          <w:rFonts w:ascii="Arial" w:hAnsi="Arial" w:cs="Arial"/>
          <w:sz w:val="23"/>
          <w:szCs w:val="23"/>
          <w:lang w:val="es-ES" w:eastAsia="es-EC"/>
        </w:rPr>
      </w:pPr>
      <w:hyperlink r:id="rId121" w:history="1">
        <w:r w:rsidR="00474501" w:rsidRPr="00BC2356">
          <w:rPr>
            <w:rStyle w:val="Hipervnculo"/>
            <w:rFonts w:ascii="Arial" w:hAnsi="Arial" w:cs="Arial"/>
            <w:sz w:val="23"/>
            <w:szCs w:val="23"/>
            <w:lang w:val="es-ES" w:eastAsia="es-EC"/>
          </w:rPr>
          <w:t>http://www.bce.fin.ec/resumen_ticker.php?ticker_value=riesgo_pais</w:t>
        </w:r>
      </w:hyperlink>
    </w:p>
    <w:p w:rsidR="00474501" w:rsidRPr="00BC2356" w:rsidRDefault="00474501" w:rsidP="00474501">
      <w:pPr>
        <w:pStyle w:val="Prrafodelista"/>
        <w:spacing w:line="360" w:lineRule="auto"/>
        <w:jc w:val="both"/>
        <w:rPr>
          <w:rFonts w:ascii="Arial" w:hAnsi="Arial" w:cs="Arial"/>
          <w:sz w:val="24"/>
          <w:szCs w:val="24"/>
          <w:lang w:val="es-ES" w:eastAsia="es-EC"/>
        </w:rPr>
      </w:pPr>
    </w:p>
    <w:p w:rsidR="00474501" w:rsidRDefault="00474501" w:rsidP="00474501">
      <w:pPr>
        <w:spacing w:line="240" w:lineRule="auto"/>
        <w:jc w:val="center"/>
        <w:rPr>
          <w:rFonts w:ascii="Arial" w:hAnsi="Arial" w:cs="Arial"/>
          <w:b/>
          <w:sz w:val="24"/>
          <w:szCs w:val="24"/>
        </w:rPr>
      </w:pPr>
    </w:p>
    <w:p w:rsidR="00474501" w:rsidRDefault="00474501" w:rsidP="00474501">
      <w:pPr>
        <w:spacing w:line="240" w:lineRule="auto"/>
        <w:jc w:val="center"/>
        <w:rPr>
          <w:rFonts w:ascii="Arial" w:hAnsi="Arial" w:cs="Arial"/>
          <w:b/>
          <w:sz w:val="24"/>
          <w:szCs w:val="24"/>
        </w:rPr>
      </w:pPr>
    </w:p>
    <w:p w:rsidR="00474501" w:rsidRDefault="00474501" w:rsidP="00474501">
      <w:pPr>
        <w:spacing w:line="240" w:lineRule="auto"/>
        <w:jc w:val="center"/>
        <w:rPr>
          <w:rFonts w:ascii="Arial" w:hAnsi="Arial" w:cs="Arial"/>
          <w:b/>
          <w:sz w:val="52"/>
          <w:szCs w:val="52"/>
        </w:rPr>
      </w:pPr>
    </w:p>
    <w:p w:rsidR="00474501" w:rsidRDefault="00474501" w:rsidP="00474501">
      <w:pPr>
        <w:spacing w:line="240" w:lineRule="auto"/>
        <w:jc w:val="center"/>
        <w:rPr>
          <w:rFonts w:ascii="Arial" w:hAnsi="Arial" w:cs="Arial"/>
          <w:b/>
          <w:sz w:val="52"/>
          <w:szCs w:val="52"/>
        </w:rPr>
      </w:pPr>
    </w:p>
    <w:p w:rsidR="00474501" w:rsidRDefault="00474501" w:rsidP="00474501">
      <w:pPr>
        <w:spacing w:line="240" w:lineRule="auto"/>
        <w:jc w:val="center"/>
        <w:rPr>
          <w:rFonts w:ascii="Arial" w:hAnsi="Arial" w:cs="Arial"/>
          <w:b/>
          <w:sz w:val="52"/>
          <w:szCs w:val="52"/>
        </w:rPr>
      </w:pPr>
    </w:p>
    <w:p w:rsidR="00474501" w:rsidRDefault="00474501" w:rsidP="00474501">
      <w:pPr>
        <w:spacing w:line="240" w:lineRule="auto"/>
        <w:jc w:val="center"/>
        <w:rPr>
          <w:rFonts w:ascii="Arial" w:hAnsi="Arial" w:cs="Arial"/>
          <w:b/>
          <w:sz w:val="52"/>
          <w:szCs w:val="52"/>
        </w:rPr>
      </w:pPr>
    </w:p>
    <w:p w:rsidR="00474501" w:rsidRDefault="00474501" w:rsidP="00474501">
      <w:pPr>
        <w:spacing w:line="240" w:lineRule="auto"/>
        <w:jc w:val="center"/>
        <w:rPr>
          <w:rFonts w:ascii="Arial" w:hAnsi="Arial" w:cs="Arial"/>
          <w:b/>
          <w:sz w:val="52"/>
          <w:szCs w:val="52"/>
        </w:rPr>
      </w:pPr>
    </w:p>
    <w:p w:rsidR="00474501" w:rsidRDefault="00474501" w:rsidP="00474501">
      <w:pPr>
        <w:spacing w:line="240" w:lineRule="auto"/>
        <w:jc w:val="center"/>
        <w:rPr>
          <w:rFonts w:ascii="Arial" w:hAnsi="Arial" w:cs="Arial"/>
          <w:b/>
          <w:sz w:val="52"/>
          <w:szCs w:val="52"/>
        </w:rPr>
      </w:pPr>
    </w:p>
    <w:p w:rsidR="00474501" w:rsidRDefault="00474501" w:rsidP="00474501">
      <w:pPr>
        <w:spacing w:line="240" w:lineRule="auto"/>
        <w:jc w:val="center"/>
        <w:rPr>
          <w:rFonts w:ascii="Arial" w:hAnsi="Arial" w:cs="Arial"/>
          <w:b/>
          <w:sz w:val="52"/>
          <w:szCs w:val="52"/>
        </w:rPr>
      </w:pPr>
    </w:p>
    <w:p w:rsidR="00474501" w:rsidRPr="00A55EF3" w:rsidRDefault="00474501" w:rsidP="00474501">
      <w:pPr>
        <w:spacing w:line="240" w:lineRule="auto"/>
        <w:jc w:val="center"/>
        <w:rPr>
          <w:rFonts w:ascii="Arial" w:hAnsi="Arial" w:cs="Arial"/>
          <w:b/>
          <w:sz w:val="72"/>
          <w:szCs w:val="72"/>
        </w:rPr>
      </w:pPr>
      <w:r w:rsidRPr="00A55EF3">
        <w:rPr>
          <w:rFonts w:ascii="Arial" w:hAnsi="Arial" w:cs="Arial"/>
          <w:b/>
          <w:sz w:val="72"/>
          <w:szCs w:val="72"/>
        </w:rPr>
        <w:t>ANEXOS</w:t>
      </w:r>
    </w:p>
    <w:p w:rsidR="00474501" w:rsidRPr="000B0668" w:rsidRDefault="00474501" w:rsidP="00474501">
      <w:pPr>
        <w:spacing w:line="240" w:lineRule="auto"/>
        <w:jc w:val="center"/>
        <w:rPr>
          <w:rFonts w:ascii="Arial" w:hAnsi="Arial" w:cs="Arial"/>
          <w:b/>
          <w:sz w:val="24"/>
          <w:szCs w:val="24"/>
        </w:rPr>
      </w:pPr>
    </w:p>
    <w:p w:rsidR="00474501" w:rsidRDefault="00474501" w:rsidP="00474501">
      <w:pPr>
        <w:spacing w:after="0" w:line="240" w:lineRule="auto"/>
        <w:rPr>
          <w:rFonts w:ascii="Arial" w:eastAsia="Times New Roman" w:hAnsi="Arial" w:cs="Arial"/>
          <w:b/>
          <w:noProof/>
          <w:sz w:val="24"/>
          <w:szCs w:val="24"/>
          <w:lang w:val="es-ES" w:eastAsia="es-ES"/>
        </w:rPr>
      </w:pPr>
      <w:r>
        <w:rPr>
          <w:rFonts w:ascii="Arial" w:eastAsia="Times New Roman" w:hAnsi="Arial" w:cs="Arial"/>
          <w:b/>
          <w:noProof/>
          <w:sz w:val="24"/>
          <w:szCs w:val="24"/>
          <w:lang w:val="es-ES" w:eastAsia="es-ES"/>
        </w:rPr>
        <w:br w:type="page"/>
      </w:r>
    </w:p>
    <w:p w:rsidR="00474501" w:rsidRDefault="00474501" w:rsidP="00474501">
      <w:pPr>
        <w:spacing w:line="360" w:lineRule="auto"/>
        <w:jc w:val="both"/>
        <w:rPr>
          <w:rFonts w:ascii="Arial" w:eastAsia="Times New Roman" w:hAnsi="Arial" w:cs="Arial"/>
          <w:b/>
          <w:noProof/>
          <w:sz w:val="24"/>
          <w:szCs w:val="24"/>
          <w:lang w:val="es-ES" w:eastAsia="es-ES"/>
        </w:rPr>
      </w:pPr>
      <w:r>
        <w:rPr>
          <w:rFonts w:ascii="Arial" w:eastAsia="Times New Roman" w:hAnsi="Arial" w:cs="Arial"/>
          <w:b/>
          <w:noProof/>
          <w:sz w:val="24"/>
          <w:szCs w:val="24"/>
          <w:lang w:val="es-ES" w:eastAsia="es-ES"/>
        </w:rPr>
        <w:lastRenderedPageBreak/>
        <w:t>Anexo 1</w:t>
      </w:r>
      <w:r w:rsidRPr="00184DF4">
        <w:rPr>
          <w:rFonts w:ascii="Arial" w:eastAsia="Times New Roman" w:hAnsi="Arial" w:cs="Arial"/>
          <w:b/>
          <w:noProof/>
          <w:sz w:val="24"/>
          <w:szCs w:val="24"/>
          <w:lang w:val="es-ES" w:eastAsia="es-ES"/>
        </w:rPr>
        <w:t xml:space="preserve"> </w:t>
      </w:r>
      <w:r>
        <w:rPr>
          <w:rFonts w:ascii="Arial" w:eastAsia="Times New Roman" w:hAnsi="Arial" w:cs="Arial"/>
          <w:b/>
          <w:noProof/>
          <w:sz w:val="24"/>
          <w:szCs w:val="24"/>
          <w:lang w:val="es-ES" w:eastAsia="es-ES"/>
        </w:rPr>
        <w:t>–</w:t>
      </w:r>
      <w:r w:rsidRPr="00184DF4">
        <w:rPr>
          <w:rFonts w:ascii="Arial" w:eastAsia="Times New Roman" w:hAnsi="Arial" w:cs="Arial"/>
          <w:b/>
          <w:noProof/>
          <w:sz w:val="24"/>
          <w:szCs w:val="24"/>
          <w:lang w:val="es-ES" w:eastAsia="es-ES"/>
        </w:rPr>
        <w:t xml:space="preserve"> </w:t>
      </w:r>
      <w:r w:rsidRPr="00A755B2">
        <w:rPr>
          <w:rFonts w:ascii="Arial" w:eastAsia="Times New Roman" w:hAnsi="Arial" w:cs="Arial"/>
          <w:b/>
          <w:noProof/>
          <w:sz w:val="24"/>
          <w:szCs w:val="24"/>
          <w:lang w:val="es-ES" w:eastAsia="es-ES"/>
        </w:rPr>
        <w:t>V</w:t>
      </w:r>
      <w:r>
        <w:rPr>
          <w:rFonts w:ascii="Arial" w:eastAsia="Times New Roman" w:hAnsi="Arial" w:cs="Arial"/>
          <w:b/>
          <w:noProof/>
          <w:sz w:val="24"/>
          <w:szCs w:val="24"/>
          <w:lang w:val="es-ES" w:eastAsia="es-ES"/>
        </w:rPr>
        <w:t>ariación estacionaria de ventas</w:t>
      </w:r>
    </w:p>
    <w:p w:rsidR="00474501" w:rsidRDefault="00474501" w:rsidP="00474501">
      <w:pPr>
        <w:spacing w:line="360" w:lineRule="auto"/>
        <w:jc w:val="center"/>
        <w:rPr>
          <w:rFonts w:ascii="Arial" w:eastAsia="Times New Roman" w:hAnsi="Arial" w:cs="Arial"/>
          <w:b/>
          <w:noProof/>
          <w:sz w:val="24"/>
          <w:szCs w:val="24"/>
          <w:lang w:val="es-ES" w:eastAsia="es-ES"/>
        </w:rPr>
      </w:pPr>
      <w:r w:rsidRPr="00A755B2">
        <w:rPr>
          <w:noProof/>
          <w:szCs w:val="24"/>
          <w:lang w:val="es-ES" w:eastAsia="es-ES"/>
        </w:rPr>
        <w:drawing>
          <wp:inline distT="0" distB="0" distL="0" distR="0">
            <wp:extent cx="4895850" cy="3238500"/>
            <wp:effectExtent l="19050" t="0" r="0" b="0"/>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srcRect/>
                    <a:stretch>
                      <a:fillRect/>
                    </a:stretch>
                  </pic:blipFill>
                  <pic:spPr bwMode="auto">
                    <a:xfrm>
                      <a:off x="0" y="0"/>
                      <a:ext cx="4895850" cy="3238500"/>
                    </a:xfrm>
                    <a:prstGeom prst="rect">
                      <a:avLst/>
                    </a:prstGeom>
                    <a:noFill/>
                    <a:ln w="9525">
                      <a:noFill/>
                      <a:miter lim="800000"/>
                      <a:headEnd/>
                      <a:tailEnd/>
                    </a:ln>
                  </pic:spPr>
                </pic:pic>
              </a:graphicData>
            </a:graphic>
          </wp:inline>
        </w:drawing>
      </w:r>
    </w:p>
    <w:p w:rsidR="00474501" w:rsidRDefault="00474501" w:rsidP="00474501">
      <w:pPr>
        <w:spacing w:line="360" w:lineRule="auto"/>
        <w:ind w:left="708" w:firstLine="708"/>
        <w:jc w:val="both"/>
        <w:rPr>
          <w:rFonts w:ascii="Arial" w:eastAsia="Times New Roman" w:hAnsi="Arial" w:cs="Arial"/>
          <w:b/>
          <w:noProof/>
          <w:sz w:val="24"/>
          <w:szCs w:val="24"/>
          <w:lang w:val="es-ES" w:eastAsia="es-ES"/>
        </w:rPr>
      </w:pPr>
    </w:p>
    <w:p w:rsidR="00474501" w:rsidRDefault="00474501" w:rsidP="00474501">
      <w:pPr>
        <w:spacing w:line="360" w:lineRule="auto"/>
        <w:ind w:left="708" w:firstLine="708"/>
        <w:jc w:val="both"/>
        <w:rPr>
          <w:rFonts w:ascii="Arial" w:eastAsia="Times New Roman" w:hAnsi="Arial" w:cs="Arial"/>
          <w:b/>
          <w:noProof/>
          <w:sz w:val="24"/>
          <w:szCs w:val="24"/>
          <w:lang w:val="es-ES" w:eastAsia="es-ES"/>
        </w:rPr>
      </w:pPr>
      <w:r>
        <w:rPr>
          <w:rFonts w:ascii="Arial" w:eastAsia="Times New Roman" w:hAnsi="Arial" w:cs="Arial"/>
          <w:b/>
          <w:noProof/>
          <w:sz w:val="24"/>
          <w:szCs w:val="24"/>
          <w:lang w:val="es-ES" w:eastAsia="es-ES"/>
        </w:rPr>
        <w:t>Grafico 1 – Movimiento mensual de ventas</w:t>
      </w:r>
    </w:p>
    <w:p w:rsidR="00474501" w:rsidRDefault="00474501" w:rsidP="00474501">
      <w:pPr>
        <w:spacing w:line="360" w:lineRule="auto"/>
        <w:jc w:val="center"/>
        <w:rPr>
          <w:rFonts w:ascii="Arial" w:eastAsia="Times New Roman" w:hAnsi="Arial" w:cs="Arial"/>
          <w:b/>
          <w:noProof/>
          <w:sz w:val="24"/>
          <w:szCs w:val="24"/>
          <w:lang w:val="es-ES" w:eastAsia="es-ES"/>
        </w:rPr>
      </w:pPr>
      <w:r w:rsidRPr="00A755B2">
        <w:rPr>
          <w:rFonts w:ascii="Arial" w:eastAsia="Times New Roman" w:hAnsi="Arial" w:cs="Arial"/>
          <w:b/>
          <w:noProof/>
          <w:sz w:val="24"/>
          <w:szCs w:val="24"/>
          <w:lang w:val="es-ES" w:eastAsia="es-ES"/>
        </w:rPr>
        <w:drawing>
          <wp:inline distT="0" distB="0" distL="0" distR="0">
            <wp:extent cx="4572000" cy="2743200"/>
            <wp:effectExtent l="19050" t="0" r="19050" b="0"/>
            <wp:docPr id="5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474501" w:rsidRDefault="00474501" w:rsidP="00474501">
      <w:pPr>
        <w:spacing w:line="360" w:lineRule="auto"/>
        <w:jc w:val="both"/>
        <w:rPr>
          <w:rFonts w:ascii="Arial" w:eastAsia="Times New Roman" w:hAnsi="Arial" w:cs="Arial"/>
          <w:b/>
          <w:noProof/>
          <w:sz w:val="24"/>
          <w:szCs w:val="24"/>
          <w:lang w:val="es-ES" w:eastAsia="es-ES"/>
        </w:rPr>
      </w:pPr>
    </w:p>
    <w:p w:rsidR="00474501" w:rsidRDefault="00474501" w:rsidP="00474501">
      <w:pPr>
        <w:spacing w:line="360" w:lineRule="auto"/>
        <w:jc w:val="both"/>
        <w:rPr>
          <w:rFonts w:ascii="Arial" w:eastAsia="Times New Roman" w:hAnsi="Arial" w:cs="Arial"/>
          <w:b/>
          <w:noProof/>
          <w:sz w:val="24"/>
          <w:szCs w:val="24"/>
          <w:lang w:val="es-ES" w:eastAsia="es-ES"/>
        </w:rPr>
      </w:pPr>
      <w:r>
        <w:rPr>
          <w:rFonts w:ascii="Arial" w:eastAsia="Times New Roman" w:hAnsi="Arial" w:cs="Arial"/>
          <w:b/>
          <w:noProof/>
          <w:sz w:val="24"/>
          <w:szCs w:val="24"/>
          <w:lang w:val="es-ES" w:eastAsia="es-ES"/>
        </w:rPr>
        <w:t xml:space="preserve">Anexo 2 - </w:t>
      </w:r>
      <w:r w:rsidRPr="00184DF4">
        <w:rPr>
          <w:rFonts w:ascii="Arial" w:eastAsia="Times New Roman" w:hAnsi="Arial" w:cs="Arial"/>
          <w:b/>
          <w:noProof/>
          <w:sz w:val="24"/>
          <w:szCs w:val="24"/>
          <w:lang w:val="es-ES" w:eastAsia="es-ES"/>
        </w:rPr>
        <w:t xml:space="preserve">Cuadro de remuneración más beneficios </w:t>
      </w:r>
      <w:r>
        <w:rPr>
          <w:rFonts w:ascii="Arial" w:eastAsia="Times New Roman" w:hAnsi="Arial" w:cs="Arial"/>
          <w:b/>
          <w:noProof/>
          <w:sz w:val="24"/>
          <w:szCs w:val="24"/>
          <w:lang w:val="es-ES" w:eastAsia="es-ES"/>
        </w:rPr>
        <w:t>sociales</w:t>
      </w:r>
    </w:p>
    <w:p w:rsidR="00474501" w:rsidRPr="00184DF4" w:rsidRDefault="00474501" w:rsidP="00474501">
      <w:pPr>
        <w:rPr>
          <w:rFonts w:ascii="Arial" w:eastAsia="Times New Roman" w:hAnsi="Arial" w:cs="Arial"/>
          <w:sz w:val="24"/>
          <w:szCs w:val="24"/>
          <w:lang w:eastAsia="es-EC"/>
        </w:rPr>
      </w:pPr>
      <w:r w:rsidRPr="00B10934">
        <w:rPr>
          <w:noProof/>
          <w:szCs w:val="24"/>
          <w:lang w:val="es-ES" w:eastAsia="es-ES"/>
        </w:rPr>
        <w:drawing>
          <wp:inline distT="0" distB="0" distL="0" distR="0">
            <wp:extent cx="5467350" cy="2124075"/>
            <wp:effectExtent l="19050" t="0" r="0" b="0"/>
            <wp:docPr id="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srcRect/>
                    <a:stretch>
                      <a:fillRect/>
                    </a:stretch>
                  </pic:blipFill>
                  <pic:spPr bwMode="auto">
                    <a:xfrm>
                      <a:off x="0" y="0"/>
                      <a:ext cx="5467350" cy="2124075"/>
                    </a:xfrm>
                    <a:prstGeom prst="rect">
                      <a:avLst/>
                    </a:prstGeom>
                    <a:noFill/>
                    <a:ln w="9525">
                      <a:noFill/>
                      <a:miter lim="800000"/>
                      <a:headEnd/>
                      <a:tailEnd/>
                    </a:ln>
                  </pic:spPr>
                </pic:pic>
              </a:graphicData>
            </a:graphic>
          </wp:inline>
        </w:drawing>
      </w:r>
    </w:p>
    <w:p w:rsidR="00474501" w:rsidRDefault="00474501" w:rsidP="00474501">
      <w:pPr>
        <w:spacing w:line="360" w:lineRule="auto"/>
        <w:jc w:val="both"/>
        <w:rPr>
          <w:rFonts w:ascii="Arial" w:eastAsia="Times New Roman" w:hAnsi="Arial" w:cs="Arial"/>
          <w:b/>
          <w:sz w:val="24"/>
          <w:szCs w:val="24"/>
          <w:lang w:val="es-ES" w:eastAsia="es-EC"/>
        </w:rPr>
      </w:pPr>
    </w:p>
    <w:p w:rsidR="00474501" w:rsidRDefault="00474501" w:rsidP="00474501">
      <w:pPr>
        <w:spacing w:line="360" w:lineRule="auto"/>
        <w:jc w:val="both"/>
        <w:rPr>
          <w:rFonts w:ascii="Arial" w:eastAsia="Times New Roman" w:hAnsi="Arial" w:cs="Arial"/>
          <w:b/>
          <w:sz w:val="24"/>
          <w:szCs w:val="24"/>
          <w:lang w:val="es-ES" w:eastAsia="es-EC"/>
        </w:rPr>
      </w:pPr>
    </w:p>
    <w:p w:rsidR="00474501" w:rsidRDefault="00474501" w:rsidP="00474501">
      <w:pPr>
        <w:spacing w:line="360" w:lineRule="auto"/>
        <w:jc w:val="both"/>
        <w:rPr>
          <w:rFonts w:ascii="Arial" w:eastAsia="Times New Roman" w:hAnsi="Arial" w:cs="Arial"/>
          <w:sz w:val="24"/>
          <w:szCs w:val="24"/>
          <w:lang w:val="es-ES" w:eastAsia="es-EC"/>
        </w:rPr>
      </w:pPr>
      <w:r>
        <w:rPr>
          <w:rFonts w:ascii="Arial" w:eastAsia="Times New Roman" w:hAnsi="Arial" w:cs="Arial"/>
          <w:b/>
          <w:noProof/>
          <w:sz w:val="24"/>
          <w:szCs w:val="24"/>
          <w:lang w:val="es-ES" w:eastAsia="es-ES"/>
        </w:rPr>
        <w:drawing>
          <wp:anchor distT="0" distB="0" distL="114300" distR="114300" simplePos="0" relativeHeight="251721728" behindDoc="0" locked="0" layoutInCell="1" allowOverlap="1">
            <wp:simplePos x="0" y="0"/>
            <wp:positionH relativeFrom="column">
              <wp:posOffset>207645</wp:posOffset>
            </wp:positionH>
            <wp:positionV relativeFrom="paragraph">
              <wp:posOffset>654685</wp:posOffset>
            </wp:positionV>
            <wp:extent cx="4562475" cy="2447925"/>
            <wp:effectExtent l="19050" t="0" r="9525" b="0"/>
            <wp:wrapTopAndBottom/>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4562475" cy="2447925"/>
                    </a:xfrm>
                    <a:prstGeom prst="rect">
                      <a:avLst/>
                    </a:prstGeom>
                    <a:noFill/>
                    <a:ln w="9525">
                      <a:noFill/>
                      <a:miter lim="800000"/>
                      <a:headEnd/>
                      <a:tailEnd/>
                    </a:ln>
                  </pic:spPr>
                </pic:pic>
              </a:graphicData>
            </a:graphic>
          </wp:anchor>
        </w:drawing>
      </w:r>
      <w:r>
        <w:rPr>
          <w:rFonts w:ascii="Arial" w:eastAsia="Times New Roman" w:hAnsi="Arial" w:cs="Arial"/>
          <w:b/>
          <w:sz w:val="24"/>
          <w:szCs w:val="24"/>
          <w:lang w:val="es-ES" w:eastAsia="es-EC"/>
        </w:rPr>
        <w:t>Anexo 3</w:t>
      </w:r>
      <w:r w:rsidRPr="00AA7C88">
        <w:rPr>
          <w:rFonts w:ascii="Arial" w:eastAsia="Times New Roman" w:hAnsi="Arial" w:cs="Arial"/>
          <w:b/>
          <w:sz w:val="24"/>
          <w:szCs w:val="24"/>
          <w:lang w:val="es-ES" w:eastAsia="es-EC"/>
        </w:rPr>
        <w:t xml:space="preserve"> – Costo variable unitario de los componentes de</w:t>
      </w:r>
      <w:r>
        <w:rPr>
          <w:rFonts w:ascii="Arial" w:eastAsia="Times New Roman" w:hAnsi="Arial" w:cs="Arial"/>
          <w:b/>
          <w:sz w:val="24"/>
          <w:szCs w:val="24"/>
          <w:lang w:val="es-ES" w:eastAsia="es-EC"/>
        </w:rPr>
        <w:t>l producto</w:t>
      </w:r>
    </w:p>
    <w:p w:rsidR="00474501" w:rsidRDefault="00474501" w:rsidP="00474501">
      <w:pPr>
        <w:rPr>
          <w:rFonts w:ascii="Arial" w:eastAsia="Times New Roman" w:hAnsi="Arial" w:cs="Arial"/>
          <w:sz w:val="24"/>
          <w:szCs w:val="24"/>
          <w:lang w:val="es-ES" w:eastAsia="es-EC"/>
        </w:rPr>
      </w:pPr>
    </w:p>
    <w:p w:rsidR="00474501" w:rsidRDefault="00474501" w:rsidP="00474501">
      <w:pPr>
        <w:rPr>
          <w:rFonts w:ascii="Arial" w:eastAsia="Times New Roman" w:hAnsi="Arial" w:cs="Arial"/>
          <w:sz w:val="24"/>
          <w:szCs w:val="24"/>
          <w:lang w:val="es-ES" w:eastAsia="es-EC"/>
        </w:rPr>
      </w:pPr>
    </w:p>
    <w:p w:rsidR="00474501" w:rsidRDefault="00474501" w:rsidP="00474501">
      <w:pPr>
        <w:rPr>
          <w:rFonts w:ascii="Arial" w:eastAsia="Times New Roman" w:hAnsi="Arial" w:cs="Arial"/>
          <w:sz w:val="24"/>
          <w:szCs w:val="24"/>
          <w:lang w:val="es-ES" w:eastAsia="es-EC"/>
        </w:rPr>
      </w:pPr>
    </w:p>
    <w:p w:rsidR="00474501" w:rsidRDefault="00474501" w:rsidP="00474501">
      <w:pPr>
        <w:rPr>
          <w:rFonts w:ascii="Arial" w:eastAsia="Times New Roman" w:hAnsi="Arial" w:cs="Arial"/>
          <w:b/>
          <w:sz w:val="24"/>
          <w:szCs w:val="24"/>
          <w:lang w:val="es-ES" w:eastAsia="es-EC"/>
        </w:rPr>
      </w:pPr>
      <w:r>
        <w:rPr>
          <w:rFonts w:ascii="Arial" w:eastAsia="Times New Roman" w:hAnsi="Arial" w:cs="Arial"/>
          <w:b/>
          <w:noProof/>
          <w:sz w:val="24"/>
          <w:szCs w:val="24"/>
          <w:lang w:val="es-ES" w:eastAsia="es-ES"/>
        </w:rPr>
        <w:drawing>
          <wp:anchor distT="0" distB="0" distL="114300" distR="114300" simplePos="0" relativeHeight="251730944" behindDoc="0" locked="0" layoutInCell="1" allowOverlap="1">
            <wp:simplePos x="0" y="0"/>
            <wp:positionH relativeFrom="column">
              <wp:posOffset>17145</wp:posOffset>
            </wp:positionH>
            <wp:positionV relativeFrom="paragraph">
              <wp:posOffset>539750</wp:posOffset>
            </wp:positionV>
            <wp:extent cx="5095875" cy="2552700"/>
            <wp:effectExtent l="19050" t="0" r="9525" b="0"/>
            <wp:wrapTopAndBottom/>
            <wp:docPr id="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srcRect/>
                    <a:stretch>
                      <a:fillRect/>
                    </a:stretch>
                  </pic:blipFill>
                  <pic:spPr bwMode="auto">
                    <a:xfrm>
                      <a:off x="0" y="0"/>
                      <a:ext cx="5095875" cy="2552700"/>
                    </a:xfrm>
                    <a:prstGeom prst="rect">
                      <a:avLst/>
                    </a:prstGeom>
                    <a:noFill/>
                    <a:ln w="9525">
                      <a:noFill/>
                      <a:miter lim="800000"/>
                      <a:headEnd/>
                      <a:tailEnd/>
                    </a:ln>
                  </pic:spPr>
                </pic:pic>
              </a:graphicData>
            </a:graphic>
          </wp:anchor>
        </w:drawing>
      </w:r>
      <w:r>
        <w:rPr>
          <w:rFonts w:ascii="Arial" w:eastAsia="Times New Roman" w:hAnsi="Arial" w:cs="Arial"/>
          <w:b/>
          <w:sz w:val="24"/>
          <w:szCs w:val="24"/>
          <w:lang w:val="es-ES" w:eastAsia="es-EC"/>
        </w:rPr>
        <w:t>Anexo 4</w:t>
      </w:r>
      <w:r w:rsidRPr="00831B42">
        <w:rPr>
          <w:rFonts w:ascii="Arial" w:eastAsia="Times New Roman" w:hAnsi="Arial" w:cs="Arial"/>
          <w:b/>
          <w:sz w:val="24"/>
          <w:szCs w:val="24"/>
          <w:lang w:val="es-ES" w:eastAsia="es-EC"/>
        </w:rPr>
        <w:t xml:space="preserve"> </w:t>
      </w:r>
      <w:r>
        <w:rPr>
          <w:rFonts w:ascii="Arial" w:eastAsia="Times New Roman" w:hAnsi="Arial" w:cs="Arial"/>
          <w:b/>
          <w:sz w:val="24"/>
          <w:szCs w:val="24"/>
          <w:lang w:val="es-ES" w:eastAsia="es-EC"/>
        </w:rPr>
        <w:t>–</w:t>
      </w:r>
      <w:r w:rsidRPr="00831B42">
        <w:rPr>
          <w:rFonts w:ascii="Arial" w:eastAsia="Times New Roman" w:hAnsi="Arial" w:cs="Arial"/>
          <w:b/>
          <w:sz w:val="24"/>
          <w:szCs w:val="24"/>
          <w:lang w:val="es-ES" w:eastAsia="es-EC"/>
        </w:rPr>
        <w:t xml:space="preserve"> </w:t>
      </w:r>
      <w:r>
        <w:rPr>
          <w:rFonts w:ascii="Arial" w:eastAsia="Times New Roman" w:hAnsi="Arial" w:cs="Arial"/>
          <w:b/>
          <w:sz w:val="24"/>
          <w:szCs w:val="24"/>
          <w:lang w:val="es-ES" w:eastAsia="es-EC"/>
        </w:rPr>
        <w:t>Detalle de precios (Distribuidores &amp; PVP), participación de mercado.</w:t>
      </w:r>
    </w:p>
    <w:p w:rsidR="00474501" w:rsidRDefault="00474501" w:rsidP="00474501">
      <w:pPr>
        <w:spacing w:after="0" w:line="240" w:lineRule="auto"/>
        <w:rPr>
          <w:rFonts w:ascii="Arial" w:eastAsia="Times New Roman" w:hAnsi="Arial" w:cs="Arial"/>
          <w:b/>
          <w:sz w:val="24"/>
          <w:szCs w:val="24"/>
          <w:lang w:val="es-ES" w:eastAsia="es-EC"/>
        </w:rPr>
      </w:pPr>
    </w:p>
    <w:p w:rsidR="00474501" w:rsidRDefault="00474501" w:rsidP="00474501">
      <w:pPr>
        <w:rPr>
          <w:rFonts w:ascii="Arial" w:eastAsia="Times New Roman" w:hAnsi="Arial" w:cs="Arial"/>
          <w:b/>
          <w:sz w:val="24"/>
          <w:szCs w:val="24"/>
          <w:lang w:val="es-ES" w:eastAsia="es-EC"/>
        </w:rPr>
      </w:pPr>
    </w:p>
    <w:p w:rsidR="00474501" w:rsidRPr="00831B42" w:rsidRDefault="00474501" w:rsidP="00474501">
      <w:pPr>
        <w:rPr>
          <w:rFonts w:ascii="Arial" w:eastAsia="Times New Roman" w:hAnsi="Arial" w:cs="Arial"/>
          <w:b/>
          <w:sz w:val="24"/>
          <w:szCs w:val="24"/>
          <w:lang w:val="es-ES" w:eastAsia="es-EC"/>
        </w:rPr>
      </w:pPr>
    </w:p>
    <w:p w:rsidR="00474501" w:rsidRPr="00831B42" w:rsidRDefault="00724AA4" w:rsidP="00474501">
      <w:pPr>
        <w:rPr>
          <w:rFonts w:ascii="Arial" w:eastAsia="Times New Roman" w:hAnsi="Arial" w:cs="Arial"/>
          <w:b/>
          <w:sz w:val="24"/>
          <w:szCs w:val="24"/>
          <w:lang w:val="es-ES" w:eastAsia="es-EC"/>
        </w:rPr>
      </w:pPr>
      <w:r w:rsidRPr="00724AA4">
        <w:rPr>
          <w:rFonts w:ascii="Arial" w:eastAsia="Times New Roman" w:hAnsi="Arial" w:cs="Arial"/>
          <w:b/>
          <w:noProof/>
          <w:sz w:val="24"/>
          <w:szCs w:val="24"/>
          <w:lang w:eastAsia="es-EC"/>
        </w:rPr>
        <w:pict>
          <v:shape id="_x0000_s1079" type="#_x0000_t202" style="position:absolute;margin-left:31.35pt;margin-top:24.85pt;width:350.25pt;height:24.75pt;z-index:251747328" stroked="f">
            <v:textbox style="mso-next-textbox:#_x0000_s1079">
              <w:txbxContent>
                <w:p w:rsidR="008B7A9E" w:rsidRPr="007E51DA" w:rsidRDefault="008B7A9E" w:rsidP="00474501">
                  <w:pPr>
                    <w:jc w:val="center"/>
                    <w:rPr>
                      <w:b/>
                      <w:sz w:val="28"/>
                      <w:szCs w:val="28"/>
                    </w:rPr>
                  </w:pPr>
                  <w:r w:rsidRPr="007E51DA">
                    <w:rPr>
                      <w:b/>
                      <w:sz w:val="28"/>
                      <w:szCs w:val="28"/>
                    </w:rPr>
                    <w:t>Figura N° 1</w:t>
                  </w:r>
                </w:p>
              </w:txbxContent>
            </v:textbox>
          </v:shape>
        </w:pict>
      </w:r>
      <w:r w:rsidR="00474501" w:rsidRPr="00831B42">
        <w:rPr>
          <w:rFonts w:ascii="Arial" w:eastAsia="Times New Roman" w:hAnsi="Arial" w:cs="Arial"/>
          <w:b/>
          <w:noProof/>
          <w:sz w:val="24"/>
          <w:szCs w:val="24"/>
          <w:lang w:val="es-ES" w:eastAsia="es-ES"/>
        </w:rPr>
        <w:drawing>
          <wp:anchor distT="0" distB="0" distL="114300" distR="114300" simplePos="0" relativeHeight="251722752" behindDoc="0" locked="0" layoutInCell="1" allowOverlap="1">
            <wp:simplePos x="0" y="0"/>
            <wp:positionH relativeFrom="column">
              <wp:posOffset>398145</wp:posOffset>
            </wp:positionH>
            <wp:positionV relativeFrom="paragraph">
              <wp:posOffset>640080</wp:posOffset>
            </wp:positionV>
            <wp:extent cx="4457700" cy="2619375"/>
            <wp:effectExtent l="171450" t="133350" r="361950" b="314325"/>
            <wp:wrapTopAndBottom/>
            <wp:docPr id="65" name="14 Imagen" descr="diferentes 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erentes colores.JPG"/>
                    <pic:cNvPicPr/>
                  </pic:nvPicPr>
                  <pic:blipFill>
                    <a:blip r:embed="rId127" cstate="print"/>
                    <a:stretch>
                      <a:fillRect/>
                    </a:stretch>
                  </pic:blipFill>
                  <pic:spPr>
                    <a:xfrm>
                      <a:off x="0" y="0"/>
                      <a:ext cx="4457700" cy="2619375"/>
                    </a:xfrm>
                    <a:prstGeom prst="rect">
                      <a:avLst/>
                    </a:prstGeom>
                    <a:ln>
                      <a:noFill/>
                    </a:ln>
                    <a:effectLst>
                      <a:outerShdw blurRad="292100" dist="139700" dir="2700000" algn="tl" rotWithShape="0">
                        <a:srgbClr val="333333">
                          <a:alpha val="65000"/>
                        </a:srgbClr>
                      </a:outerShdw>
                    </a:effectLst>
                  </pic:spPr>
                </pic:pic>
              </a:graphicData>
            </a:graphic>
          </wp:anchor>
        </w:drawing>
      </w:r>
      <w:r w:rsidR="00474501">
        <w:rPr>
          <w:rFonts w:ascii="Arial" w:eastAsia="Times New Roman" w:hAnsi="Arial" w:cs="Arial"/>
          <w:b/>
          <w:sz w:val="24"/>
          <w:szCs w:val="24"/>
          <w:lang w:val="es-ES" w:eastAsia="es-EC"/>
        </w:rPr>
        <w:t>Anexo 5</w:t>
      </w:r>
      <w:r w:rsidR="00474501" w:rsidRPr="00831B42">
        <w:rPr>
          <w:rFonts w:ascii="Arial" w:eastAsia="Times New Roman" w:hAnsi="Arial" w:cs="Arial"/>
          <w:b/>
          <w:sz w:val="24"/>
          <w:szCs w:val="24"/>
          <w:lang w:val="es-ES" w:eastAsia="es-EC"/>
        </w:rPr>
        <w:t xml:space="preserve"> – </w:t>
      </w:r>
      <w:r w:rsidR="00474501">
        <w:rPr>
          <w:rFonts w:ascii="Arial" w:eastAsia="Times New Roman" w:hAnsi="Arial" w:cs="Arial"/>
          <w:b/>
          <w:sz w:val="24"/>
          <w:szCs w:val="24"/>
          <w:lang w:val="es-ES" w:eastAsia="es-EC"/>
        </w:rPr>
        <w:t xml:space="preserve">Imágenes de la Alfombra </w:t>
      </w:r>
      <w:proofErr w:type="spellStart"/>
      <w:r w:rsidR="00474501">
        <w:rPr>
          <w:rFonts w:ascii="Arial" w:eastAsia="Times New Roman" w:hAnsi="Arial" w:cs="Arial"/>
          <w:b/>
          <w:sz w:val="24"/>
          <w:szCs w:val="24"/>
          <w:lang w:val="es-ES" w:eastAsia="es-EC"/>
        </w:rPr>
        <w:t>antibacterial</w:t>
      </w:r>
      <w:proofErr w:type="spellEnd"/>
      <w:r w:rsidR="00474501">
        <w:rPr>
          <w:rFonts w:ascii="Arial" w:eastAsia="Times New Roman" w:hAnsi="Arial" w:cs="Arial"/>
          <w:b/>
          <w:sz w:val="24"/>
          <w:szCs w:val="24"/>
          <w:lang w:val="es-ES" w:eastAsia="es-EC"/>
        </w:rPr>
        <w:t xml:space="preserve"> </w:t>
      </w:r>
      <w:proofErr w:type="spellStart"/>
      <w:r w:rsidR="00474501">
        <w:rPr>
          <w:rFonts w:ascii="Arial" w:eastAsia="Times New Roman" w:hAnsi="Arial" w:cs="Arial"/>
          <w:b/>
          <w:sz w:val="24"/>
          <w:szCs w:val="24"/>
          <w:lang w:val="es-ES" w:eastAsia="es-EC"/>
        </w:rPr>
        <w:t>Clean</w:t>
      </w:r>
      <w:proofErr w:type="spellEnd"/>
      <w:r w:rsidR="00474501">
        <w:rPr>
          <w:rFonts w:ascii="Arial" w:eastAsia="Times New Roman" w:hAnsi="Arial" w:cs="Arial"/>
          <w:b/>
          <w:sz w:val="24"/>
          <w:szCs w:val="24"/>
          <w:lang w:val="es-ES" w:eastAsia="es-EC"/>
        </w:rPr>
        <w:t xml:space="preserve"> </w:t>
      </w:r>
      <w:proofErr w:type="spellStart"/>
      <w:r w:rsidR="00474501">
        <w:rPr>
          <w:rFonts w:ascii="Arial" w:eastAsia="Times New Roman" w:hAnsi="Arial" w:cs="Arial"/>
          <w:b/>
          <w:sz w:val="24"/>
          <w:szCs w:val="24"/>
          <w:lang w:val="es-ES" w:eastAsia="es-EC"/>
        </w:rPr>
        <w:t>Shoes</w:t>
      </w:r>
      <w:proofErr w:type="spellEnd"/>
      <w:r w:rsidR="00474501" w:rsidRPr="00831B42">
        <w:rPr>
          <w:rFonts w:ascii="Arial" w:eastAsia="Times New Roman" w:hAnsi="Arial" w:cs="Arial"/>
          <w:b/>
          <w:sz w:val="24"/>
          <w:szCs w:val="24"/>
          <w:lang w:val="es-ES" w:eastAsia="es-EC"/>
        </w:rPr>
        <w:t xml:space="preserve"> </w:t>
      </w:r>
    </w:p>
    <w:p w:rsidR="00474501" w:rsidRDefault="00724AA4" w:rsidP="00474501">
      <w:pPr>
        <w:rPr>
          <w:rFonts w:ascii="Arial" w:eastAsia="Times New Roman" w:hAnsi="Arial" w:cs="Arial"/>
          <w:sz w:val="24"/>
          <w:szCs w:val="24"/>
          <w:lang w:val="es-ES" w:eastAsia="es-EC"/>
        </w:rPr>
      </w:pPr>
      <w:r w:rsidRPr="00724AA4">
        <w:rPr>
          <w:rFonts w:ascii="Arial" w:eastAsia="Times New Roman" w:hAnsi="Arial" w:cs="Arial"/>
          <w:noProof/>
          <w:sz w:val="24"/>
          <w:szCs w:val="24"/>
          <w:lang w:eastAsia="es-EC"/>
        </w:rPr>
        <w:lastRenderedPageBreak/>
        <w:pict>
          <v:shape id="_x0000_s1074" type="#_x0000_t202" style="position:absolute;margin-left:31.35pt;margin-top:233.9pt;width:350.25pt;height:24.75pt;z-index:251724800" stroked="f">
            <v:textbox style="mso-next-textbox:#_x0000_s1074">
              <w:txbxContent>
                <w:p w:rsidR="008B7A9E" w:rsidRPr="001F262C" w:rsidRDefault="008B7A9E" w:rsidP="00474501">
                  <w:pPr>
                    <w:jc w:val="center"/>
                    <w:rPr>
                      <w:b/>
                    </w:rPr>
                  </w:pPr>
                  <w:r w:rsidRPr="001F262C">
                    <w:rPr>
                      <w:b/>
                    </w:rPr>
                    <w:t>Presentación del producto</w:t>
                  </w:r>
                </w:p>
              </w:txbxContent>
            </v:textbox>
          </v:shape>
        </w:pict>
      </w:r>
    </w:p>
    <w:p w:rsidR="00474501" w:rsidRDefault="00724AA4" w:rsidP="00474501">
      <w:pPr>
        <w:rPr>
          <w:rFonts w:ascii="Arial" w:eastAsia="Times New Roman" w:hAnsi="Arial" w:cs="Arial"/>
          <w:sz w:val="24"/>
          <w:szCs w:val="24"/>
          <w:lang w:val="es-ES" w:eastAsia="es-EC"/>
        </w:rPr>
      </w:pPr>
      <w:r w:rsidRPr="00724AA4">
        <w:rPr>
          <w:rFonts w:ascii="Arial" w:eastAsia="Times New Roman" w:hAnsi="Arial" w:cs="Arial"/>
          <w:noProof/>
          <w:sz w:val="24"/>
          <w:szCs w:val="24"/>
          <w:lang w:eastAsia="es-EC"/>
        </w:rPr>
        <w:pict>
          <v:shape id="_x0000_s1080" type="#_x0000_t202" style="position:absolute;margin-left:36.8pt;margin-top:23pt;width:350.25pt;height:24.75pt;z-index:251748352" stroked="f">
            <v:textbox style="mso-next-textbox:#_x0000_s1080">
              <w:txbxContent>
                <w:p w:rsidR="008B7A9E" w:rsidRPr="007E51DA" w:rsidRDefault="008B7A9E" w:rsidP="00474501">
                  <w:pPr>
                    <w:jc w:val="center"/>
                    <w:rPr>
                      <w:b/>
                      <w:sz w:val="28"/>
                      <w:szCs w:val="28"/>
                    </w:rPr>
                  </w:pPr>
                  <w:r w:rsidRPr="007E51DA">
                    <w:rPr>
                      <w:b/>
                      <w:sz w:val="28"/>
                      <w:szCs w:val="28"/>
                    </w:rPr>
                    <w:t>Figura N°</w:t>
                  </w:r>
                  <w:r>
                    <w:rPr>
                      <w:b/>
                      <w:sz w:val="28"/>
                      <w:szCs w:val="28"/>
                    </w:rPr>
                    <w:t xml:space="preserve"> 2</w:t>
                  </w:r>
                </w:p>
              </w:txbxContent>
            </v:textbox>
          </v:shape>
        </w:pict>
      </w:r>
      <w:r w:rsidR="00474501">
        <w:rPr>
          <w:rFonts w:ascii="Arial" w:eastAsia="Times New Roman" w:hAnsi="Arial" w:cs="Arial"/>
          <w:noProof/>
          <w:sz w:val="24"/>
          <w:szCs w:val="24"/>
          <w:lang w:val="es-ES" w:eastAsia="es-ES"/>
        </w:rPr>
        <w:drawing>
          <wp:anchor distT="0" distB="0" distL="114300" distR="114300" simplePos="0" relativeHeight="251723776" behindDoc="0" locked="0" layoutInCell="1" allowOverlap="1">
            <wp:simplePos x="0" y="0"/>
            <wp:positionH relativeFrom="column">
              <wp:posOffset>474345</wp:posOffset>
            </wp:positionH>
            <wp:positionV relativeFrom="paragraph">
              <wp:posOffset>614680</wp:posOffset>
            </wp:positionV>
            <wp:extent cx="4429125" cy="2543175"/>
            <wp:effectExtent l="171450" t="133350" r="371475" b="314325"/>
            <wp:wrapTopAndBottom/>
            <wp:docPr id="67" name="15 Imagen" descr="Parte in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 interna.jpg"/>
                    <pic:cNvPicPr/>
                  </pic:nvPicPr>
                  <pic:blipFill>
                    <a:blip r:embed="rId70" cstate="print"/>
                    <a:stretch>
                      <a:fillRect/>
                    </a:stretch>
                  </pic:blipFill>
                  <pic:spPr>
                    <a:xfrm>
                      <a:off x="0" y="0"/>
                      <a:ext cx="4429125" cy="2543175"/>
                    </a:xfrm>
                    <a:prstGeom prst="rect">
                      <a:avLst/>
                    </a:prstGeom>
                    <a:ln>
                      <a:noFill/>
                    </a:ln>
                    <a:effectLst>
                      <a:outerShdw blurRad="292100" dist="139700" dir="2700000" algn="tl" rotWithShape="0">
                        <a:srgbClr val="333333">
                          <a:alpha val="65000"/>
                        </a:srgbClr>
                      </a:outerShdw>
                    </a:effectLst>
                  </pic:spPr>
                </pic:pic>
              </a:graphicData>
            </a:graphic>
          </wp:anchor>
        </w:drawing>
      </w:r>
      <w:r w:rsidR="00474501">
        <w:rPr>
          <w:rFonts w:ascii="Arial" w:eastAsia="Times New Roman" w:hAnsi="Arial" w:cs="Arial"/>
          <w:sz w:val="24"/>
          <w:szCs w:val="24"/>
          <w:lang w:val="es-ES" w:eastAsia="es-EC"/>
        </w:rPr>
        <w:t xml:space="preserve"> </w:t>
      </w:r>
    </w:p>
    <w:p w:rsidR="00474501" w:rsidRDefault="00724AA4" w:rsidP="00474501">
      <w:pPr>
        <w:rPr>
          <w:rFonts w:ascii="Arial" w:eastAsia="Times New Roman" w:hAnsi="Arial" w:cs="Arial"/>
          <w:sz w:val="24"/>
          <w:szCs w:val="24"/>
          <w:lang w:val="es-ES" w:eastAsia="es-EC"/>
        </w:rPr>
      </w:pPr>
      <w:r w:rsidRPr="00724AA4">
        <w:rPr>
          <w:rFonts w:ascii="Arial" w:eastAsia="Times New Roman" w:hAnsi="Arial" w:cs="Arial"/>
          <w:noProof/>
          <w:sz w:val="24"/>
          <w:szCs w:val="24"/>
          <w:lang w:eastAsia="es-EC"/>
        </w:rPr>
        <w:pict>
          <v:shape id="_x0000_s1075" type="#_x0000_t202" style="position:absolute;margin-left:36.8pt;margin-top:223.5pt;width:350.25pt;height:24.75pt;z-index:251725824" stroked="f">
            <v:textbox style="mso-next-textbox:#_x0000_s1075">
              <w:txbxContent>
                <w:p w:rsidR="008B7A9E" w:rsidRPr="001F262C" w:rsidRDefault="008B7A9E" w:rsidP="00474501">
                  <w:pPr>
                    <w:jc w:val="center"/>
                    <w:rPr>
                      <w:b/>
                    </w:rPr>
                  </w:pPr>
                  <w:r>
                    <w:rPr>
                      <w:b/>
                    </w:rPr>
                    <w:t xml:space="preserve">Parte interna de la alfombra </w:t>
                  </w:r>
                  <w:proofErr w:type="spellStart"/>
                  <w:r>
                    <w:rPr>
                      <w:b/>
                    </w:rPr>
                    <w:t>antibacterial</w:t>
                  </w:r>
                  <w:proofErr w:type="spellEnd"/>
                </w:p>
              </w:txbxContent>
            </v:textbox>
          </v:shape>
        </w:pict>
      </w:r>
    </w:p>
    <w:p w:rsidR="00474501" w:rsidRDefault="00474501" w:rsidP="00474501">
      <w:pPr>
        <w:rPr>
          <w:rFonts w:ascii="Arial" w:eastAsia="Times New Roman" w:hAnsi="Arial" w:cs="Arial"/>
          <w:sz w:val="24"/>
          <w:szCs w:val="24"/>
          <w:lang w:val="es-ES" w:eastAsia="es-EC"/>
        </w:rPr>
      </w:pPr>
    </w:p>
    <w:p w:rsidR="00474501" w:rsidRDefault="00724AA4" w:rsidP="00474501">
      <w:pPr>
        <w:rPr>
          <w:rFonts w:ascii="Arial" w:eastAsia="Times New Roman" w:hAnsi="Arial" w:cs="Arial"/>
          <w:sz w:val="24"/>
          <w:szCs w:val="24"/>
          <w:lang w:val="es-ES" w:eastAsia="es-EC"/>
        </w:rPr>
      </w:pPr>
      <w:r w:rsidRPr="00724AA4">
        <w:rPr>
          <w:rFonts w:ascii="Arial" w:eastAsia="Times New Roman" w:hAnsi="Arial" w:cs="Arial"/>
          <w:noProof/>
          <w:sz w:val="24"/>
          <w:szCs w:val="24"/>
          <w:lang w:eastAsia="es-EC"/>
        </w:rPr>
        <w:pict>
          <v:shape id="_x0000_s1081" type="#_x0000_t202" style="position:absolute;margin-left:32.85pt;margin-top:13.25pt;width:350.25pt;height:24.75pt;z-index:251749376" stroked="f">
            <v:textbox style="mso-next-textbox:#_x0000_s1081">
              <w:txbxContent>
                <w:p w:rsidR="008B7A9E" w:rsidRPr="007E51DA" w:rsidRDefault="008B7A9E" w:rsidP="00474501">
                  <w:pPr>
                    <w:jc w:val="center"/>
                    <w:rPr>
                      <w:b/>
                      <w:sz w:val="28"/>
                      <w:szCs w:val="28"/>
                    </w:rPr>
                  </w:pPr>
                  <w:r w:rsidRPr="007E51DA">
                    <w:rPr>
                      <w:b/>
                      <w:sz w:val="28"/>
                      <w:szCs w:val="28"/>
                    </w:rPr>
                    <w:t>Figura N°</w:t>
                  </w:r>
                  <w:r>
                    <w:rPr>
                      <w:b/>
                      <w:sz w:val="28"/>
                      <w:szCs w:val="28"/>
                    </w:rPr>
                    <w:t xml:space="preserve"> 3</w:t>
                  </w:r>
                </w:p>
              </w:txbxContent>
            </v:textbox>
          </v:shape>
        </w:pict>
      </w:r>
      <w:r w:rsidR="00474501">
        <w:rPr>
          <w:rFonts w:ascii="Arial" w:eastAsia="Times New Roman" w:hAnsi="Arial" w:cs="Arial"/>
          <w:noProof/>
          <w:sz w:val="24"/>
          <w:szCs w:val="24"/>
          <w:lang w:val="es-ES" w:eastAsia="es-ES"/>
        </w:rPr>
        <w:drawing>
          <wp:anchor distT="0" distB="0" distL="114300" distR="114300" simplePos="0" relativeHeight="251726848" behindDoc="0" locked="0" layoutInCell="1" allowOverlap="1">
            <wp:simplePos x="0" y="0"/>
            <wp:positionH relativeFrom="column">
              <wp:posOffset>419100</wp:posOffset>
            </wp:positionH>
            <wp:positionV relativeFrom="paragraph">
              <wp:posOffset>499745</wp:posOffset>
            </wp:positionV>
            <wp:extent cx="4422140" cy="2588260"/>
            <wp:effectExtent l="171450" t="133350" r="359410" b="307340"/>
            <wp:wrapTopAndBottom/>
            <wp:docPr id="68" name="19 Imagen" descr="alamecaniento y distribu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mecaniento y distribución.JPG"/>
                    <pic:cNvPicPr/>
                  </pic:nvPicPr>
                  <pic:blipFill>
                    <a:blip r:embed="rId69" cstate="print"/>
                    <a:stretch>
                      <a:fillRect/>
                    </a:stretch>
                  </pic:blipFill>
                  <pic:spPr>
                    <a:xfrm>
                      <a:off x="0" y="0"/>
                      <a:ext cx="4422140" cy="2588260"/>
                    </a:xfrm>
                    <a:prstGeom prst="rect">
                      <a:avLst/>
                    </a:prstGeom>
                    <a:ln>
                      <a:noFill/>
                    </a:ln>
                    <a:effectLst>
                      <a:outerShdw blurRad="292100" dist="139700" dir="2700000" algn="tl" rotWithShape="0">
                        <a:srgbClr val="333333">
                          <a:alpha val="65000"/>
                        </a:srgbClr>
                      </a:outerShdw>
                    </a:effectLst>
                  </pic:spPr>
                </pic:pic>
              </a:graphicData>
            </a:graphic>
          </wp:anchor>
        </w:drawing>
      </w:r>
    </w:p>
    <w:p w:rsidR="00474501" w:rsidRDefault="00724AA4" w:rsidP="00474501">
      <w:pPr>
        <w:rPr>
          <w:rFonts w:ascii="Arial" w:eastAsia="Times New Roman" w:hAnsi="Arial" w:cs="Arial"/>
          <w:sz w:val="24"/>
          <w:szCs w:val="24"/>
          <w:lang w:val="es-ES" w:eastAsia="es-EC"/>
        </w:rPr>
      </w:pPr>
      <w:r w:rsidRPr="00724AA4">
        <w:rPr>
          <w:rFonts w:ascii="Arial" w:eastAsia="Times New Roman" w:hAnsi="Arial" w:cs="Arial"/>
          <w:noProof/>
          <w:sz w:val="24"/>
          <w:szCs w:val="24"/>
          <w:lang w:eastAsia="es-EC"/>
        </w:rPr>
        <w:lastRenderedPageBreak/>
        <w:pict>
          <v:shape id="_x0000_s1076" type="#_x0000_t202" style="position:absolute;margin-left:31.25pt;margin-top:217.25pt;width:350.95pt;height:24.75pt;z-index:251727872" stroked="f">
            <v:textbox style="mso-next-textbox:#_x0000_s1076">
              <w:txbxContent>
                <w:p w:rsidR="008B7A9E" w:rsidRPr="001F262C" w:rsidRDefault="008B7A9E" w:rsidP="00474501">
                  <w:pPr>
                    <w:jc w:val="center"/>
                    <w:rPr>
                      <w:b/>
                    </w:rPr>
                  </w:pPr>
                  <w:r>
                    <w:rPr>
                      <w:b/>
                    </w:rPr>
                    <w:t>Almacenamiento y distribución</w:t>
                  </w:r>
                </w:p>
              </w:txbxContent>
            </v:textbox>
          </v:shape>
        </w:pict>
      </w:r>
      <w:r w:rsidRPr="00724AA4">
        <w:rPr>
          <w:rFonts w:ascii="Arial" w:eastAsia="Times New Roman" w:hAnsi="Arial" w:cs="Arial"/>
          <w:noProof/>
          <w:sz w:val="24"/>
          <w:szCs w:val="24"/>
          <w:lang w:eastAsia="es-EC"/>
        </w:rPr>
        <w:pict>
          <v:shape id="_x0000_s1082" type="#_x0000_t202" style="position:absolute;margin-left:30.3pt;margin-top:11pt;width:350.25pt;height:24.75pt;z-index:251750400" stroked="f">
            <v:textbox style="mso-next-textbox:#_x0000_s1082">
              <w:txbxContent>
                <w:p w:rsidR="008B7A9E" w:rsidRPr="007E51DA" w:rsidRDefault="008B7A9E" w:rsidP="00474501">
                  <w:pPr>
                    <w:jc w:val="center"/>
                    <w:rPr>
                      <w:b/>
                      <w:sz w:val="28"/>
                      <w:szCs w:val="28"/>
                    </w:rPr>
                  </w:pPr>
                  <w:r w:rsidRPr="007E51DA">
                    <w:rPr>
                      <w:b/>
                      <w:sz w:val="28"/>
                      <w:szCs w:val="28"/>
                    </w:rPr>
                    <w:t>Figura N°</w:t>
                  </w:r>
                  <w:r>
                    <w:rPr>
                      <w:b/>
                      <w:sz w:val="28"/>
                      <w:szCs w:val="28"/>
                    </w:rPr>
                    <w:t xml:space="preserve"> 4</w:t>
                  </w:r>
                </w:p>
              </w:txbxContent>
            </v:textbox>
          </v:shape>
        </w:pict>
      </w:r>
      <w:r w:rsidR="00474501">
        <w:rPr>
          <w:rFonts w:ascii="Arial" w:eastAsia="Times New Roman" w:hAnsi="Arial" w:cs="Arial"/>
          <w:noProof/>
          <w:sz w:val="24"/>
          <w:szCs w:val="24"/>
          <w:lang w:val="es-ES" w:eastAsia="es-ES"/>
        </w:rPr>
        <w:drawing>
          <wp:anchor distT="0" distB="0" distL="114300" distR="114300" simplePos="0" relativeHeight="251728896" behindDoc="0" locked="0" layoutInCell="1" allowOverlap="1">
            <wp:simplePos x="0" y="0"/>
            <wp:positionH relativeFrom="column">
              <wp:posOffset>395605</wp:posOffset>
            </wp:positionH>
            <wp:positionV relativeFrom="paragraph">
              <wp:posOffset>461010</wp:posOffset>
            </wp:positionV>
            <wp:extent cx="4442460" cy="2908935"/>
            <wp:effectExtent l="19050" t="0" r="0" b="0"/>
            <wp:wrapTopAndBottom/>
            <wp:docPr id="69" name="20 Imagen" descr="p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s.JPG"/>
                    <pic:cNvPicPr/>
                  </pic:nvPicPr>
                  <pic:blipFill>
                    <a:blip r:embed="rId128" cstate="print"/>
                    <a:stretch>
                      <a:fillRect/>
                    </a:stretch>
                  </pic:blipFill>
                  <pic:spPr>
                    <a:xfrm>
                      <a:off x="0" y="0"/>
                      <a:ext cx="4442460" cy="2908935"/>
                    </a:xfrm>
                    <a:prstGeom prst="rect">
                      <a:avLst/>
                    </a:prstGeom>
                  </pic:spPr>
                </pic:pic>
              </a:graphicData>
            </a:graphic>
          </wp:anchor>
        </w:drawing>
      </w:r>
    </w:p>
    <w:p w:rsidR="00474501" w:rsidRDefault="00724AA4" w:rsidP="00474501">
      <w:pPr>
        <w:rPr>
          <w:rFonts w:ascii="Arial" w:eastAsia="Times New Roman" w:hAnsi="Arial" w:cs="Arial"/>
          <w:sz w:val="24"/>
          <w:szCs w:val="24"/>
          <w:lang w:val="es-ES" w:eastAsia="es-EC"/>
        </w:rPr>
      </w:pPr>
      <w:r w:rsidRPr="00724AA4">
        <w:rPr>
          <w:rFonts w:ascii="Arial" w:eastAsia="Times New Roman" w:hAnsi="Arial" w:cs="Arial"/>
          <w:noProof/>
          <w:sz w:val="24"/>
          <w:szCs w:val="24"/>
          <w:lang w:eastAsia="es-EC"/>
        </w:rPr>
        <w:pict>
          <v:shape id="_x0000_s1077" type="#_x0000_t202" style="position:absolute;margin-left:30.3pt;margin-top:235.9pt;width:350pt;height:24.75pt;z-index:251729920" stroked="f">
            <v:textbox style="mso-next-textbox:#_x0000_s1077">
              <w:txbxContent>
                <w:p w:rsidR="008B7A9E" w:rsidRPr="001F262C" w:rsidRDefault="008B7A9E" w:rsidP="00474501">
                  <w:pPr>
                    <w:jc w:val="center"/>
                    <w:rPr>
                      <w:b/>
                    </w:rPr>
                  </w:pPr>
                  <w:r>
                    <w:rPr>
                      <w:b/>
                    </w:rPr>
                    <w:t>Ensamblaje de partes del producto</w:t>
                  </w:r>
                </w:p>
              </w:txbxContent>
            </v:textbox>
          </v:shape>
        </w:pict>
      </w:r>
    </w:p>
    <w:p w:rsidR="00474501" w:rsidRDefault="00474501" w:rsidP="00474501">
      <w:pPr>
        <w:spacing w:after="0" w:line="240" w:lineRule="auto"/>
        <w:rPr>
          <w:rFonts w:ascii="Arial" w:eastAsia="Times New Roman" w:hAnsi="Arial" w:cs="Arial"/>
          <w:sz w:val="24"/>
          <w:szCs w:val="24"/>
          <w:lang w:val="es-ES" w:eastAsia="es-EC"/>
        </w:rPr>
      </w:pPr>
    </w:p>
    <w:p w:rsidR="00474501" w:rsidRDefault="00474501" w:rsidP="00474501">
      <w:pPr>
        <w:spacing w:after="0" w:line="240" w:lineRule="auto"/>
        <w:rPr>
          <w:rFonts w:ascii="Arial" w:eastAsia="Times New Roman" w:hAnsi="Arial" w:cs="Arial"/>
          <w:sz w:val="24"/>
          <w:szCs w:val="24"/>
          <w:lang w:val="es-ES" w:eastAsia="es-EC"/>
        </w:rPr>
      </w:pPr>
    </w:p>
    <w:p w:rsidR="00474501" w:rsidRDefault="00724AA4" w:rsidP="00474501">
      <w:pPr>
        <w:spacing w:after="0" w:line="240" w:lineRule="auto"/>
        <w:rPr>
          <w:rFonts w:ascii="Arial" w:eastAsia="Times New Roman" w:hAnsi="Arial" w:cs="Arial"/>
          <w:sz w:val="24"/>
          <w:szCs w:val="24"/>
          <w:lang w:val="es-ES" w:eastAsia="es-EC"/>
        </w:rPr>
      </w:pPr>
      <w:r w:rsidRPr="00724AA4">
        <w:rPr>
          <w:rFonts w:ascii="Arial" w:eastAsia="Times New Roman" w:hAnsi="Arial" w:cs="Arial"/>
          <w:noProof/>
          <w:sz w:val="24"/>
          <w:szCs w:val="24"/>
          <w:lang w:eastAsia="es-EC"/>
        </w:rPr>
        <w:pict>
          <v:shape id="_x0000_s1083" type="#_x0000_t202" style="position:absolute;margin-left:-9.1pt;margin-top:11.7pt;width:410pt;height:24.75pt;z-index:251751424" stroked="f">
            <v:textbox style="mso-next-textbox:#_x0000_s1083">
              <w:txbxContent>
                <w:p w:rsidR="008B7A9E" w:rsidRPr="007E51DA" w:rsidRDefault="008B7A9E" w:rsidP="00474501">
                  <w:pPr>
                    <w:jc w:val="center"/>
                    <w:rPr>
                      <w:b/>
                      <w:sz w:val="28"/>
                      <w:szCs w:val="28"/>
                    </w:rPr>
                  </w:pPr>
                  <w:r w:rsidRPr="007E51DA">
                    <w:rPr>
                      <w:b/>
                      <w:sz w:val="28"/>
                      <w:szCs w:val="28"/>
                    </w:rPr>
                    <w:t>Figura N°</w:t>
                  </w:r>
                  <w:r>
                    <w:rPr>
                      <w:b/>
                      <w:sz w:val="28"/>
                      <w:szCs w:val="28"/>
                    </w:rPr>
                    <w:t xml:space="preserve"> 5</w:t>
                  </w:r>
                </w:p>
              </w:txbxContent>
            </v:textbox>
          </v:shape>
        </w:pict>
      </w:r>
    </w:p>
    <w:p w:rsidR="00474501" w:rsidRDefault="00724AA4" w:rsidP="00474501">
      <w:pPr>
        <w:spacing w:after="0" w:line="240" w:lineRule="auto"/>
        <w:rPr>
          <w:rFonts w:ascii="Arial" w:eastAsia="Times New Roman" w:hAnsi="Arial" w:cs="Arial"/>
          <w:sz w:val="24"/>
          <w:szCs w:val="24"/>
          <w:lang w:val="es-ES" w:eastAsia="es-EC"/>
        </w:rPr>
      </w:pPr>
      <w:r w:rsidRPr="00724AA4">
        <w:rPr>
          <w:rFonts w:ascii="Arial" w:eastAsia="Times New Roman" w:hAnsi="Arial" w:cs="Arial"/>
          <w:noProof/>
          <w:sz w:val="24"/>
          <w:szCs w:val="24"/>
          <w:lang w:eastAsia="es-EC"/>
        </w:rPr>
        <w:pict>
          <v:shape id="_x0000_s1078" type="#_x0000_t202" style="position:absolute;margin-left:7.4pt;margin-top:243.3pt;width:410pt;height:24.75pt;z-index:251732992" stroked="f">
            <v:textbox style="mso-next-textbox:#_x0000_s1078">
              <w:txbxContent>
                <w:p w:rsidR="008B7A9E" w:rsidRPr="001F262C" w:rsidRDefault="008B7A9E" w:rsidP="00474501">
                  <w:pPr>
                    <w:jc w:val="center"/>
                    <w:rPr>
                      <w:b/>
                    </w:rPr>
                  </w:pPr>
                  <w:r>
                    <w:rPr>
                      <w:b/>
                    </w:rPr>
                    <w:t>Vista completa de la alfombra</w:t>
                  </w:r>
                </w:p>
              </w:txbxContent>
            </v:textbox>
          </v:shape>
        </w:pict>
      </w:r>
      <w:r w:rsidR="00474501">
        <w:rPr>
          <w:rFonts w:ascii="Arial" w:eastAsia="Times New Roman" w:hAnsi="Arial" w:cs="Arial"/>
          <w:noProof/>
          <w:sz w:val="24"/>
          <w:szCs w:val="24"/>
          <w:lang w:val="es-ES" w:eastAsia="es-ES"/>
        </w:rPr>
        <w:drawing>
          <wp:anchor distT="0" distB="0" distL="114300" distR="114300" simplePos="0" relativeHeight="251731968" behindDoc="0" locked="0" layoutInCell="1" allowOverlap="1">
            <wp:simplePos x="0" y="0"/>
            <wp:positionH relativeFrom="column">
              <wp:posOffset>302895</wp:posOffset>
            </wp:positionH>
            <wp:positionV relativeFrom="paragraph">
              <wp:posOffset>99060</wp:posOffset>
            </wp:positionV>
            <wp:extent cx="4619625" cy="2933700"/>
            <wp:effectExtent l="19050" t="0" r="9525" b="0"/>
            <wp:wrapTopAndBottom/>
            <wp:docPr id="70" name="21 Imagen" descr="clean sho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shoes 1.JPG"/>
                    <pic:cNvPicPr/>
                  </pic:nvPicPr>
                  <pic:blipFill>
                    <a:blip r:embed="rId129" cstate="print"/>
                    <a:stretch>
                      <a:fillRect/>
                    </a:stretch>
                  </pic:blipFill>
                  <pic:spPr>
                    <a:xfrm>
                      <a:off x="0" y="0"/>
                      <a:ext cx="4619625" cy="2933700"/>
                    </a:xfrm>
                    <a:prstGeom prst="rect">
                      <a:avLst/>
                    </a:prstGeom>
                  </pic:spPr>
                </pic:pic>
              </a:graphicData>
            </a:graphic>
          </wp:anchor>
        </w:drawing>
      </w:r>
    </w:p>
    <w:p w:rsidR="00474501" w:rsidRDefault="00474501" w:rsidP="00474501">
      <w:pPr>
        <w:spacing w:after="0" w:line="240" w:lineRule="auto"/>
        <w:rPr>
          <w:rFonts w:ascii="Arial" w:eastAsia="Times New Roman" w:hAnsi="Arial" w:cs="Arial"/>
          <w:sz w:val="24"/>
          <w:szCs w:val="24"/>
          <w:lang w:val="es-ES" w:eastAsia="es-EC"/>
        </w:rPr>
      </w:pPr>
    </w:p>
    <w:p w:rsidR="00474501" w:rsidRDefault="00474501" w:rsidP="00474501">
      <w:pPr>
        <w:spacing w:after="0" w:line="240" w:lineRule="auto"/>
        <w:rPr>
          <w:rFonts w:ascii="Arial" w:eastAsia="Times New Roman" w:hAnsi="Arial" w:cs="Arial"/>
          <w:sz w:val="24"/>
          <w:szCs w:val="24"/>
          <w:lang w:val="es-ES" w:eastAsia="es-EC"/>
        </w:rPr>
      </w:pPr>
    </w:p>
    <w:p w:rsidR="00474501" w:rsidRPr="003D57C4" w:rsidRDefault="00474501" w:rsidP="00474501">
      <w:pPr>
        <w:spacing w:after="0" w:line="240" w:lineRule="auto"/>
        <w:rPr>
          <w:rFonts w:ascii="Arial" w:eastAsia="Times New Roman" w:hAnsi="Arial" w:cs="Arial"/>
          <w:b/>
          <w:sz w:val="24"/>
          <w:szCs w:val="24"/>
          <w:lang w:val="es-ES" w:eastAsia="es-EC"/>
        </w:rPr>
      </w:pPr>
      <w:r w:rsidRPr="003D57C4">
        <w:rPr>
          <w:rFonts w:ascii="Arial" w:eastAsia="Times New Roman" w:hAnsi="Arial" w:cs="Arial"/>
          <w:b/>
          <w:sz w:val="24"/>
          <w:szCs w:val="24"/>
          <w:lang w:val="es-ES" w:eastAsia="es-EC"/>
        </w:rPr>
        <w:t xml:space="preserve">Anexo 6 – Formato de encuesta </w:t>
      </w:r>
    </w:p>
    <w:p w:rsidR="00474501" w:rsidRDefault="00474501" w:rsidP="00474501">
      <w:pPr>
        <w:spacing w:after="0" w:line="240" w:lineRule="auto"/>
        <w:rPr>
          <w:rFonts w:ascii="Arial" w:eastAsia="Times New Roman" w:hAnsi="Arial" w:cs="Arial"/>
          <w:sz w:val="24"/>
          <w:szCs w:val="24"/>
          <w:lang w:val="es-ES" w:eastAsia="es-EC"/>
        </w:rPr>
      </w:pPr>
    </w:p>
    <w:p w:rsidR="00474501" w:rsidRPr="00184DF4" w:rsidRDefault="00474501" w:rsidP="00474501">
      <w:pPr>
        <w:spacing w:after="0" w:line="240" w:lineRule="auto"/>
        <w:rPr>
          <w:rFonts w:ascii="Arial" w:eastAsia="Times New Roman" w:hAnsi="Arial" w:cs="Arial"/>
          <w:sz w:val="24"/>
          <w:szCs w:val="24"/>
          <w:lang w:val="es-ES" w:eastAsia="es-EC"/>
        </w:rPr>
      </w:pPr>
      <w:r w:rsidRPr="003D57C4">
        <w:rPr>
          <w:noProof/>
          <w:szCs w:val="24"/>
          <w:lang w:val="es-ES" w:eastAsia="es-ES"/>
        </w:rPr>
        <w:drawing>
          <wp:inline distT="0" distB="0" distL="0" distR="0">
            <wp:extent cx="5540382" cy="7001691"/>
            <wp:effectExtent l="19050" t="0" r="3168" b="0"/>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a:stretch>
                      <a:fillRect/>
                    </a:stretch>
                  </pic:blipFill>
                  <pic:spPr bwMode="auto">
                    <a:xfrm>
                      <a:off x="0" y="0"/>
                      <a:ext cx="5540382" cy="7001691"/>
                    </a:xfrm>
                    <a:prstGeom prst="rect">
                      <a:avLst/>
                    </a:prstGeom>
                    <a:noFill/>
                    <a:ln w="9525">
                      <a:noFill/>
                      <a:miter lim="800000"/>
                      <a:headEnd/>
                      <a:tailEnd/>
                    </a:ln>
                  </pic:spPr>
                </pic:pic>
              </a:graphicData>
            </a:graphic>
          </wp:inline>
        </w:drawing>
      </w:r>
    </w:p>
    <w:sectPr w:rsidR="00474501" w:rsidRPr="00184DF4" w:rsidSect="008A51BB">
      <w:footerReference w:type="default" r:id="rId131"/>
      <w:pgSz w:w="12240" w:h="15840"/>
      <w:pgMar w:top="1663"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A9E" w:rsidRDefault="008B7A9E" w:rsidP="00C411B7">
      <w:pPr>
        <w:spacing w:after="0" w:line="240" w:lineRule="auto"/>
      </w:pPr>
      <w:r>
        <w:separator/>
      </w:r>
    </w:p>
  </w:endnote>
  <w:endnote w:type="continuationSeparator" w:id="1">
    <w:p w:rsidR="008B7A9E" w:rsidRDefault="008B7A9E" w:rsidP="00C411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w:altName w:val="Bookman Old Style"/>
    <w:charset w:val="00"/>
    <w:family w:val="auto"/>
    <w:pitch w:val="default"/>
    <w:sig w:usb0="00000000" w:usb1="00000000" w:usb2="00000000" w:usb3="00000000" w:csb0="00000000" w:csb1="00000000"/>
  </w:font>
  <w:font w:name="Lucida Calligraphy">
    <w:panose1 w:val="03010101010101010101"/>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A9E" w:rsidRPr="007749D6" w:rsidRDefault="008B7A9E" w:rsidP="007749D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20119987"/>
      <w:docPartObj>
        <w:docPartGallery w:val="Page Numbers (Bottom of Page)"/>
        <w:docPartUnique/>
      </w:docPartObj>
    </w:sdtPr>
    <w:sdtContent>
      <w:p w:rsidR="008B7A9E" w:rsidRDefault="008B7A9E">
        <w:pPr>
          <w:pStyle w:val="Piedepgina"/>
          <w:jc w:val="center"/>
          <w:rPr>
            <w:rFonts w:asciiTheme="majorHAnsi" w:hAnsiTheme="majorHAnsi"/>
            <w:sz w:val="28"/>
            <w:szCs w:val="28"/>
          </w:rPr>
        </w:pPr>
        <w:r w:rsidRPr="005F4C8A">
          <w:rPr>
            <w:rFonts w:ascii="Arial" w:hAnsi="Arial" w:cs="Arial"/>
            <w:sz w:val="24"/>
            <w:szCs w:val="24"/>
          </w:rPr>
          <w:t xml:space="preserve">~ </w:t>
        </w:r>
        <w:r w:rsidR="00724AA4" w:rsidRPr="005F4C8A">
          <w:rPr>
            <w:rFonts w:ascii="Arial" w:hAnsi="Arial" w:cs="Arial"/>
            <w:sz w:val="24"/>
            <w:szCs w:val="24"/>
          </w:rPr>
          <w:fldChar w:fldCharType="begin"/>
        </w:r>
        <w:r w:rsidRPr="005F4C8A">
          <w:rPr>
            <w:rFonts w:ascii="Arial" w:hAnsi="Arial" w:cs="Arial"/>
            <w:sz w:val="24"/>
            <w:szCs w:val="24"/>
          </w:rPr>
          <w:instrText xml:space="preserve"> PAGE    \* MERGEFORMAT </w:instrText>
        </w:r>
        <w:r w:rsidR="00724AA4" w:rsidRPr="005F4C8A">
          <w:rPr>
            <w:rFonts w:ascii="Arial" w:hAnsi="Arial" w:cs="Arial"/>
            <w:sz w:val="24"/>
            <w:szCs w:val="24"/>
          </w:rPr>
          <w:fldChar w:fldCharType="separate"/>
        </w:r>
        <w:r w:rsidR="00654568">
          <w:rPr>
            <w:rFonts w:ascii="Arial" w:hAnsi="Arial" w:cs="Arial"/>
            <w:noProof/>
            <w:sz w:val="24"/>
            <w:szCs w:val="24"/>
          </w:rPr>
          <w:t>108</w:t>
        </w:r>
        <w:r w:rsidR="00724AA4" w:rsidRPr="005F4C8A">
          <w:rPr>
            <w:rFonts w:ascii="Arial" w:hAnsi="Arial" w:cs="Arial"/>
            <w:sz w:val="24"/>
            <w:szCs w:val="24"/>
          </w:rPr>
          <w:fldChar w:fldCharType="end"/>
        </w:r>
        <w:r w:rsidRPr="005F4C8A">
          <w:rPr>
            <w:rFonts w:ascii="Arial" w:hAnsi="Arial" w:cs="Arial"/>
            <w:sz w:val="24"/>
            <w:szCs w:val="24"/>
          </w:rPr>
          <w:t xml:space="preserve"> ~</w:t>
        </w:r>
      </w:p>
    </w:sdtContent>
  </w:sdt>
  <w:p w:rsidR="008B7A9E" w:rsidRDefault="008B7A9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A9E" w:rsidRPr="00C411B7" w:rsidRDefault="008B7A9E">
    <w:pPr>
      <w:pStyle w:val="Piedepgina"/>
      <w:jc w:val="center"/>
      <w:rPr>
        <w:rFonts w:ascii="Arial" w:hAnsi="Arial" w:cs="Arial"/>
        <w:sz w:val="24"/>
        <w:szCs w:val="24"/>
      </w:rPr>
    </w:pPr>
    <w:r w:rsidRPr="00C411B7">
      <w:rPr>
        <w:rFonts w:ascii="Arial" w:hAnsi="Arial" w:cs="Arial"/>
        <w:sz w:val="24"/>
        <w:szCs w:val="24"/>
      </w:rPr>
      <w:t xml:space="preserve">~ </w:t>
    </w:r>
    <w:r w:rsidR="00724AA4" w:rsidRPr="00C411B7">
      <w:rPr>
        <w:rFonts w:ascii="Arial" w:hAnsi="Arial" w:cs="Arial"/>
        <w:sz w:val="24"/>
        <w:szCs w:val="24"/>
      </w:rPr>
      <w:fldChar w:fldCharType="begin"/>
    </w:r>
    <w:r w:rsidRPr="00C411B7">
      <w:rPr>
        <w:rFonts w:ascii="Arial" w:hAnsi="Arial" w:cs="Arial"/>
        <w:sz w:val="24"/>
        <w:szCs w:val="24"/>
      </w:rPr>
      <w:instrText xml:space="preserve"> PAGE    \* MERGEFORMAT </w:instrText>
    </w:r>
    <w:r w:rsidR="00724AA4" w:rsidRPr="00C411B7">
      <w:rPr>
        <w:rFonts w:ascii="Arial" w:hAnsi="Arial" w:cs="Arial"/>
        <w:sz w:val="24"/>
        <w:szCs w:val="24"/>
      </w:rPr>
      <w:fldChar w:fldCharType="separate"/>
    </w:r>
    <w:r w:rsidR="00654568">
      <w:rPr>
        <w:rFonts w:ascii="Arial" w:hAnsi="Arial" w:cs="Arial"/>
        <w:noProof/>
        <w:sz w:val="24"/>
        <w:szCs w:val="24"/>
      </w:rPr>
      <w:t>129</w:t>
    </w:r>
    <w:r w:rsidR="00724AA4" w:rsidRPr="00C411B7">
      <w:rPr>
        <w:rFonts w:ascii="Arial" w:hAnsi="Arial" w:cs="Arial"/>
        <w:sz w:val="24"/>
        <w:szCs w:val="24"/>
      </w:rPr>
      <w:fldChar w:fldCharType="end"/>
    </w:r>
    <w:r w:rsidRPr="00C411B7">
      <w:rPr>
        <w:rFonts w:ascii="Arial" w:hAnsi="Arial" w:cs="Arial"/>
        <w:sz w:val="24"/>
        <w:szCs w:val="24"/>
      </w:rPr>
      <w:t xml:space="preserve"> ~</w:t>
    </w:r>
  </w:p>
  <w:p w:rsidR="008B7A9E" w:rsidRPr="00C411B7" w:rsidRDefault="008B7A9E">
    <w:pPr>
      <w:pStyle w:val="Piedepgina"/>
      <w:rPr>
        <w:rFonts w:ascii="Arial" w:hAnsi="Arial" w:cs="Arial"/>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A9E" w:rsidRDefault="008B7A9E" w:rsidP="00C411B7">
      <w:pPr>
        <w:spacing w:after="0" w:line="240" w:lineRule="auto"/>
      </w:pPr>
      <w:r>
        <w:separator/>
      </w:r>
    </w:p>
  </w:footnote>
  <w:footnote w:type="continuationSeparator" w:id="1">
    <w:p w:rsidR="008B7A9E" w:rsidRDefault="008B7A9E" w:rsidP="00C411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A9E" w:rsidRDefault="008B7A9E">
    <w:pPr>
      <w:pStyle w:val="Encabezado"/>
      <w:jc w:val="center"/>
      <w:rPr>
        <w:rFonts w:asciiTheme="majorHAnsi" w:hAnsiTheme="majorHAnsi"/>
        <w:sz w:val="28"/>
        <w:szCs w:val="28"/>
      </w:rPr>
    </w:pPr>
  </w:p>
  <w:p w:rsidR="008B7A9E" w:rsidRDefault="008B7A9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A9E" w:rsidRDefault="008B7A9E">
    <w:pPr>
      <w:pStyle w:val="Encabezado"/>
      <w:jc w:val="center"/>
      <w:rPr>
        <w:rFonts w:asciiTheme="majorHAnsi" w:hAnsiTheme="majorHAnsi"/>
        <w:sz w:val="28"/>
        <w:szCs w:val="28"/>
      </w:rPr>
    </w:pPr>
  </w:p>
  <w:p w:rsidR="008B7A9E" w:rsidRDefault="008B7A9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221C"/>
    <w:multiLevelType w:val="hybridMultilevel"/>
    <w:tmpl w:val="95B825A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4822663"/>
    <w:multiLevelType w:val="multilevel"/>
    <w:tmpl w:val="DE702F66"/>
    <w:lvl w:ilvl="0">
      <w:start w:val="2"/>
      <w:numFmt w:val="decimal"/>
      <w:lvlText w:val="%1"/>
      <w:lvlJc w:val="left"/>
      <w:pPr>
        <w:ind w:left="525" w:hanging="525"/>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
    <w:nsid w:val="0C3C001F"/>
    <w:multiLevelType w:val="hybridMultilevel"/>
    <w:tmpl w:val="BFD83EA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D5F2581"/>
    <w:multiLevelType w:val="hybridMultilevel"/>
    <w:tmpl w:val="3174A0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0E5F0E6A"/>
    <w:multiLevelType w:val="multilevel"/>
    <w:tmpl w:val="643CB7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CE2898"/>
    <w:multiLevelType w:val="hybridMultilevel"/>
    <w:tmpl w:val="34F875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82B6D18"/>
    <w:multiLevelType w:val="hybridMultilevel"/>
    <w:tmpl w:val="1450837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7">
    <w:nsid w:val="1D0B698A"/>
    <w:multiLevelType w:val="multilevel"/>
    <w:tmpl w:val="509E34E8"/>
    <w:lvl w:ilvl="0">
      <w:start w:val="2"/>
      <w:numFmt w:val="decimal"/>
      <w:lvlText w:val="%1"/>
      <w:lvlJc w:val="left"/>
      <w:pPr>
        <w:ind w:left="915" w:hanging="915"/>
      </w:pPr>
      <w:rPr>
        <w:rFonts w:hint="default"/>
      </w:rPr>
    </w:lvl>
    <w:lvl w:ilvl="1">
      <w:start w:val="3"/>
      <w:numFmt w:val="decimal"/>
      <w:lvlText w:val="%1.%2"/>
      <w:lvlJc w:val="left"/>
      <w:pPr>
        <w:ind w:left="1092" w:hanging="915"/>
      </w:pPr>
      <w:rPr>
        <w:rFonts w:hint="default"/>
      </w:rPr>
    </w:lvl>
    <w:lvl w:ilvl="2">
      <w:start w:val="2"/>
      <w:numFmt w:val="decimal"/>
      <w:lvlText w:val="%1.%2.%3"/>
      <w:lvlJc w:val="left"/>
      <w:pPr>
        <w:ind w:left="1269" w:hanging="915"/>
      </w:pPr>
      <w:rPr>
        <w:rFonts w:hint="default"/>
      </w:rPr>
    </w:lvl>
    <w:lvl w:ilvl="3">
      <w:start w:val="1"/>
      <w:numFmt w:val="decimal"/>
      <w:lvlText w:val="%1.%2.%3.%4"/>
      <w:lvlJc w:val="left"/>
      <w:pPr>
        <w:ind w:left="1611"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216" w:hanging="1800"/>
      </w:pPr>
      <w:rPr>
        <w:rFonts w:hint="default"/>
      </w:rPr>
    </w:lvl>
  </w:abstractNum>
  <w:abstractNum w:abstractNumId="8">
    <w:nsid w:val="1F4604EF"/>
    <w:multiLevelType w:val="multilevel"/>
    <w:tmpl w:val="FD843A60"/>
    <w:lvl w:ilvl="0">
      <w:start w:val="2"/>
      <w:numFmt w:val="decimal"/>
      <w:lvlText w:val="%1"/>
      <w:lvlJc w:val="left"/>
      <w:pPr>
        <w:ind w:left="525" w:hanging="525"/>
      </w:pPr>
      <w:rPr>
        <w:rFonts w:hint="default"/>
      </w:rPr>
    </w:lvl>
    <w:lvl w:ilvl="1">
      <w:start w:val="4"/>
      <w:numFmt w:val="decimal"/>
      <w:lvlText w:val="%1.%2"/>
      <w:lvlJc w:val="left"/>
      <w:pPr>
        <w:ind w:left="702" w:hanging="525"/>
      </w:pPr>
      <w:rPr>
        <w:rFonts w:hint="default"/>
      </w:rPr>
    </w:lvl>
    <w:lvl w:ilvl="2">
      <w:start w:val="1"/>
      <w:numFmt w:val="decimal"/>
      <w:lvlText w:val="%1.%2.%3"/>
      <w:lvlJc w:val="left"/>
      <w:pPr>
        <w:ind w:left="1074" w:hanging="720"/>
      </w:pPr>
      <w:rPr>
        <w:rFonts w:hint="default"/>
      </w:rPr>
    </w:lvl>
    <w:lvl w:ilvl="3">
      <w:start w:val="1"/>
      <w:numFmt w:val="decimal"/>
      <w:lvlText w:val="%1.%2.%3.%4"/>
      <w:lvlJc w:val="left"/>
      <w:pPr>
        <w:ind w:left="1611"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216" w:hanging="1800"/>
      </w:pPr>
      <w:rPr>
        <w:rFonts w:hint="default"/>
      </w:rPr>
    </w:lvl>
  </w:abstractNum>
  <w:abstractNum w:abstractNumId="9">
    <w:nsid w:val="1F4E2D50"/>
    <w:multiLevelType w:val="singleLevel"/>
    <w:tmpl w:val="18A4A1DA"/>
    <w:lvl w:ilvl="0">
      <w:start w:val="1"/>
      <w:numFmt w:val="bullet"/>
      <w:lvlText w:val=""/>
      <w:lvlJc w:val="left"/>
      <w:pPr>
        <w:tabs>
          <w:tab w:val="num" w:pos="360"/>
        </w:tabs>
        <w:ind w:left="360" w:hanging="360"/>
      </w:pPr>
      <w:rPr>
        <w:rFonts w:ascii="Symbol" w:hAnsi="Symbol" w:hint="default"/>
      </w:rPr>
    </w:lvl>
  </w:abstractNum>
  <w:abstractNum w:abstractNumId="10">
    <w:nsid w:val="2EAA6F77"/>
    <w:multiLevelType w:val="hybridMultilevel"/>
    <w:tmpl w:val="1DD612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EED6975"/>
    <w:multiLevelType w:val="multilevel"/>
    <w:tmpl w:val="BA0CF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537688"/>
    <w:multiLevelType w:val="multilevel"/>
    <w:tmpl w:val="25BA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4E0B48"/>
    <w:multiLevelType w:val="hybridMultilevel"/>
    <w:tmpl w:val="EC926180"/>
    <w:lvl w:ilvl="0" w:tplc="0C0A0005">
      <w:start w:val="1"/>
      <w:numFmt w:val="bullet"/>
      <w:lvlText w:val=""/>
      <w:lvlJc w:val="left"/>
      <w:pPr>
        <w:tabs>
          <w:tab w:val="num" w:pos="578"/>
        </w:tabs>
        <w:ind w:left="578" w:hanging="360"/>
      </w:pPr>
      <w:rPr>
        <w:rFonts w:ascii="Wingdings" w:hAnsi="Wingdings" w:hint="default"/>
      </w:rPr>
    </w:lvl>
    <w:lvl w:ilvl="1" w:tplc="0C0A0003" w:tentative="1">
      <w:start w:val="1"/>
      <w:numFmt w:val="bullet"/>
      <w:lvlText w:val="o"/>
      <w:lvlJc w:val="left"/>
      <w:pPr>
        <w:tabs>
          <w:tab w:val="num" w:pos="1298"/>
        </w:tabs>
        <w:ind w:left="1298" w:hanging="360"/>
      </w:pPr>
      <w:rPr>
        <w:rFonts w:ascii="Courier New" w:hAnsi="Courier New" w:cs="Courier New" w:hint="default"/>
      </w:rPr>
    </w:lvl>
    <w:lvl w:ilvl="2" w:tplc="0C0A0005" w:tentative="1">
      <w:start w:val="1"/>
      <w:numFmt w:val="bullet"/>
      <w:lvlText w:val=""/>
      <w:lvlJc w:val="left"/>
      <w:pPr>
        <w:tabs>
          <w:tab w:val="num" w:pos="2018"/>
        </w:tabs>
        <w:ind w:left="2018" w:hanging="360"/>
      </w:pPr>
      <w:rPr>
        <w:rFonts w:ascii="Wingdings" w:hAnsi="Wingdings" w:hint="default"/>
      </w:rPr>
    </w:lvl>
    <w:lvl w:ilvl="3" w:tplc="0C0A0001" w:tentative="1">
      <w:start w:val="1"/>
      <w:numFmt w:val="bullet"/>
      <w:lvlText w:val=""/>
      <w:lvlJc w:val="left"/>
      <w:pPr>
        <w:tabs>
          <w:tab w:val="num" w:pos="2738"/>
        </w:tabs>
        <w:ind w:left="2738" w:hanging="360"/>
      </w:pPr>
      <w:rPr>
        <w:rFonts w:ascii="Symbol" w:hAnsi="Symbol" w:hint="default"/>
      </w:rPr>
    </w:lvl>
    <w:lvl w:ilvl="4" w:tplc="0C0A0003" w:tentative="1">
      <w:start w:val="1"/>
      <w:numFmt w:val="bullet"/>
      <w:lvlText w:val="o"/>
      <w:lvlJc w:val="left"/>
      <w:pPr>
        <w:tabs>
          <w:tab w:val="num" w:pos="3458"/>
        </w:tabs>
        <w:ind w:left="3458" w:hanging="360"/>
      </w:pPr>
      <w:rPr>
        <w:rFonts w:ascii="Courier New" w:hAnsi="Courier New" w:cs="Courier New" w:hint="default"/>
      </w:rPr>
    </w:lvl>
    <w:lvl w:ilvl="5" w:tplc="0C0A0005" w:tentative="1">
      <w:start w:val="1"/>
      <w:numFmt w:val="bullet"/>
      <w:lvlText w:val=""/>
      <w:lvlJc w:val="left"/>
      <w:pPr>
        <w:tabs>
          <w:tab w:val="num" w:pos="4178"/>
        </w:tabs>
        <w:ind w:left="4178" w:hanging="360"/>
      </w:pPr>
      <w:rPr>
        <w:rFonts w:ascii="Wingdings" w:hAnsi="Wingdings" w:hint="default"/>
      </w:rPr>
    </w:lvl>
    <w:lvl w:ilvl="6" w:tplc="0C0A0001" w:tentative="1">
      <w:start w:val="1"/>
      <w:numFmt w:val="bullet"/>
      <w:lvlText w:val=""/>
      <w:lvlJc w:val="left"/>
      <w:pPr>
        <w:tabs>
          <w:tab w:val="num" w:pos="4898"/>
        </w:tabs>
        <w:ind w:left="4898" w:hanging="360"/>
      </w:pPr>
      <w:rPr>
        <w:rFonts w:ascii="Symbol" w:hAnsi="Symbol" w:hint="default"/>
      </w:rPr>
    </w:lvl>
    <w:lvl w:ilvl="7" w:tplc="0C0A0003" w:tentative="1">
      <w:start w:val="1"/>
      <w:numFmt w:val="bullet"/>
      <w:lvlText w:val="o"/>
      <w:lvlJc w:val="left"/>
      <w:pPr>
        <w:tabs>
          <w:tab w:val="num" w:pos="5618"/>
        </w:tabs>
        <w:ind w:left="5618" w:hanging="360"/>
      </w:pPr>
      <w:rPr>
        <w:rFonts w:ascii="Courier New" w:hAnsi="Courier New" w:cs="Courier New" w:hint="default"/>
      </w:rPr>
    </w:lvl>
    <w:lvl w:ilvl="8" w:tplc="0C0A0005" w:tentative="1">
      <w:start w:val="1"/>
      <w:numFmt w:val="bullet"/>
      <w:lvlText w:val=""/>
      <w:lvlJc w:val="left"/>
      <w:pPr>
        <w:tabs>
          <w:tab w:val="num" w:pos="6338"/>
        </w:tabs>
        <w:ind w:left="6338" w:hanging="360"/>
      </w:pPr>
      <w:rPr>
        <w:rFonts w:ascii="Wingdings" w:hAnsi="Wingdings" w:hint="default"/>
      </w:rPr>
    </w:lvl>
  </w:abstractNum>
  <w:abstractNum w:abstractNumId="14">
    <w:nsid w:val="32837C15"/>
    <w:multiLevelType w:val="hybridMultilevel"/>
    <w:tmpl w:val="2D324A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5B63E60"/>
    <w:multiLevelType w:val="hybridMultilevel"/>
    <w:tmpl w:val="8E9458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AD072CE"/>
    <w:multiLevelType w:val="hybridMultilevel"/>
    <w:tmpl w:val="561827F4"/>
    <w:lvl w:ilvl="0" w:tplc="F9002FB4">
      <w:start w:val="4"/>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D453133"/>
    <w:multiLevelType w:val="hybridMultilevel"/>
    <w:tmpl w:val="430ECC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1897564"/>
    <w:multiLevelType w:val="hybridMultilevel"/>
    <w:tmpl w:val="77BA913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2021329"/>
    <w:multiLevelType w:val="multilevel"/>
    <w:tmpl w:val="5DA05748"/>
    <w:lvl w:ilvl="0">
      <w:start w:val="2"/>
      <w:numFmt w:val="decimal"/>
      <w:lvlText w:val="%1"/>
      <w:lvlJc w:val="left"/>
      <w:pPr>
        <w:ind w:left="525" w:hanging="525"/>
      </w:pPr>
      <w:rPr>
        <w:rFonts w:hint="default"/>
      </w:rPr>
    </w:lvl>
    <w:lvl w:ilvl="1">
      <w:start w:val="2"/>
      <w:numFmt w:val="decimal"/>
      <w:lvlText w:val="%1.%2"/>
      <w:lvlJc w:val="left"/>
      <w:pPr>
        <w:ind w:left="735" w:hanging="525"/>
      </w:pPr>
      <w:rPr>
        <w:rFonts w:hint="default"/>
      </w:rPr>
    </w:lvl>
    <w:lvl w:ilvl="2">
      <w:start w:val="3"/>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20">
    <w:nsid w:val="426440F0"/>
    <w:multiLevelType w:val="hybridMultilevel"/>
    <w:tmpl w:val="C5D4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936AC1"/>
    <w:multiLevelType w:val="multilevel"/>
    <w:tmpl w:val="57E2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1430AC"/>
    <w:multiLevelType w:val="multilevel"/>
    <w:tmpl w:val="0762BF1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CA77391"/>
    <w:multiLevelType w:val="hybridMultilevel"/>
    <w:tmpl w:val="7070FE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E875151"/>
    <w:multiLevelType w:val="multilevel"/>
    <w:tmpl w:val="B4D6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6154B0"/>
    <w:multiLevelType w:val="hybridMultilevel"/>
    <w:tmpl w:val="ADEEFC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4AB6DB3"/>
    <w:multiLevelType w:val="hybridMultilevel"/>
    <w:tmpl w:val="89AE78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5950CBD"/>
    <w:multiLevelType w:val="hybridMultilevel"/>
    <w:tmpl w:val="82DE1BEC"/>
    <w:lvl w:ilvl="0" w:tplc="07A48010">
      <w:numFmt w:val="bullet"/>
      <w:lvlText w:val="-"/>
      <w:lvlJc w:val="left"/>
      <w:pPr>
        <w:ind w:left="720" w:hanging="360"/>
      </w:pPr>
      <w:rPr>
        <w:rFonts w:ascii="Cambria" w:eastAsiaTheme="minorHAnsi" w:hAnsi="Cambria" w:cstheme="minorBid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8C54929"/>
    <w:multiLevelType w:val="hybridMultilevel"/>
    <w:tmpl w:val="D318D7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9B23D83"/>
    <w:multiLevelType w:val="hybridMultilevel"/>
    <w:tmpl w:val="FA8C60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59FF4391"/>
    <w:multiLevelType w:val="multilevel"/>
    <w:tmpl w:val="88AE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AD285A"/>
    <w:multiLevelType w:val="hybridMultilevel"/>
    <w:tmpl w:val="8FBA3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1181458"/>
    <w:multiLevelType w:val="hybridMultilevel"/>
    <w:tmpl w:val="AC302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3C83AEE"/>
    <w:multiLevelType w:val="hybridMultilevel"/>
    <w:tmpl w:val="5BD21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E087F00"/>
    <w:multiLevelType w:val="hybridMultilevel"/>
    <w:tmpl w:val="CB9E2B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E3F3521"/>
    <w:multiLevelType w:val="singleLevel"/>
    <w:tmpl w:val="18A4A1DA"/>
    <w:lvl w:ilvl="0">
      <w:start w:val="1"/>
      <w:numFmt w:val="bullet"/>
      <w:lvlText w:val=""/>
      <w:lvlJc w:val="left"/>
      <w:pPr>
        <w:tabs>
          <w:tab w:val="num" w:pos="360"/>
        </w:tabs>
        <w:ind w:left="360" w:hanging="360"/>
      </w:pPr>
      <w:rPr>
        <w:rFonts w:ascii="Symbol" w:hAnsi="Symbol" w:hint="default"/>
      </w:rPr>
    </w:lvl>
  </w:abstractNum>
  <w:abstractNum w:abstractNumId="36">
    <w:nsid w:val="70332B73"/>
    <w:multiLevelType w:val="hybridMultilevel"/>
    <w:tmpl w:val="B70CF3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34E3E39"/>
    <w:multiLevelType w:val="multilevel"/>
    <w:tmpl w:val="90CED48C"/>
    <w:lvl w:ilvl="0">
      <w:start w:val="2"/>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nsid w:val="740409AE"/>
    <w:multiLevelType w:val="hybridMultilevel"/>
    <w:tmpl w:val="823478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66837B7"/>
    <w:multiLevelType w:val="hybridMultilevel"/>
    <w:tmpl w:val="E4B4515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680711E"/>
    <w:multiLevelType w:val="multilevel"/>
    <w:tmpl w:val="9E7A14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75D768F"/>
    <w:multiLevelType w:val="multilevel"/>
    <w:tmpl w:val="473425EC"/>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A5309F5"/>
    <w:multiLevelType w:val="multilevel"/>
    <w:tmpl w:val="80A24F9C"/>
    <w:lvl w:ilvl="0">
      <w:start w:val="2"/>
      <w:numFmt w:val="decimal"/>
      <w:lvlText w:val="%1"/>
      <w:lvlJc w:val="left"/>
      <w:pPr>
        <w:ind w:left="525" w:hanging="525"/>
      </w:pPr>
      <w:rPr>
        <w:rFonts w:hint="default"/>
      </w:rPr>
    </w:lvl>
    <w:lvl w:ilvl="1">
      <w:start w:val="1"/>
      <w:numFmt w:val="decimal"/>
      <w:lvlText w:val="%1.%2"/>
      <w:lvlJc w:val="left"/>
      <w:pPr>
        <w:ind w:left="735" w:hanging="525"/>
      </w:pPr>
      <w:rPr>
        <w:rFonts w:hint="default"/>
      </w:rPr>
    </w:lvl>
    <w:lvl w:ilvl="2">
      <w:start w:val="2"/>
      <w:numFmt w:val="decimal"/>
      <w:lvlText w:val="%1.%2.%3"/>
      <w:lvlJc w:val="left"/>
      <w:pPr>
        <w:ind w:left="1140" w:hanging="720"/>
      </w:pPr>
      <w:rPr>
        <w:rFonts w:hint="default"/>
        <w:lang w:val="es-EC"/>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num w:numId="1">
    <w:abstractNumId w:val="4"/>
  </w:num>
  <w:num w:numId="2">
    <w:abstractNumId w:val="16"/>
  </w:num>
  <w:num w:numId="3">
    <w:abstractNumId w:val="22"/>
  </w:num>
  <w:num w:numId="4">
    <w:abstractNumId w:val="27"/>
  </w:num>
  <w:num w:numId="5">
    <w:abstractNumId w:val="34"/>
  </w:num>
  <w:num w:numId="6">
    <w:abstractNumId w:val="2"/>
  </w:num>
  <w:num w:numId="7">
    <w:abstractNumId w:val="12"/>
  </w:num>
  <w:num w:numId="8">
    <w:abstractNumId w:val="11"/>
  </w:num>
  <w:num w:numId="9">
    <w:abstractNumId w:val="21"/>
  </w:num>
  <w:num w:numId="10">
    <w:abstractNumId w:val="24"/>
  </w:num>
  <w:num w:numId="11">
    <w:abstractNumId w:val="13"/>
  </w:num>
  <w:num w:numId="12">
    <w:abstractNumId w:val="0"/>
  </w:num>
  <w:num w:numId="13">
    <w:abstractNumId w:val="5"/>
  </w:num>
  <w:num w:numId="14">
    <w:abstractNumId w:val="14"/>
  </w:num>
  <w:num w:numId="15">
    <w:abstractNumId w:val="26"/>
  </w:num>
  <w:num w:numId="16">
    <w:abstractNumId w:val="20"/>
  </w:num>
  <w:num w:numId="17">
    <w:abstractNumId w:val="32"/>
  </w:num>
  <w:num w:numId="18">
    <w:abstractNumId w:val="31"/>
  </w:num>
  <w:num w:numId="19">
    <w:abstractNumId w:val="25"/>
  </w:num>
  <w:num w:numId="20">
    <w:abstractNumId w:val="37"/>
  </w:num>
  <w:num w:numId="21">
    <w:abstractNumId w:val="17"/>
  </w:num>
  <w:num w:numId="22">
    <w:abstractNumId w:val="1"/>
  </w:num>
  <w:num w:numId="23">
    <w:abstractNumId w:val="9"/>
  </w:num>
  <w:num w:numId="24">
    <w:abstractNumId w:val="35"/>
  </w:num>
  <w:num w:numId="25">
    <w:abstractNumId w:val="23"/>
  </w:num>
  <w:num w:numId="26">
    <w:abstractNumId w:val="36"/>
  </w:num>
  <w:num w:numId="27">
    <w:abstractNumId w:val="6"/>
  </w:num>
  <w:num w:numId="28">
    <w:abstractNumId w:val="29"/>
  </w:num>
  <w:num w:numId="29">
    <w:abstractNumId w:val="28"/>
  </w:num>
  <w:num w:numId="30">
    <w:abstractNumId w:val="41"/>
  </w:num>
  <w:num w:numId="31">
    <w:abstractNumId w:val="15"/>
  </w:num>
  <w:num w:numId="32">
    <w:abstractNumId w:val="3"/>
  </w:num>
  <w:num w:numId="33">
    <w:abstractNumId w:val="30"/>
  </w:num>
  <w:num w:numId="34">
    <w:abstractNumId w:val="10"/>
  </w:num>
  <w:num w:numId="35">
    <w:abstractNumId w:val="18"/>
  </w:num>
  <w:num w:numId="36">
    <w:abstractNumId w:val="38"/>
  </w:num>
  <w:num w:numId="37">
    <w:abstractNumId w:val="33"/>
  </w:num>
  <w:num w:numId="38">
    <w:abstractNumId w:val="39"/>
  </w:num>
  <w:num w:numId="39">
    <w:abstractNumId w:val="42"/>
  </w:num>
  <w:num w:numId="40">
    <w:abstractNumId w:val="19"/>
  </w:num>
  <w:num w:numId="41">
    <w:abstractNumId w:val="7"/>
  </w:num>
  <w:num w:numId="42">
    <w:abstractNumId w:val="8"/>
  </w:num>
  <w:num w:numId="43">
    <w:abstractNumId w:val="4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10"/>
  <w:displayHorizontalDrawingGridEvery w:val="2"/>
  <w:characterSpacingControl w:val="doNotCompress"/>
  <w:hdrShapeDefaults>
    <o:shapedefaults v:ext="edit" spidmax="34817"/>
  </w:hdrShapeDefaults>
  <w:footnotePr>
    <w:footnote w:id="0"/>
    <w:footnote w:id="1"/>
  </w:footnotePr>
  <w:endnotePr>
    <w:endnote w:id="0"/>
    <w:endnote w:id="1"/>
  </w:endnotePr>
  <w:compat/>
  <w:rsids>
    <w:rsidRoot w:val="00B81647"/>
    <w:rsid w:val="00005DBC"/>
    <w:rsid w:val="00011E17"/>
    <w:rsid w:val="00023164"/>
    <w:rsid w:val="00042BA1"/>
    <w:rsid w:val="000543BF"/>
    <w:rsid w:val="00061E13"/>
    <w:rsid w:val="00062707"/>
    <w:rsid w:val="00082349"/>
    <w:rsid w:val="00090793"/>
    <w:rsid w:val="000E4D15"/>
    <w:rsid w:val="001061BB"/>
    <w:rsid w:val="001107C6"/>
    <w:rsid w:val="00123FFE"/>
    <w:rsid w:val="0012564B"/>
    <w:rsid w:val="00157A57"/>
    <w:rsid w:val="0019433B"/>
    <w:rsid w:val="001C0514"/>
    <w:rsid w:val="001E684D"/>
    <w:rsid w:val="002115C3"/>
    <w:rsid w:val="0021199D"/>
    <w:rsid w:val="002332FC"/>
    <w:rsid w:val="002379D4"/>
    <w:rsid w:val="00237D07"/>
    <w:rsid w:val="002543E2"/>
    <w:rsid w:val="00264398"/>
    <w:rsid w:val="002730C4"/>
    <w:rsid w:val="00280072"/>
    <w:rsid w:val="00296A8F"/>
    <w:rsid w:val="002E5392"/>
    <w:rsid w:val="00300A8C"/>
    <w:rsid w:val="003146CB"/>
    <w:rsid w:val="00330FE5"/>
    <w:rsid w:val="00340790"/>
    <w:rsid w:val="00346076"/>
    <w:rsid w:val="00354669"/>
    <w:rsid w:val="00355A2B"/>
    <w:rsid w:val="003569C6"/>
    <w:rsid w:val="00397327"/>
    <w:rsid w:val="003A11BE"/>
    <w:rsid w:val="003C1611"/>
    <w:rsid w:val="003E313E"/>
    <w:rsid w:val="00400486"/>
    <w:rsid w:val="00413F8A"/>
    <w:rsid w:val="00414E6B"/>
    <w:rsid w:val="00440C49"/>
    <w:rsid w:val="0044514D"/>
    <w:rsid w:val="0044734A"/>
    <w:rsid w:val="004648E6"/>
    <w:rsid w:val="00474501"/>
    <w:rsid w:val="00487E2B"/>
    <w:rsid w:val="004940BF"/>
    <w:rsid w:val="004A5857"/>
    <w:rsid w:val="004B215D"/>
    <w:rsid w:val="004C1C26"/>
    <w:rsid w:val="004E03C7"/>
    <w:rsid w:val="004F1608"/>
    <w:rsid w:val="004F2F8E"/>
    <w:rsid w:val="00501380"/>
    <w:rsid w:val="00504E02"/>
    <w:rsid w:val="00511DA3"/>
    <w:rsid w:val="00530F8F"/>
    <w:rsid w:val="00532EFF"/>
    <w:rsid w:val="005354F3"/>
    <w:rsid w:val="00535EB4"/>
    <w:rsid w:val="005724E9"/>
    <w:rsid w:val="00586997"/>
    <w:rsid w:val="00597626"/>
    <w:rsid w:val="005A520D"/>
    <w:rsid w:val="005B1220"/>
    <w:rsid w:val="005B1D02"/>
    <w:rsid w:val="005C18AF"/>
    <w:rsid w:val="005E26D8"/>
    <w:rsid w:val="005F12D0"/>
    <w:rsid w:val="005F183F"/>
    <w:rsid w:val="00611D7C"/>
    <w:rsid w:val="0063505F"/>
    <w:rsid w:val="00636338"/>
    <w:rsid w:val="0064167D"/>
    <w:rsid w:val="00651503"/>
    <w:rsid w:val="00654568"/>
    <w:rsid w:val="006608D1"/>
    <w:rsid w:val="006C0CAE"/>
    <w:rsid w:val="006D4E19"/>
    <w:rsid w:val="006E1FDA"/>
    <w:rsid w:val="006E3C39"/>
    <w:rsid w:val="007147EC"/>
    <w:rsid w:val="00715146"/>
    <w:rsid w:val="00724AA4"/>
    <w:rsid w:val="007354E7"/>
    <w:rsid w:val="007749D6"/>
    <w:rsid w:val="007C0407"/>
    <w:rsid w:val="007C7C55"/>
    <w:rsid w:val="007F0425"/>
    <w:rsid w:val="007F2897"/>
    <w:rsid w:val="00815160"/>
    <w:rsid w:val="00821CEA"/>
    <w:rsid w:val="0082659E"/>
    <w:rsid w:val="008369CE"/>
    <w:rsid w:val="00854CEA"/>
    <w:rsid w:val="00863513"/>
    <w:rsid w:val="008635B6"/>
    <w:rsid w:val="008A51BB"/>
    <w:rsid w:val="008B7A9E"/>
    <w:rsid w:val="008C5970"/>
    <w:rsid w:val="008F151D"/>
    <w:rsid w:val="00910820"/>
    <w:rsid w:val="00923C88"/>
    <w:rsid w:val="00933089"/>
    <w:rsid w:val="00935084"/>
    <w:rsid w:val="0095464A"/>
    <w:rsid w:val="009612CF"/>
    <w:rsid w:val="0097187D"/>
    <w:rsid w:val="0097362A"/>
    <w:rsid w:val="009739DC"/>
    <w:rsid w:val="00984BE0"/>
    <w:rsid w:val="00992447"/>
    <w:rsid w:val="00A47222"/>
    <w:rsid w:val="00A56B63"/>
    <w:rsid w:val="00A57580"/>
    <w:rsid w:val="00A57922"/>
    <w:rsid w:val="00A61589"/>
    <w:rsid w:val="00A65914"/>
    <w:rsid w:val="00A66DDA"/>
    <w:rsid w:val="00A71F7B"/>
    <w:rsid w:val="00A830E6"/>
    <w:rsid w:val="00A92F01"/>
    <w:rsid w:val="00AB4B5B"/>
    <w:rsid w:val="00AB5C32"/>
    <w:rsid w:val="00AC405A"/>
    <w:rsid w:val="00AC5BB1"/>
    <w:rsid w:val="00AD005B"/>
    <w:rsid w:val="00AF7FB6"/>
    <w:rsid w:val="00B2656D"/>
    <w:rsid w:val="00B33B4E"/>
    <w:rsid w:val="00B34D43"/>
    <w:rsid w:val="00B35F34"/>
    <w:rsid w:val="00B4789A"/>
    <w:rsid w:val="00B632BB"/>
    <w:rsid w:val="00B64B68"/>
    <w:rsid w:val="00B7051D"/>
    <w:rsid w:val="00B81647"/>
    <w:rsid w:val="00B8583B"/>
    <w:rsid w:val="00B93BFB"/>
    <w:rsid w:val="00BF76B8"/>
    <w:rsid w:val="00C0759F"/>
    <w:rsid w:val="00C15F70"/>
    <w:rsid w:val="00C1701C"/>
    <w:rsid w:val="00C23EF0"/>
    <w:rsid w:val="00C247F1"/>
    <w:rsid w:val="00C37B41"/>
    <w:rsid w:val="00C411B7"/>
    <w:rsid w:val="00C50942"/>
    <w:rsid w:val="00C53C1A"/>
    <w:rsid w:val="00C61388"/>
    <w:rsid w:val="00C63201"/>
    <w:rsid w:val="00C71A70"/>
    <w:rsid w:val="00C75FF7"/>
    <w:rsid w:val="00C76493"/>
    <w:rsid w:val="00C774C9"/>
    <w:rsid w:val="00C86AB8"/>
    <w:rsid w:val="00C86B82"/>
    <w:rsid w:val="00C877CE"/>
    <w:rsid w:val="00CA1DED"/>
    <w:rsid w:val="00CA38EE"/>
    <w:rsid w:val="00CB4210"/>
    <w:rsid w:val="00CE2DAE"/>
    <w:rsid w:val="00CE44BC"/>
    <w:rsid w:val="00CF05C8"/>
    <w:rsid w:val="00D023CE"/>
    <w:rsid w:val="00D067FE"/>
    <w:rsid w:val="00D20F61"/>
    <w:rsid w:val="00D21470"/>
    <w:rsid w:val="00D76AF4"/>
    <w:rsid w:val="00D80D4C"/>
    <w:rsid w:val="00DA2051"/>
    <w:rsid w:val="00DB7BBD"/>
    <w:rsid w:val="00DD3897"/>
    <w:rsid w:val="00DE60A4"/>
    <w:rsid w:val="00E05AAF"/>
    <w:rsid w:val="00E17291"/>
    <w:rsid w:val="00E4543A"/>
    <w:rsid w:val="00E55C9D"/>
    <w:rsid w:val="00E56E60"/>
    <w:rsid w:val="00E61FF0"/>
    <w:rsid w:val="00E64660"/>
    <w:rsid w:val="00E74877"/>
    <w:rsid w:val="00E75493"/>
    <w:rsid w:val="00F06A20"/>
    <w:rsid w:val="00F115FB"/>
    <w:rsid w:val="00F26D5A"/>
    <w:rsid w:val="00F36221"/>
    <w:rsid w:val="00F368EE"/>
    <w:rsid w:val="00F4059F"/>
    <w:rsid w:val="00F41463"/>
    <w:rsid w:val="00F4439C"/>
    <w:rsid w:val="00F56D25"/>
    <w:rsid w:val="00F70629"/>
    <w:rsid w:val="00F87370"/>
    <w:rsid w:val="00F92CBE"/>
    <w:rsid w:val="00FC0483"/>
    <w:rsid w:val="00FC2E0B"/>
    <w:rsid w:val="00FC5A84"/>
    <w:rsid w:val="00FF50B6"/>
    <w:rsid w:val="00FF77D2"/>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7C6"/>
    <w:pPr>
      <w:spacing w:after="200" w:line="276" w:lineRule="auto"/>
    </w:pPr>
    <w:rPr>
      <w:sz w:val="22"/>
      <w:szCs w:val="22"/>
      <w:lang w:val="es-EC" w:eastAsia="en-US"/>
    </w:rPr>
  </w:style>
  <w:style w:type="paragraph" w:styleId="Ttulo1">
    <w:name w:val="heading 1"/>
    <w:basedOn w:val="Normal"/>
    <w:next w:val="Normal"/>
    <w:link w:val="Ttulo1Car"/>
    <w:uiPriority w:val="9"/>
    <w:qFormat/>
    <w:rsid w:val="00474501"/>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ar"/>
    <w:uiPriority w:val="9"/>
    <w:qFormat/>
    <w:rsid w:val="006608D1"/>
    <w:pPr>
      <w:spacing w:before="100" w:beforeAutospacing="1" w:after="100" w:afterAutospacing="1" w:line="240" w:lineRule="auto"/>
      <w:outlineLvl w:val="1"/>
    </w:pPr>
    <w:rPr>
      <w:rFonts w:ascii="Times New Roman" w:eastAsia="Times New Roman" w:hAnsi="Times New Roman"/>
      <w:b/>
      <w:bCs/>
      <w:sz w:val="36"/>
      <w:szCs w:val="36"/>
      <w:lang w:eastAsia="es-EC"/>
    </w:rPr>
  </w:style>
  <w:style w:type="paragraph" w:styleId="Ttulo3">
    <w:name w:val="heading 3"/>
    <w:basedOn w:val="Normal"/>
    <w:link w:val="Ttulo3Car"/>
    <w:uiPriority w:val="9"/>
    <w:qFormat/>
    <w:rsid w:val="006608D1"/>
    <w:pPr>
      <w:spacing w:before="100" w:beforeAutospacing="1" w:after="100" w:afterAutospacing="1" w:line="240" w:lineRule="auto"/>
      <w:outlineLvl w:val="2"/>
    </w:pPr>
    <w:rPr>
      <w:rFonts w:ascii="Times New Roman" w:eastAsia="Times New Roman" w:hAnsi="Times New Roman"/>
      <w:b/>
      <w:bCs/>
      <w:sz w:val="27"/>
      <w:szCs w:val="27"/>
      <w:lang w:eastAsia="es-EC"/>
    </w:rPr>
  </w:style>
  <w:style w:type="paragraph" w:styleId="Ttulo4">
    <w:name w:val="heading 4"/>
    <w:basedOn w:val="Normal"/>
    <w:next w:val="Normal"/>
    <w:link w:val="Ttulo4Car"/>
    <w:uiPriority w:val="9"/>
    <w:semiHidden/>
    <w:unhideWhenUsed/>
    <w:qFormat/>
    <w:rsid w:val="00910820"/>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4501"/>
    <w:rPr>
      <w:rFonts w:ascii="Cambria" w:eastAsia="Times New Roman" w:hAnsi="Cambria"/>
      <w:b/>
      <w:bCs/>
      <w:kern w:val="32"/>
      <w:sz w:val="32"/>
      <w:szCs w:val="32"/>
      <w:lang w:val="es-EC" w:eastAsia="en-US"/>
    </w:rPr>
  </w:style>
  <w:style w:type="character" w:customStyle="1" w:styleId="Ttulo2Car">
    <w:name w:val="Título 2 Car"/>
    <w:basedOn w:val="Fuentedeprrafopredeter"/>
    <w:link w:val="Ttulo2"/>
    <w:uiPriority w:val="9"/>
    <w:rsid w:val="006608D1"/>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6608D1"/>
    <w:rPr>
      <w:rFonts w:ascii="Times New Roman" w:eastAsia="Times New Roman" w:hAnsi="Times New Roman"/>
      <w:b/>
      <w:bCs/>
      <w:sz w:val="27"/>
      <w:szCs w:val="27"/>
    </w:rPr>
  </w:style>
  <w:style w:type="character" w:customStyle="1" w:styleId="Ttulo4Car">
    <w:name w:val="Título 4 Car"/>
    <w:basedOn w:val="Fuentedeprrafopredeter"/>
    <w:link w:val="Ttulo4"/>
    <w:uiPriority w:val="99"/>
    <w:rsid w:val="00910820"/>
    <w:rPr>
      <w:rFonts w:ascii="Calibri" w:eastAsia="Times New Roman" w:hAnsi="Calibri" w:cs="Times New Roman"/>
      <w:b/>
      <w:bCs/>
      <w:sz w:val="28"/>
      <w:szCs w:val="28"/>
      <w:lang w:eastAsia="en-US"/>
    </w:rPr>
  </w:style>
  <w:style w:type="paragraph" w:styleId="Prrafodelista">
    <w:name w:val="List Paragraph"/>
    <w:basedOn w:val="Normal"/>
    <w:uiPriority w:val="34"/>
    <w:qFormat/>
    <w:rsid w:val="00DE60A4"/>
    <w:pPr>
      <w:spacing w:after="0" w:line="240" w:lineRule="auto"/>
      <w:ind w:left="720"/>
    </w:pPr>
    <w:rPr>
      <w:rFonts w:ascii="Times New Roman" w:eastAsia="Times New Roman" w:hAnsi="Times New Roman"/>
      <w:sz w:val="20"/>
      <w:szCs w:val="20"/>
      <w:lang w:eastAsia="es-ES"/>
    </w:rPr>
  </w:style>
  <w:style w:type="paragraph" w:styleId="NormalWeb">
    <w:name w:val="Normal (Web)"/>
    <w:basedOn w:val="Normal"/>
    <w:uiPriority w:val="99"/>
    <w:unhideWhenUsed/>
    <w:rsid w:val="006608D1"/>
    <w:pPr>
      <w:spacing w:before="100" w:beforeAutospacing="1" w:after="100" w:afterAutospacing="1" w:line="240" w:lineRule="auto"/>
    </w:pPr>
    <w:rPr>
      <w:rFonts w:ascii="Times New Roman" w:eastAsia="Times New Roman" w:hAnsi="Times New Roman"/>
      <w:sz w:val="24"/>
      <w:szCs w:val="24"/>
      <w:lang w:eastAsia="es-EC"/>
    </w:rPr>
  </w:style>
  <w:style w:type="character" w:styleId="Hipervnculo">
    <w:name w:val="Hyperlink"/>
    <w:basedOn w:val="Fuentedeprrafopredeter"/>
    <w:uiPriority w:val="99"/>
    <w:unhideWhenUsed/>
    <w:rsid w:val="006608D1"/>
    <w:rPr>
      <w:color w:val="0000FF"/>
      <w:u w:val="single"/>
    </w:rPr>
  </w:style>
  <w:style w:type="character" w:styleId="CitaHTML">
    <w:name w:val="HTML Cite"/>
    <w:basedOn w:val="Fuentedeprrafopredeter"/>
    <w:uiPriority w:val="99"/>
    <w:semiHidden/>
    <w:unhideWhenUsed/>
    <w:rsid w:val="00651503"/>
    <w:rPr>
      <w:i/>
      <w:iCs/>
    </w:rPr>
  </w:style>
  <w:style w:type="character" w:styleId="nfasis">
    <w:name w:val="Emphasis"/>
    <w:basedOn w:val="Fuentedeprrafopredeter"/>
    <w:uiPriority w:val="20"/>
    <w:qFormat/>
    <w:rsid w:val="00651503"/>
    <w:rPr>
      <w:b/>
      <w:bCs/>
      <w:i w:val="0"/>
      <w:iCs w:val="0"/>
    </w:rPr>
  </w:style>
  <w:style w:type="character" w:customStyle="1" w:styleId="f1">
    <w:name w:val="f1"/>
    <w:basedOn w:val="Fuentedeprrafopredeter"/>
    <w:rsid w:val="00651503"/>
    <w:rPr>
      <w:color w:val="676767"/>
    </w:rPr>
  </w:style>
  <w:style w:type="character" w:customStyle="1" w:styleId="gl1">
    <w:name w:val="gl1"/>
    <w:basedOn w:val="Fuentedeprrafopredeter"/>
    <w:rsid w:val="00651503"/>
  </w:style>
  <w:style w:type="character" w:customStyle="1" w:styleId="ch">
    <w:name w:val="ch"/>
    <w:basedOn w:val="Fuentedeprrafopredeter"/>
    <w:rsid w:val="00586997"/>
  </w:style>
  <w:style w:type="paragraph" w:styleId="Encabezado">
    <w:name w:val="header"/>
    <w:basedOn w:val="Normal"/>
    <w:link w:val="EncabezadoCar"/>
    <w:unhideWhenUsed/>
    <w:rsid w:val="00C411B7"/>
    <w:pPr>
      <w:tabs>
        <w:tab w:val="center" w:pos="4252"/>
        <w:tab w:val="right" w:pos="8504"/>
      </w:tabs>
      <w:spacing w:after="0" w:line="240" w:lineRule="auto"/>
    </w:pPr>
  </w:style>
  <w:style w:type="character" w:customStyle="1" w:styleId="EncabezadoCar">
    <w:name w:val="Encabezado Car"/>
    <w:basedOn w:val="Fuentedeprrafopredeter"/>
    <w:link w:val="Encabezado"/>
    <w:rsid w:val="00C411B7"/>
    <w:rPr>
      <w:sz w:val="22"/>
      <w:szCs w:val="22"/>
      <w:lang w:val="es-EC" w:eastAsia="en-US"/>
    </w:rPr>
  </w:style>
  <w:style w:type="paragraph" w:styleId="Piedepgina">
    <w:name w:val="footer"/>
    <w:basedOn w:val="Normal"/>
    <w:link w:val="PiedepginaCar"/>
    <w:uiPriority w:val="99"/>
    <w:unhideWhenUsed/>
    <w:rsid w:val="00C411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11B7"/>
    <w:rPr>
      <w:sz w:val="22"/>
      <w:szCs w:val="22"/>
      <w:lang w:val="es-EC" w:eastAsia="en-US"/>
    </w:rPr>
  </w:style>
  <w:style w:type="paragraph" w:styleId="Textodeglobo">
    <w:name w:val="Balloon Text"/>
    <w:basedOn w:val="Normal"/>
    <w:link w:val="TextodegloboCar"/>
    <w:uiPriority w:val="99"/>
    <w:semiHidden/>
    <w:unhideWhenUsed/>
    <w:rsid w:val="006C0CAE"/>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6C0CAE"/>
    <w:rPr>
      <w:rFonts w:ascii="Tahoma" w:eastAsiaTheme="minorHAnsi" w:hAnsi="Tahoma" w:cs="Tahoma"/>
      <w:sz w:val="16"/>
      <w:szCs w:val="16"/>
      <w:lang w:val="es-EC" w:eastAsia="en-US"/>
    </w:rPr>
  </w:style>
  <w:style w:type="paragraph" w:customStyle="1" w:styleId="texto">
    <w:name w:val="texto"/>
    <w:basedOn w:val="Normal"/>
    <w:autoRedefine/>
    <w:rsid w:val="006C0CAE"/>
    <w:pPr>
      <w:keepNext/>
      <w:spacing w:after="0" w:line="360" w:lineRule="auto"/>
      <w:ind w:left="390"/>
      <w:outlineLvl w:val="0"/>
    </w:pPr>
    <w:rPr>
      <w:rFonts w:ascii="Arial" w:eastAsia="Times New Roman" w:hAnsi="Arial" w:cs="Arial"/>
      <w:noProof/>
      <w:snapToGrid w:val="0"/>
      <w:color w:val="000000"/>
      <w:sz w:val="24"/>
      <w:szCs w:val="24"/>
      <w:lang w:val="es-ES" w:eastAsia="es-ES"/>
    </w:rPr>
  </w:style>
  <w:style w:type="paragraph" w:customStyle="1" w:styleId="seccsubtit">
    <w:name w:val="seccsubtit"/>
    <w:basedOn w:val="Normal"/>
    <w:rsid w:val="006C0CAE"/>
    <w:pPr>
      <w:keepNext/>
      <w:spacing w:before="440" w:after="0" w:line="240" w:lineRule="auto"/>
      <w:outlineLvl w:val="0"/>
    </w:pPr>
    <w:rPr>
      <w:rFonts w:ascii="Times New Roman" w:eastAsia="Times New Roman" w:hAnsi="Times New Roman"/>
      <w:b/>
      <w:i/>
      <w:snapToGrid w:val="0"/>
      <w:color w:val="000000"/>
      <w:sz w:val="24"/>
      <w:szCs w:val="20"/>
      <w:lang w:val="es-ES" w:eastAsia="es-ES"/>
    </w:rPr>
  </w:style>
  <w:style w:type="paragraph" w:customStyle="1" w:styleId="seccsubtit1">
    <w:name w:val="seccsubtit1"/>
    <w:basedOn w:val="seccsubtit"/>
    <w:rsid w:val="006C0CAE"/>
    <w:rPr>
      <w:color w:val="808080"/>
    </w:rPr>
  </w:style>
  <w:style w:type="table" w:customStyle="1" w:styleId="Cuadrculaclara1">
    <w:name w:val="Cuadrícula clara1"/>
    <w:basedOn w:val="Tablanormal"/>
    <w:uiPriority w:val="62"/>
    <w:rsid w:val="006C0CAE"/>
    <w:rPr>
      <w:lang w:val="es-EC" w:eastAsia="es-EC"/>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concuadrcula">
    <w:name w:val="Table Grid"/>
    <w:basedOn w:val="Tablanormal"/>
    <w:uiPriority w:val="59"/>
    <w:rsid w:val="006C0CAE"/>
    <w:rPr>
      <w:rFonts w:asciiTheme="minorHAnsi" w:eastAsiaTheme="minorHAnsi" w:hAnsiTheme="minorHAnsi" w:cstheme="minorBidi"/>
      <w:sz w:val="22"/>
      <w:szCs w:val="22"/>
      <w:lang w:val="es-EC"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6C0CAE"/>
    <w:rPr>
      <w:rFonts w:asciiTheme="minorHAnsi" w:eastAsiaTheme="minorHAnsi" w:hAnsiTheme="minorHAnsi" w:cstheme="minorBidi"/>
      <w:sz w:val="22"/>
      <w:szCs w:val="22"/>
      <w:lang w:val="es-EC"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vistosa-nfasis1">
    <w:name w:val="Colorful Grid Accent 1"/>
    <w:basedOn w:val="Tablanormal"/>
    <w:uiPriority w:val="73"/>
    <w:rsid w:val="006C0CAE"/>
    <w:rPr>
      <w:rFonts w:asciiTheme="minorHAnsi" w:eastAsiaTheme="minorHAnsi" w:hAnsiTheme="minorHAnsi" w:cstheme="minorBidi"/>
      <w:color w:val="000000" w:themeColor="text1"/>
      <w:sz w:val="22"/>
      <w:szCs w:val="22"/>
      <w:lang w:val="es-EC"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medio1-nfasis6">
    <w:name w:val="Medium Shading 1 Accent 6"/>
    <w:basedOn w:val="Tablanormal"/>
    <w:uiPriority w:val="63"/>
    <w:rsid w:val="006C0CAE"/>
    <w:rPr>
      <w:rFonts w:asciiTheme="minorHAnsi" w:eastAsiaTheme="minorHAnsi" w:hAnsiTheme="minorHAnsi" w:cstheme="minorBidi"/>
      <w:sz w:val="22"/>
      <w:szCs w:val="22"/>
      <w:lang w:val="es-EC"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Estilo1">
    <w:name w:val="Estilo1"/>
    <w:basedOn w:val="TablaWeb2"/>
    <w:uiPriority w:val="99"/>
    <w:qFormat/>
    <w:rsid w:val="006C0CAE"/>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6C0CAE"/>
    <w:pPr>
      <w:spacing w:after="200" w:line="276" w:lineRule="auto"/>
    </w:pPr>
    <w:rPr>
      <w:rFonts w:asciiTheme="minorHAnsi" w:eastAsiaTheme="minorHAnsi" w:hAnsiTheme="minorHAnsi" w:cstheme="minorBidi"/>
      <w:sz w:val="22"/>
      <w:szCs w:val="22"/>
      <w:lang w:val="es-EC"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angradetextonormal">
    <w:name w:val="Body Text Indent"/>
    <w:basedOn w:val="Normal"/>
    <w:link w:val="SangradetextonormalCar"/>
    <w:rsid w:val="006C0CAE"/>
    <w:pPr>
      <w:spacing w:after="0" w:line="240" w:lineRule="auto"/>
      <w:ind w:left="851" w:hanging="851"/>
      <w:jc w:val="both"/>
    </w:pPr>
    <w:rPr>
      <w:rFonts w:ascii="Bookman" w:eastAsia="Times New Roman" w:hAnsi="Bookman"/>
      <w:sz w:val="20"/>
      <w:szCs w:val="20"/>
      <w:lang w:val="es-ES"/>
    </w:rPr>
  </w:style>
  <w:style w:type="character" w:customStyle="1" w:styleId="SangradetextonormalCar">
    <w:name w:val="Sangría de texto normal Car"/>
    <w:basedOn w:val="Fuentedeprrafopredeter"/>
    <w:link w:val="Sangradetextonormal"/>
    <w:rsid w:val="006C0CAE"/>
    <w:rPr>
      <w:rFonts w:ascii="Bookman" w:eastAsia="Times New Roman" w:hAnsi="Bookman"/>
      <w:lang w:eastAsia="en-US"/>
    </w:rPr>
  </w:style>
  <w:style w:type="character" w:styleId="Textoennegrita">
    <w:name w:val="Strong"/>
    <w:basedOn w:val="Fuentedeprrafopredeter"/>
    <w:uiPriority w:val="22"/>
    <w:qFormat/>
    <w:rsid w:val="006C0CAE"/>
    <w:rPr>
      <w:b/>
      <w:bCs/>
    </w:rPr>
  </w:style>
  <w:style w:type="table" w:customStyle="1" w:styleId="Estilo2">
    <w:name w:val="Estilo2"/>
    <w:basedOn w:val="TablaWeb2"/>
    <w:uiPriority w:val="99"/>
    <w:qFormat/>
    <w:rsid w:val="006C0CAE"/>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1">
    <w:name w:val="Lista clara1"/>
    <w:basedOn w:val="Tablanormal"/>
    <w:uiPriority w:val="61"/>
    <w:rsid w:val="006C0CAE"/>
    <w:rPr>
      <w:rFonts w:asciiTheme="minorHAnsi" w:eastAsiaTheme="minorHAnsi" w:hAnsiTheme="minorHAnsi" w:cstheme="minorBidi"/>
      <w:sz w:val="22"/>
      <w:szCs w:val="22"/>
      <w:lang w:val="es-EC"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octoggle">
    <w:name w:val="toctoggle"/>
    <w:basedOn w:val="Fuentedeprrafopredeter"/>
    <w:rsid w:val="006C0CAE"/>
  </w:style>
  <w:style w:type="character" w:customStyle="1" w:styleId="tocnumber">
    <w:name w:val="tocnumber"/>
    <w:basedOn w:val="Fuentedeprrafopredeter"/>
    <w:rsid w:val="006C0CAE"/>
  </w:style>
  <w:style w:type="character" w:customStyle="1" w:styleId="toctext">
    <w:name w:val="toctext"/>
    <w:basedOn w:val="Fuentedeprrafopredeter"/>
    <w:rsid w:val="006C0CAE"/>
  </w:style>
  <w:style w:type="character" w:customStyle="1" w:styleId="mw-headline">
    <w:name w:val="mw-headline"/>
    <w:basedOn w:val="Fuentedeprrafopredeter"/>
    <w:rsid w:val="006C0CAE"/>
  </w:style>
  <w:style w:type="character" w:customStyle="1" w:styleId="editsection">
    <w:name w:val="editsection"/>
    <w:basedOn w:val="Fuentedeprrafopredeter"/>
    <w:rsid w:val="006C0CAE"/>
  </w:style>
</w:styles>
</file>

<file path=word/webSettings.xml><?xml version="1.0" encoding="utf-8"?>
<w:webSettings xmlns:r="http://schemas.openxmlformats.org/officeDocument/2006/relationships" xmlns:w="http://schemas.openxmlformats.org/wordprocessingml/2006/main">
  <w:divs>
    <w:div w:id="664086625">
      <w:bodyDiv w:val="1"/>
      <w:marLeft w:val="0"/>
      <w:marRight w:val="0"/>
      <w:marTop w:val="0"/>
      <w:marBottom w:val="0"/>
      <w:divBdr>
        <w:top w:val="none" w:sz="0" w:space="0" w:color="auto"/>
        <w:left w:val="none" w:sz="0" w:space="0" w:color="auto"/>
        <w:bottom w:val="none" w:sz="0" w:space="0" w:color="auto"/>
        <w:right w:val="none" w:sz="0" w:space="0" w:color="auto"/>
      </w:divBdr>
    </w:div>
    <w:div w:id="708067498">
      <w:bodyDiv w:val="1"/>
      <w:marLeft w:val="0"/>
      <w:marRight w:val="0"/>
      <w:marTop w:val="0"/>
      <w:marBottom w:val="0"/>
      <w:divBdr>
        <w:top w:val="none" w:sz="0" w:space="0" w:color="auto"/>
        <w:left w:val="none" w:sz="0" w:space="0" w:color="auto"/>
        <w:bottom w:val="none" w:sz="0" w:space="0" w:color="auto"/>
        <w:right w:val="none" w:sz="0" w:space="0" w:color="auto"/>
      </w:divBdr>
    </w:div>
    <w:div w:id="171404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yperlink" Target="http://www.ergocontrol.es/Catalogo.pdf" TargetMode="External"/><Relationship Id="rId21" Type="http://schemas.openxmlformats.org/officeDocument/2006/relationships/hyperlink" Target="http://www.alfombrastauro.com.ar/alfombras/alto-transito-empresas.php" TargetMode="External"/><Relationship Id="rId42" Type="http://schemas.openxmlformats.org/officeDocument/2006/relationships/diagramLayout" Target="diagrams/layout1.xml"/><Relationship Id="rId47" Type="http://schemas.openxmlformats.org/officeDocument/2006/relationships/image" Target="media/image29.emf"/><Relationship Id="rId63" Type="http://schemas.openxmlformats.org/officeDocument/2006/relationships/diagramColors" Target="diagrams/colors2.xml"/><Relationship Id="rId68" Type="http://schemas.openxmlformats.org/officeDocument/2006/relationships/image" Target="media/image42.jpeg"/><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image" Target="media/image77.emf"/><Relationship Id="rId133" Type="http://schemas.openxmlformats.org/officeDocument/2006/relationships/theme" Target="theme/theme1.xml"/><Relationship Id="rId16" Type="http://schemas.openxmlformats.org/officeDocument/2006/relationships/image" Target="media/image9.emf"/><Relationship Id="rId107" Type="http://schemas.openxmlformats.org/officeDocument/2006/relationships/image" Target="media/image72.emf"/><Relationship Id="rId11" Type="http://schemas.openxmlformats.org/officeDocument/2006/relationships/image" Target="media/image4.emf"/><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4.emf"/><Relationship Id="rId58" Type="http://schemas.openxmlformats.org/officeDocument/2006/relationships/hyperlink" Target="http://es.wikipedia.org/w/index.php?title=Marketing_estrat%C3%A9gico&amp;action=edit&amp;redlink=1" TargetMode="External"/><Relationship Id="rId74" Type="http://schemas.openxmlformats.org/officeDocument/2006/relationships/image" Target="media/image48.emf"/><Relationship Id="rId79" Type="http://schemas.openxmlformats.org/officeDocument/2006/relationships/header" Target="header2.xml"/><Relationship Id="rId102" Type="http://schemas.openxmlformats.org/officeDocument/2006/relationships/hyperlink" Target="http://es.wikipedia.org/wiki/Tasa_de_inter%C3%A9s" TargetMode="External"/><Relationship Id="rId123" Type="http://schemas.openxmlformats.org/officeDocument/2006/relationships/chart" Target="charts/chart2.xml"/><Relationship Id="rId128" Type="http://schemas.openxmlformats.org/officeDocument/2006/relationships/image" Target="media/image84.jpeg"/><Relationship Id="rId5" Type="http://schemas.openxmlformats.org/officeDocument/2006/relationships/webSettings" Target="webSettings.xml"/><Relationship Id="rId90" Type="http://schemas.openxmlformats.org/officeDocument/2006/relationships/image" Target="media/image62.emf"/><Relationship Id="rId95" Type="http://schemas.openxmlformats.org/officeDocument/2006/relationships/image" Target="media/image67.emf"/><Relationship Id="rId14" Type="http://schemas.openxmlformats.org/officeDocument/2006/relationships/image" Target="media/image7.emf"/><Relationship Id="rId22" Type="http://schemas.openxmlformats.org/officeDocument/2006/relationships/hyperlink" Target="http://www.alfombrastauro.com.ar/alfombras/alto-transito-empresas.php" TargetMode="External"/><Relationship Id="rId27" Type="http://schemas.openxmlformats.org/officeDocument/2006/relationships/hyperlink" Target="http://es.wikipedia.org/wiki/N%C3%B3mada" TargetMode="External"/><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diagramQuickStyle" Target="diagrams/quickStyle1.xml"/><Relationship Id="rId48" Type="http://schemas.openxmlformats.org/officeDocument/2006/relationships/chart" Target="charts/chart1.xml"/><Relationship Id="rId56" Type="http://schemas.openxmlformats.org/officeDocument/2006/relationships/image" Target="media/image37.emf"/><Relationship Id="rId64" Type="http://schemas.openxmlformats.org/officeDocument/2006/relationships/hyperlink" Target="http://www.monografias.com/trabajos6/prod/prod.shtml" TargetMode="External"/><Relationship Id="rId69" Type="http://schemas.openxmlformats.org/officeDocument/2006/relationships/image" Target="media/image43.jpeg"/><Relationship Id="rId77" Type="http://schemas.openxmlformats.org/officeDocument/2006/relationships/image" Target="media/image51.emf"/><Relationship Id="rId100" Type="http://schemas.openxmlformats.org/officeDocument/2006/relationships/hyperlink" Target="http://buscador.emol.com/emol/Bono+Del+Tesoro" TargetMode="External"/><Relationship Id="rId105" Type="http://schemas.openxmlformats.org/officeDocument/2006/relationships/hyperlink" Target="http://es.wikipedia.org/wiki/Flujo_de_caja" TargetMode="External"/><Relationship Id="rId113" Type="http://schemas.openxmlformats.org/officeDocument/2006/relationships/image" Target="media/image78.emf"/><Relationship Id="rId118" Type="http://schemas.openxmlformats.org/officeDocument/2006/relationships/hyperlink" Target="http://www.mef.gob.pe/DNEP/riesgo_pais/rp2007/Riesgo_Pais_02_05_07.pdf" TargetMode="External"/><Relationship Id="rId126" Type="http://schemas.openxmlformats.org/officeDocument/2006/relationships/image" Target="media/image82.emf"/><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46.jpeg"/><Relationship Id="rId80" Type="http://schemas.openxmlformats.org/officeDocument/2006/relationships/footer" Target="footer2.xml"/><Relationship Id="rId85" Type="http://schemas.openxmlformats.org/officeDocument/2006/relationships/image" Target="media/image57.emf"/><Relationship Id="rId93" Type="http://schemas.openxmlformats.org/officeDocument/2006/relationships/image" Target="media/image65.emf"/><Relationship Id="rId98" Type="http://schemas.openxmlformats.org/officeDocument/2006/relationships/image" Target="media/image70.emf"/><Relationship Id="rId121" Type="http://schemas.openxmlformats.org/officeDocument/2006/relationships/hyperlink" Target="http://www.bce.fin.ec/resumen_ticker.php?ticker_value=riesgo_pais"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1.jpeg"/><Relationship Id="rId103" Type="http://schemas.openxmlformats.org/officeDocument/2006/relationships/hyperlink" Target="http://es.wikipedia.org/wiki/Valor_actual_neto" TargetMode="External"/><Relationship Id="rId108" Type="http://schemas.openxmlformats.org/officeDocument/2006/relationships/image" Target="media/image73.emf"/><Relationship Id="rId116" Type="http://schemas.openxmlformats.org/officeDocument/2006/relationships/hyperlink" Target="http://tuvida.aol.com/salud/canvas/_a/bacterias-en-sandalias-son-mortales/20090814102209990001" TargetMode="External"/><Relationship Id="rId124" Type="http://schemas.openxmlformats.org/officeDocument/2006/relationships/image" Target="media/image80.emf"/><Relationship Id="rId129" Type="http://schemas.openxmlformats.org/officeDocument/2006/relationships/image" Target="media/image85.jpeg"/><Relationship Id="rId20" Type="http://schemas.openxmlformats.org/officeDocument/2006/relationships/image" Target="media/image12.emf"/><Relationship Id="rId41" Type="http://schemas.openxmlformats.org/officeDocument/2006/relationships/diagramData" Target="diagrams/data1.xml"/><Relationship Id="rId54" Type="http://schemas.openxmlformats.org/officeDocument/2006/relationships/image" Target="media/image35.emf"/><Relationship Id="rId62" Type="http://schemas.openxmlformats.org/officeDocument/2006/relationships/diagramQuickStyle" Target="diagrams/quickStyle2.xml"/><Relationship Id="rId70" Type="http://schemas.openxmlformats.org/officeDocument/2006/relationships/image" Target="media/image44.jpeg"/><Relationship Id="rId75" Type="http://schemas.openxmlformats.org/officeDocument/2006/relationships/image" Target="media/image49.emf"/><Relationship Id="rId83" Type="http://schemas.openxmlformats.org/officeDocument/2006/relationships/image" Target="media/image55.emf"/><Relationship Id="rId88" Type="http://schemas.openxmlformats.org/officeDocument/2006/relationships/image" Target="media/image60.emf"/><Relationship Id="rId91" Type="http://schemas.openxmlformats.org/officeDocument/2006/relationships/image" Target="media/image63.emf"/><Relationship Id="rId96" Type="http://schemas.openxmlformats.org/officeDocument/2006/relationships/image" Target="media/image68.emf"/><Relationship Id="rId111" Type="http://schemas.openxmlformats.org/officeDocument/2006/relationships/image" Target="media/image76.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hyperlink" Target="http://es.wikipedia.org/wiki/Telar" TargetMode="External"/><Relationship Id="rId36" Type="http://schemas.openxmlformats.org/officeDocument/2006/relationships/image" Target="media/image24.jpeg"/><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image" Target="media/image71.png"/><Relationship Id="rId114" Type="http://schemas.openxmlformats.org/officeDocument/2006/relationships/hyperlink" Target="http://www.reuters.com/article/pressRelease/idUS144110+22-Apr-2008+BW20080422" TargetMode="External"/><Relationship Id="rId119" Type="http://schemas.openxmlformats.org/officeDocument/2006/relationships/hyperlink" Target="http://buscador.emol.com/emol/Bono+Del+Tesoro" TargetMode="External"/><Relationship Id="rId127" Type="http://schemas.openxmlformats.org/officeDocument/2006/relationships/image" Target="media/image83.jpeg"/><Relationship Id="rId10" Type="http://schemas.openxmlformats.org/officeDocument/2006/relationships/image" Target="media/image3.emf"/><Relationship Id="rId31" Type="http://schemas.openxmlformats.org/officeDocument/2006/relationships/image" Target="media/image19.emf"/><Relationship Id="rId44" Type="http://schemas.openxmlformats.org/officeDocument/2006/relationships/diagramColors" Target="diagrams/colors1.xml"/><Relationship Id="rId52" Type="http://schemas.openxmlformats.org/officeDocument/2006/relationships/image" Target="media/image33.emf"/><Relationship Id="rId60" Type="http://schemas.openxmlformats.org/officeDocument/2006/relationships/diagramData" Target="diagrams/data2.xml"/><Relationship Id="rId65" Type="http://schemas.openxmlformats.org/officeDocument/2006/relationships/hyperlink" Target="http://www.monografias.com/trabajos34/el-trabajo/el-trabajo.shtml" TargetMode="External"/><Relationship Id="rId73" Type="http://schemas.openxmlformats.org/officeDocument/2006/relationships/image" Target="media/image47.jpeg"/><Relationship Id="rId78" Type="http://schemas.openxmlformats.org/officeDocument/2006/relationships/image" Target="media/image52.emf"/><Relationship Id="rId81" Type="http://schemas.openxmlformats.org/officeDocument/2006/relationships/image" Target="media/image53.emf"/><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hyperlink" Target="http://es.wikipedia.org/wiki/Flujo_de_caja" TargetMode="External"/><Relationship Id="rId101" Type="http://schemas.openxmlformats.org/officeDocument/2006/relationships/hyperlink" Target="http://www.icex.es/staticFiles/Mex%20Textil%20Hogar_4162_.pdf" TargetMode="External"/><Relationship Id="rId122" Type="http://schemas.openxmlformats.org/officeDocument/2006/relationships/image" Target="media/image79.emf"/><Relationship Id="rId130" Type="http://schemas.openxmlformats.org/officeDocument/2006/relationships/image" Target="media/image86.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eader" Target="header1.xml"/><Relationship Id="rId109" Type="http://schemas.openxmlformats.org/officeDocument/2006/relationships/image" Target="media/image74.emf"/><Relationship Id="rId34" Type="http://schemas.openxmlformats.org/officeDocument/2006/relationships/image" Target="media/image22.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0.emf"/><Relationship Id="rId97" Type="http://schemas.openxmlformats.org/officeDocument/2006/relationships/image" Target="media/image69.emf"/><Relationship Id="rId104" Type="http://schemas.openxmlformats.org/officeDocument/2006/relationships/hyperlink" Target="http://es.wikipedia.org/wiki/Valor_presente_neto" TargetMode="External"/><Relationship Id="rId120" Type="http://schemas.openxmlformats.org/officeDocument/2006/relationships/hyperlink" Target="http://www.icex.es/staticFiles/Mex%20Textil%20Hogar_4162_.pdf" TargetMode="External"/><Relationship Id="rId125"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4.emf"/><Relationship Id="rId40" Type="http://schemas.openxmlformats.org/officeDocument/2006/relationships/footer" Target="footer1.xml"/><Relationship Id="rId45" Type="http://schemas.openxmlformats.org/officeDocument/2006/relationships/image" Target="media/image27.emf"/><Relationship Id="rId66" Type="http://schemas.openxmlformats.org/officeDocument/2006/relationships/image" Target="media/image40.png"/><Relationship Id="rId87" Type="http://schemas.openxmlformats.org/officeDocument/2006/relationships/image" Target="media/image59.emf"/><Relationship Id="rId110" Type="http://schemas.openxmlformats.org/officeDocument/2006/relationships/image" Target="media/image75.png"/><Relationship Id="rId115" Type="http://schemas.openxmlformats.org/officeDocument/2006/relationships/hyperlink" Target="http://chemicalsandchemistry.blogspot.com/2008/06/ojo-con-los-zapatos-de-goma.html" TargetMode="External"/><Relationship Id="rId131" Type="http://schemas.openxmlformats.org/officeDocument/2006/relationships/footer" Target="footer3.xml"/><Relationship Id="rId61" Type="http://schemas.openxmlformats.org/officeDocument/2006/relationships/diagramLayout" Target="diagrams/layout2.xml"/><Relationship Id="rId82" Type="http://schemas.openxmlformats.org/officeDocument/2006/relationships/image" Target="media/image54.emf"/><Relationship Id="rId19" Type="http://schemas.openxmlformats.org/officeDocument/2006/relationships/hyperlink" Target="http://www.reuters.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lizabeth\Documents\ESPOL\TESIS\PROYECTO%20CLEAN%20SHOES\CUERPO%20DE%20TESIS\CAPITULO%20III\Finanzas%20CS%2022-02%20(Modific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9"/>
  <c:chart>
    <c:autoTitleDeleted val="1"/>
    <c:view3D>
      <c:rAngAx val="1"/>
    </c:view3D>
    <c:plotArea>
      <c:layout/>
      <c:bar3DChart>
        <c:barDir val="col"/>
        <c:grouping val="clustered"/>
        <c:ser>
          <c:idx val="0"/>
          <c:order val="0"/>
          <c:dLbls>
            <c:txPr>
              <a:bodyPr/>
              <a:lstStyle/>
              <a:p>
                <a:pPr>
                  <a:defRPr lang="es-EC"/>
                </a:pPr>
                <a:endParaRPr lang="es-ES"/>
              </a:p>
            </c:txPr>
            <c:showVal val="1"/>
          </c:dLbls>
          <c:cat>
            <c:strRef>
              <c:f>Hoja1!$B$3:$B$10</c:f>
              <c:strCache>
                <c:ptCount val="8"/>
                <c:pt idx="0">
                  <c:v>Quirófano</c:v>
                </c:pt>
                <c:pt idx="1">
                  <c:v>Cuidado intensivo</c:v>
                </c:pt>
                <c:pt idx="2">
                  <c:v>Pediatría</c:v>
                </c:pt>
                <c:pt idx="3">
                  <c:v>Infectología</c:v>
                </c:pt>
                <c:pt idx="4">
                  <c:v>Dormitorio</c:v>
                </c:pt>
                <c:pt idx="5">
                  <c:v>Microbiología</c:v>
                </c:pt>
                <c:pt idx="6">
                  <c:v>Neonatologia</c:v>
                </c:pt>
                <c:pt idx="7">
                  <c:v>Lugar de Acceso</c:v>
                </c:pt>
              </c:strCache>
            </c:strRef>
          </c:cat>
          <c:val>
            <c:numRef>
              <c:f>Hoja1!$C$3:$C$10</c:f>
              <c:numCache>
                <c:formatCode>0.00%</c:formatCode>
                <c:ptCount val="8"/>
                <c:pt idx="0">
                  <c:v>0.33200000000000235</c:v>
                </c:pt>
                <c:pt idx="1">
                  <c:v>0.17300000000000001</c:v>
                </c:pt>
                <c:pt idx="2">
                  <c:v>0.16800000000000054</c:v>
                </c:pt>
                <c:pt idx="3">
                  <c:v>0.1120000000000002</c:v>
                </c:pt>
                <c:pt idx="4">
                  <c:v>8.2000000000000045E-2</c:v>
                </c:pt>
                <c:pt idx="5">
                  <c:v>7.7000000000000346E-2</c:v>
                </c:pt>
                <c:pt idx="6">
                  <c:v>3.6000000000000226E-2</c:v>
                </c:pt>
                <c:pt idx="7">
                  <c:v>1.4999999999999998E-2</c:v>
                </c:pt>
              </c:numCache>
            </c:numRef>
          </c:val>
        </c:ser>
        <c:dLbls>
          <c:showVal val="1"/>
        </c:dLbls>
        <c:gapWidth val="75"/>
        <c:shape val="box"/>
        <c:axId val="58029184"/>
        <c:axId val="58030720"/>
        <c:axId val="0"/>
      </c:bar3DChart>
      <c:catAx>
        <c:axId val="58029184"/>
        <c:scaling>
          <c:orientation val="minMax"/>
        </c:scaling>
        <c:axPos val="b"/>
        <c:majorTickMark val="none"/>
        <c:tickLblPos val="nextTo"/>
        <c:txPr>
          <a:bodyPr/>
          <a:lstStyle/>
          <a:p>
            <a:pPr>
              <a:defRPr lang="es-ES"/>
            </a:pPr>
            <a:endParaRPr lang="es-ES"/>
          </a:p>
        </c:txPr>
        <c:crossAx val="58030720"/>
        <c:crosses val="autoZero"/>
        <c:auto val="1"/>
        <c:lblAlgn val="ctr"/>
        <c:lblOffset val="100"/>
      </c:catAx>
      <c:valAx>
        <c:axId val="58030720"/>
        <c:scaling>
          <c:orientation val="minMax"/>
        </c:scaling>
        <c:axPos val="l"/>
        <c:numFmt formatCode="0.00%" sourceLinked="1"/>
        <c:majorTickMark val="none"/>
        <c:tickLblPos val="nextTo"/>
        <c:txPr>
          <a:bodyPr/>
          <a:lstStyle/>
          <a:p>
            <a:pPr>
              <a:defRPr lang="es-ES"/>
            </a:pPr>
            <a:endParaRPr lang="es-ES"/>
          </a:p>
        </c:txPr>
        <c:crossAx val="580291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5"/>
  <c:chart>
    <c:title>
      <c:layout/>
      <c:txPr>
        <a:bodyPr/>
        <a:lstStyle/>
        <a:p>
          <a:pPr>
            <a:defRPr lang="es-EC"/>
          </a:pPr>
          <a:endParaRPr lang="es-ES"/>
        </a:p>
      </c:txPr>
    </c:title>
    <c:view3D>
      <c:perspective val="30"/>
    </c:view3D>
    <c:plotArea>
      <c:layout/>
      <c:area3DChart>
        <c:grouping val="stacked"/>
        <c:ser>
          <c:idx val="0"/>
          <c:order val="0"/>
          <c:tx>
            <c:strRef>
              <c:f>'Capital-Trabajo'!$H$52</c:f>
              <c:strCache>
                <c:ptCount val="1"/>
                <c:pt idx="0">
                  <c:v>ventas</c:v>
                </c:pt>
              </c:strCache>
            </c:strRef>
          </c:tx>
          <c:cat>
            <c:strRef>
              <c:f>'Capital-Trabajo'!$G$53:$G$64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'Capital-Trabajo'!$H$53:$H$64</c:f>
              <c:numCache>
                <c:formatCode>#,##0.00\ _€</c:formatCode>
                <c:ptCount val="12"/>
                <c:pt idx="0">
                  <c:v>25000</c:v>
                </c:pt>
                <c:pt idx="1">
                  <c:v>40428.1178363156</c:v>
                </c:pt>
                <c:pt idx="2">
                  <c:v>40428.1178363156</c:v>
                </c:pt>
                <c:pt idx="3">
                  <c:v>25000</c:v>
                </c:pt>
                <c:pt idx="4">
                  <c:v>105113.10637442039</c:v>
                </c:pt>
                <c:pt idx="5">
                  <c:v>105113.10637442039</c:v>
                </c:pt>
                <c:pt idx="6">
                  <c:v>95000</c:v>
                </c:pt>
                <c:pt idx="7">
                  <c:v>100000</c:v>
                </c:pt>
                <c:pt idx="8">
                  <c:v>105113.10637442039</c:v>
                </c:pt>
                <c:pt idx="9">
                  <c:v>67000</c:v>
                </c:pt>
                <c:pt idx="10">
                  <c:v>40428.120000000003</c:v>
                </c:pt>
                <c:pt idx="11">
                  <c:v>25000</c:v>
                </c:pt>
              </c:numCache>
            </c:numRef>
          </c:val>
        </c:ser>
        <c:axId val="59266560"/>
        <c:axId val="59268096"/>
        <c:axId val="0"/>
      </c:area3DChart>
      <c:catAx>
        <c:axId val="59266560"/>
        <c:scaling>
          <c:orientation val="minMax"/>
        </c:scaling>
        <c:axPos val="b"/>
        <c:majorTickMark val="none"/>
        <c:tickLblPos val="nextTo"/>
        <c:txPr>
          <a:bodyPr/>
          <a:lstStyle/>
          <a:p>
            <a:pPr>
              <a:defRPr lang="es-EC"/>
            </a:pPr>
            <a:endParaRPr lang="es-ES"/>
          </a:p>
        </c:txPr>
        <c:crossAx val="59268096"/>
        <c:crosses val="autoZero"/>
        <c:auto val="1"/>
        <c:lblAlgn val="ctr"/>
        <c:lblOffset val="100"/>
      </c:catAx>
      <c:valAx>
        <c:axId val="59268096"/>
        <c:scaling>
          <c:orientation val="minMax"/>
        </c:scaling>
        <c:axPos val="l"/>
        <c:majorGridlines/>
        <c:numFmt formatCode="#,##0.00\ _€" sourceLinked="1"/>
        <c:majorTickMark val="none"/>
        <c:tickLblPos val="nextTo"/>
        <c:txPr>
          <a:bodyPr/>
          <a:lstStyle/>
          <a:p>
            <a:pPr>
              <a:defRPr lang="es-EC"/>
            </a:pPr>
            <a:endParaRPr lang="es-ES"/>
          </a:p>
        </c:txPr>
        <c:crossAx val="59266560"/>
        <c:crosses val="autoZero"/>
        <c:crossBetween val="midCat"/>
      </c:valAx>
    </c:plotArea>
    <c:legend>
      <c:legendPos val="t"/>
      <c:layout/>
      <c:txPr>
        <a:bodyPr/>
        <a:lstStyle/>
        <a:p>
          <a:pPr>
            <a:defRPr lang="es-EC"/>
          </a:pPr>
          <a:endParaRPr lang="es-E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FC4BC1-5B91-4FA1-A31C-408A04D9EBA4}" type="doc">
      <dgm:prSet loTypeId="urn:microsoft.com/office/officeart/2005/8/layout/orgChart1" loCatId="hierarchy" qsTypeId="urn:microsoft.com/office/officeart/2005/8/quickstyle/simple5" qsCatId="simple" csTypeId="urn:microsoft.com/office/officeart/2005/8/colors/colorful2" csCatId="colorful" phldr="1"/>
      <dgm:spPr/>
      <dgm:t>
        <a:bodyPr/>
        <a:lstStyle/>
        <a:p>
          <a:endParaRPr lang="es-ES"/>
        </a:p>
      </dgm:t>
    </dgm:pt>
    <dgm:pt modelId="{0A394136-D078-489D-BD38-DDE7B5286F47}">
      <dgm:prSet phldrT="[Texto]"/>
      <dgm:spPr/>
      <dgm:t>
        <a:bodyPr/>
        <a:lstStyle/>
        <a:p>
          <a:r>
            <a:rPr lang="es-ES"/>
            <a:t>Gerente</a:t>
          </a:r>
        </a:p>
      </dgm:t>
    </dgm:pt>
    <dgm:pt modelId="{48241FA6-B255-4A21-B83D-2F502B7F77C1}" type="parTrans" cxnId="{7D35BDFF-F562-4C1B-A742-C5D6259CC5F4}">
      <dgm:prSet/>
      <dgm:spPr/>
      <dgm:t>
        <a:bodyPr/>
        <a:lstStyle/>
        <a:p>
          <a:endParaRPr lang="es-ES"/>
        </a:p>
      </dgm:t>
    </dgm:pt>
    <dgm:pt modelId="{1D9462F0-1599-40CB-A7C2-ED9BF2A70402}" type="sibTrans" cxnId="{7D35BDFF-F562-4C1B-A742-C5D6259CC5F4}">
      <dgm:prSet/>
      <dgm:spPr/>
      <dgm:t>
        <a:bodyPr/>
        <a:lstStyle/>
        <a:p>
          <a:endParaRPr lang="es-ES"/>
        </a:p>
      </dgm:t>
    </dgm:pt>
    <dgm:pt modelId="{BF52DBC5-8D34-4241-B44F-BC6D3B6F4B67}" type="asst">
      <dgm:prSet phldrT="[Texto]"/>
      <dgm:spPr/>
      <dgm:t>
        <a:bodyPr/>
        <a:lstStyle/>
        <a:p>
          <a:r>
            <a:rPr lang="es-ES"/>
            <a:t>Asistente</a:t>
          </a:r>
        </a:p>
      </dgm:t>
    </dgm:pt>
    <dgm:pt modelId="{7BA362B5-F5F9-496C-8806-691C5915488F}" type="parTrans" cxnId="{9B003CB5-E218-4295-B0A6-7C978620284F}">
      <dgm:prSet/>
      <dgm:spPr/>
      <dgm:t>
        <a:bodyPr/>
        <a:lstStyle/>
        <a:p>
          <a:endParaRPr lang="es-ES"/>
        </a:p>
      </dgm:t>
    </dgm:pt>
    <dgm:pt modelId="{905349A4-4528-4374-B33B-C8A312B39D7B}" type="sibTrans" cxnId="{9B003CB5-E218-4295-B0A6-7C978620284F}">
      <dgm:prSet/>
      <dgm:spPr/>
      <dgm:t>
        <a:bodyPr/>
        <a:lstStyle/>
        <a:p>
          <a:endParaRPr lang="es-ES"/>
        </a:p>
      </dgm:t>
    </dgm:pt>
    <dgm:pt modelId="{704654C4-C182-4681-A52D-58409059B28B}">
      <dgm:prSet phldrT="[Texto]"/>
      <dgm:spPr/>
      <dgm:t>
        <a:bodyPr/>
        <a:lstStyle/>
        <a:p>
          <a:r>
            <a:rPr lang="es-ES"/>
            <a:t>Jefe de Producción</a:t>
          </a:r>
        </a:p>
      </dgm:t>
    </dgm:pt>
    <dgm:pt modelId="{8FF04446-0D7E-4D1D-AC85-4BB34D16A874}" type="parTrans" cxnId="{310C9272-9979-45FD-AF02-142B55E3A31B}">
      <dgm:prSet/>
      <dgm:spPr/>
      <dgm:t>
        <a:bodyPr/>
        <a:lstStyle/>
        <a:p>
          <a:endParaRPr lang="es-ES"/>
        </a:p>
      </dgm:t>
    </dgm:pt>
    <dgm:pt modelId="{1F6CEAB6-D59E-4E46-8DF0-479BEF51C1A3}" type="sibTrans" cxnId="{310C9272-9979-45FD-AF02-142B55E3A31B}">
      <dgm:prSet/>
      <dgm:spPr/>
      <dgm:t>
        <a:bodyPr/>
        <a:lstStyle/>
        <a:p>
          <a:endParaRPr lang="es-ES"/>
        </a:p>
      </dgm:t>
    </dgm:pt>
    <dgm:pt modelId="{7A9182B5-BCB4-4B0A-871E-9680598A79EE}">
      <dgm:prSet phldrT="[Texto]"/>
      <dgm:spPr/>
      <dgm:t>
        <a:bodyPr/>
        <a:lstStyle/>
        <a:p>
          <a:r>
            <a:rPr lang="es-ES"/>
            <a:t>Jefe de Marketing</a:t>
          </a:r>
        </a:p>
      </dgm:t>
    </dgm:pt>
    <dgm:pt modelId="{21CDE481-83F3-497D-BF56-8DAC2394865A}" type="parTrans" cxnId="{63A01567-F6C7-4905-9C5F-8CD3D9AF2A7B}">
      <dgm:prSet/>
      <dgm:spPr/>
      <dgm:t>
        <a:bodyPr/>
        <a:lstStyle/>
        <a:p>
          <a:endParaRPr lang="es-ES"/>
        </a:p>
      </dgm:t>
    </dgm:pt>
    <dgm:pt modelId="{AD2C04BC-9A1F-47ED-BDBB-E78C3DC3F54D}" type="sibTrans" cxnId="{63A01567-F6C7-4905-9C5F-8CD3D9AF2A7B}">
      <dgm:prSet/>
      <dgm:spPr/>
      <dgm:t>
        <a:bodyPr/>
        <a:lstStyle/>
        <a:p>
          <a:endParaRPr lang="es-ES"/>
        </a:p>
      </dgm:t>
    </dgm:pt>
    <dgm:pt modelId="{248C8365-8B9A-4D92-B34C-65E564E61A34}">
      <dgm:prSet phldrT="[Texto]"/>
      <dgm:spPr/>
      <dgm:t>
        <a:bodyPr/>
        <a:lstStyle/>
        <a:p>
          <a:r>
            <a:rPr lang="es-ES"/>
            <a:t>Jefe Financiero</a:t>
          </a:r>
        </a:p>
      </dgm:t>
    </dgm:pt>
    <dgm:pt modelId="{8B0497E7-2314-4BCA-8A52-7C60B3D2D003}" type="parTrans" cxnId="{76E1CC7D-A21B-4F00-83D3-F049D9CD57ED}">
      <dgm:prSet/>
      <dgm:spPr/>
      <dgm:t>
        <a:bodyPr/>
        <a:lstStyle/>
        <a:p>
          <a:endParaRPr lang="es-ES"/>
        </a:p>
      </dgm:t>
    </dgm:pt>
    <dgm:pt modelId="{002520FB-C8CC-4B98-8503-34B0CA2AAF92}" type="sibTrans" cxnId="{76E1CC7D-A21B-4F00-83D3-F049D9CD57ED}">
      <dgm:prSet/>
      <dgm:spPr/>
      <dgm:t>
        <a:bodyPr/>
        <a:lstStyle/>
        <a:p>
          <a:endParaRPr lang="es-ES"/>
        </a:p>
      </dgm:t>
    </dgm:pt>
    <dgm:pt modelId="{63FD06C1-02E4-422E-8EFA-498382DF9478}" type="asst">
      <dgm:prSet/>
      <dgm:spPr/>
      <dgm:t>
        <a:bodyPr/>
        <a:lstStyle/>
        <a:p>
          <a:r>
            <a:rPr lang="es-ES"/>
            <a:t>Analísta Quimico</a:t>
          </a:r>
        </a:p>
      </dgm:t>
    </dgm:pt>
    <dgm:pt modelId="{3442E14F-1B47-488B-971B-609DB5BA1B24}" type="parTrans" cxnId="{BF264A36-2FCE-4AA4-B79C-3E278BB804E0}">
      <dgm:prSet/>
      <dgm:spPr/>
      <dgm:t>
        <a:bodyPr/>
        <a:lstStyle/>
        <a:p>
          <a:endParaRPr lang="es-ES"/>
        </a:p>
      </dgm:t>
    </dgm:pt>
    <dgm:pt modelId="{55E2EB16-6C7D-47DA-98FD-DF463BB6ACF1}" type="sibTrans" cxnId="{BF264A36-2FCE-4AA4-B79C-3E278BB804E0}">
      <dgm:prSet/>
      <dgm:spPr/>
      <dgm:t>
        <a:bodyPr/>
        <a:lstStyle/>
        <a:p>
          <a:endParaRPr lang="es-ES"/>
        </a:p>
      </dgm:t>
    </dgm:pt>
    <dgm:pt modelId="{A3098516-07AC-483A-8880-3788671C6601}">
      <dgm:prSet/>
      <dgm:spPr/>
      <dgm:t>
        <a:bodyPr/>
        <a:lstStyle/>
        <a:p>
          <a:r>
            <a:rPr lang="es-ES"/>
            <a:t>Bodeguero</a:t>
          </a:r>
        </a:p>
      </dgm:t>
    </dgm:pt>
    <dgm:pt modelId="{724A8C4D-DA18-4D0D-8667-84C493837917}" type="parTrans" cxnId="{1C59FC91-381E-412B-9489-49ED308CC057}">
      <dgm:prSet/>
      <dgm:spPr/>
      <dgm:t>
        <a:bodyPr/>
        <a:lstStyle/>
        <a:p>
          <a:endParaRPr lang="es-ES"/>
        </a:p>
      </dgm:t>
    </dgm:pt>
    <dgm:pt modelId="{355149EF-660F-42F4-8B48-6A9F5C51FF5D}" type="sibTrans" cxnId="{1C59FC91-381E-412B-9489-49ED308CC057}">
      <dgm:prSet/>
      <dgm:spPr/>
      <dgm:t>
        <a:bodyPr/>
        <a:lstStyle/>
        <a:p>
          <a:endParaRPr lang="es-ES"/>
        </a:p>
      </dgm:t>
    </dgm:pt>
    <dgm:pt modelId="{01A88EED-5EDD-4478-B7C0-5FB6A281001F}">
      <dgm:prSet/>
      <dgm:spPr/>
      <dgm:t>
        <a:bodyPr/>
        <a:lstStyle/>
        <a:p>
          <a:r>
            <a:rPr lang="es-ES"/>
            <a:t>Ensamblador</a:t>
          </a:r>
        </a:p>
      </dgm:t>
    </dgm:pt>
    <dgm:pt modelId="{F3D2480F-91DE-4DCF-919A-32D2F150D01F}" type="parTrans" cxnId="{1E782F28-C158-4725-AE7B-791B9ABBD916}">
      <dgm:prSet/>
      <dgm:spPr/>
      <dgm:t>
        <a:bodyPr/>
        <a:lstStyle/>
        <a:p>
          <a:endParaRPr lang="es-ES"/>
        </a:p>
      </dgm:t>
    </dgm:pt>
    <dgm:pt modelId="{7FB2B881-0020-4D09-B6BD-4AABE27F7D8E}" type="sibTrans" cxnId="{1E782F28-C158-4725-AE7B-791B9ABBD916}">
      <dgm:prSet/>
      <dgm:spPr/>
      <dgm:t>
        <a:bodyPr/>
        <a:lstStyle/>
        <a:p>
          <a:endParaRPr lang="es-ES"/>
        </a:p>
      </dgm:t>
    </dgm:pt>
    <dgm:pt modelId="{BA99CFA8-1027-49C9-B421-E55D0DEE20B0}" type="pres">
      <dgm:prSet presAssocID="{2DFC4BC1-5B91-4FA1-A31C-408A04D9EBA4}" presName="hierChild1" presStyleCnt="0">
        <dgm:presLayoutVars>
          <dgm:orgChart val="1"/>
          <dgm:chPref val="1"/>
          <dgm:dir/>
          <dgm:animOne val="branch"/>
          <dgm:animLvl val="lvl"/>
          <dgm:resizeHandles/>
        </dgm:presLayoutVars>
      </dgm:prSet>
      <dgm:spPr/>
      <dgm:t>
        <a:bodyPr/>
        <a:lstStyle/>
        <a:p>
          <a:endParaRPr lang="es-ES"/>
        </a:p>
      </dgm:t>
    </dgm:pt>
    <dgm:pt modelId="{31D245C9-0DB9-461E-9676-5B577AF77C28}" type="pres">
      <dgm:prSet presAssocID="{0A394136-D078-489D-BD38-DDE7B5286F47}" presName="hierRoot1" presStyleCnt="0">
        <dgm:presLayoutVars>
          <dgm:hierBranch val="init"/>
        </dgm:presLayoutVars>
      </dgm:prSet>
      <dgm:spPr/>
    </dgm:pt>
    <dgm:pt modelId="{55F393CA-5E49-4F15-B5DD-F99DC82DFE20}" type="pres">
      <dgm:prSet presAssocID="{0A394136-D078-489D-BD38-DDE7B5286F47}" presName="rootComposite1" presStyleCnt="0"/>
      <dgm:spPr/>
    </dgm:pt>
    <dgm:pt modelId="{0C760226-B4DC-431A-8B93-D36F73780F43}" type="pres">
      <dgm:prSet presAssocID="{0A394136-D078-489D-BD38-DDE7B5286F47}" presName="rootText1" presStyleLbl="node0" presStyleIdx="0" presStyleCnt="1">
        <dgm:presLayoutVars>
          <dgm:chPref val="3"/>
        </dgm:presLayoutVars>
      </dgm:prSet>
      <dgm:spPr/>
      <dgm:t>
        <a:bodyPr/>
        <a:lstStyle/>
        <a:p>
          <a:endParaRPr lang="es-ES"/>
        </a:p>
      </dgm:t>
    </dgm:pt>
    <dgm:pt modelId="{B0B8AE73-60E0-4E1E-A8D6-318B80AD5D9D}" type="pres">
      <dgm:prSet presAssocID="{0A394136-D078-489D-BD38-DDE7B5286F47}" presName="rootConnector1" presStyleLbl="node1" presStyleIdx="0" presStyleCnt="0"/>
      <dgm:spPr/>
      <dgm:t>
        <a:bodyPr/>
        <a:lstStyle/>
        <a:p>
          <a:endParaRPr lang="es-ES"/>
        </a:p>
      </dgm:t>
    </dgm:pt>
    <dgm:pt modelId="{AD1FC3F3-F415-41AA-A5E0-0AFCCE6986E7}" type="pres">
      <dgm:prSet presAssocID="{0A394136-D078-489D-BD38-DDE7B5286F47}" presName="hierChild2" presStyleCnt="0"/>
      <dgm:spPr/>
    </dgm:pt>
    <dgm:pt modelId="{FADA5341-5C56-49C7-8BD7-72C33F343D9B}" type="pres">
      <dgm:prSet presAssocID="{8FF04446-0D7E-4D1D-AC85-4BB34D16A874}" presName="Name37" presStyleLbl="parChTrans1D2" presStyleIdx="0" presStyleCnt="4"/>
      <dgm:spPr/>
      <dgm:t>
        <a:bodyPr/>
        <a:lstStyle/>
        <a:p>
          <a:endParaRPr lang="es-ES"/>
        </a:p>
      </dgm:t>
    </dgm:pt>
    <dgm:pt modelId="{C4B6E4EF-653D-4480-BBBD-DA4674847C6B}" type="pres">
      <dgm:prSet presAssocID="{704654C4-C182-4681-A52D-58409059B28B}" presName="hierRoot2" presStyleCnt="0">
        <dgm:presLayoutVars>
          <dgm:hierBranch val="init"/>
        </dgm:presLayoutVars>
      </dgm:prSet>
      <dgm:spPr/>
    </dgm:pt>
    <dgm:pt modelId="{F02BA424-F587-4CBA-8AEB-524191EEE7E4}" type="pres">
      <dgm:prSet presAssocID="{704654C4-C182-4681-A52D-58409059B28B}" presName="rootComposite" presStyleCnt="0"/>
      <dgm:spPr/>
    </dgm:pt>
    <dgm:pt modelId="{01EB1EF0-79EA-4FF4-96E7-70E7C8FB805D}" type="pres">
      <dgm:prSet presAssocID="{704654C4-C182-4681-A52D-58409059B28B}" presName="rootText" presStyleLbl="node2" presStyleIdx="0" presStyleCnt="3">
        <dgm:presLayoutVars>
          <dgm:chPref val="3"/>
        </dgm:presLayoutVars>
      </dgm:prSet>
      <dgm:spPr/>
      <dgm:t>
        <a:bodyPr/>
        <a:lstStyle/>
        <a:p>
          <a:endParaRPr lang="es-ES"/>
        </a:p>
      </dgm:t>
    </dgm:pt>
    <dgm:pt modelId="{3DE8026C-B89B-4B41-A4A5-16DBD003F2E9}" type="pres">
      <dgm:prSet presAssocID="{704654C4-C182-4681-A52D-58409059B28B}" presName="rootConnector" presStyleLbl="node2" presStyleIdx="0" presStyleCnt="3"/>
      <dgm:spPr/>
      <dgm:t>
        <a:bodyPr/>
        <a:lstStyle/>
        <a:p>
          <a:endParaRPr lang="es-ES"/>
        </a:p>
      </dgm:t>
    </dgm:pt>
    <dgm:pt modelId="{F2E80F25-75B8-4972-9116-C3783729C595}" type="pres">
      <dgm:prSet presAssocID="{704654C4-C182-4681-A52D-58409059B28B}" presName="hierChild4" presStyleCnt="0"/>
      <dgm:spPr/>
    </dgm:pt>
    <dgm:pt modelId="{F29F1F91-4D9D-4DFA-BF7D-A8ED8CD79929}" type="pres">
      <dgm:prSet presAssocID="{724A8C4D-DA18-4D0D-8667-84C493837917}" presName="Name37" presStyleLbl="parChTrans1D3" presStyleIdx="0" presStyleCnt="3"/>
      <dgm:spPr/>
      <dgm:t>
        <a:bodyPr/>
        <a:lstStyle/>
        <a:p>
          <a:endParaRPr lang="es-ES"/>
        </a:p>
      </dgm:t>
    </dgm:pt>
    <dgm:pt modelId="{2DF5B4D4-1642-4542-904B-36CD52D2D7B5}" type="pres">
      <dgm:prSet presAssocID="{A3098516-07AC-483A-8880-3788671C6601}" presName="hierRoot2" presStyleCnt="0">
        <dgm:presLayoutVars>
          <dgm:hierBranch val="init"/>
        </dgm:presLayoutVars>
      </dgm:prSet>
      <dgm:spPr/>
    </dgm:pt>
    <dgm:pt modelId="{22843C3C-B4E0-4E64-BC3E-57CC4915CDA4}" type="pres">
      <dgm:prSet presAssocID="{A3098516-07AC-483A-8880-3788671C6601}" presName="rootComposite" presStyleCnt="0"/>
      <dgm:spPr/>
    </dgm:pt>
    <dgm:pt modelId="{794F30C2-4851-461A-9229-09BB7AB4A5B9}" type="pres">
      <dgm:prSet presAssocID="{A3098516-07AC-483A-8880-3788671C6601}" presName="rootText" presStyleLbl="node3" presStyleIdx="0" presStyleCnt="2">
        <dgm:presLayoutVars>
          <dgm:chPref val="3"/>
        </dgm:presLayoutVars>
      </dgm:prSet>
      <dgm:spPr/>
      <dgm:t>
        <a:bodyPr/>
        <a:lstStyle/>
        <a:p>
          <a:endParaRPr lang="es-ES"/>
        </a:p>
      </dgm:t>
    </dgm:pt>
    <dgm:pt modelId="{33A9D777-8061-4E04-B726-886D9D41DE67}" type="pres">
      <dgm:prSet presAssocID="{A3098516-07AC-483A-8880-3788671C6601}" presName="rootConnector" presStyleLbl="node3" presStyleIdx="0" presStyleCnt="2"/>
      <dgm:spPr/>
      <dgm:t>
        <a:bodyPr/>
        <a:lstStyle/>
        <a:p>
          <a:endParaRPr lang="es-ES"/>
        </a:p>
      </dgm:t>
    </dgm:pt>
    <dgm:pt modelId="{2C8611F3-A6B4-4844-908A-76AD9B5A756D}" type="pres">
      <dgm:prSet presAssocID="{A3098516-07AC-483A-8880-3788671C6601}" presName="hierChild4" presStyleCnt="0"/>
      <dgm:spPr/>
    </dgm:pt>
    <dgm:pt modelId="{1559E499-0168-44E5-92DE-A80A3C5F4131}" type="pres">
      <dgm:prSet presAssocID="{A3098516-07AC-483A-8880-3788671C6601}" presName="hierChild5" presStyleCnt="0"/>
      <dgm:spPr/>
    </dgm:pt>
    <dgm:pt modelId="{D0A19B8D-EE7F-46F6-B0BC-C984BA7ED962}" type="pres">
      <dgm:prSet presAssocID="{F3D2480F-91DE-4DCF-919A-32D2F150D01F}" presName="Name37" presStyleLbl="parChTrans1D3" presStyleIdx="1" presStyleCnt="3"/>
      <dgm:spPr/>
      <dgm:t>
        <a:bodyPr/>
        <a:lstStyle/>
        <a:p>
          <a:endParaRPr lang="es-ES"/>
        </a:p>
      </dgm:t>
    </dgm:pt>
    <dgm:pt modelId="{B8862EFF-2DD9-43F2-9BA2-D1991C70872F}" type="pres">
      <dgm:prSet presAssocID="{01A88EED-5EDD-4478-B7C0-5FB6A281001F}" presName="hierRoot2" presStyleCnt="0">
        <dgm:presLayoutVars>
          <dgm:hierBranch val="init"/>
        </dgm:presLayoutVars>
      </dgm:prSet>
      <dgm:spPr/>
    </dgm:pt>
    <dgm:pt modelId="{97EE1898-DC94-4F66-8476-40732F76757A}" type="pres">
      <dgm:prSet presAssocID="{01A88EED-5EDD-4478-B7C0-5FB6A281001F}" presName="rootComposite" presStyleCnt="0"/>
      <dgm:spPr/>
    </dgm:pt>
    <dgm:pt modelId="{E7E82027-34DF-43FB-99BA-F7CA90EE3C01}" type="pres">
      <dgm:prSet presAssocID="{01A88EED-5EDD-4478-B7C0-5FB6A281001F}" presName="rootText" presStyleLbl="node3" presStyleIdx="1" presStyleCnt="2" custLinFactX="-37753" custLinFactY="-41851" custLinFactNeighborX="-100000" custLinFactNeighborY="-100000">
        <dgm:presLayoutVars>
          <dgm:chPref val="3"/>
        </dgm:presLayoutVars>
      </dgm:prSet>
      <dgm:spPr/>
      <dgm:t>
        <a:bodyPr/>
        <a:lstStyle/>
        <a:p>
          <a:endParaRPr lang="es-ES"/>
        </a:p>
      </dgm:t>
    </dgm:pt>
    <dgm:pt modelId="{741FBC87-8DD9-4111-9939-754EE4B1602D}" type="pres">
      <dgm:prSet presAssocID="{01A88EED-5EDD-4478-B7C0-5FB6A281001F}" presName="rootConnector" presStyleLbl="node3" presStyleIdx="1" presStyleCnt="2"/>
      <dgm:spPr/>
      <dgm:t>
        <a:bodyPr/>
        <a:lstStyle/>
        <a:p>
          <a:endParaRPr lang="es-ES"/>
        </a:p>
      </dgm:t>
    </dgm:pt>
    <dgm:pt modelId="{BE5D8680-65B7-47A1-BFAD-1FEB32E91422}" type="pres">
      <dgm:prSet presAssocID="{01A88EED-5EDD-4478-B7C0-5FB6A281001F}" presName="hierChild4" presStyleCnt="0"/>
      <dgm:spPr/>
    </dgm:pt>
    <dgm:pt modelId="{9E064166-D24B-407F-B4A4-E5B62CB94EB8}" type="pres">
      <dgm:prSet presAssocID="{01A88EED-5EDD-4478-B7C0-5FB6A281001F}" presName="hierChild5" presStyleCnt="0"/>
      <dgm:spPr/>
    </dgm:pt>
    <dgm:pt modelId="{096EEABF-80F1-4540-9A1F-7F89B4C7A733}" type="pres">
      <dgm:prSet presAssocID="{704654C4-C182-4681-A52D-58409059B28B}" presName="hierChild5" presStyleCnt="0"/>
      <dgm:spPr/>
    </dgm:pt>
    <dgm:pt modelId="{E0B36E21-B541-4A5A-82CA-298D92D938E9}" type="pres">
      <dgm:prSet presAssocID="{3442E14F-1B47-488B-971B-609DB5BA1B24}" presName="Name111" presStyleLbl="parChTrans1D3" presStyleIdx="2" presStyleCnt="3"/>
      <dgm:spPr/>
      <dgm:t>
        <a:bodyPr/>
        <a:lstStyle/>
        <a:p>
          <a:endParaRPr lang="es-ES"/>
        </a:p>
      </dgm:t>
    </dgm:pt>
    <dgm:pt modelId="{0BFA6156-AD51-496C-8867-AEDF2BE06595}" type="pres">
      <dgm:prSet presAssocID="{63FD06C1-02E4-422E-8EFA-498382DF9478}" presName="hierRoot3" presStyleCnt="0">
        <dgm:presLayoutVars>
          <dgm:hierBranch val="init"/>
        </dgm:presLayoutVars>
      </dgm:prSet>
      <dgm:spPr/>
    </dgm:pt>
    <dgm:pt modelId="{B4130767-49C2-4C64-81F2-AA421BAFA58B}" type="pres">
      <dgm:prSet presAssocID="{63FD06C1-02E4-422E-8EFA-498382DF9478}" presName="rootComposite3" presStyleCnt="0"/>
      <dgm:spPr/>
    </dgm:pt>
    <dgm:pt modelId="{08D67A12-4751-46A1-BFD2-46B74FE9DB32}" type="pres">
      <dgm:prSet presAssocID="{63FD06C1-02E4-422E-8EFA-498382DF9478}" presName="rootText3" presStyleLbl="asst2" presStyleIdx="0" presStyleCnt="1">
        <dgm:presLayoutVars>
          <dgm:chPref val="3"/>
        </dgm:presLayoutVars>
      </dgm:prSet>
      <dgm:spPr/>
      <dgm:t>
        <a:bodyPr/>
        <a:lstStyle/>
        <a:p>
          <a:endParaRPr lang="es-ES"/>
        </a:p>
      </dgm:t>
    </dgm:pt>
    <dgm:pt modelId="{1D001F05-2BE6-4982-8F88-AA2FFE9F78BB}" type="pres">
      <dgm:prSet presAssocID="{63FD06C1-02E4-422E-8EFA-498382DF9478}" presName="rootConnector3" presStyleLbl="asst2" presStyleIdx="0" presStyleCnt="1"/>
      <dgm:spPr/>
      <dgm:t>
        <a:bodyPr/>
        <a:lstStyle/>
        <a:p>
          <a:endParaRPr lang="es-ES"/>
        </a:p>
      </dgm:t>
    </dgm:pt>
    <dgm:pt modelId="{28150A8E-C241-4732-8CE4-F80690A6C196}" type="pres">
      <dgm:prSet presAssocID="{63FD06C1-02E4-422E-8EFA-498382DF9478}" presName="hierChild6" presStyleCnt="0"/>
      <dgm:spPr/>
    </dgm:pt>
    <dgm:pt modelId="{C8551DDD-D54E-4C9E-BE69-3DD08CE05A78}" type="pres">
      <dgm:prSet presAssocID="{63FD06C1-02E4-422E-8EFA-498382DF9478}" presName="hierChild7" presStyleCnt="0"/>
      <dgm:spPr/>
    </dgm:pt>
    <dgm:pt modelId="{9E4E503E-813E-4903-BC39-7C7233DFD5BF}" type="pres">
      <dgm:prSet presAssocID="{21CDE481-83F3-497D-BF56-8DAC2394865A}" presName="Name37" presStyleLbl="parChTrans1D2" presStyleIdx="1" presStyleCnt="4"/>
      <dgm:spPr/>
      <dgm:t>
        <a:bodyPr/>
        <a:lstStyle/>
        <a:p>
          <a:endParaRPr lang="es-ES"/>
        </a:p>
      </dgm:t>
    </dgm:pt>
    <dgm:pt modelId="{771E3613-CC2F-4024-BE85-F396A68963CE}" type="pres">
      <dgm:prSet presAssocID="{7A9182B5-BCB4-4B0A-871E-9680598A79EE}" presName="hierRoot2" presStyleCnt="0">
        <dgm:presLayoutVars>
          <dgm:hierBranch val="init"/>
        </dgm:presLayoutVars>
      </dgm:prSet>
      <dgm:spPr/>
    </dgm:pt>
    <dgm:pt modelId="{F1E06E66-6498-4E1B-9C74-FC2A8D8F7A16}" type="pres">
      <dgm:prSet presAssocID="{7A9182B5-BCB4-4B0A-871E-9680598A79EE}" presName="rootComposite" presStyleCnt="0"/>
      <dgm:spPr/>
    </dgm:pt>
    <dgm:pt modelId="{72083B75-173D-400B-B7F0-E33BEE4AF974}" type="pres">
      <dgm:prSet presAssocID="{7A9182B5-BCB4-4B0A-871E-9680598A79EE}" presName="rootText" presStyleLbl="node2" presStyleIdx="1" presStyleCnt="3">
        <dgm:presLayoutVars>
          <dgm:chPref val="3"/>
        </dgm:presLayoutVars>
      </dgm:prSet>
      <dgm:spPr/>
      <dgm:t>
        <a:bodyPr/>
        <a:lstStyle/>
        <a:p>
          <a:endParaRPr lang="es-ES"/>
        </a:p>
      </dgm:t>
    </dgm:pt>
    <dgm:pt modelId="{C78C4EEE-5465-4BED-9C3F-7E664B8B81A4}" type="pres">
      <dgm:prSet presAssocID="{7A9182B5-BCB4-4B0A-871E-9680598A79EE}" presName="rootConnector" presStyleLbl="node2" presStyleIdx="1" presStyleCnt="3"/>
      <dgm:spPr/>
      <dgm:t>
        <a:bodyPr/>
        <a:lstStyle/>
        <a:p>
          <a:endParaRPr lang="es-ES"/>
        </a:p>
      </dgm:t>
    </dgm:pt>
    <dgm:pt modelId="{0A9D0DF6-3A9B-4BE3-BEE5-8AFCBE5B854B}" type="pres">
      <dgm:prSet presAssocID="{7A9182B5-BCB4-4B0A-871E-9680598A79EE}" presName="hierChild4" presStyleCnt="0"/>
      <dgm:spPr/>
    </dgm:pt>
    <dgm:pt modelId="{EFBA7710-1146-4A12-A57C-A7174A01449D}" type="pres">
      <dgm:prSet presAssocID="{7A9182B5-BCB4-4B0A-871E-9680598A79EE}" presName="hierChild5" presStyleCnt="0"/>
      <dgm:spPr/>
    </dgm:pt>
    <dgm:pt modelId="{8319EEF3-DCF4-4B8D-81D0-AF3464AE42D2}" type="pres">
      <dgm:prSet presAssocID="{8B0497E7-2314-4BCA-8A52-7C60B3D2D003}" presName="Name37" presStyleLbl="parChTrans1D2" presStyleIdx="2" presStyleCnt="4"/>
      <dgm:spPr/>
      <dgm:t>
        <a:bodyPr/>
        <a:lstStyle/>
        <a:p>
          <a:endParaRPr lang="es-ES"/>
        </a:p>
      </dgm:t>
    </dgm:pt>
    <dgm:pt modelId="{06C5C620-D92D-4B27-9073-0E64DA24E631}" type="pres">
      <dgm:prSet presAssocID="{248C8365-8B9A-4D92-B34C-65E564E61A34}" presName="hierRoot2" presStyleCnt="0">
        <dgm:presLayoutVars>
          <dgm:hierBranch val="init"/>
        </dgm:presLayoutVars>
      </dgm:prSet>
      <dgm:spPr/>
    </dgm:pt>
    <dgm:pt modelId="{44420A92-3D5E-4ACC-9C1A-B711EC02D6E5}" type="pres">
      <dgm:prSet presAssocID="{248C8365-8B9A-4D92-B34C-65E564E61A34}" presName="rootComposite" presStyleCnt="0"/>
      <dgm:spPr/>
    </dgm:pt>
    <dgm:pt modelId="{A3FE4E82-A0C3-42AE-8DA6-ED6E9AB7F3A4}" type="pres">
      <dgm:prSet presAssocID="{248C8365-8B9A-4D92-B34C-65E564E61A34}" presName="rootText" presStyleLbl="node2" presStyleIdx="2" presStyleCnt="3">
        <dgm:presLayoutVars>
          <dgm:chPref val="3"/>
        </dgm:presLayoutVars>
      </dgm:prSet>
      <dgm:spPr/>
      <dgm:t>
        <a:bodyPr/>
        <a:lstStyle/>
        <a:p>
          <a:endParaRPr lang="es-ES"/>
        </a:p>
      </dgm:t>
    </dgm:pt>
    <dgm:pt modelId="{38EA85B5-F489-43BC-94B1-62448F43DFBB}" type="pres">
      <dgm:prSet presAssocID="{248C8365-8B9A-4D92-B34C-65E564E61A34}" presName="rootConnector" presStyleLbl="node2" presStyleIdx="2" presStyleCnt="3"/>
      <dgm:spPr/>
      <dgm:t>
        <a:bodyPr/>
        <a:lstStyle/>
        <a:p>
          <a:endParaRPr lang="es-ES"/>
        </a:p>
      </dgm:t>
    </dgm:pt>
    <dgm:pt modelId="{8E73C763-813B-470F-827F-FB05A01208ED}" type="pres">
      <dgm:prSet presAssocID="{248C8365-8B9A-4D92-B34C-65E564E61A34}" presName="hierChild4" presStyleCnt="0"/>
      <dgm:spPr/>
    </dgm:pt>
    <dgm:pt modelId="{22A55B58-2AD2-4953-9A38-4697C761A2FF}" type="pres">
      <dgm:prSet presAssocID="{248C8365-8B9A-4D92-B34C-65E564E61A34}" presName="hierChild5" presStyleCnt="0"/>
      <dgm:spPr/>
    </dgm:pt>
    <dgm:pt modelId="{B828D5E9-0A01-4200-B7FC-A568A16F1314}" type="pres">
      <dgm:prSet presAssocID="{0A394136-D078-489D-BD38-DDE7B5286F47}" presName="hierChild3" presStyleCnt="0"/>
      <dgm:spPr/>
    </dgm:pt>
    <dgm:pt modelId="{1D0D9702-C8EA-4571-BE51-E20A36C7A77C}" type="pres">
      <dgm:prSet presAssocID="{7BA362B5-F5F9-496C-8806-691C5915488F}" presName="Name111" presStyleLbl="parChTrans1D2" presStyleIdx="3" presStyleCnt="4"/>
      <dgm:spPr/>
      <dgm:t>
        <a:bodyPr/>
        <a:lstStyle/>
        <a:p>
          <a:endParaRPr lang="es-ES"/>
        </a:p>
      </dgm:t>
    </dgm:pt>
    <dgm:pt modelId="{C403C1A1-2389-4BBD-9D34-642AD850A558}" type="pres">
      <dgm:prSet presAssocID="{BF52DBC5-8D34-4241-B44F-BC6D3B6F4B67}" presName="hierRoot3" presStyleCnt="0">
        <dgm:presLayoutVars>
          <dgm:hierBranch val="init"/>
        </dgm:presLayoutVars>
      </dgm:prSet>
      <dgm:spPr/>
    </dgm:pt>
    <dgm:pt modelId="{E9FE42CE-F84E-4F24-A66E-8D16A6088360}" type="pres">
      <dgm:prSet presAssocID="{BF52DBC5-8D34-4241-B44F-BC6D3B6F4B67}" presName="rootComposite3" presStyleCnt="0"/>
      <dgm:spPr/>
    </dgm:pt>
    <dgm:pt modelId="{6C39A48A-A175-4ECD-A86A-3015E7957389}" type="pres">
      <dgm:prSet presAssocID="{BF52DBC5-8D34-4241-B44F-BC6D3B6F4B67}" presName="rootText3" presStyleLbl="asst1" presStyleIdx="0" presStyleCnt="1">
        <dgm:presLayoutVars>
          <dgm:chPref val="3"/>
        </dgm:presLayoutVars>
      </dgm:prSet>
      <dgm:spPr/>
      <dgm:t>
        <a:bodyPr/>
        <a:lstStyle/>
        <a:p>
          <a:endParaRPr lang="es-ES"/>
        </a:p>
      </dgm:t>
    </dgm:pt>
    <dgm:pt modelId="{D25C9C45-F2B4-4BF4-9B19-7F9A1B465E9E}" type="pres">
      <dgm:prSet presAssocID="{BF52DBC5-8D34-4241-B44F-BC6D3B6F4B67}" presName="rootConnector3" presStyleLbl="asst1" presStyleIdx="0" presStyleCnt="1"/>
      <dgm:spPr/>
      <dgm:t>
        <a:bodyPr/>
        <a:lstStyle/>
        <a:p>
          <a:endParaRPr lang="es-ES"/>
        </a:p>
      </dgm:t>
    </dgm:pt>
    <dgm:pt modelId="{1BDB5AEE-BF5C-457B-8453-6D052FBD2BAC}" type="pres">
      <dgm:prSet presAssocID="{BF52DBC5-8D34-4241-B44F-BC6D3B6F4B67}" presName="hierChild6" presStyleCnt="0"/>
      <dgm:spPr/>
    </dgm:pt>
    <dgm:pt modelId="{E72BA354-45AF-47D7-B2B8-1DC04F836172}" type="pres">
      <dgm:prSet presAssocID="{BF52DBC5-8D34-4241-B44F-BC6D3B6F4B67}" presName="hierChild7" presStyleCnt="0"/>
      <dgm:spPr/>
    </dgm:pt>
  </dgm:ptLst>
  <dgm:cxnLst>
    <dgm:cxn modelId="{5FDA0CE5-CA2D-4AAD-B368-1C97117F5659}" type="presOf" srcId="{724A8C4D-DA18-4D0D-8667-84C493837917}" destId="{F29F1F91-4D9D-4DFA-BF7D-A8ED8CD79929}" srcOrd="0" destOrd="0" presId="urn:microsoft.com/office/officeart/2005/8/layout/orgChart1"/>
    <dgm:cxn modelId="{8D75EC39-970C-44FA-9CD7-07B123C97A9A}" type="presOf" srcId="{A3098516-07AC-483A-8880-3788671C6601}" destId="{794F30C2-4851-461A-9229-09BB7AB4A5B9}" srcOrd="0" destOrd="0" presId="urn:microsoft.com/office/officeart/2005/8/layout/orgChart1"/>
    <dgm:cxn modelId="{62626CD7-C016-4CEA-AF62-5716614BC8E4}" type="presOf" srcId="{BF52DBC5-8D34-4241-B44F-BC6D3B6F4B67}" destId="{6C39A48A-A175-4ECD-A86A-3015E7957389}" srcOrd="0" destOrd="0" presId="urn:microsoft.com/office/officeart/2005/8/layout/orgChart1"/>
    <dgm:cxn modelId="{29518EA8-ECE7-40B5-83B0-FDD94C165DBE}" type="presOf" srcId="{01A88EED-5EDD-4478-B7C0-5FB6A281001F}" destId="{E7E82027-34DF-43FB-99BA-F7CA90EE3C01}" srcOrd="0" destOrd="0" presId="urn:microsoft.com/office/officeart/2005/8/layout/orgChart1"/>
    <dgm:cxn modelId="{1C59FC91-381E-412B-9489-49ED308CC057}" srcId="{704654C4-C182-4681-A52D-58409059B28B}" destId="{A3098516-07AC-483A-8880-3788671C6601}" srcOrd="1" destOrd="0" parTransId="{724A8C4D-DA18-4D0D-8667-84C493837917}" sibTransId="{355149EF-660F-42F4-8B48-6A9F5C51FF5D}"/>
    <dgm:cxn modelId="{BAC334CB-A9F7-4636-9F6F-DE870754DD54}" type="presOf" srcId="{248C8365-8B9A-4D92-B34C-65E564E61A34}" destId="{38EA85B5-F489-43BC-94B1-62448F43DFBB}" srcOrd="1" destOrd="0" presId="urn:microsoft.com/office/officeart/2005/8/layout/orgChart1"/>
    <dgm:cxn modelId="{9B003CB5-E218-4295-B0A6-7C978620284F}" srcId="{0A394136-D078-489D-BD38-DDE7B5286F47}" destId="{BF52DBC5-8D34-4241-B44F-BC6D3B6F4B67}" srcOrd="0" destOrd="0" parTransId="{7BA362B5-F5F9-496C-8806-691C5915488F}" sibTransId="{905349A4-4528-4374-B33B-C8A312B39D7B}"/>
    <dgm:cxn modelId="{25086951-9973-4CE8-A472-69B66BB3CFCB}" type="presOf" srcId="{BF52DBC5-8D34-4241-B44F-BC6D3B6F4B67}" destId="{D25C9C45-F2B4-4BF4-9B19-7F9A1B465E9E}" srcOrd="1" destOrd="0" presId="urn:microsoft.com/office/officeart/2005/8/layout/orgChart1"/>
    <dgm:cxn modelId="{BF264A36-2FCE-4AA4-B79C-3E278BB804E0}" srcId="{704654C4-C182-4681-A52D-58409059B28B}" destId="{63FD06C1-02E4-422E-8EFA-498382DF9478}" srcOrd="0" destOrd="0" parTransId="{3442E14F-1B47-488B-971B-609DB5BA1B24}" sibTransId="{55E2EB16-6C7D-47DA-98FD-DF463BB6ACF1}"/>
    <dgm:cxn modelId="{B9F52D8C-9967-457D-8434-F55834B62BDE}" type="presOf" srcId="{7A9182B5-BCB4-4B0A-871E-9680598A79EE}" destId="{72083B75-173D-400B-B7F0-E33BEE4AF974}" srcOrd="0" destOrd="0" presId="urn:microsoft.com/office/officeart/2005/8/layout/orgChart1"/>
    <dgm:cxn modelId="{75BAAC40-B597-4E06-AD65-C5B9E60E486E}" type="presOf" srcId="{0A394136-D078-489D-BD38-DDE7B5286F47}" destId="{B0B8AE73-60E0-4E1E-A8D6-318B80AD5D9D}" srcOrd="1" destOrd="0" presId="urn:microsoft.com/office/officeart/2005/8/layout/orgChart1"/>
    <dgm:cxn modelId="{F12C9565-7B3E-4C40-87C5-6B4F311C3FEC}" type="presOf" srcId="{01A88EED-5EDD-4478-B7C0-5FB6A281001F}" destId="{741FBC87-8DD9-4111-9939-754EE4B1602D}" srcOrd="1" destOrd="0" presId="urn:microsoft.com/office/officeart/2005/8/layout/orgChart1"/>
    <dgm:cxn modelId="{1AB6B546-41F9-4C8D-ADDE-52F5451E3DA5}" type="presOf" srcId="{8FF04446-0D7E-4D1D-AC85-4BB34D16A874}" destId="{FADA5341-5C56-49C7-8BD7-72C33F343D9B}" srcOrd="0" destOrd="0" presId="urn:microsoft.com/office/officeart/2005/8/layout/orgChart1"/>
    <dgm:cxn modelId="{7C1FCBEC-FBB6-4DFD-AED7-461D24DE288A}" type="presOf" srcId="{F3D2480F-91DE-4DCF-919A-32D2F150D01F}" destId="{D0A19B8D-EE7F-46F6-B0BC-C984BA7ED962}" srcOrd="0" destOrd="0" presId="urn:microsoft.com/office/officeart/2005/8/layout/orgChart1"/>
    <dgm:cxn modelId="{76D2D619-EC2A-48DE-967C-017CB4A4672A}" type="presOf" srcId="{63FD06C1-02E4-422E-8EFA-498382DF9478}" destId="{08D67A12-4751-46A1-BFD2-46B74FE9DB32}" srcOrd="0" destOrd="0" presId="urn:microsoft.com/office/officeart/2005/8/layout/orgChart1"/>
    <dgm:cxn modelId="{BB18310F-0410-460F-A813-296BD4B60229}" type="presOf" srcId="{248C8365-8B9A-4D92-B34C-65E564E61A34}" destId="{A3FE4E82-A0C3-42AE-8DA6-ED6E9AB7F3A4}" srcOrd="0" destOrd="0" presId="urn:microsoft.com/office/officeart/2005/8/layout/orgChart1"/>
    <dgm:cxn modelId="{6DF21F2B-2343-4B18-A89B-4A8A8AA17B52}" type="presOf" srcId="{7A9182B5-BCB4-4B0A-871E-9680598A79EE}" destId="{C78C4EEE-5465-4BED-9C3F-7E664B8B81A4}" srcOrd="1" destOrd="0" presId="urn:microsoft.com/office/officeart/2005/8/layout/orgChart1"/>
    <dgm:cxn modelId="{50932065-5370-45C3-B2D2-082153F2976D}" type="presOf" srcId="{0A394136-D078-489D-BD38-DDE7B5286F47}" destId="{0C760226-B4DC-431A-8B93-D36F73780F43}" srcOrd="0" destOrd="0" presId="urn:microsoft.com/office/officeart/2005/8/layout/orgChart1"/>
    <dgm:cxn modelId="{F9DEDBD1-CC67-491E-AF80-7A1E9B8E49F7}" type="presOf" srcId="{63FD06C1-02E4-422E-8EFA-498382DF9478}" destId="{1D001F05-2BE6-4982-8F88-AA2FFE9F78BB}" srcOrd="1" destOrd="0" presId="urn:microsoft.com/office/officeart/2005/8/layout/orgChart1"/>
    <dgm:cxn modelId="{E25342CB-8822-4C20-8B0E-AADEA044A598}" type="presOf" srcId="{8B0497E7-2314-4BCA-8A52-7C60B3D2D003}" destId="{8319EEF3-DCF4-4B8D-81D0-AF3464AE42D2}" srcOrd="0" destOrd="0" presId="urn:microsoft.com/office/officeart/2005/8/layout/orgChart1"/>
    <dgm:cxn modelId="{A44C9847-3A02-4E6D-B6A0-B20FB8766A02}" type="presOf" srcId="{21CDE481-83F3-497D-BF56-8DAC2394865A}" destId="{9E4E503E-813E-4903-BC39-7C7233DFD5BF}" srcOrd="0" destOrd="0" presId="urn:microsoft.com/office/officeart/2005/8/layout/orgChart1"/>
    <dgm:cxn modelId="{CB8A17C8-A221-4E41-ACCA-F578AF1A12C0}" type="presOf" srcId="{2DFC4BC1-5B91-4FA1-A31C-408A04D9EBA4}" destId="{BA99CFA8-1027-49C9-B421-E55D0DEE20B0}" srcOrd="0" destOrd="0" presId="urn:microsoft.com/office/officeart/2005/8/layout/orgChart1"/>
    <dgm:cxn modelId="{1D113030-3424-4BC5-B89B-005A72F1AFE6}" type="presOf" srcId="{A3098516-07AC-483A-8880-3788671C6601}" destId="{33A9D777-8061-4E04-B726-886D9D41DE67}" srcOrd="1" destOrd="0" presId="urn:microsoft.com/office/officeart/2005/8/layout/orgChart1"/>
    <dgm:cxn modelId="{310C9272-9979-45FD-AF02-142B55E3A31B}" srcId="{0A394136-D078-489D-BD38-DDE7B5286F47}" destId="{704654C4-C182-4681-A52D-58409059B28B}" srcOrd="1" destOrd="0" parTransId="{8FF04446-0D7E-4D1D-AC85-4BB34D16A874}" sibTransId="{1F6CEAB6-D59E-4E46-8DF0-479BEF51C1A3}"/>
    <dgm:cxn modelId="{7D35BDFF-F562-4C1B-A742-C5D6259CC5F4}" srcId="{2DFC4BC1-5B91-4FA1-A31C-408A04D9EBA4}" destId="{0A394136-D078-489D-BD38-DDE7B5286F47}" srcOrd="0" destOrd="0" parTransId="{48241FA6-B255-4A21-B83D-2F502B7F77C1}" sibTransId="{1D9462F0-1599-40CB-A7C2-ED9BF2A70402}"/>
    <dgm:cxn modelId="{DCD3BE96-10C6-4EAD-91DB-1C2E1813DF28}" type="presOf" srcId="{3442E14F-1B47-488B-971B-609DB5BA1B24}" destId="{E0B36E21-B541-4A5A-82CA-298D92D938E9}" srcOrd="0" destOrd="0" presId="urn:microsoft.com/office/officeart/2005/8/layout/orgChart1"/>
    <dgm:cxn modelId="{EF55BF43-6C5D-4735-B0EA-A28FCFD7D20D}" type="presOf" srcId="{704654C4-C182-4681-A52D-58409059B28B}" destId="{3DE8026C-B89B-4B41-A4A5-16DBD003F2E9}" srcOrd="1" destOrd="0" presId="urn:microsoft.com/office/officeart/2005/8/layout/orgChart1"/>
    <dgm:cxn modelId="{1E782F28-C158-4725-AE7B-791B9ABBD916}" srcId="{704654C4-C182-4681-A52D-58409059B28B}" destId="{01A88EED-5EDD-4478-B7C0-5FB6A281001F}" srcOrd="2" destOrd="0" parTransId="{F3D2480F-91DE-4DCF-919A-32D2F150D01F}" sibTransId="{7FB2B881-0020-4D09-B6BD-4AABE27F7D8E}"/>
    <dgm:cxn modelId="{76E1CC7D-A21B-4F00-83D3-F049D9CD57ED}" srcId="{0A394136-D078-489D-BD38-DDE7B5286F47}" destId="{248C8365-8B9A-4D92-B34C-65E564E61A34}" srcOrd="3" destOrd="0" parTransId="{8B0497E7-2314-4BCA-8A52-7C60B3D2D003}" sibTransId="{002520FB-C8CC-4B98-8503-34B0CA2AAF92}"/>
    <dgm:cxn modelId="{6AD17261-5586-4C89-B689-C98DBBE06329}" type="presOf" srcId="{704654C4-C182-4681-A52D-58409059B28B}" destId="{01EB1EF0-79EA-4FF4-96E7-70E7C8FB805D}" srcOrd="0" destOrd="0" presId="urn:microsoft.com/office/officeart/2005/8/layout/orgChart1"/>
    <dgm:cxn modelId="{F831A603-0F58-4605-A574-3362AA9DF522}" type="presOf" srcId="{7BA362B5-F5F9-496C-8806-691C5915488F}" destId="{1D0D9702-C8EA-4571-BE51-E20A36C7A77C}" srcOrd="0" destOrd="0" presId="urn:microsoft.com/office/officeart/2005/8/layout/orgChart1"/>
    <dgm:cxn modelId="{63A01567-F6C7-4905-9C5F-8CD3D9AF2A7B}" srcId="{0A394136-D078-489D-BD38-DDE7B5286F47}" destId="{7A9182B5-BCB4-4B0A-871E-9680598A79EE}" srcOrd="2" destOrd="0" parTransId="{21CDE481-83F3-497D-BF56-8DAC2394865A}" sibTransId="{AD2C04BC-9A1F-47ED-BDBB-E78C3DC3F54D}"/>
    <dgm:cxn modelId="{A4F633EF-F979-438A-A48D-9C8F0634AE0C}" type="presParOf" srcId="{BA99CFA8-1027-49C9-B421-E55D0DEE20B0}" destId="{31D245C9-0DB9-461E-9676-5B577AF77C28}" srcOrd="0" destOrd="0" presId="urn:microsoft.com/office/officeart/2005/8/layout/orgChart1"/>
    <dgm:cxn modelId="{8995EF26-FBA0-4F07-A8AB-E0D67AFDC630}" type="presParOf" srcId="{31D245C9-0DB9-461E-9676-5B577AF77C28}" destId="{55F393CA-5E49-4F15-B5DD-F99DC82DFE20}" srcOrd="0" destOrd="0" presId="urn:microsoft.com/office/officeart/2005/8/layout/orgChart1"/>
    <dgm:cxn modelId="{8E00A3D9-9857-40AA-997C-8EA556E5FC68}" type="presParOf" srcId="{55F393CA-5E49-4F15-B5DD-F99DC82DFE20}" destId="{0C760226-B4DC-431A-8B93-D36F73780F43}" srcOrd="0" destOrd="0" presId="urn:microsoft.com/office/officeart/2005/8/layout/orgChart1"/>
    <dgm:cxn modelId="{D271D203-A4B1-408B-9B39-53AA2E92A391}" type="presParOf" srcId="{55F393CA-5E49-4F15-B5DD-F99DC82DFE20}" destId="{B0B8AE73-60E0-4E1E-A8D6-318B80AD5D9D}" srcOrd="1" destOrd="0" presId="urn:microsoft.com/office/officeart/2005/8/layout/orgChart1"/>
    <dgm:cxn modelId="{F0A44CD1-8628-4E94-B01E-229E36CF126F}" type="presParOf" srcId="{31D245C9-0DB9-461E-9676-5B577AF77C28}" destId="{AD1FC3F3-F415-41AA-A5E0-0AFCCE6986E7}" srcOrd="1" destOrd="0" presId="urn:microsoft.com/office/officeart/2005/8/layout/orgChart1"/>
    <dgm:cxn modelId="{F144F097-791A-455A-BE57-206780711E5D}" type="presParOf" srcId="{AD1FC3F3-F415-41AA-A5E0-0AFCCE6986E7}" destId="{FADA5341-5C56-49C7-8BD7-72C33F343D9B}" srcOrd="0" destOrd="0" presId="urn:microsoft.com/office/officeart/2005/8/layout/orgChart1"/>
    <dgm:cxn modelId="{7FC6EA44-7DC4-422B-A926-85380E35CD5B}" type="presParOf" srcId="{AD1FC3F3-F415-41AA-A5E0-0AFCCE6986E7}" destId="{C4B6E4EF-653D-4480-BBBD-DA4674847C6B}" srcOrd="1" destOrd="0" presId="urn:microsoft.com/office/officeart/2005/8/layout/orgChart1"/>
    <dgm:cxn modelId="{603C5674-5CF7-445A-80E0-F6C4441BB6AA}" type="presParOf" srcId="{C4B6E4EF-653D-4480-BBBD-DA4674847C6B}" destId="{F02BA424-F587-4CBA-8AEB-524191EEE7E4}" srcOrd="0" destOrd="0" presId="urn:microsoft.com/office/officeart/2005/8/layout/orgChart1"/>
    <dgm:cxn modelId="{BEF70716-3B64-4E9F-B341-B05E3E74D4AF}" type="presParOf" srcId="{F02BA424-F587-4CBA-8AEB-524191EEE7E4}" destId="{01EB1EF0-79EA-4FF4-96E7-70E7C8FB805D}" srcOrd="0" destOrd="0" presId="urn:microsoft.com/office/officeart/2005/8/layout/orgChart1"/>
    <dgm:cxn modelId="{0DB92C61-1952-483D-A303-E11243C9400A}" type="presParOf" srcId="{F02BA424-F587-4CBA-8AEB-524191EEE7E4}" destId="{3DE8026C-B89B-4B41-A4A5-16DBD003F2E9}" srcOrd="1" destOrd="0" presId="urn:microsoft.com/office/officeart/2005/8/layout/orgChart1"/>
    <dgm:cxn modelId="{E718159B-EC25-4661-9B54-A91D48389C5B}" type="presParOf" srcId="{C4B6E4EF-653D-4480-BBBD-DA4674847C6B}" destId="{F2E80F25-75B8-4972-9116-C3783729C595}" srcOrd="1" destOrd="0" presId="urn:microsoft.com/office/officeart/2005/8/layout/orgChart1"/>
    <dgm:cxn modelId="{7A72F947-4A9A-43D3-A347-A8F24413E6DF}" type="presParOf" srcId="{F2E80F25-75B8-4972-9116-C3783729C595}" destId="{F29F1F91-4D9D-4DFA-BF7D-A8ED8CD79929}" srcOrd="0" destOrd="0" presId="urn:microsoft.com/office/officeart/2005/8/layout/orgChart1"/>
    <dgm:cxn modelId="{98FD509A-44BE-447C-AE90-46BD4605605B}" type="presParOf" srcId="{F2E80F25-75B8-4972-9116-C3783729C595}" destId="{2DF5B4D4-1642-4542-904B-36CD52D2D7B5}" srcOrd="1" destOrd="0" presId="urn:microsoft.com/office/officeart/2005/8/layout/orgChart1"/>
    <dgm:cxn modelId="{02D4EA86-5DAB-4C1E-B989-AA0AD3197DFE}" type="presParOf" srcId="{2DF5B4D4-1642-4542-904B-36CD52D2D7B5}" destId="{22843C3C-B4E0-4E64-BC3E-57CC4915CDA4}" srcOrd="0" destOrd="0" presId="urn:microsoft.com/office/officeart/2005/8/layout/orgChart1"/>
    <dgm:cxn modelId="{0FE174BE-50CF-4F3F-92AE-99BE1BE94A99}" type="presParOf" srcId="{22843C3C-B4E0-4E64-BC3E-57CC4915CDA4}" destId="{794F30C2-4851-461A-9229-09BB7AB4A5B9}" srcOrd="0" destOrd="0" presId="urn:microsoft.com/office/officeart/2005/8/layout/orgChart1"/>
    <dgm:cxn modelId="{6E938764-FC0C-4FE1-B668-3D50D125B78B}" type="presParOf" srcId="{22843C3C-B4E0-4E64-BC3E-57CC4915CDA4}" destId="{33A9D777-8061-4E04-B726-886D9D41DE67}" srcOrd="1" destOrd="0" presId="urn:microsoft.com/office/officeart/2005/8/layout/orgChart1"/>
    <dgm:cxn modelId="{AEF1CDA4-1179-4CA8-92A0-483F01F508BC}" type="presParOf" srcId="{2DF5B4D4-1642-4542-904B-36CD52D2D7B5}" destId="{2C8611F3-A6B4-4844-908A-76AD9B5A756D}" srcOrd="1" destOrd="0" presId="urn:microsoft.com/office/officeart/2005/8/layout/orgChart1"/>
    <dgm:cxn modelId="{CBA60978-1571-45A8-9D8D-0FE171D2A4B5}" type="presParOf" srcId="{2DF5B4D4-1642-4542-904B-36CD52D2D7B5}" destId="{1559E499-0168-44E5-92DE-A80A3C5F4131}" srcOrd="2" destOrd="0" presId="urn:microsoft.com/office/officeart/2005/8/layout/orgChart1"/>
    <dgm:cxn modelId="{A27AEDEF-6AFA-4B90-8A2F-0DEAFB936F1E}" type="presParOf" srcId="{F2E80F25-75B8-4972-9116-C3783729C595}" destId="{D0A19B8D-EE7F-46F6-B0BC-C984BA7ED962}" srcOrd="2" destOrd="0" presId="urn:microsoft.com/office/officeart/2005/8/layout/orgChart1"/>
    <dgm:cxn modelId="{072F285F-3894-4CF4-99F0-C72F7C102EF2}" type="presParOf" srcId="{F2E80F25-75B8-4972-9116-C3783729C595}" destId="{B8862EFF-2DD9-43F2-9BA2-D1991C70872F}" srcOrd="3" destOrd="0" presId="urn:microsoft.com/office/officeart/2005/8/layout/orgChart1"/>
    <dgm:cxn modelId="{BB2E196E-5973-4BD8-A14B-A763F6C31302}" type="presParOf" srcId="{B8862EFF-2DD9-43F2-9BA2-D1991C70872F}" destId="{97EE1898-DC94-4F66-8476-40732F76757A}" srcOrd="0" destOrd="0" presId="urn:microsoft.com/office/officeart/2005/8/layout/orgChart1"/>
    <dgm:cxn modelId="{B047B284-BA40-46AB-8764-DA0B32C9F163}" type="presParOf" srcId="{97EE1898-DC94-4F66-8476-40732F76757A}" destId="{E7E82027-34DF-43FB-99BA-F7CA90EE3C01}" srcOrd="0" destOrd="0" presId="urn:microsoft.com/office/officeart/2005/8/layout/orgChart1"/>
    <dgm:cxn modelId="{CB1161A7-0A61-4301-834D-82A8C0D649FA}" type="presParOf" srcId="{97EE1898-DC94-4F66-8476-40732F76757A}" destId="{741FBC87-8DD9-4111-9939-754EE4B1602D}" srcOrd="1" destOrd="0" presId="urn:microsoft.com/office/officeart/2005/8/layout/orgChart1"/>
    <dgm:cxn modelId="{B6FBFDB3-CD5C-4124-9942-1C592521595B}" type="presParOf" srcId="{B8862EFF-2DD9-43F2-9BA2-D1991C70872F}" destId="{BE5D8680-65B7-47A1-BFAD-1FEB32E91422}" srcOrd="1" destOrd="0" presId="urn:microsoft.com/office/officeart/2005/8/layout/orgChart1"/>
    <dgm:cxn modelId="{CBE3C576-2B97-4C1E-A935-FA95DC819B16}" type="presParOf" srcId="{B8862EFF-2DD9-43F2-9BA2-D1991C70872F}" destId="{9E064166-D24B-407F-B4A4-E5B62CB94EB8}" srcOrd="2" destOrd="0" presId="urn:microsoft.com/office/officeart/2005/8/layout/orgChart1"/>
    <dgm:cxn modelId="{5DA31948-F9F6-46EE-9472-5F56F6D6BA4B}" type="presParOf" srcId="{C4B6E4EF-653D-4480-BBBD-DA4674847C6B}" destId="{096EEABF-80F1-4540-9A1F-7F89B4C7A733}" srcOrd="2" destOrd="0" presId="urn:microsoft.com/office/officeart/2005/8/layout/orgChart1"/>
    <dgm:cxn modelId="{8C0BE640-B51C-498D-A920-FBEACD32A169}" type="presParOf" srcId="{096EEABF-80F1-4540-9A1F-7F89B4C7A733}" destId="{E0B36E21-B541-4A5A-82CA-298D92D938E9}" srcOrd="0" destOrd="0" presId="urn:microsoft.com/office/officeart/2005/8/layout/orgChart1"/>
    <dgm:cxn modelId="{BD7A5C0D-38D6-4D99-ACFF-3D2F299DEE9D}" type="presParOf" srcId="{096EEABF-80F1-4540-9A1F-7F89B4C7A733}" destId="{0BFA6156-AD51-496C-8867-AEDF2BE06595}" srcOrd="1" destOrd="0" presId="urn:microsoft.com/office/officeart/2005/8/layout/orgChart1"/>
    <dgm:cxn modelId="{F2086AF5-5D06-41F9-ABF6-46C4003FCB35}" type="presParOf" srcId="{0BFA6156-AD51-496C-8867-AEDF2BE06595}" destId="{B4130767-49C2-4C64-81F2-AA421BAFA58B}" srcOrd="0" destOrd="0" presId="urn:microsoft.com/office/officeart/2005/8/layout/orgChart1"/>
    <dgm:cxn modelId="{05E4B6E0-B7B5-4E92-861A-8C0698903900}" type="presParOf" srcId="{B4130767-49C2-4C64-81F2-AA421BAFA58B}" destId="{08D67A12-4751-46A1-BFD2-46B74FE9DB32}" srcOrd="0" destOrd="0" presId="urn:microsoft.com/office/officeart/2005/8/layout/orgChart1"/>
    <dgm:cxn modelId="{1F29577A-5600-42B9-A952-1975B7AE2816}" type="presParOf" srcId="{B4130767-49C2-4C64-81F2-AA421BAFA58B}" destId="{1D001F05-2BE6-4982-8F88-AA2FFE9F78BB}" srcOrd="1" destOrd="0" presId="urn:microsoft.com/office/officeart/2005/8/layout/orgChart1"/>
    <dgm:cxn modelId="{35594231-C041-4229-823C-76A9FBBFC0C9}" type="presParOf" srcId="{0BFA6156-AD51-496C-8867-AEDF2BE06595}" destId="{28150A8E-C241-4732-8CE4-F80690A6C196}" srcOrd="1" destOrd="0" presId="urn:microsoft.com/office/officeart/2005/8/layout/orgChart1"/>
    <dgm:cxn modelId="{578CF6F3-444B-4741-ACD9-D84041686C0C}" type="presParOf" srcId="{0BFA6156-AD51-496C-8867-AEDF2BE06595}" destId="{C8551DDD-D54E-4C9E-BE69-3DD08CE05A78}" srcOrd="2" destOrd="0" presId="urn:microsoft.com/office/officeart/2005/8/layout/orgChart1"/>
    <dgm:cxn modelId="{FD636B09-3B79-4980-9FC8-6D41720959EB}" type="presParOf" srcId="{AD1FC3F3-F415-41AA-A5E0-0AFCCE6986E7}" destId="{9E4E503E-813E-4903-BC39-7C7233DFD5BF}" srcOrd="2" destOrd="0" presId="urn:microsoft.com/office/officeart/2005/8/layout/orgChart1"/>
    <dgm:cxn modelId="{6BB6AE76-BBD3-4E0A-AC73-CE590E88AEE5}" type="presParOf" srcId="{AD1FC3F3-F415-41AA-A5E0-0AFCCE6986E7}" destId="{771E3613-CC2F-4024-BE85-F396A68963CE}" srcOrd="3" destOrd="0" presId="urn:microsoft.com/office/officeart/2005/8/layout/orgChart1"/>
    <dgm:cxn modelId="{321F3086-B247-4692-9F97-A190FA7A07B4}" type="presParOf" srcId="{771E3613-CC2F-4024-BE85-F396A68963CE}" destId="{F1E06E66-6498-4E1B-9C74-FC2A8D8F7A16}" srcOrd="0" destOrd="0" presId="urn:microsoft.com/office/officeart/2005/8/layout/orgChart1"/>
    <dgm:cxn modelId="{FB7D42F0-A611-4767-996D-D8EFCCA169EA}" type="presParOf" srcId="{F1E06E66-6498-4E1B-9C74-FC2A8D8F7A16}" destId="{72083B75-173D-400B-B7F0-E33BEE4AF974}" srcOrd="0" destOrd="0" presId="urn:microsoft.com/office/officeart/2005/8/layout/orgChart1"/>
    <dgm:cxn modelId="{2504ECAF-09B1-45C8-BD9F-33A806BFBA96}" type="presParOf" srcId="{F1E06E66-6498-4E1B-9C74-FC2A8D8F7A16}" destId="{C78C4EEE-5465-4BED-9C3F-7E664B8B81A4}" srcOrd="1" destOrd="0" presId="urn:microsoft.com/office/officeart/2005/8/layout/orgChart1"/>
    <dgm:cxn modelId="{92BAA90C-A1E9-44A0-9E16-126BA90DE03F}" type="presParOf" srcId="{771E3613-CC2F-4024-BE85-F396A68963CE}" destId="{0A9D0DF6-3A9B-4BE3-BEE5-8AFCBE5B854B}" srcOrd="1" destOrd="0" presId="urn:microsoft.com/office/officeart/2005/8/layout/orgChart1"/>
    <dgm:cxn modelId="{03B45958-B885-41A8-B9C4-EE50663E3693}" type="presParOf" srcId="{771E3613-CC2F-4024-BE85-F396A68963CE}" destId="{EFBA7710-1146-4A12-A57C-A7174A01449D}" srcOrd="2" destOrd="0" presId="urn:microsoft.com/office/officeart/2005/8/layout/orgChart1"/>
    <dgm:cxn modelId="{27EC5810-F1FA-4EB5-89AC-4F3E1ECA476A}" type="presParOf" srcId="{AD1FC3F3-F415-41AA-A5E0-0AFCCE6986E7}" destId="{8319EEF3-DCF4-4B8D-81D0-AF3464AE42D2}" srcOrd="4" destOrd="0" presId="urn:microsoft.com/office/officeart/2005/8/layout/orgChart1"/>
    <dgm:cxn modelId="{D139A7DA-8912-4D38-B47F-BE34EB3D1B9F}" type="presParOf" srcId="{AD1FC3F3-F415-41AA-A5E0-0AFCCE6986E7}" destId="{06C5C620-D92D-4B27-9073-0E64DA24E631}" srcOrd="5" destOrd="0" presId="urn:microsoft.com/office/officeart/2005/8/layout/orgChart1"/>
    <dgm:cxn modelId="{952F16F3-9A7D-43F2-91A3-4D7358A59F88}" type="presParOf" srcId="{06C5C620-D92D-4B27-9073-0E64DA24E631}" destId="{44420A92-3D5E-4ACC-9C1A-B711EC02D6E5}" srcOrd="0" destOrd="0" presId="urn:microsoft.com/office/officeart/2005/8/layout/orgChart1"/>
    <dgm:cxn modelId="{5E69979D-8780-4C0D-AF77-2F2408A9DAF6}" type="presParOf" srcId="{44420A92-3D5E-4ACC-9C1A-B711EC02D6E5}" destId="{A3FE4E82-A0C3-42AE-8DA6-ED6E9AB7F3A4}" srcOrd="0" destOrd="0" presId="urn:microsoft.com/office/officeart/2005/8/layout/orgChart1"/>
    <dgm:cxn modelId="{F4CB13E6-4B05-4B4A-B53D-5140D35BF546}" type="presParOf" srcId="{44420A92-3D5E-4ACC-9C1A-B711EC02D6E5}" destId="{38EA85B5-F489-43BC-94B1-62448F43DFBB}" srcOrd="1" destOrd="0" presId="urn:microsoft.com/office/officeart/2005/8/layout/orgChart1"/>
    <dgm:cxn modelId="{9F66511D-D994-4404-B246-51418CD77AA9}" type="presParOf" srcId="{06C5C620-D92D-4B27-9073-0E64DA24E631}" destId="{8E73C763-813B-470F-827F-FB05A01208ED}" srcOrd="1" destOrd="0" presId="urn:microsoft.com/office/officeart/2005/8/layout/orgChart1"/>
    <dgm:cxn modelId="{988FBE9E-A133-428C-8CBE-0B9F10ADA74D}" type="presParOf" srcId="{06C5C620-D92D-4B27-9073-0E64DA24E631}" destId="{22A55B58-2AD2-4953-9A38-4697C761A2FF}" srcOrd="2" destOrd="0" presId="urn:microsoft.com/office/officeart/2005/8/layout/orgChart1"/>
    <dgm:cxn modelId="{246ED348-35CC-4980-8EAC-F3E94F36B1DB}" type="presParOf" srcId="{31D245C9-0DB9-461E-9676-5B577AF77C28}" destId="{B828D5E9-0A01-4200-B7FC-A568A16F1314}" srcOrd="2" destOrd="0" presId="urn:microsoft.com/office/officeart/2005/8/layout/orgChart1"/>
    <dgm:cxn modelId="{4CE82C73-7E50-460E-A9D7-62AF6A055C34}" type="presParOf" srcId="{B828D5E9-0A01-4200-B7FC-A568A16F1314}" destId="{1D0D9702-C8EA-4571-BE51-E20A36C7A77C}" srcOrd="0" destOrd="0" presId="urn:microsoft.com/office/officeart/2005/8/layout/orgChart1"/>
    <dgm:cxn modelId="{F8A029CC-32BB-4B3C-903E-68337F826710}" type="presParOf" srcId="{B828D5E9-0A01-4200-B7FC-A568A16F1314}" destId="{C403C1A1-2389-4BBD-9D34-642AD850A558}" srcOrd="1" destOrd="0" presId="urn:microsoft.com/office/officeart/2005/8/layout/orgChart1"/>
    <dgm:cxn modelId="{2D754F55-1CD6-4611-B119-B41CAFB5B5E1}" type="presParOf" srcId="{C403C1A1-2389-4BBD-9D34-642AD850A558}" destId="{E9FE42CE-F84E-4F24-A66E-8D16A6088360}" srcOrd="0" destOrd="0" presId="urn:microsoft.com/office/officeart/2005/8/layout/orgChart1"/>
    <dgm:cxn modelId="{16F9F9E1-B817-4A80-A64A-865D32CDC920}" type="presParOf" srcId="{E9FE42CE-F84E-4F24-A66E-8D16A6088360}" destId="{6C39A48A-A175-4ECD-A86A-3015E7957389}" srcOrd="0" destOrd="0" presId="urn:microsoft.com/office/officeart/2005/8/layout/orgChart1"/>
    <dgm:cxn modelId="{4E2C0360-5FE2-4880-90A0-200CF3FCCF03}" type="presParOf" srcId="{E9FE42CE-F84E-4F24-A66E-8D16A6088360}" destId="{D25C9C45-F2B4-4BF4-9B19-7F9A1B465E9E}" srcOrd="1" destOrd="0" presId="urn:microsoft.com/office/officeart/2005/8/layout/orgChart1"/>
    <dgm:cxn modelId="{1FE15C28-FCA1-440D-9049-89271CAF65A3}" type="presParOf" srcId="{C403C1A1-2389-4BBD-9D34-642AD850A558}" destId="{1BDB5AEE-BF5C-457B-8453-6D052FBD2BAC}" srcOrd="1" destOrd="0" presId="urn:microsoft.com/office/officeart/2005/8/layout/orgChart1"/>
    <dgm:cxn modelId="{CC45984C-6B5C-411D-B01A-6CE87377D052}" type="presParOf" srcId="{C403C1A1-2389-4BBD-9D34-642AD850A558}" destId="{E72BA354-45AF-47D7-B2B8-1DC04F836172}"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CDB607A7-B12C-4465-8A2E-54D1FE489D47}" type="doc">
      <dgm:prSet loTypeId="urn:microsoft.com/office/officeart/2005/8/layout/matrix3" loCatId="matrix" qsTypeId="urn:microsoft.com/office/officeart/2005/8/quickstyle/simple1" qsCatId="simple" csTypeId="urn:microsoft.com/office/officeart/2005/8/colors/accent0_2" csCatId="mainScheme" phldr="1"/>
      <dgm:spPr/>
      <dgm:t>
        <a:bodyPr/>
        <a:lstStyle/>
        <a:p>
          <a:endParaRPr lang="es-EC"/>
        </a:p>
      </dgm:t>
    </dgm:pt>
    <dgm:pt modelId="{C43BD2C4-FA12-46ED-B89D-F17EFA1468F2}">
      <dgm:prSet phldrT="[Texto]"/>
      <dgm:spPr/>
      <dgm:t>
        <a:bodyPr/>
        <a:lstStyle/>
        <a:p>
          <a:r>
            <a:rPr lang="es-EC" b="1">
              <a:solidFill>
                <a:srgbClr val="0070C0"/>
              </a:solidFill>
            </a:rPr>
            <a:t>Aprendizaje:</a:t>
          </a:r>
        </a:p>
        <a:p>
          <a:r>
            <a:rPr lang="es-EC" b="1">
              <a:solidFill>
                <a:srgbClr val="0070C0"/>
              </a:solidFill>
            </a:rPr>
            <a:t>(i,e,a)</a:t>
          </a:r>
        </a:p>
        <a:p>
          <a:endParaRPr lang="es-EC" b="1">
            <a:solidFill>
              <a:srgbClr val="0070C0"/>
            </a:solidFill>
          </a:endParaRPr>
        </a:p>
        <a:p>
          <a:endParaRPr lang="es-EC" b="1">
            <a:solidFill>
              <a:srgbClr val="0070C0"/>
            </a:solidFill>
          </a:endParaRPr>
        </a:p>
      </dgm:t>
    </dgm:pt>
    <dgm:pt modelId="{57026FD9-636F-4D35-A02A-6C0C05B7ED79}" type="parTrans" cxnId="{E3C79639-1E13-41BC-831B-E8A406435ED1}">
      <dgm:prSet/>
      <dgm:spPr/>
      <dgm:t>
        <a:bodyPr/>
        <a:lstStyle/>
        <a:p>
          <a:endParaRPr lang="es-EC"/>
        </a:p>
      </dgm:t>
    </dgm:pt>
    <dgm:pt modelId="{9916E2F4-D88C-4FD9-BAB7-AC3E1CEE1AA9}" type="sibTrans" cxnId="{E3C79639-1E13-41BC-831B-E8A406435ED1}">
      <dgm:prSet/>
      <dgm:spPr/>
      <dgm:t>
        <a:bodyPr/>
        <a:lstStyle/>
        <a:p>
          <a:endParaRPr lang="es-EC"/>
        </a:p>
      </dgm:t>
    </dgm:pt>
    <dgm:pt modelId="{82A8C244-8279-4AC0-AE7A-723E59E4D651}">
      <dgm:prSet phldrT="[Texto]"/>
      <dgm:spPr/>
      <dgm:t>
        <a:bodyPr/>
        <a:lstStyle/>
        <a:p>
          <a:r>
            <a:rPr lang="es-EC"/>
            <a:t>Efectividad</a:t>
          </a:r>
        </a:p>
        <a:p>
          <a:r>
            <a:rPr lang="es-EC"/>
            <a:t>(e,i,a)</a:t>
          </a:r>
        </a:p>
      </dgm:t>
    </dgm:pt>
    <dgm:pt modelId="{39D08150-5088-4F65-AEB5-FC53A9E6E34D}" type="parTrans" cxnId="{80CC4A05-F782-4E66-9D89-B72174B7A2E5}">
      <dgm:prSet/>
      <dgm:spPr/>
      <dgm:t>
        <a:bodyPr/>
        <a:lstStyle/>
        <a:p>
          <a:endParaRPr lang="es-EC"/>
        </a:p>
      </dgm:t>
    </dgm:pt>
    <dgm:pt modelId="{1CBFD9C2-EFFD-40B2-8994-230A46BAB10B}" type="sibTrans" cxnId="{80CC4A05-F782-4E66-9D89-B72174B7A2E5}">
      <dgm:prSet/>
      <dgm:spPr/>
      <dgm:t>
        <a:bodyPr/>
        <a:lstStyle/>
        <a:p>
          <a:endParaRPr lang="es-EC"/>
        </a:p>
      </dgm:t>
    </dgm:pt>
    <dgm:pt modelId="{CAFC71FB-3F36-4A83-9925-87FEC536365B}">
      <dgm:prSet phldrT="[Texto]"/>
      <dgm:spPr/>
      <dgm:t>
        <a:bodyPr/>
        <a:lstStyle/>
        <a:p>
          <a:r>
            <a:rPr lang="es-EC"/>
            <a:t>Rutina</a:t>
          </a:r>
        </a:p>
        <a:p>
          <a:r>
            <a:rPr lang="es-EC"/>
            <a:t>(a,i,e)</a:t>
          </a:r>
        </a:p>
      </dgm:t>
    </dgm:pt>
    <dgm:pt modelId="{FA7E87FD-6D01-441D-B931-4AB7F24A8106}" type="parTrans" cxnId="{1ED7AC8B-4CF1-4CC2-806D-4CC65CAA8E78}">
      <dgm:prSet/>
      <dgm:spPr/>
      <dgm:t>
        <a:bodyPr/>
        <a:lstStyle/>
        <a:p>
          <a:endParaRPr lang="es-EC"/>
        </a:p>
      </dgm:t>
    </dgm:pt>
    <dgm:pt modelId="{8453717D-F3D3-4527-A000-B86D1B2C6E31}" type="sibTrans" cxnId="{1ED7AC8B-4CF1-4CC2-806D-4CC65CAA8E78}">
      <dgm:prSet/>
      <dgm:spPr/>
      <dgm:t>
        <a:bodyPr/>
        <a:lstStyle/>
        <a:p>
          <a:endParaRPr lang="es-EC"/>
        </a:p>
      </dgm:t>
    </dgm:pt>
    <dgm:pt modelId="{BA5B878D-5208-4D43-A179-1D9819956CFF}">
      <dgm:prSet phldrT="[Texto]"/>
      <dgm:spPr/>
      <dgm:t>
        <a:bodyPr/>
        <a:lstStyle/>
        <a:p>
          <a:r>
            <a:rPr lang="es-EC"/>
            <a:t>Hedoismo</a:t>
          </a:r>
        </a:p>
        <a:p>
          <a:r>
            <a:rPr lang="es-EC"/>
            <a:t>(a,e,i)</a:t>
          </a:r>
        </a:p>
      </dgm:t>
    </dgm:pt>
    <dgm:pt modelId="{B9A502B5-5E8F-419C-A3EA-E1BD07BE58E1}" type="parTrans" cxnId="{300398F6-356F-4C58-BD30-31AE5F0632B4}">
      <dgm:prSet/>
      <dgm:spPr/>
      <dgm:t>
        <a:bodyPr/>
        <a:lstStyle/>
        <a:p>
          <a:endParaRPr lang="es-EC"/>
        </a:p>
      </dgm:t>
    </dgm:pt>
    <dgm:pt modelId="{107977D5-B231-497B-83DD-C44779621D5E}" type="sibTrans" cxnId="{300398F6-356F-4C58-BD30-31AE5F0632B4}">
      <dgm:prSet/>
      <dgm:spPr/>
      <dgm:t>
        <a:bodyPr/>
        <a:lstStyle/>
        <a:p>
          <a:endParaRPr lang="es-EC"/>
        </a:p>
      </dgm:t>
    </dgm:pt>
    <dgm:pt modelId="{BFCA32CA-970B-4B8B-AF35-A150F12EBE45}" type="pres">
      <dgm:prSet presAssocID="{CDB607A7-B12C-4465-8A2E-54D1FE489D47}" presName="matrix" presStyleCnt="0">
        <dgm:presLayoutVars>
          <dgm:chMax val="1"/>
          <dgm:dir/>
          <dgm:resizeHandles val="exact"/>
        </dgm:presLayoutVars>
      </dgm:prSet>
      <dgm:spPr/>
      <dgm:t>
        <a:bodyPr/>
        <a:lstStyle/>
        <a:p>
          <a:endParaRPr lang="es-EC"/>
        </a:p>
      </dgm:t>
    </dgm:pt>
    <dgm:pt modelId="{1DFE69AA-6B92-4F3F-93AC-97476249339A}" type="pres">
      <dgm:prSet presAssocID="{CDB607A7-B12C-4465-8A2E-54D1FE489D47}" presName="diamond" presStyleLbl="bgShp" presStyleIdx="0" presStyleCnt="1" custLinFactNeighborX="376" custLinFactNeighborY="2256"/>
      <dgm:spPr/>
    </dgm:pt>
    <dgm:pt modelId="{BF8349D7-92FD-4196-92AD-F14090F0E375}" type="pres">
      <dgm:prSet presAssocID="{CDB607A7-B12C-4465-8A2E-54D1FE489D47}" presName="quad1" presStyleLbl="node1" presStyleIdx="0" presStyleCnt="4">
        <dgm:presLayoutVars>
          <dgm:chMax val="0"/>
          <dgm:chPref val="0"/>
          <dgm:bulletEnabled val="1"/>
        </dgm:presLayoutVars>
      </dgm:prSet>
      <dgm:spPr/>
      <dgm:t>
        <a:bodyPr/>
        <a:lstStyle/>
        <a:p>
          <a:endParaRPr lang="es-EC"/>
        </a:p>
      </dgm:t>
    </dgm:pt>
    <dgm:pt modelId="{E7BB641C-37B1-4D28-8BD8-4131BFE74272}" type="pres">
      <dgm:prSet presAssocID="{CDB607A7-B12C-4465-8A2E-54D1FE489D47}" presName="quad2" presStyleLbl="node1" presStyleIdx="1" presStyleCnt="4">
        <dgm:presLayoutVars>
          <dgm:chMax val="0"/>
          <dgm:chPref val="0"/>
          <dgm:bulletEnabled val="1"/>
        </dgm:presLayoutVars>
      </dgm:prSet>
      <dgm:spPr/>
      <dgm:t>
        <a:bodyPr/>
        <a:lstStyle/>
        <a:p>
          <a:endParaRPr lang="es-EC"/>
        </a:p>
      </dgm:t>
    </dgm:pt>
    <dgm:pt modelId="{59986FB3-7AF2-441F-AC09-11A0E6E55030}" type="pres">
      <dgm:prSet presAssocID="{CDB607A7-B12C-4465-8A2E-54D1FE489D47}" presName="quad3" presStyleLbl="node1" presStyleIdx="2" presStyleCnt="4">
        <dgm:presLayoutVars>
          <dgm:chMax val="0"/>
          <dgm:chPref val="0"/>
          <dgm:bulletEnabled val="1"/>
        </dgm:presLayoutVars>
      </dgm:prSet>
      <dgm:spPr/>
      <dgm:t>
        <a:bodyPr/>
        <a:lstStyle/>
        <a:p>
          <a:endParaRPr lang="es-EC"/>
        </a:p>
      </dgm:t>
    </dgm:pt>
    <dgm:pt modelId="{8BCB93E0-B85C-4DD1-9A38-D7072A9A5A5D}" type="pres">
      <dgm:prSet presAssocID="{CDB607A7-B12C-4465-8A2E-54D1FE489D47}" presName="quad4" presStyleLbl="node1" presStyleIdx="3" presStyleCnt="4">
        <dgm:presLayoutVars>
          <dgm:chMax val="0"/>
          <dgm:chPref val="0"/>
          <dgm:bulletEnabled val="1"/>
        </dgm:presLayoutVars>
      </dgm:prSet>
      <dgm:spPr/>
      <dgm:t>
        <a:bodyPr/>
        <a:lstStyle/>
        <a:p>
          <a:endParaRPr lang="es-EC"/>
        </a:p>
      </dgm:t>
    </dgm:pt>
  </dgm:ptLst>
  <dgm:cxnLst>
    <dgm:cxn modelId="{300398F6-356F-4C58-BD30-31AE5F0632B4}" srcId="{CDB607A7-B12C-4465-8A2E-54D1FE489D47}" destId="{BA5B878D-5208-4D43-A179-1D9819956CFF}" srcOrd="3" destOrd="0" parTransId="{B9A502B5-5E8F-419C-A3EA-E1BD07BE58E1}" sibTransId="{107977D5-B231-497B-83DD-C44779621D5E}"/>
    <dgm:cxn modelId="{534EC33E-FF3D-46F1-9923-CE3C855A6A5A}" type="presOf" srcId="{C43BD2C4-FA12-46ED-B89D-F17EFA1468F2}" destId="{BF8349D7-92FD-4196-92AD-F14090F0E375}" srcOrd="0" destOrd="0" presId="urn:microsoft.com/office/officeart/2005/8/layout/matrix3"/>
    <dgm:cxn modelId="{64144238-4104-4A0A-9098-A54BC1725D0D}" type="presOf" srcId="{BA5B878D-5208-4D43-A179-1D9819956CFF}" destId="{8BCB93E0-B85C-4DD1-9A38-D7072A9A5A5D}" srcOrd="0" destOrd="0" presId="urn:microsoft.com/office/officeart/2005/8/layout/matrix3"/>
    <dgm:cxn modelId="{E3C79639-1E13-41BC-831B-E8A406435ED1}" srcId="{CDB607A7-B12C-4465-8A2E-54D1FE489D47}" destId="{C43BD2C4-FA12-46ED-B89D-F17EFA1468F2}" srcOrd="0" destOrd="0" parTransId="{57026FD9-636F-4D35-A02A-6C0C05B7ED79}" sibTransId="{9916E2F4-D88C-4FD9-BAB7-AC3E1CEE1AA9}"/>
    <dgm:cxn modelId="{3D711167-9870-4E64-9F60-1C271FD13F57}" type="presOf" srcId="{CDB607A7-B12C-4465-8A2E-54D1FE489D47}" destId="{BFCA32CA-970B-4B8B-AF35-A150F12EBE45}" srcOrd="0" destOrd="0" presId="urn:microsoft.com/office/officeart/2005/8/layout/matrix3"/>
    <dgm:cxn modelId="{51CE2EFB-353F-4AA4-8367-1C7D7E6EEE5C}" type="presOf" srcId="{CAFC71FB-3F36-4A83-9925-87FEC536365B}" destId="{59986FB3-7AF2-441F-AC09-11A0E6E55030}" srcOrd="0" destOrd="0" presId="urn:microsoft.com/office/officeart/2005/8/layout/matrix3"/>
    <dgm:cxn modelId="{5388AF31-EE97-49E6-93F6-5463D02436D0}" type="presOf" srcId="{82A8C244-8279-4AC0-AE7A-723E59E4D651}" destId="{E7BB641C-37B1-4D28-8BD8-4131BFE74272}" srcOrd="0" destOrd="0" presId="urn:microsoft.com/office/officeart/2005/8/layout/matrix3"/>
    <dgm:cxn modelId="{1ED7AC8B-4CF1-4CC2-806D-4CC65CAA8E78}" srcId="{CDB607A7-B12C-4465-8A2E-54D1FE489D47}" destId="{CAFC71FB-3F36-4A83-9925-87FEC536365B}" srcOrd="2" destOrd="0" parTransId="{FA7E87FD-6D01-441D-B931-4AB7F24A8106}" sibTransId="{8453717D-F3D3-4527-A000-B86D1B2C6E31}"/>
    <dgm:cxn modelId="{80CC4A05-F782-4E66-9D89-B72174B7A2E5}" srcId="{CDB607A7-B12C-4465-8A2E-54D1FE489D47}" destId="{82A8C244-8279-4AC0-AE7A-723E59E4D651}" srcOrd="1" destOrd="0" parTransId="{39D08150-5088-4F65-AEB5-FC53A9E6E34D}" sibTransId="{1CBFD9C2-EFFD-40B2-8994-230A46BAB10B}"/>
    <dgm:cxn modelId="{DCC125E6-6269-4759-852E-579F41778D19}" type="presParOf" srcId="{BFCA32CA-970B-4B8B-AF35-A150F12EBE45}" destId="{1DFE69AA-6B92-4F3F-93AC-97476249339A}" srcOrd="0" destOrd="0" presId="urn:microsoft.com/office/officeart/2005/8/layout/matrix3"/>
    <dgm:cxn modelId="{2879EF67-E143-4787-AAAA-8830096A9FF2}" type="presParOf" srcId="{BFCA32CA-970B-4B8B-AF35-A150F12EBE45}" destId="{BF8349D7-92FD-4196-92AD-F14090F0E375}" srcOrd="1" destOrd="0" presId="urn:microsoft.com/office/officeart/2005/8/layout/matrix3"/>
    <dgm:cxn modelId="{933208A1-FF9B-46FC-9877-32AF0FBB5452}" type="presParOf" srcId="{BFCA32CA-970B-4B8B-AF35-A150F12EBE45}" destId="{E7BB641C-37B1-4D28-8BD8-4131BFE74272}" srcOrd="2" destOrd="0" presId="urn:microsoft.com/office/officeart/2005/8/layout/matrix3"/>
    <dgm:cxn modelId="{CEF8A88F-E707-4A47-AFCD-81D5B92D4512}" type="presParOf" srcId="{BFCA32CA-970B-4B8B-AF35-A150F12EBE45}" destId="{59986FB3-7AF2-441F-AC09-11A0E6E55030}" srcOrd="3" destOrd="0" presId="urn:microsoft.com/office/officeart/2005/8/layout/matrix3"/>
    <dgm:cxn modelId="{A545A213-C810-4B82-88AD-9EEFF9E04564}" type="presParOf" srcId="{BFCA32CA-970B-4B8B-AF35-A150F12EBE45}" destId="{8BCB93E0-B85C-4DD1-9A38-D7072A9A5A5D}" srcOrd="4" destOrd="0" presId="urn:microsoft.com/office/officeart/2005/8/layout/matrix3"/>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5DB0B-F219-4134-939B-408C17F19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141</Pages>
  <Words>18614</Words>
  <Characters>102381</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120754</CharactersWithSpaces>
  <SharedDoc>false</SharedDoc>
  <HLinks>
    <vt:vector size="24" baseType="variant">
      <vt:variant>
        <vt:i4>7667756</vt:i4>
      </vt:variant>
      <vt:variant>
        <vt:i4>9</vt:i4>
      </vt:variant>
      <vt:variant>
        <vt:i4>0</vt:i4>
      </vt:variant>
      <vt:variant>
        <vt:i4>5</vt:i4>
      </vt:variant>
      <vt:variant>
        <vt:lpwstr>http://es.wikipedia.org/wiki/Telar</vt:lpwstr>
      </vt:variant>
      <vt:variant>
        <vt:lpwstr/>
      </vt:variant>
      <vt:variant>
        <vt:i4>262229</vt:i4>
      </vt:variant>
      <vt:variant>
        <vt:i4>6</vt:i4>
      </vt:variant>
      <vt:variant>
        <vt:i4>0</vt:i4>
      </vt:variant>
      <vt:variant>
        <vt:i4>5</vt:i4>
      </vt:variant>
      <vt:variant>
        <vt:lpwstr>http://es.wikipedia.org/wiki/N%C3%B3mada</vt:lpwstr>
      </vt:variant>
      <vt:variant>
        <vt:lpwstr/>
      </vt:variant>
      <vt:variant>
        <vt:i4>5242882</vt:i4>
      </vt:variant>
      <vt:variant>
        <vt:i4>3</vt:i4>
      </vt:variant>
      <vt:variant>
        <vt:i4>0</vt:i4>
      </vt:variant>
      <vt:variant>
        <vt:i4>5</vt:i4>
      </vt:variant>
      <vt:variant>
        <vt:lpwstr>http://www.alfombrastauro.com.ar/alfombras/alto-transito-empresas.php</vt:lpwstr>
      </vt:variant>
      <vt:variant>
        <vt:lpwstr/>
      </vt:variant>
      <vt:variant>
        <vt:i4>5242882</vt:i4>
      </vt:variant>
      <vt:variant>
        <vt:i4>0</vt:i4>
      </vt:variant>
      <vt:variant>
        <vt:i4>0</vt:i4>
      </vt:variant>
      <vt:variant>
        <vt:i4>5</vt:i4>
      </vt:variant>
      <vt:variant>
        <vt:lpwstr>http://www.alfombrastauro.com.ar/alfombras/alto-transito-empresas.php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DOCUNET</dc:creator>
  <cp:keywords/>
  <cp:lastModifiedBy>DOCUNET</cp:lastModifiedBy>
  <cp:revision>20</cp:revision>
  <cp:lastPrinted>2010-02-25T20:32:00Z</cp:lastPrinted>
  <dcterms:created xsi:type="dcterms:W3CDTF">2010-02-25T04:28:00Z</dcterms:created>
  <dcterms:modified xsi:type="dcterms:W3CDTF">2010-02-27T18:20:00Z</dcterms:modified>
</cp:coreProperties>
</file>