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B3DFE">
      <w:pPr>
        <w:jc w:val="center"/>
        <w:rPr>
          <w:rFonts w:ascii="Arial" w:eastAsia="Arial Unicode MS" w:hAnsi="Arial" w:cs="Arial"/>
          <w:sz w:val="28"/>
          <w:szCs w:val="28"/>
        </w:rPr>
      </w:pPr>
      <w:r>
        <w:rPr>
          <w:rFonts w:ascii="Arial" w:eastAsia="Arial Unicode MS" w:hAnsi="Arial" w:cs="Arial"/>
          <w:noProof/>
          <w:sz w:val="28"/>
          <w:szCs w:val="28"/>
          <w:lang w:eastAsia="es-ES"/>
        </w:rPr>
        <w:drawing>
          <wp:inline distT="0" distB="0" distL="0" distR="0">
            <wp:extent cx="1391920" cy="1337310"/>
            <wp:effectExtent l="19050" t="0" r="0" b="0"/>
            <wp:docPr id="1" name="Imagen 1"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espol"/>
                    <pic:cNvPicPr>
                      <a:picLocks noChangeAspect="1" noChangeArrowheads="1"/>
                    </pic:cNvPicPr>
                  </pic:nvPicPr>
                  <pic:blipFill>
                    <a:blip r:embed="rId7"/>
                    <a:srcRect/>
                    <a:stretch>
                      <a:fillRect/>
                    </a:stretch>
                  </pic:blipFill>
                  <pic:spPr bwMode="auto">
                    <a:xfrm>
                      <a:off x="0" y="0"/>
                      <a:ext cx="1391920" cy="1337310"/>
                    </a:xfrm>
                    <a:prstGeom prst="rect">
                      <a:avLst/>
                    </a:prstGeom>
                    <a:noFill/>
                    <a:ln w="9525">
                      <a:noFill/>
                      <a:miter lim="800000"/>
                      <a:headEnd/>
                      <a:tailEnd/>
                    </a:ln>
                  </pic:spPr>
                </pic:pic>
              </a:graphicData>
            </a:graphic>
          </wp:inline>
        </w:drawing>
      </w:r>
    </w:p>
    <w:p w:rsidR="00000000" w:rsidRDefault="000E6327">
      <w:pPr>
        <w:jc w:val="center"/>
        <w:rPr>
          <w:rFonts w:ascii="Arial" w:eastAsia="Arial Unicode MS" w:hAnsi="Arial" w:cs="Arial"/>
          <w:sz w:val="28"/>
          <w:szCs w:val="28"/>
        </w:rPr>
      </w:pPr>
    </w:p>
    <w:p w:rsidR="00000000" w:rsidRDefault="000E6327">
      <w:pPr>
        <w:jc w:val="center"/>
        <w:rPr>
          <w:rFonts w:ascii="Arial" w:eastAsia="Arial Unicode MS" w:hAnsi="Arial" w:cs="Arial"/>
          <w:b/>
          <w:sz w:val="32"/>
          <w:szCs w:val="32"/>
        </w:rPr>
      </w:pPr>
      <w:r>
        <w:rPr>
          <w:rFonts w:ascii="Arial" w:eastAsia="Arial Unicode MS" w:hAnsi="Arial" w:cs="Arial"/>
          <w:b/>
          <w:sz w:val="32"/>
          <w:szCs w:val="32"/>
        </w:rPr>
        <w:t>ESCUELA SUPERIOR POLITÉCNICA DEL LITORAL</w:t>
      </w:r>
    </w:p>
    <w:p w:rsidR="00000000" w:rsidRDefault="000E6327">
      <w:pPr>
        <w:jc w:val="center"/>
        <w:rPr>
          <w:rFonts w:ascii="Arial" w:eastAsia="Arial Unicode MS" w:hAnsi="Arial" w:cs="Arial"/>
          <w:sz w:val="28"/>
          <w:szCs w:val="28"/>
        </w:rPr>
      </w:pPr>
    </w:p>
    <w:p w:rsidR="00000000" w:rsidRDefault="000E6327">
      <w:pPr>
        <w:jc w:val="center"/>
        <w:rPr>
          <w:rFonts w:ascii="Arial" w:eastAsia="Arial Unicode MS" w:hAnsi="Arial" w:cs="Arial"/>
          <w:sz w:val="28"/>
          <w:szCs w:val="28"/>
        </w:rPr>
      </w:pPr>
    </w:p>
    <w:p w:rsidR="00000000" w:rsidRDefault="000E6327">
      <w:pPr>
        <w:jc w:val="center"/>
        <w:rPr>
          <w:rFonts w:ascii="Arial" w:eastAsia="Arial Unicode MS" w:hAnsi="Arial" w:cs="Arial"/>
          <w:sz w:val="28"/>
          <w:szCs w:val="28"/>
        </w:rPr>
      </w:pPr>
      <w:r>
        <w:rPr>
          <w:rFonts w:ascii="Arial" w:eastAsia="Arial Unicode MS" w:hAnsi="Arial" w:cs="Arial"/>
          <w:sz w:val="28"/>
          <w:szCs w:val="28"/>
        </w:rPr>
        <w:t>Instituto de Ciencias Matemáticas</w:t>
      </w:r>
    </w:p>
    <w:p w:rsidR="00000000" w:rsidRDefault="000E6327">
      <w:pPr>
        <w:jc w:val="center"/>
        <w:rPr>
          <w:rFonts w:ascii="Arial" w:eastAsia="Arial Unicode MS" w:hAnsi="Arial" w:cs="Arial"/>
          <w:sz w:val="28"/>
          <w:szCs w:val="28"/>
        </w:rPr>
      </w:pPr>
    </w:p>
    <w:p w:rsidR="00000000" w:rsidRDefault="000E6327">
      <w:pPr>
        <w:jc w:val="center"/>
        <w:rPr>
          <w:rFonts w:ascii="Arial" w:eastAsia="Arial Unicode MS" w:hAnsi="Arial" w:cs="Arial"/>
          <w:sz w:val="28"/>
          <w:szCs w:val="28"/>
        </w:rPr>
      </w:pPr>
      <w:r>
        <w:rPr>
          <w:rFonts w:ascii="Arial" w:eastAsia="Arial Unicode MS" w:hAnsi="Arial" w:cs="Arial"/>
          <w:sz w:val="28"/>
          <w:szCs w:val="28"/>
        </w:rPr>
        <w:t>Ingeniería en Auditoria y Control de Gestión</w:t>
      </w:r>
    </w:p>
    <w:p w:rsidR="00000000" w:rsidRDefault="000E6327">
      <w:pPr>
        <w:jc w:val="center"/>
        <w:rPr>
          <w:rFonts w:ascii="Arial" w:eastAsia="Arial Unicode MS" w:hAnsi="Arial" w:cs="Arial"/>
          <w:sz w:val="28"/>
          <w:szCs w:val="28"/>
        </w:rPr>
      </w:pPr>
    </w:p>
    <w:p w:rsidR="00000000" w:rsidRDefault="000E6327">
      <w:pPr>
        <w:jc w:val="center"/>
        <w:rPr>
          <w:rFonts w:ascii="Arial" w:eastAsia="Arial Unicode MS" w:hAnsi="Arial" w:cs="Arial"/>
          <w:sz w:val="28"/>
          <w:szCs w:val="28"/>
        </w:rPr>
      </w:pPr>
    </w:p>
    <w:p w:rsidR="00000000" w:rsidRDefault="000E6327">
      <w:pPr>
        <w:pStyle w:val="Textoindependiente3"/>
        <w:rPr>
          <w:rFonts w:eastAsia="Arial Unicode MS"/>
          <w:color w:val="000000"/>
          <w:szCs w:val="28"/>
        </w:rPr>
      </w:pPr>
      <w:r>
        <w:t>Análisis de Ventas de una Ferretería Industrial en la Sucursal Principal, de Enero a Junio de 2006 en Guayaquil</w:t>
      </w:r>
    </w:p>
    <w:p w:rsidR="00000000" w:rsidRDefault="000E6327">
      <w:pPr>
        <w:jc w:val="center"/>
        <w:rPr>
          <w:rFonts w:ascii="Arial" w:eastAsia="Arial Unicode MS" w:hAnsi="Arial" w:cs="Arial"/>
          <w:color w:val="000000"/>
          <w:sz w:val="28"/>
          <w:szCs w:val="28"/>
        </w:rPr>
      </w:pPr>
    </w:p>
    <w:p w:rsidR="00000000" w:rsidRDefault="000E6327">
      <w:pPr>
        <w:jc w:val="center"/>
        <w:rPr>
          <w:rFonts w:ascii="Arial" w:eastAsia="Arial Unicode MS" w:hAnsi="Arial" w:cs="Arial"/>
          <w:color w:val="000000"/>
          <w:sz w:val="28"/>
          <w:szCs w:val="28"/>
        </w:rPr>
      </w:pPr>
    </w:p>
    <w:p w:rsidR="00000000" w:rsidRDefault="000E6327">
      <w:pPr>
        <w:jc w:val="center"/>
        <w:rPr>
          <w:rFonts w:ascii="Arial" w:eastAsia="Arial Unicode MS" w:hAnsi="Arial" w:cs="Arial"/>
          <w:b/>
          <w:sz w:val="32"/>
          <w:szCs w:val="32"/>
        </w:rPr>
      </w:pPr>
      <w:r>
        <w:rPr>
          <w:rFonts w:ascii="Arial" w:eastAsia="Arial Unicode MS" w:hAnsi="Arial" w:cs="Arial"/>
          <w:b/>
          <w:sz w:val="32"/>
          <w:szCs w:val="32"/>
        </w:rPr>
        <w:t>TESIS DE GRADO</w:t>
      </w:r>
    </w:p>
    <w:p w:rsidR="00000000" w:rsidRDefault="000E6327">
      <w:pPr>
        <w:jc w:val="center"/>
        <w:rPr>
          <w:rFonts w:ascii="Arial" w:eastAsia="Arial Unicode MS" w:hAnsi="Arial" w:cs="Arial"/>
          <w:sz w:val="28"/>
          <w:szCs w:val="28"/>
        </w:rPr>
      </w:pPr>
    </w:p>
    <w:p w:rsidR="00000000" w:rsidRDefault="000E6327">
      <w:pPr>
        <w:jc w:val="center"/>
        <w:rPr>
          <w:rFonts w:ascii="Arial" w:eastAsia="Arial Unicode MS" w:hAnsi="Arial" w:cs="Arial"/>
          <w:sz w:val="28"/>
          <w:szCs w:val="28"/>
        </w:rPr>
      </w:pPr>
      <w:r>
        <w:rPr>
          <w:rFonts w:ascii="Arial" w:eastAsia="Arial Unicode MS" w:hAnsi="Arial" w:cs="Arial"/>
          <w:sz w:val="28"/>
          <w:szCs w:val="28"/>
        </w:rPr>
        <w:t>SEMINARIOS DE GRADUACIÓN: AUDITORÍA FINANCIERA – AUDITORÍA TRIBUTARÍA</w:t>
      </w:r>
    </w:p>
    <w:p w:rsidR="00000000" w:rsidRDefault="000E6327">
      <w:pPr>
        <w:jc w:val="center"/>
        <w:rPr>
          <w:rFonts w:ascii="Arial" w:eastAsia="Arial Unicode MS" w:hAnsi="Arial" w:cs="Arial"/>
          <w:sz w:val="28"/>
          <w:szCs w:val="28"/>
        </w:rPr>
      </w:pPr>
    </w:p>
    <w:p w:rsidR="00000000" w:rsidRDefault="000E6327">
      <w:pPr>
        <w:jc w:val="center"/>
        <w:rPr>
          <w:rFonts w:ascii="Arial" w:eastAsia="Arial Unicode MS" w:hAnsi="Arial" w:cs="Arial"/>
          <w:sz w:val="28"/>
          <w:szCs w:val="28"/>
        </w:rPr>
      </w:pPr>
    </w:p>
    <w:p w:rsidR="00000000" w:rsidRDefault="000E6327">
      <w:pPr>
        <w:jc w:val="center"/>
        <w:rPr>
          <w:rFonts w:ascii="Arial" w:eastAsia="Arial Unicode MS" w:hAnsi="Arial" w:cs="Arial"/>
          <w:sz w:val="28"/>
          <w:szCs w:val="28"/>
        </w:rPr>
      </w:pPr>
      <w:r>
        <w:rPr>
          <w:rFonts w:ascii="Arial" w:eastAsia="Arial Unicode MS" w:hAnsi="Arial" w:cs="Arial"/>
          <w:sz w:val="28"/>
          <w:szCs w:val="28"/>
        </w:rPr>
        <w:t>Previo a la obtención del título de:</w:t>
      </w:r>
    </w:p>
    <w:p w:rsidR="00000000" w:rsidRDefault="000E6327">
      <w:pPr>
        <w:jc w:val="center"/>
        <w:rPr>
          <w:rFonts w:ascii="Arial" w:eastAsia="Arial Unicode MS" w:hAnsi="Arial" w:cs="Arial"/>
          <w:sz w:val="28"/>
          <w:szCs w:val="28"/>
        </w:rPr>
      </w:pPr>
    </w:p>
    <w:p w:rsidR="00000000" w:rsidRDefault="000E6327">
      <w:pPr>
        <w:jc w:val="center"/>
        <w:rPr>
          <w:rFonts w:ascii="Arial" w:eastAsia="Arial Unicode MS" w:hAnsi="Arial" w:cs="Arial"/>
          <w:sz w:val="28"/>
          <w:szCs w:val="28"/>
        </w:rPr>
      </w:pPr>
      <w:r>
        <w:rPr>
          <w:rFonts w:ascii="Arial" w:eastAsia="Arial Unicode MS" w:hAnsi="Arial" w:cs="Arial"/>
          <w:sz w:val="28"/>
          <w:szCs w:val="28"/>
        </w:rPr>
        <w:t>AUDITOR – CONTADOR PÚBLICO AUTORIZADO</w:t>
      </w:r>
    </w:p>
    <w:p w:rsidR="00000000" w:rsidRDefault="000E6327">
      <w:pPr>
        <w:jc w:val="center"/>
        <w:rPr>
          <w:rFonts w:ascii="Arial" w:eastAsia="Arial Unicode MS" w:hAnsi="Arial" w:cs="Arial"/>
          <w:sz w:val="28"/>
          <w:szCs w:val="28"/>
        </w:rPr>
      </w:pPr>
    </w:p>
    <w:p w:rsidR="00000000" w:rsidRDefault="000E6327">
      <w:pPr>
        <w:jc w:val="center"/>
        <w:rPr>
          <w:rFonts w:ascii="Arial" w:eastAsia="Arial Unicode MS" w:hAnsi="Arial" w:cs="Arial"/>
          <w:sz w:val="28"/>
          <w:szCs w:val="28"/>
        </w:rPr>
      </w:pPr>
    </w:p>
    <w:p w:rsidR="00000000" w:rsidRDefault="000E6327">
      <w:pPr>
        <w:jc w:val="center"/>
        <w:rPr>
          <w:rFonts w:ascii="Arial" w:eastAsia="Arial Unicode MS" w:hAnsi="Arial" w:cs="Arial"/>
          <w:sz w:val="28"/>
          <w:szCs w:val="28"/>
        </w:rPr>
      </w:pPr>
      <w:r>
        <w:rPr>
          <w:rFonts w:ascii="Arial" w:eastAsia="Arial Unicode MS" w:hAnsi="Arial" w:cs="Arial"/>
          <w:sz w:val="28"/>
          <w:szCs w:val="28"/>
        </w:rPr>
        <w:t>Presentado por:</w:t>
      </w:r>
    </w:p>
    <w:p w:rsidR="00000000" w:rsidRDefault="000E6327">
      <w:pPr>
        <w:jc w:val="center"/>
        <w:rPr>
          <w:rFonts w:ascii="Arial" w:eastAsia="Arial Unicode MS" w:hAnsi="Arial" w:cs="Arial"/>
          <w:sz w:val="28"/>
          <w:szCs w:val="28"/>
        </w:rPr>
      </w:pPr>
    </w:p>
    <w:p w:rsidR="00000000" w:rsidRDefault="000E6327">
      <w:pPr>
        <w:jc w:val="center"/>
        <w:rPr>
          <w:rFonts w:ascii="Arial" w:eastAsia="Arial Unicode MS" w:hAnsi="Arial" w:cs="Arial"/>
          <w:sz w:val="28"/>
          <w:szCs w:val="28"/>
        </w:rPr>
      </w:pPr>
      <w:r>
        <w:rPr>
          <w:rFonts w:ascii="Arial" w:eastAsia="Arial Unicode MS" w:hAnsi="Arial" w:cs="Arial"/>
          <w:sz w:val="28"/>
          <w:szCs w:val="28"/>
        </w:rPr>
        <w:t>Alexi Janeth Martínez Segura</w:t>
      </w:r>
    </w:p>
    <w:p w:rsidR="00000000" w:rsidRDefault="000E6327">
      <w:pPr>
        <w:jc w:val="center"/>
        <w:rPr>
          <w:rFonts w:ascii="Arial" w:eastAsia="Arial Unicode MS" w:hAnsi="Arial" w:cs="Arial"/>
          <w:sz w:val="28"/>
          <w:szCs w:val="28"/>
        </w:rPr>
      </w:pPr>
    </w:p>
    <w:p w:rsidR="00000000" w:rsidRDefault="000E6327">
      <w:pPr>
        <w:jc w:val="center"/>
        <w:rPr>
          <w:rFonts w:ascii="Arial" w:eastAsia="Arial Unicode MS" w:hAnsi="Arial" w:cs="Arial"/>
          <w:sz w:val="28"/>
          <w:szCs w:val="28"/>
        </w:rPr>
      </w:pPr>
    </w:p>
    <w:p w:rsidR="00000000" w:rsidRDefault="000E6327">
      <w:pPr>
        <w:jc w:val="center"/>
        <w:rPr>
          <w:rFonts w:ascii="Arial" w:eastAsia="Arial Unicode MS" w:hAnsi="Arial" w:cs="Arial"/>
          <w:sz w:val="28"/>
          <w:szCs w:val="28"/>
        </w:rPr>
      </w:pPr>
      <w:r>
        <w:rPr>
          <w:rFonts w:ascii="Arial" w:eastAsia="Arial Unicode MS" w:hAnsi="Arial" w:cs="Arial"/>
          <w:sz w:val="28"/>
          <w:szCs w:val="28"/>
        </w:rPr>
        <w:t>Guayaquil – Ecuador</w:t>
      </w:r>
    </w:p>
    <w:p w:rsidR="00000000" w:rsidRDefault="000E6327">
      <w:pPr>
        <w:jc w:val="center"/>
        <w:rPr>
          <w:rFonts w:ascii="Arial" w:eastAsia="Arial Unicode MS" w:hAnsi="Arial" w:cs="Arial"/>
          <w:sz w:val="28"/>
          <w:szCs w:val="28"/>
        </w:rPr>
      </w:pPr>
    </w:p>
    <w:p w:rsidR="00000000" w:rsidRDefault="000E6327">
      <w:pPr>
        <w:jc w:val="center"/>
        <w:rPr>
          <w:rFonts w:ascii="Arial" w:eastAsia="Arial Unicode MS" w:hAnsi="Arial" w:cs="Arial"/>
          <w:sz w:val="28"/>
          <w:szCs w:val="28"/>
        </w:rPr>
      </w:pPr>
      <w:r>
        <w:rPr>
          <w:rFonts w:ascii="Arial" w:eastAsia="Arial Unicode MS" w:hAnsi="Arial" w:cs="Arial"/>
          <w:sz w:val="28"/>
          <w:szCs w:val="28"/>
        </w:rPr>
        <w:t>2007</w:t>
      </w:r>
    </w:p>
    <w:p w:rsidR="00000000" w:rsidRDefault="000E6327">
      <w:pPr>
        <w:jc w:val="center"/>
        <w:rPr>
          <w:rFonts w:ascii="Arial" w:eastAsia="Arial Unicode MS" w:hAnsi="Arial" w:cs="Arial"/>
          <w:sz w:val="28"/>
          <w:szCs w:val="28"/>
        </w:rPr>
      </w:pPr>
    </w:p>
    <w:p w:rsidR="00000000" w:rsidRDefault="000E6327">
      <w:pPr>
        <w:pStyle w:val="xl35"/>
        <w:spacing w:before="0" w:beforeAutospacing="0" w:after="0" w:afterAutospacing="0"/>
        <w:rPr>
          <w:rFonts w:eastAsia="MS Mincho"/>
          <w:b/>
          <w:bCs/>
          <w:sz w:val="32"/>
          <w:lang w:val="es-EC" w:eastAsia="ja-JP"/>
        </w:rPr>
      </w:pPr>
    </w:p>
    <w:p w:rsidR="00000000" w:rsidRDefault="000E6327">
      <w:pPr>
        <w:pStyle w:val="xl35"/>
        <w:spacing w:before="0" w:beforeAutospacing="0" w:after="0" w:afterAutospacing="0"/>
        <w:rPr>
          <w:rFonts w:eastAsia="MS Mincho"/>
          <w:b/>
          <w:bCs/>
          <w:sz w:val="20"/>
          <w:lang w:val="es-EC" w:eastAsia="ja-JP"/>
        </w:rPr>
      </w:pPr>
    </w:p>
    <w:p w:rsidR="00000000" w:rsidRDefault="000E6327">
      <w:pPr>
        <w:pStyle w:val="xl35"/>
        <w:spacing w:before="0" w:beforeAutospacing="0" w:after="0" w:afterAutospacing="0"/>
        <w:rPr>
          <w:rFonts w:eastAsia="MS Mincho"/>
          <w:b/>
          <w:bCs/>
          <w:sz w:val="32"/>
          <w:lang w:val="es-EC" w:eastAsia="ja-JP"/>
        </w:rPr>
      </w:pPr>
      <w:r>
        <w:rPr>
          <w:rFonts w:eastAsia="MS Mincho"/>
          <w:b/>
          <w:bCs/>
          <w:sz w:val="32"/>
          <w:lang w:val="es-EC" w:eastAsia="ja-JP"/>
        </w:rPr>
        <w:t>AGRADECIMIENTO</w:t>
      </w:r>
    </w:p>
    <w:p w:rsidR="00000000" w:rsidRDefault="000E6327">
      <w:pPr>
        <w:pStyle w:val="xl35"/>
        <w:spacing w:before="0" w:beforeAutospacing="0" w:after="0" w:afterAutospacing="0"/>
        <w:rPr>
          <w:rFonts w:eastAsia="MS Mincho"/>
          <w:b/>
          <w:bCs/>
          <w:sz w:val="32"/>
          <w:lang w:val="es-EC" w:eastAsia="ja-JP"/>
        </w:rPr>
      </w:pPr>
    </w:p>
    <w:p w:rsidR="00000000" w:rsidRDefault="000E6327">
      <w:pPr>
        <w:pStyle w:val="xl35"/>
        <w:spacing w:before="0" w:beforeAutospacing="0" w:after="0" w:afterAutospacing="0"/>
        <w:rPr>
          <w:rFonts w:eastAsia="MS Mincho"/>
          <w:b/>
          <w:bCs/>
          <w:sz w:val="32"/>
          <w:lang w:val="es-EC" w:eastAsia="ja-JP"/>
        </w:rPr>
      </w:pPr>
    </w:p>
    <w:p w:rsidR="00000000" w:rsidRDefault="000E6327">
      <w:pPr>
        <w:pStyle w:val="xl35"/>
        <w:spacing w:before="0" w:beforeAutospacing="0" w:after="0" w:afterAutospacing="0"/>
        <w:rPr>
          <w:rFonts w:eastAsia="MS Mincho"/>
          <w:b/>
          <w:bCs/>
          <w:sz w:val="32"/>
          <w:lang w:val="es-EC" w:eastAsia="ja-JP"/>
        </w:rPr>
      </w:pPr>
    </w:p>
    <w:p w:rsidR="00000000" w:rsidRDefault="000E6327">
      <w:pPr>
        <w:pStyle w:val="xl35"/>
        <w:spacing w:before="0" w:beforeAutospacing="0" w:after="0" w:afterAutospacing="0"/>
        <w:rPr>
          <w:rFonts w:eastAsia="MS Mincho"/>
          <w:b/>
          <w:bCs/>
          <w:sz w:val="32"/>
          <w:lang w:val="es-EC" w:eastAsia="ja-JP"/>
        </w:rPr>
      </w:pPr>
    </w:p>
    <w:p w:rsidR="00000000" w:rsidRDefault="000E6327">
      <w:pPr>
        <w:pStyle w:val="xl35"/>
        <w:spacing w:before="0" w:beforeAutospacing="0" w:after="0" w:afterAutospacing="0"/>
        <w:rPr>
          <w:rFonts w:eastAsia="MS Mincho"/>
          <w:b/>
          <w:bCs/>
          <w:sz w:val="32"/>
          <w:lang w:val="es-EC" w:eastAsia="ja-JP"/>
        </w:rPr>
      </w:pPr>
    </w:p>
    <w:p w:rsidR="00000000" w:rsidRDefault="000E6327">
      <w:pPr>
        <w:pStyle w:val="xl35"/>
        <w:spacing w:before="0" w:beforeAutospacing="0" w:after="0" w:afterAutospacing="0"/>
        <w:rPr>
          <w:rFonts w:eastAsia="MS Mincho"/>
          <w:b/>
          <w:bCs/>
          <w:sz w:val="32"/>
          <w:lang w:val="es-EC" w:eastAsia="ja-JP"/>
        </w:rPr>
      </w:pPr>
    </w:p>
    <w:p w:rsidR="00000000" w:rsidRDefault="000E6327">
      <w:pPr>
        <w:pStyle w:val="xl35"/>
        <w:spacing w:before="0" w:beforeAutospacing="0" w:after="0" w:afterAutospacing="0"/>
        <w:rPr>
          <w:rFonts w:eastAsia="MS Mincho"/>
          <w:b/>
          <w:bCs/>
          <w:sz w:val="32"/>
          <w:lang w:val="es-EC" w:eastAsia="ja-JP"/>
        </w:rPr>
      </w:pPr>
    </w:p>
    <w:p w:rsidR="00000000" w:rsidRDefault="000E6327">
      <w:pPr>
        <w:pStyle w:val="xl35"/>
        <w:spacing w:before="0" w:beforeAutospacing="0" w:after="0" w:afterAutospacing="0"/>
        <w:rPr>
          <w:rFonts w:eastAsia="MS Mincho"/>
          <w:b/>
          <w:bCs/>
          <w:sz w:val="32"/>
          <w:lang w:val="es-EC" w:eastAsia="ja-JP"/>
        </w:rPr>
      </w:pPr>
    </w:p>
    <w:p w:rsidR="00000000" w:rsidRDefault="000E6327">
      <w:pPr>
        <w:pStyle w:val="xl35"/>
        <w:spacing w:before="0" w:beforeAutospacing="0" w:after="0" w:afterAutospacing="0"/>
        <w:rPr>
          <w:rFonts w:eastAsia="MS Mincho"/>
          <w:b/>
          <w:bCs/>
          <w:sz w:val="32"/>
          <w:lang w:val="es-EC" w:eastAsia="ja-JP"/>
        </w:rPr>
      </w:pPr>
    </w:p>
    <w:p w:rsidR="00000000" w:rsidRDefault="000E6327">
      <w:pPr>
        <w:pStyle w:val="xl35"/>
        <w:spacing w:before="0" w:beforeAutospacing="0" w:after="0" w:afterAutospacing="0"/>
        <w:rPr>
          <w:rFonts w:eastAsia="MS Mincho"/>
          <w:b/>
          <w:bCs/>
          <w:sz w:val="32"/>
          <w:lang w:val="es-EC" w:eastAsia="ja-JP"/>
        </w:rPr>
      </w:pPr>
    </w:p>
    <w:p w:rsidR="00000000" w:rsidRDefault="000E6327">
      <w:pPr>
        <w:pStyle w:val="xl35"/>
        <w:spacing w:before="0" w:beforeAutospacing="0" w:after="0" w:afterAutospacing="0"/>
        <w:rPr>
          <w:rFonts w:eastAsia="MS Mincho"/>
          <w:b/>
          <w:bCs/>
          <w:sz w:val="32"/>
          <w:lang w:val="es-EC" w:eastAsia="ja-JP"/>
        </w:rPr>
      </w:pPr>
    </w:p>
    <w:p w:rsidR="00000000" w:rsidRDefault="000E6327">
      <w:pPr>
        <w:pStyle w:val="xl35"/>
        <w:spacing w:before="0" w:beforeAutospacing="0" w:after="0" w:afterAutospacing="0"/>
        <w:rPr>
          <w:rFonts w:eastAsia="MS Mincho"/>
          <w:b/>
          <w:bCs/>
          <w:sz w:val="32"/>
          <w:lang w:val="es-EC" w:eastAsia="ja-JP"/>
        </w:rPr>
      </w:pPr>
    </w:p>
    <w:p w:rsidR="00000000" w:rsidRDefault="000E6327">
      <w:pPr>
        <w:pStyle w:val="xl35"/>
        <w:spacing w:before="0" w:beforeAutospacing="0" w:after="0" w:afterAutospacing="0"/>
        <w:rPr>
          <w:rFonts w:eastAsia="MS Mincho"/>
          <w:b/>
          <w:bCs/>
          <w:sz w:val="32"/>
          <w:lang w:val="es-EC" w:eastAsia="ja-JP"/>
        </w:rPr>
      </w:pPr>
    </w:p>
    <w:p w:rsidR="00000000" w:rsidRDefault="000E6327">
      <w:pPr>
        <w:pStyle w:val="xl35"/>
        <w:spacing w:before="0" w:beforeAutospacing="0" w:after="0" w:afterAutospacing="0"/>
        <w:rPr>
          <w:rFonts w:eastAsia="MS Mincho"/>
          <w:b/>
          <w:bCs/>
          <w:sz w:val="32"/>
          <w:lang w:val="es-EC" w:eastAsia="ja-JP"/>
        </w:rPr>
      </w:pPr>
    </w:p>
    <w:p w:rsidR="00000000" w:rsidRDefault="000E6327">
      <w:pPr>
        <w:pStyle w:val="xl35"/>
        <w:spacing w:before="0" w:beforeAutospacing="0" w:after="0" w:afterAutospacing="0"/>
        <w:rPr>
          <w:rFonts w:eastAsia="MS Mincho"/>
          <w:b/>
          <w:bCs/>
          <w:sz w:val="32"/>
          <w:lang w:val="es-EC" w:eastAsia="ja-JP"/>
        </w:rPr>
      </w:pPr>
    </w:p>
    <w:p w:rsidR="00000000" w:rsidRDefault="000E6327">
      <w:pPr>
        <w:pStyle w:val="xl35"/>
        <w:spacing w:before="0" w:beforeAutospacing="0" w:after="0" w:afterAutospacing="0"/>
        <w:rPr>
          <w:rFonts w:eastAsia="MS Mincho"/>
          <w:b/>
          <w:bCs/>
          <w:sz w:val="32"/>
          <w:lang w:val="es-EC" w:eastAsia="ja-JP"/>
        </w:rPr>
      </w:pPr>
    </w:p>
    <w:p w:rsidR="00000000" w:rsidRDefault="000E6327">
      <w:pPr>
        <w:pStyle w:val="xl35"/>
        <w:spacing w:before="0" w:beforeAutospacing="0" w:after="0" w:afterAutospacing="0"/>
        <w:rPr>
          <w:rFonts w:eastAsia="MS Mincho"/>
          <w:b/>
          <w:bCs/>
          <w:sz w:val="32"/>
          <w:lang w:val="es-EC" w:eastAsia="ja-JP"/>
        </w:rPr>
      </w:pPr>
    </w:p>
    <w:p w:rsidR="00000000" w:rsidRDefault="000E6327">
      <w:pPr>
        <w:pStyle w:val="xl35"/>
        <w:spacing w:before="0" w:beforeAutospacing="0" w:after="0" w:afterAutospacing="0"/>
        <w:rPr>
          <w:rFonts w:eastAsia="MS Mincho"/>
          <w:b/>
          <w:bCs/>
          <w:sz w:val="32"/>
          <w:lang w:val="es-EC" w:eastAsia="ja-JP"/>
        </w:rPr>
      </w:pPr>
    </w:p>
    <w:p w:rsidR="00000000" w:rsidRDefault="000E6327">
      <w:pPr>
        <w:pStyle w:val="xl35"/>
        <w:spacing w:before="0" w:beforeAutospacing="0" w:after="0" w:afterAutospacing="0"/>
        <w:rPr>
          <w:rFonts w:eastAsia="MS Mincho"/>
          <w:b/>
          <w:bCs/>
          <w:sz w:val="32"/>
          <w:lang w:val="es-EC" w:eastAsia="ja-JP"/>
        </w:rPr>
      </w:pPr>
    </w:p>
    <w:p w:rsidR="00000000" w:rsidRDefault="000E6327">
      <w:pPr>
        <w:jc w:val="both"/>
        <w:rPr>
          <w:rFonts w:ascii="Arial" w:hAnsi="Arial" w:cs="Arial"/>
          <w:lang w:val="es-EC"/>
        </w:rPr>
      </w:pPr>
    </w:p>
    <w:tbl>
      <w:tblPr>
        <w:tblW w:w="0" w:type="auto"/>
        <w:tblInd w:w="4930" w:type="dxa"/>
        <w:tblCellMar>
          <w:left w:w="70" w:type="dxa"/>
          <w:right w:w="70" w:type="dxa"/>
        </w:tblCellMar>
        <w:tblLook w:val="0000"/>
      </w:tblPr>
      <w:tblGrid>
        <w:gridCol w:w="3416"/>
      </w:tblGrid>
      <w:tr w:rsidR="00000000">
        <w:tblPrEx>
          <w:tblCellMar>
            <w:top w:w="0" w:type="dxa"/>
            <w:bottom w:w="0" w:type="dxa"/>
          </w:tblCellMar>
        </w:tblPrEx>
        <w:trPr>
          <w:trHeight w:val="2227"/>
        </w:trPr>
        <w:tc>
          <w:tcPr>
            <w:tcW w:w="3416" w:type="dxa"/>
          </w:tcPr>
          <w:p w:rsidR="00000000" w:rsidRDefault="000E6327">
            <w:pPr>
              <w:pStyle w:val="BodyText2"/>
              <w:tabs>
                <w:tab w:val="left" w:pos="4208"/>
                <w:tab w:val="left" w:pos="8417"/>
              </w:tabs>
              <w:spacing w:line="480" w:lineRule="auto"/>
              <w:rPr>
                <w:rFonts w:ascii="Arial" w:eastAsia="MS Mincho" w:hAnsi="Arial" w:cs="Arial"/>
                <w:szCs w:val="24"/>
                <w:lang w:val="es-EC" w:eastAsia="ja-JP"/>
              </w:rPr>
            </w:pPr>
            <w:r>
              <w:rPr>
                <w:rFonts w:ascii="Arial" w:eastAsia="MS Mincho" w:hAnsi="Arial" w:cs="Arial"/>
                <w:szCs w:val="24"/>
                <w:lang w:val="es-EC" w:eastAsia="ja-JP"/>
              </w:rPr>
              <w:t>Mi profundo agradecimiento a  Dios, a mi familia y a todas aquellas personas que colaboraron para hacer posible este trabajo.</w:t>
            </w:r>
          </w:p>
        </w:tc>
      </w:tr>
    </w:tbl>
    <w:p w:rsidR="00000000" w:rsidRDefault="000E6327">
      <w:pPr>
        <w:jc w:val="center"/>
        <w:rPr>
          <w:rFonts w:ascii="Arial" w:eastAsia="Arial Unicode MS" w:hAnsi="Arial" w:cs="Arial"/>
          <w:sz w:val="28"/>
          <w:szCs w:val="28"/>
          <w:lang w:val="es-EC"/>
        </w:rPr>
      </w:pPr>
    </w:p>
    <w:p w:rsidR="00000000" w:rsidRDefault="000E6327">
      <w:pPr>
        <w:spacing w:line="480" w:lineRule="auto"/>
        <w:jc w:val="right"/>
        <w:rPr>
          <w:rFonts w:ascii="Arial" w:eastAsia="Arial Unicode MS" w:hAnsi="Arial" w:cs="Arial"/>
          <w:sz w:val="28"/>
          <w:szCs w:val="28"/>
          <w:lang w:val="es-EC"/>
        </w:rPr>
      </w:pPr>
    </w:p>
    <w:p w:rsidR="00000000" w:rsidRDefault="000E6327">
      <w:pPr>
        <w:jc w:val="center"/>
        <w:rPr>
          <w:rFonts w:ascii="Arial" w:eastAsia="Arial Unicode MS" w:hAnsi="Arial" w:cs="Arial"/>
          <w:sz w:val="28"/>
          <w:szCs w:val="28"/>
          <w:lang w:val="es-EC"/>
        </w:rPr>
      </w:pPr>
    </w:p>
    <w:p w:rsidR="00000000" w:rsidRDefault="000E6327">
      <w:pPr>
        <w:jc w:val="center"/>
        <w:rPr>
          <w:rFonts w:ascii="Arial" w:eastAsia="Arial Unicode MS" w:hAnsi="Arial" w:cs="Arial"/>
          <w:sz w:val="28"/>
          <w:szCs w:val="28"/>
          <w:lang w:val="es-EC"/>
        </w:rPr>
      </w:pPr>
    </w:p>
    <w:p w:rsidR="00000000" w:rsidRDefault="000E6327">
      <w:pPr>
        <w:jc w:val="center"/>
        <w:rPr>
          <w:rFonts w:ascii="Arial" w:eastAsia="Arial Unicode MS" w:hAnsi="Arial" w:cs="Arial"/>
          <w:sz w:val="28"/>
          <w:szCs w:val="28"/>
          <w:lang w:val="es-EC"/>
        </w:rPr>
      </w:pPr>
    </w:p>
    <w:p w:rsidR="00000000" w:rsidRDefault="000E6327">
      <w:pPr>
        <w:pStyle w:val="xl35"/>
        <w:spacing w:before="0" w:beforeAutospacing="0" w:after="0" w:afterAutospacing="0"/>
        <w:rPr>
          <w:lang w:val="es-EC"/>
        </w:rPr>
      </w:pPr>
      <w:r>
        <w:rPr>
          <w:rFonts w:eastAsia="MS Mincho"/>
          <w:b/>
          <w:bCs/>
          <w:sz w:val="32"/>
          <w:lang w:val="es-EC" w:eastAsia="ja-JP"/>
        </w:rPr>
        <w:t>DEDICATORIA</w:t>
      </w:r>
    </w:p>
    <w:p w:rsidR="00000000" w:rsidRDefault="000E6327">
      <w:pPr>
        <w:jc w:val="both"/>
        <w:rPr>
          <w:rFonts w:ascii="Arial" w:hAnsi="Arial" w:cs="Arial"/>
          <w:lang w:val="es-EC"/>
        </w:rPr>
      </w:pPr>
    </w:p>
    <w:p w:rsidR="00000000" w:rsidRDefault="000E6327">
      <w:pPr>
        <w:jc w:val="right"/>
        <w:rPr>
          <w:rFonts w:ascii="Arial" w:hAnsi="Arial" w:cs="Arial"/>
          <w:lang w:val="es-EC"/>
        </w:rPr>
      </w:pPr>
    </w:p>
    <w:p w:rsidR="00000000" w:rsidRDefault="000E6327">
      <w:pPr>
        <w:jc w:val="right"/>
        <w:rPr>
          <w:rFonts w:ascii="Arial" w:hAnsi="Arial" w:cs="Arial"/>
          <w:lang w:val="es-EC"/>
        </w:rPr>
      </w:pPr>
    </w:p>
    <w:p w:rsidR="00000000" w:rsidRDefault="000E6327">
      <w:pPr>
        <w:jc w:val="right"/>
        <w:rPr>
          <w:rFonts w:ascii="Arial" w:hAnsi="Arial" w:cs="Arial"/>
          <w:lang w:val="es-EC"/>
        </w:rPr>
      </w:pPr>
    </w:p>
    <w:p w:rsidR="00000000" w:rsidRDefault="000E6327">
      <w:pPr>
        <w:jc w:val="right"/>
        <w:rPr>
          <w:rFonts w:ascii="Arial" w:hAnsi="Arial" w:cs="Arial"/>
          <w:lang w:val="es-EC"/>
        </w:rPr>
      </w:pPr>
    </w:p>
    <w:p w:rsidR="00000000" w:rsidRDefault="000E6327">
      <w:pPr>
        <w:jc w:val="right"/>
        <w:rPr>
          <w:rFonts w:ascii="Arial" w:hAnsi="Arial" w:cs="Arial"/>
          <w:lang w:val="es-EC"/>
        </w:rPr>
      </w:pPr>
    </w:p>
    <w:p w:rsidR="00000000" w:rsidRDefault="000E6327">
      <w:pPr>
        <w:jc w:val="right"/>
        <w:rPr>
          <w:rFonts w:ascii="Arial" w:hAnsi="Arial" w:cs="Arial"/>
          <w:lang w:val="es-EC"/>
        </w:rPr>
      </w:pPr>
    </w:p>
    <w:p w:rsidR="00000000" w:rsidRDefault="000E6327">
      <w:pPr>
        <w:jc w:val="right"/>
        <w:rPr>
          <w:rFonts w:ascii="Arial" w:hAnsi="Arial" w:cs="Arial"/>
          <w:lang w:val="es-EC"/>
        </w:rPr>
      </w:pPr>
    </w:p>
    <w:p w:rsidR="00000000" w:rsidRDefault="000E6327">
      <w:pPr>
        <w:jc w:val="right"/>
        <w:rPr>
          <w:rFonts w:ascii="Arial" w:hAnsi="Arial" w:cs="Arial"/>
          <w:lang w:val="es-EC"/>
        </w:rPr>
      </w:pPr>
    </w:p>
    <w:p w:rsidR="00000000" w:rsidRDefault="000E6327">
      <w:pPr>
        <w:jc w:val="right"/>
        <w:rPr>
          <w:rFonts w:ascii="Arial" w:hAnsi="Arial" w:cs="Arial"/>
          <w:lang w:val="es-EC"/>
        </w:rPr>
      </w:pPr>
    </w:p>
    <w:p w:rsidR="00000000" w:rsidRDefault="000E6327">
      <w:pPr>
        <w:jc w:val="right"/>
        <w:rPr>
          <w:rFonts w:ascii="Arial" w:hAnsi="Arial" w:cs="Arial"/>
          <w:lang w:val="es-EC"/>
        </w:rPr>
      </w:pPr>
    </w:p>
    <w:p w:rsidR="00000000" w:rsidRDefault="000E6327">
      <w:pPr>
        <w:jc w:val="right"/>
        <w:rPr>
          <w:rFonts w:ascii="Arial" w:hAnsi="Arial" w:cs="Arial"/>
          <w:lang w:val="es-EC"/>
        </w:rPr>
      </w:pPr>
    </w:p>
    <w:p w:rsidR="00000000" w:rsidRDefault="000E6327">
      <w:pPr>
        <w:jc w:val="right"/>
        <w:rPr>
          <w:rFonts w:ascii="Arial" w:hAnsi="Arial" w:cs="Arial"/>
          <w:lang w:val="es-EC"/>
        </w:rPr>
      </w:pPr>
    </w:p>
    <w:p w:rsidR="00000000" w:rsidRDefault="000E6327">
      <w:pPr>
        <w:jc w:val="right"/>
        <w:rPr>
          <w:rFonts w:ascii="Arial" w:hAnsi="Arial" w:cs="Arial"/>
          <w:lang w:val="es-EC"/>
        </w:rPr>
      </w:pPr>
    </w:p>
    <w:p w:rsidR="00000000" w:rsidRDefault="000E6327">
      <w:pPr>
        <w:jc w:val="right"/>
        <w:rPr>
          <w:rFonts w:ascii="Arial" w:hAnsi="Arial" w:cs="Arial"/>
          <w:lang w:val="es-EC"/>
        </w:rPr>
      </w:pPr>
    </w:p>
    <w:p w:rsidR="00000000" w:rsidRDefault="000E6327">
      <w:pPr>
        <w:jc w:val="right"/>
        <w:rPr>
          <w:rFonts w:ascii="Arial" w:hAnsi="Arial" w:cs="Arial"/>
          <w:lang w:val="es-EC"/>
        </w:rPr>
      </w:pPr>
    </w:p>
    <w:p w:rsidR="00000000" w:rsidRDefault="000E6327">
      <w:pPr>
        <w:jc w:val="right"/>
        <w:rPr>
          <w:rFonts w:ascii="Arial" w:hAnsi="Arial" w:cs="Arial"/>
          <w:lang w:val="es-EC"/>
        </w:rPr>
      </w:pPr>
    </w:p>
    <w:p w:rsidR="00000000" w:rsidRDefault="000E6327">
      <w:pPr>
        <w:jc w:val="right"/>
        <w:rPr>
          <w:rFonts w:ascii="Arial" w:hAnsi="Arial" w:cs="Arial"/>
          <w:lang w:val="es-EC"/>
        </w:rPr>
      </w:pPr>
    </w:p>
    <w:p w:rsidR="00000000" w:rsidRDefault="000E6327">
      <w:pPr>
        <w:jc w:val="right"/>
        <w:rPr>
          <w:rFonts w:ascii="Arial" w:hAnsi="Arial" w:cs="Arial"/>
          <w:lang w:val="es-EC"/>
        </w:rPr>
      </w:pPr>
    </w:p>
    <w:p w:rsidR="00000000" w:rsidRDefault="000E6327">
      <w:pPr>
        <w:jc w:val="right"/>
        <w:rPr>
          <w:rFonts w:ascii="Arial" w:hAnsi="Arial" w:cs="Arial"/>
          <w:lang w:val="es-EC"/>
        </w:rPr>
      </w:pPr>
    </w:p>
    <w:p w:rsidR="00000000" w:rsidRDefault="000E6327">
      <w:pPr>
        <w:jc w:val="right"/>
        <w:rPr>
          <w:rFonts w:ascii="Arial" w:hAnsi="Arial" w:cs="Arial"/>
          <w:lang w:val="es-EC"/>
        </w:rPr>
      </w:pPr>
    </w:p>
    <w:p w:rsidR="00000000" w:rsidRDefault="000E6327">
      <w:pPr>
        <w:jc w:val="right"/>
        <w:rPr>
          <w:rFonts w:ascii="Arial" w:hAnsi="Arial" w:cs="Arial"/>
          <w:lang w:val="es-EC"/>
        </w:rPr>
      </w:pPr>
    </w:p>
    <w:p w:rsidR="00000000" w:rsidRDefault="000E6327">
      <w:pPr>
        <w:jc w:val="right"/>
        <w:rPr>
          <w:rFonts w:ascii="Arial" w:hAnsi="Arial" w:cs="Arial"/>
          <w:lang w:val="es-EC"/>
        </w:rPr>
      </w:pPr>
    </w:p>
    <w:p w:rsidR="00000000" w:rsidRDefault="000E6327">
      <w:pPr>
        <w:jc w:val="right"/>
        <w:rPr>
          <w:rFonts w:ascii="Arial" w:hAnsi="Arial" w:cs="Arial"/>
          <w:lang w:val="es-EC"/>
        </w:rPr>
      </w:pPr>
    </w:p>
    <w:tbl>
      <w:tblPr>
        <w:tblW w:w="0" w:type="auto"/>
        <w:tblInd w:w="5290" w:type="dxa"/>
        <w:tblCellMar>
          <w:left w:w="70" w:type="dxa"/>
          <w:right w:w="70" w:type="dxa"/>
        </w:tblCellMar>
        <w:tblLook w:val="0000"/>
      </w:tblPr>
      <w:tblGrid>
        <w:gridCol w:w="3127"/>
      </w:tblGrid>
      <w:tr w:rsidR="00000000">
        <w:tblPrEx>
          <w:tblCellMar>
            <w:top w:w="0" w:type="dxa"/>
            <w:bottom w:w="0" w:type="dxa"/>
          </w:tblCellMar>
        </w:tblPrEx>
        <w:tc>
          <w:tcPr>
            <w:tcW w:w="3127" w:type="dxa"/>
          </w:tcPr>
          <w:p w:rsidR="00000000" w:rsidRDefault="000E6327">
            <w:pPr>
              <w:pStyle w:val="Textoindependiente"/>
              <w:spacing w:line="480" w:lineRule="auto"/>
              <w:rPr>
                <w:szCs w:val="24"/>
                <w:lang w:val="es-EC"/>
              </w:rPr>
            </w:pPr>
            <w:r>
              <w:rPr>
                <w:szCs w:val="24"/>
                <w:lang w:val="es-EC"/>
              </w:rPr>
              <w:t xml:space="preserve">Con amor dedico este trabajo a mis padres por  brindarme su apoyo incondicional </w:t>
            </w:r>
            <w:r>
              <w:rPr>
                <w:szCs w:val="24"/>
                <w:lang w:val="es-EC"/>
              </w:rPr>
              <w:t>y por  animarme cada día a seguir adelante.</w:t>
            </w:r>
          </w:p>
        </w:tc>
      </w:tr>
    </w:tbl>
    <w:p w:rsidR="00000000" w:rsidRDefault="000E6327">
      <w:pPr>
        <w:jc w:val="center"/>
        <w:rPr>
          <w:rFonts w:ascii="Arial" w:eastAsia="Arial Unicode MS" w:hAnsi="Arial" w:cs="Arial"/>
          <w:sz w:val="28"/>
          <w:szCs w:val="28"/>
          <w:lang w:val="es-EC"/>
        </w:rPr>
      </w:pPr>
    </w:p>
    <w:p w:rsidR="00000000" w:rsidRDefault="000E6327">
      <w:pPr>
        <w:jc w:val="center"/>
        <w:rPr>
          <w:rFonts w:ascii="Arial" w:eastAsia="Arial Unicode MS" w:hAnsi="Arial" w:cs="Arial"/>
          <w:sz w:val="28"/>
          <w:szCs w:val="28"/>
          <w:lang w:val="es-EC"/>
        </w:rPr>
      </w:pPr>
    </w:p>
    <w:p w:rsidR="00000000" w:rsidRDefault="000E6327">
      <w:pPr>
        <w:jc w:val="center"/>
        <w:rPr>
          <w:rFonts w:ascii="Arial" w:eastAsia="Arial Unicode MS" w:hAnsi="Arial" w:cs="Arial"/>
          <w:sz w:val="28"/>
          <w:szCs w:val="28"/>
          <w:lang w:val="es-EC"/>
        </w:rPr>
      </w:pPr>
    </w:p>
    <w:p w:rsidR="00000000" w:rsidRDefault="000E6327">
      <w:pPr>
        <w:jc w:val="center"/>
        <w:rPr>
          <w:rFonts w:ascii="Arial" w:eastAsia="Arial Unicode MS" w:hAnsi="Arial" w:cs="Arial"/>
          <w:sz w:val="28"/>
          <w:szCs w:val="28"/>
          <w:lang w:val="es-EC"/>
        </w:rPr>
      </w:pPr>
    </w:p>
    <w:p w:rsidR="00000000" w:rsidRDefault="000E6327">
      <w:pPr>
        <w:jc w:val="center"/>
        <w:rPr>
          <w:rFonts w:ascii="Arial" w:eastAsia="Arial Unicode MS" w:hAnsi="Arial" w:cs="Arial"/>
          <w:sz w:val="28"/>
          <w:szCs w:val="28"/>
          <w:lang w:val="es-EC"/>
        </w:rPr>
      </w:pPr>
    </w:p>
    <w:p w:rsidR="00000000" w:rsidRDefault="000E6327">
      <w:pPr>
        <w:jc w:val="center"/>
        <w:rPr>
          <w:rFonts w:ascii="Arial" w:eastAsia="Arial Unicode MS" w:hAnsi="Arial" w:cs="Arial"/>
          <w:sz w:val="28"/>
          <w:szCs w:val="28"/>
          <w:lang w:val="es-EC"/>
        </w:rPr>
      </w:pPr>
    </w:p>
    <w:p w:rsidR="00000000" w:rsidRDefault="000E6327">
      <w:pPr>
        <w:jc w:val="center"/>
        <w:rPr>
          <w:rFonts w:ascii="Arial" w:eastAsia="Arial Unicode MS" w:hAnsi="Arial" w:cs="Arial"/>
          <w:sz w:val="28"/>
          <w:szCs w:val="28"/>
          <w:lang w:val="es-EC"/>
        </w:rPr>
      </w:pPr>
    </w:p>
    <w:p w:rsidR="00000000" w:rsidRDefault="000E6327">
      <w:pPr>
        <w:jc w:val="center"/>
        <w:rPr>
          <w:rFonts w:ascii="Arial" w:eastAsia="Arial Unicode MS" w:hAnsi="Arial" w:cs="Arial"/>
          <w:b/>
          <w:sz w:val="32"/>
          <w:szCs w:val="32"/>
        </w:rPr>
      </w:pPr>
      <w:r>
        <w:rPr>
          <w:rFonts w:ascii="Arial" w:eastAsia="Arial Unicode MS" w:hAnsi="Arial" w:cs="Arial"/>
          <w:b/>
          <w:sz w:val="32"/>
          <w:szCs w:val="32"/>
        </w:rPr>
        <w:t>TRIBUNAL DE GRADUACIÓN</w:t>
      </w:r>
    </w:p>
    <w:p w:rsidR="00000000" w:rsidRDefault="000E6327">
      <w:pPr>
        <w:jc w:val="center"/>
        <w:rPr>
          <w:rFonts w:ascii="Arial" w:eastAsia="Arial Unicode MS" w:hAnsi="Arial" w:cs="Arial"/>
          <w:sz w:val="32"/>
          <w:szCs w:val="32"/>
        </w:rPr>
      </w:pPr>
    </w:p>
    <w:p w:rsidR="00000000" w:rsidRDefault="000E6327">
      <w:pPr>
        <w:jc w:val="center"/>
        <w:rPr>
          <w:rFonts w:ascii="Arial" w:eastAsia="Arial Unicode MS" w:hAnsi="Arial" w:cs="Arial"/>
          <w:sz w:val="28"/>
          <w:szCs w:val="28"/>
        </w:rPr>
      </w:pPr>
    </w:p>
    <w:p w:rsidR="00000000" w:rsidRDefault="000E6327">
      <w:pPr>
        <w:jc w:val="center"/>
        <w:rPr>
          <w:rFonts w:ascii="Arial" w:eastAsia="Arial Unicode MS" w:hAnsi="Arial" w:cs="Arial"/>
          <w:sz w:val="28"/>
          <w:szCs w:val="28"/>
        </w:rPr>
      </w:pPr>
    </w:p>
    <w:p w:rsidR="00000000" w:rsidRDefault="000E6327">
      <w:pPr>
        <w:jc w:val="center"/>
        <w:rPr>
          <w:rFonts w:ascii="Arial" w:eastAsia="Arial Unicode MS" w:hAnsi="Arial" w:cs="Arial"/>
          <w:sz w:val="28"/>
          <w:szCs w:val="28"/>
        </w:rPr>
      </w:pPr>
    </w:p>
    <w:p w:rsidR="00000000" w:rsidRDefault="000E6327">
      <w:pPr>
        <w:jc w:val="center"/>
        <w:rPr>
          <w:rFonts w:ascii="Arial" w:eastAsia="Arial Unicode MS" w:hAnsi="Arial" w:cs="Arial"/>
          <w:sz w:val="28"/>
          <w:szCs w:val="28"/>
        </w:rPr>
      </w:pPr>
    </w:p>
    <w:p w:rsidR="00000000" w:rsidRDefault="000E6327">
      <w:pPr>
        <w:jc w:val="center"/>
        <w:rPr>
          <w:rFonts w:ascii="Arial" w:eastAsia="Arial Unicode MS" w:hAnsi="Arial" w:cs="Arial"/>
          <w:sz w:val="28"/>
          <w:szCs w:val="28"/>
        </w:rPr>
      </w:pPr>
    </w:p>
    <w:p w:rsidR="00000000" w:rsidRDefault="000E6327">
      <w:pPr>
        <w:jc w:val="center"/>
        <w:rPr>
          <w:rFonts w:ascii="Arial" w:eastAsia="Arial Unicode MS" w:hAnsi="Arial" w:cs="Arial"/>
          <w:sz w:val="28"/>
          <w:szCs w:val="28"/>
        </w:rPr>
      </w:pPr>
    </w:p>
    <w:p w:rsidR="00000000" w:rsidRDefault="000E6327">
      <w:pPr>
        <w:jc w:val="center"/>
        <w:rPr>
          <w:rFonts w:ascii="Arial" w:eastAsia="Arial Unicode MS" w:hAnsi="Arial" w:cs="Arial"/>
          <w:sz w:val="28"/>
          <w:szCs w:val="28"/>
        </w:rPr>
      </w:pPr>
    </w:p>
    <w:p w:rsidR="00000000" w:rsidRDefault="000E6327">
      <w:pPr>
        <w:jc w:val="center"/>
        <w:rPr>
          <w:rFonts w:ascii="Arial" w:eastAsia="Arial Unicode MS" w:hAnsi="Arial" w:cs="Arial"/>
          <w:sz w:val="28"/>
          <w:szCs w:val="28"/>
        </w:rPr>
      </w:pPr>
    </w:p>
    <w:tbl>
      <w:tblPr>
        <w:tblW w:w="9180" w:type="dxa"/>
        <w:tblInd w:w="-72" w:type="dxa"/>
        <w:tblLook w:val="01E0"/>
      </w:tblPr>
      <w:tblGrid>
        <w:gridCol w:w="4140"/>
        <w:gridCol w:w="720"/>
        <w:gridCol w:w="4320"/>
      </w:tblGrid>
      <w:tr w:rsidR="00000000">
        <w:tc>
          <w:tcPr>
            <w:tcW w:w="4140" w:type="dxa"/>
            <w:tcBorders>
              <w:top w:val="single" w:sz="4" w:space="0" w:color="auto"/>
            </w:tcBorders>
          </w:tcPr>
          <w:p w:rsidR="00000000" w:rsidRDefault="000E6327">
            <w:pPr>
              <w:jc w:val="center"/>
              <w:rPr>
                <w:rFonts w:ascii="Arial" w:eastAsia="Arial Unicode MS" w:hAnsi="Arial" w:cs="Arial"/>
                <w:sz w:val="28"/>
                <w:szCs w:val="28"/>
                <w:lang w:val="es-EC"/>
              </w:rPr>
            </w:pPr>
            <w:r>
              <w:rPr>
                <w:rFonts w:ascii="Arial" w:eastAsia="Arial Unicode MS" w:hAnsi="Arial" w:cs="Arial"/>
                <w:sz w:val="28"/>
                <w:szCs w:val="28"/>
                <w:lang w:val="es-EC"/>
              </w:rPr>
              <w:t>Ing. Washington Armas</w:t>
            </w:r>
          </w:p>
        </w:tc>
        <w:tc>
          <w:tcPr>
            <w:tcW w:w="720" w:type="dxa"/>
            <w:tcBorders>
              <w:top w:val="nil"/>
            </w:tcBorders>
          </w:tcPr>
          <w:p w:rsidR="00000000" w:rsidRDefault="000E6327">
            <w:pPr>
              <w:jc w:val="center"/>
              <w:rPr>
                <w:rFonts w:ascii="Arial" w:eastAsia="Arial Unicode MS" w:hAnsi="Arial" w:cs="Arial"/>
                <w:sz w:val="28"/>
                <w:szCs w:val="28"/>
                <w:lang w:val="es-EC"/>
              </w:rPr>
            </w:pPr>
          </w:p>
        </w:tc>
        <w:tc>
          <w:tcPr>
            <w:tcW w:w="4320" w:type="dxa"/>
            <w:tcBorders>
              <w:top w:val="single" w:sz="4" w:space="0" w:color="auto"/>
            </w:tcBorders>
          </w:tcPr>
          <w:p w:rsidR="00000000" w:rsidRDefault="000E6327">
            <w:pPr>
              <w:jc w:val="center"/>
              <w:rPr>
                <w:rFonts w:ascii="Arial" w:eastAsia="Arial Unicode MS" w:hAnsi="Arial" w:cs="Arial"/>
                <w:sz w:val="28"/>
                <w:szCs w:val="28"/>
                <w:lang w:val="es-EC"/>
              </w:rPr>
            </w:pPr>
            <w:r>
              <w:rPr>
                <w:rFonts w:ascii="Arial" w:eastAsia="Arial Unicode MS" w:hAnsi="Arial" w:cs="Arial"/>
                <w:sz w:val="28"/>
                <w:szCs w:val="28"/>
                <w:lang w:val="es-EC"/>
              </w:rPr>
              <w:t>Ing. Erwin Delgado</w:t>
            </w:r>
          </w:p>
        </w:tc>
      </w:tr>
      <w:tr w:rsidR="00000000">
        <w:tc>
          <w:tcPr>
            <w:tcW w:w="4140" w:type="dxa"/>
          </w:tcPr>
          <w:p w:rsidR="00000000" w:rsidRDefault="000E6327">
            <w:pPr>
              <w:jc w:val="center"/>
              <w:rPr>
                <w:rFonts w:ascii="Arial" w:eastAsia="Arial Unicode MS" w:hAnsi="Arial" w:cs="Arial"/>
                <w:sz w:val="28"/>
                <w:szCs w:val="28"/>
              </w:rPr>
            </w:pPr>
            <w:r>
              <w:rPr>
                <w:rFonts w:ascii="Arial" w:eastAsia="Arial Unicode MS" w:hAnsi="Arial" w:cs="Arial"/>
                <w:sz w:val="28"/>
                <w:szCs w:val="28"/>
              </w:rPr>
              <w:t>PRESIDENTE DEL TRIBUNAL</w:t>
            </w:r>
          </w:p>
        </w:tc>
        <w:tc>
          <w:tcPr>
            <w:tcW w:w="720" w:type="dxa"/>
          </w:tcPr>
          <w:p w:rsidR="00000000" w:rsidRDefault="000E6327">
            <w:pPr>
              <w:jc w:val="center"/>
              <w:rPr>
                <w:rFonts w:ascii="Arial" w:eastAsia="Arial Unicode MS" w:hAnsi="Arial" w:cs="Arial"/>
                <w:sz w:val="28"/>
                <w:szCs w:val="28"/>
              </w:rPr>
            </w:pPr>
          </w:p>
        </w:tc>
        <w:tc>
          <w:tcPr>
            <w:tcW w:w="4320" w:type="dxa"/>
          </w:tcPr>
          <w:p w:rsidR="00000000" w:rsidRDefault="000E6327">
            <w:pPr>
              <w:jc w:val="center"/>
              <w:rPr>
                <w:rFonts w:ascii="Arial" w:eastAsia="Arial Unicode MS" w:hAnsi="Arial" w:cs="Arial"/>
                <w:sz w:val="28"/>
                <w:szCs w:val="28"/>
              </w:rPr>
            </w:pPr>
            <w:r>
              <w:rPr>
                <w:rFonts w:ascii="Arial" w:eastAsia="Arial Unicode MS" w:hAnsi="Arial" w:cs="Arial"/>
                <w:sz w:val="28"/>
                <w:szCs w:val="28"/>
              </w:rPr>
              <w:t>DIRECTOR DE TESIS</w:t>
            </w:r>
          </w:p>
        </w:tc>
      </w:tr>
      <w:tr w:rsidR="00000000">
        <w:tc>
          <w:tcPr>
            <w:tcW w:w="4140" w:type="dxa"/>
          </w:tcPr>
          <w:p w:rsidR="00000000" w:rsidRDefault="000E6327">
            <w:pPr>
              <w:jc w:val="center"/>
              <w:rPr>
                <w:rFonts w:ascii="Arial" w:eastAsia="Arial Unicode MS" w:hAnsi="Arial" w:cs="Arial"/>
                <w:sz w:val="28"/>
                <w:szCs w:val="28"/>
              </w:rPr>
            </w:pPr>
          </w:p>
        </w:tc>
        <w:tc>
          <w:tcPr>
            <w:tcW w:w="720" w:type="dxa"/>
          </w:tcPr>
          <w:p w:rsidR="00000000" w:rsidRDefault="000E6327">
            <w:pPr>
              <w:jc w:val="center"/>
              <w:rPr>
                <w:rFonts w:ascii="Arial" w:eastAsia="Arial Unicode MS" w:hAnsi="Arial" w:cs="Arial"/>
                <w:sz w:val="28"/>
                <w:szCs w:val="28"/>
              </w:rPr>
            </w:pPr>
          </w:p>
        </w:tc>
        <w:tc>
          <w:tcPr>
            <w:tcW w:w="4320" w:type="dxa"/>
          </w:tcPr>
          <w:p w:rsidR="00000000" w:rsidRDefault="000E6327">
            <w:pPr>
              <w:jc w:val="center"/>
              <w:rPr>
                <w:rFonts w:ascii="Arial" w:eastAsia="Arial Unicode MS" w:hAnsi="Arial" w:cs="Arial"/>
                <w:sz w:val="28"/>
                <w:szCs w:val="28"/>
              </w:rPr>
            </w:pPr>
          </w:p>
        </w:tc>
      </w:tr>
      <w:tr w:rsidR="00000000">
        <w:tc>
          <w:tcPr>
            <w:tcW w:w="4140" w:type="dxa"/>
          </w:tcPr>
          <w:p w:rsidR="00000000" w:rsidRDefault="000E6327">
            <w:pPr>
              <w:jc w:val="center"/>
              <w:rPr>
                <w:rFonts w:ascii="Arial" w:eastAsia="Arial Unicode MS" w:hAnsi="Arial" w:cs="Arial"/>
                <w:sz w:val="28"/>
                <w:szCs w:val="28"/>
              </w:rPr>
            </w:pPr>
          </w:p>
        </w:tc>
        <w:tc>
          <w:tcPr>
            <w:tcW w:w="720" w:type="dxa"/>
          </w:tcPr>
          <w:p w:rsidR="00000000" w:rsidRDefault="000E6327">
            <w:pPr>
              <w:jc w:val="center"/>
              <w:rPr>
                <w:rFonts w:ascii="Arial" w:eastAsia="Arial Unicode MS" w:hAnsi="Arial" w:cs="Arial"/>
                <w:sz w:val="28"/>
                <w:szCs w:val="28"/>
              </w:rPr>
            </w:pPr>
          </w:p>
        </w:tc>
        <w:tc>
          <w:tcPr>
            <w:tcW w:w="4320" w:type="dxa"/>
          </w:tcPr>
          <w:p w:rsidR="00000000" w:rsidRDefault="000E6327">
            <w:pPr>
              <w:jc w:val="center"/>
              <w:rPr>
                <w:rFonts w:ascii="Arial" w:eastAsia="Arial Unicode MS" w:hAnsi="Arial" w:cs="Arial"/>
                <w:sz w:val="28"/>
                <w:szCs w:val="28"/>
              </w:rPr>
            </w:pPr>
          </w:p>
        </w:tc>
      </w:tr>
      <w:tr w:rsidR="00000000">
        <w:tc>
          <w:tcPr>
            <w:tcW w:w="4140" w:type="dxa"/>
          </w:tcPr>
          <w:p w:rsidR="00000000" w:rsidRDefault="000E6327">
            <w:pPr>
              <w:jc w:val="center"/>
              <w:rPr>
                <w:rFonts w:ascii="Arial" w:eastAsia="Arial Unicode MS" w:hAnsi="Arial" w:cs="Arial"/>
                <w:sz w:val="28"/>
                <w:szCs w:val="28"/>
              </w:rPr>
            </w:pPr>
          </w:p>
        </w:tc>
        <w:tc>
          <w:tcPr>
            <w:tcW w:w="720" w:type="dxa"/>
          </w:tcPr>
          <w:p w:rsidR="00000000" w:rsidRDefault="000E6327">
            <w:pPr>
              <w:jc w:val="center"/>
              <w:rPr>
                <w:rFonts w:ascii="Arial" w:eastAsia="Arial Unicode MS" w:hAnsi="Arial" w:cs="Arial"/>
                <w:sz w:val="28"/>
                <w:szCs w:val="28"/>
              </w:rPr>
            </w:pPr>
          </w:p>
        </w:tc>
        <w:tc>
          <w:tcPr>
            <w:tcW w:w="4320" w:type="dxa"/>
          </w:tcPr>
          <w:p w:rsidR="00000000" w:rsidRDefault="000E6327">
            <w:pPr>
              <w:jc w:val="center"/>
              <w:rPr>
                <w:rFonts w:ascii="Arial" w:eastAsia="Arial Unicode MS" w:hAnsi="Arial" w:cs="Arial"/>
                <w:sz w:val="28"/>
                <w:szCs w:val="28"/>
              </w:rPr>
            </w:pPr>
          </w:p>
        </w:tc>
      </w:tr>
      <w:tr w:rsidR="00000000">
        <w:tc>
          <w:tcPr>
            <w:tcW w:w="4140" w:type="dxa"/>
          </w:tcPr>
          <w:p w:rsidR="00000000" w:rsidRDefault="000E6327">
            <w:pPr>
              <w:jc w:val="center"/>
              <w:rPr>
                <w:rFonts w:ascii="Arial" w:eastAsia="Arial Unicode MS" w:hAnsi="Arial" w:cs="Arial"/>
                <w:sz w:val="28"/>
                <w:szCs w:val="28"/>
              </w:rPr>
            </w:pPr>
          </w:p>
        </w:tc>
        <w:tc>
          <w:tcPr>
            <w:tcW w:w="720" w:type="dxa"/>
          </w:tcPr>
          <w:p w:rsidR="00000000" w:rsidRDefault="000E6327">
            <w:pPr>
              <w:jc w:val="center"/>
              <w:rPr>
                <w:rFonts w:ascii="Arial" w:eastAsia="Arial Unicode MS" w:hAnsi="Arial" w:cs="Arial"/>
                <w:sz w:val="28"/>
                <w:szCs w:val="28"/>
              </w:rPr>
            </w:pPr>
          </w:p>
        </w:tc>
        <w:tc>
          <w:tcPr>
            <w:tcW w:w="4320" w:type="dxa"/>
          </w:tcPr>
          <w:p w:rsidR="00000000" w:rsidRDefault="000E6327">
            <w:pPr>
              <w:jc w:val="center"/>
              <w:rPr>
                <w:rFonts w:ascii="Arial" w:eastAsia="Arial Unicode MS" w:hAnsi="Arial" w:cs="Arial"/>
                <w:sz w:val="28"/>
                <w:szCs w:val="28"/>
              </w:rPr>
            </w:pPr>
          </w:p>
        </w:tc>
      </w:tr>
      <w:tr w:rsidR="00000000">
        <w:tc>
          <w:tcPr>
            <w:tcW w:w="4140" w:type="dxa"/>
          </w:tcPr>
          <w:p w:rsidR="00000000" w:rsidRDefault="000E6327">
            <w:pPr>
              <w:jc w:val="center"/>
              <w:rPr>
                <w:rFonts w:ascii="Arial" w:eastAsia="Arial Unicode MS" w:hAnsi="Arial" w:cs="Arial"/>
                <w:sz w:val="28"/>
                <w:szCs w:val="28"/>
              </w:rPr>
            </w:pPr>
          </w:p>
        </w:tc>
        <w:tc>
          <w:tcPr>
            <w:tcW w:w="720" w:type="dxa"/>
          </w:tcPr>
          <w:p w:rsidR="00000000" w:rsidRDefault="000E6327">
            <w:pPr>
              <w:jc w:val="center"/>
              <w:rPr>
                <w:rFonts w:ascii="Arial" w:eastAsia="Arial Unicode MS" w:hAnsi="Arial" w:cs="Arial"/>
                <w:sz w:val="28"/>
                <w:szCs w:val="28"/>
              </w:rPr>
            </w:pPr>
          </w:p>
        </w:tc>
        <w:tc>
          <w:tcPr>
            <w:tcW w:w="4320" w:type="dxa"/>
          </w:tcPr>
          <w:p w:rsidR="00000000" w:rsidRDefault="000E6327">
            <w:pPr>
              <w:jc w:val="center"/>
              <w:rPr>
                <w:rFonts w:ascii="Arial" w:eastAsia="Arial Unicode MS" w:hAnsi="Arial" w:cs="Arial"/>
                <w:sz w:val="28"/>
                <w:szCs w:val="28"/>
              </w:rPr>
            </w:pPr>
          </w:p>
        </w:tc>
      </w:tr>
      <w:tr w:rsidR="00000000">
        <w:tc>
          <w:tcPr>
            <w:tcW w:w="4140" w:type="dxa"/>
            <w:tcBorders>
              <w:bottom w:val="single" w:sz="4" w:space="0" w:color="auto"/>
            </w:tcBorders>
          </w:tcPr>
          <w:p w:rsidR="00000000" w:rsidRDefault="000E6327">
            <w:pPr>
              <w:jc w:val="center"/>
              <w:rPr>
                <w:rFonts w:ascii="Arial" w:eastAsia="Arial Unicode MS" w:hAnsi="Arial" w:cs="Arial"/>
                <w:sz w:val="28"/>
                <w:szCs w:val="28"/>
              </w:rPr>
            </w:pPr>
          </w:p>
        </w:tc>
        <w:tc>
          <w:tcPr>
            <w:tcW w:w="720" w:type="dxa"/>
          </w:tcPr>
          <w:p w:rsidR="00000000" w:rsidRDefault="000E6327">
            <w:pPr>
              <w:jc w:val="center"/>
              <w:rPr>
                <w:rFonts w:ascii="Arial" w:eastAsia="Arial Unicode MS" w:hAnsi="Arial" w:cs="Arial"/>
                <w:sz w:val="28"/>
                <w:szCs w:val="28"/>
              </w:rPr>
            </w:pPr>
          </w:p>
        </w:tc>
        <w:tc>
          <w:tcPr>
            <w:tcW w:w="4320" w:type="dxa"/>
            <w:tcBorders>
              <w:bottom w:val="single" w:sz="4" w:space="0" w:color="auto"/>
            </w:tcBorders>
          </w:tcPr>
          <w:p w:rsidR="00000000" w:rsidRDefault="000E6327">
            <w:pPr>
              <w:jc w:val="center"/>
              <w:rPr>
                <w:rFonts w:ascii="Arial" w:eastAsia="Arial Unicode MS" w:hAnsi="Arial" w:cs="Arial"/>
                <w:sz w:val="28"/>
                <w:szCs w:val="28"/>
              </w:rPr>
            </w:pPr>
          </w:p>
        </w:tc>
      </w:tr>
      <w:tr w:rsidR="00000000">
        <w:tc>
          <w:tcPr>
            <w:tcW w:w="4140" w:type="dxa"/>
            <w:tcBorders>
              <w:top w:val="single" w:sz="4" w:space="0" w:color="auto"/>
            </w:tcBorders>
          </w:tcPr>
          <w:p w:rsidR="00000000" w:rsidRDefault="000E6327">
            <w:pPr>
              <w:jc w:val="center"/>
              <w:rPr>
                <w:rFonts w:ascii="Arial" w:eastAsia="Arial Unicode MS" w:hAnsi="Arial" w:cs="Arial"/>
                <w:sz w:val="28"/>
                <w:szCs w:val="28"/>
                <w:lang w:val="es-EC"/>
              </w:rPr>
            </w:pPr>
            <w:r>
              <w:rPr>
                <w:rFonts w:ascii="Arial" w:eastAsia="Arial Unicode MS" w:hAnsi="Arial" w:cs="Arial"/>
                <w:sz w:val="28"/>
                <w:szCs w:val="28"/>
                <w:lang w:val="es-EC"/>
              </w:rPr>
              <w:t xml:space="preserve">CPA. Jessenia González </w:t>
            </w:r>
          </w:p>
        </w:tc>
        <w:tc>
          <w:tcPr>
            <w:tcW w:w="720" w:type="dxa"/>
          </w:tcPr>
          <w:p w:rsidR="00000000" w:rsidRDefault="000E6327">
            <w:pPr>
              <w:jc w:val="center"/>
              <w:rPr>
                <w:rFonts w:ascii="Arial" w:eastAsia="Arial Unicode MS" w:hAnsi="Arial" w:cs="Arial"/>
                <w:sz w:val="28"/>
                <w:szCs w:val="28"/>
                <w:lang w:val="es-EC"/>
              </w:rPr>
            </w:pPr>
          </w:p>
        </w:tc>
        <w:tc>
          <w:tcPr>
            <w:tcW w:w="4320" w:type="dxa"/>
            <w:tcBorders>
              <w:top w:val="single" w:sz="4" w:space="0" w:color="auto"/>
            </w:tcBorders>
          </w:tcPr>
          <w:p w:rsidR="00000000" w:rsidRDefault="000E6327">
            <w:pPr>
              <w:jc w:val="center"/>
              <w:rPr>
                <w:rFonts w:ascii="Arial" w:eastAsia="Arial Unicode MS" w:hAnsi="Arial" w:cs="Arial"/>
                <w:sz w:val="28"/>
                <w:szCs w:val="28"/>
                <w:lang w:val="en-US"/>
              </w:rPr>
            </w:pPr>
            <w:r>
              <w:rPr>
                <w:rFonts w:ascii="Arial" w:eastAsia="Arial Unicode MS" w:hAnsi="Arial" w:cs="Arial"/>
                <w:sz w:val="28"/>
                <w:szCs w:val="28"/>
                <w:lang w:val="en-US"/>
              </w:rPr>
              <w:t>Ing. Elkin Angulo</w:t>
            </w:r>
          </w:p>
        </w:tc>
      </w:tr>
      <w:tr w:rsidR="00000000">
        <w:tc>
          <w:tcPr>
            <w:tcW w:w="4140" w:type="dxa"/>
          </w:tcPr>
          <w:p w:rsidR="00000000" w:rsidRDefault="000E6327">
            <w:pPr>
              <w:jc w:val="center"/>
              <w:rPr>
                <w:rFonts w:ascii="Arial" w:eastAsia="Arial Unicode MS" w:hAnsi="Arial" w:cs="Arial"/>
                <w:sz w:val="28"/>
                <w:szCs w:val="28"/>
              </w:rPr>
            </w:pPr>
            <w:r>
              <w:rPr>
                <w:rFonts w:ascii="Arial" w:eastAsia="Arial Unicode MS" w:hAnsi="Arial" w:cs="Arial"/>
                <w:sz w:val="28"/>
                <w:szCs w:val="28"/>
              </w:rPr>
              <w:t>VOCAL</w:t>
            </w:r>
          </w:p>
        </w:tc>
        <w:tc>
          <w:tcPr>
            <w:tcW w:w="720" w:type="dxa"/>
          </w:tcPr>
          <w:p w:rsidR="00000000" w:rsidRDefault="000E6327">
            <w:pPr>
              <w:jc w:val="center"/>
              <w:rPr>
                <w:rFonts w:ascii="Arial" w:eastAsia="Arial Unicode MS" w:hAnsi="Arial" w:cs="Arial"/>
                <w:sz w:val="28"/>
                <w:szCs w:val="28"/>
              </w:rPr>
            </w:pPr>
          </w:p>
        </w:tc>
        <w:tc>
          <w:tcPr>
            <w:tcW w:w="4320" w:type="dxa"/>
          </w:tcPr>
          <w:p w:rsidR="00000000" w:rsidRDefault="000E6327">
            <w:pPr>
              <w:jc w:val="center"/>
              <w:rPr>
                <w:rFonts w:ascii="Arial" w:eastAsia="Arial Unicode MS" w:hAnsi="Arial" w:cs="Arial"/>
                <w:sz w:val="28"/>
                <w:szCs w:val="28"/>
              </w:rPr>
            </w:pPr>
            <w:r>
              <w:rPr>
                <w:rFonts w:ascii="Arial" w:eastAsia="Arial Unicode MS" w:hAnsi="Arial" w:cs="Arial"/>
                <w:sz w:val="28"/>
                <w:szCs w:val="28"/>
              </w:rPr>
              <w:t>VOCAL</w:t>
            </w:r>
          </w:p>
        </w:tc>
      </w:tr>
      <w:tr w:rsidR="00000000">
        <w:tc>
          <w:tcPr>
            <w:tcW w:w="4140" w:type="dxa"/>
          </w:tcPr>
          <w:p w:rsidR="00000000" w:rsidRDefault="000E6327">
            <w:pPr>
              <w:jc w:val="center"/>
              <w:rPr>
                <w:rFonts w:ascii="Arial" w:eastAsia="Arial Unicode MS" w:hAnsi="Arial" w:cs="Arial"/>
                <w:sz w:val="28"/>
                <w:szCs w:val="28"/>
              </w:rPr>
            </w:pPr>
          </w:p>
        </w:tc>
        <w:tc>
          <w:tcPr>
            <w:tcW w:w="720" w:type="dxa"/>
          </w:tcPr>
          <w:p w:rsidR="00000000" w:rsidRDefault="000E6327">
            <w:pPr>
              <w:jc w:val="center"/>
              <w:rPr>
                <w:rFonts w:ascii="Arial" w:eastAsia="Arial Unicode MS" w:hAnsi="Arial" w:cs="Arial"/>
                <w:sz w:val="28"/>
                <w:szCs w:val="28"/>
              </w:rPr>
            </w:pPr>
          </w:p>
        </w:tc>
        <w:tc>
          <w:tcPr>
            <w:tcW w:w="4320" w:type="dxa"/>
          </w:tcPr>
          <w:p w:rsidR="00000000" w:rsidRDefault="000E6327">
            <w:pPr>
              <w:jc w:val="center"/>
              <w:rPr>
                <w:rFonts w:ascii="Arial" w:eastAsia="Arial Unicode MS" w:hAnsi="Arial" w:cs="Arial"/>
                <w:sz w:val="28"/>
                <w:szCs w:val="28"/>
              </w:rPr>
            </w:pPr>
          </w:p>
        </w:tc>
      </w:tr>
      <w:tr w:rsidR="00000000">
        <w:tc>
          <w:tcPr>
            <w:tcW w:w="4140" w:type="dxa"/>
          </w:tcPr>
          <w:p w:rsidR="00000000" w:rsidRDefault="000E6327">
            <w:pPr>
              <w:jc w:val="center"/>
              <w:rPr>
                <w:rFonts w:ascii="Arial" w:eastAsia="Arial Unicode MS" w:hAnsi="Arial" w:cs="Arial"/>
                <w:sz w:val="28"/>
                <w:szCs w:val="28"/>
              </w:rPr>
            </w:pPr>
          </w:p>
        </w:tc>
        <w:tc>
          <w:tcPr>
            <w:tcW w:w="720" w:type="dxa"/>
          </w:tcPr>
          <w:p w:rsidR="00000000" w:rsidRDefault="000E6327">
            <w:pPr>
              <w:jc w:val="center"/>
              <w:rPr>
                <w:rFonts w:ascii="Arial" w:eastAsia="Arial Unicode MS" w:hAnsi="Arial" w:cs="Arial"/>
                <w:sz w:val="28"/>
                <w:szCs w:val="28"/>
              </w:rPr>
            </w:pPr>
          </w:p>
        </w:tc>
        <w:tc>
          <w:tcPr>
            <w:tcW w:w="4320" w:type="dxa"/>
          </w:tcPr>
          <w:p w:rsidR="00000000" w:rsidRDefault="000E6327">
            <w:pPr>
              <w:jc w:val="center"/>
              <w:rPr>
                <w:rFonts w:ascii="Arial" w:eastAsia="Arial Unicode MS" w:hAnsi="Arial" w:cs="Arial"/>
                <w:sz w:val="28"/>
                <w:szCs w:val="28"/>
              </w:rPr>
            </w:pPr>
          </w:p>
        </w:tc>
      </w:tr>
      <w:tr w:rsidR="00000000">
        <w:tc>
          <w:tcPr>
            <w:tcW w:w="4140" w:type="dxa"/>
          </w:tcPr>
          <w:p w:rsidR="00000000" w:rsidRDefault="000E6327">
            <w:pPr>
              <w:jc w:val="center"/>
              <w:rPr>
                <w:rFonts w:ascii="Arial" w:eastAsia="Arial Unicode MS" w:hAnsi="Arial" w:cs="Arial"/>
                <w:sz w:val="28"/>
                <w:szCs w:val="28"/>
              </w:rPr>
            </w:pPr>
          </w:p>
        </w:tc>
        <w:tc>
          <w:tcPr>
            <w:tcW w:w="720" w:type="dxa"/>
          </w:tcPr>
          <w:p w:rsidR="00000000" w:rsidRDefault="000E6327">
            <w:pPr>
              <w:jc w:val="center"/>
              <w:rPr>
                <w:rFonts w:ascii="Arial" w:eastAsia="Arial Unicode MS" w:hAnsi="Arial" w:cs="Arial"/>
                <w:sz w:val="28"/>
                <w:szCs w:val="28"/>
              </w:rPr>
            </w:pPr>
          </w:p>
        </w:tc>
        <w:tc>
          <w:tcPr>
            <w:tcW w:w="4320" w:type="dxa"/>
          </w:tcPr>
          <w:p w:rsidR="00000000" w:rsidRDefault="000E6327">
            <w:pPr>
              <w:jc w:val="center"/>
              <w:rPr>
                <w:rFonts w:ascii="Arial" w:eastAsia="Arial Unicode MS" w:hAnsi="Arial" w:cs="Arial"/>
                <w:sz w:val="28"/>
                <w:szCs w:val="28"/>
              </w:rPr>
            </w:pPr>
          </w:p>
        </w:tc>
      </w:tr>
      <w:tr w:rsidR="00000000">
        <w:tc>
          <w:tcPr>
            <w:tcW w:w="4140" w:type="dxa"/>
          </w:tcPr>
          <w:p w:rsidR="00000000" w:rsidRDefault="000E6327">
            <w:pPr>
              <w:jc w:val="center"/>
              <w:rPr>
                <w:rFonts w:ascii="Arial" w:eastAsia="Arial Unicode MS" w:hAnsi="Arial" w:cs="Arial"/>
                <w:sz w:val="28"/>
                <w:szCs w:val="28"/>
              </w:rPr>
            </w:pPr>
          </w:p>
        </w:tc>
        <w:tc>
          <w:tcPr>
            <w:tcW w:w="720" w:type="dxa"/>
          </w:tcPr>
          <w:p w:rsidR="00000000" w:rsidRDefault="000E6327">
            <w:pPr>
              <w:jc w:val="center"/>
              <w:rPr>
                <w:rFonts w:ascii="Arial" w:eastAsia="Arial Unicode MS" w:hAnsi="Arial" w:cs="Arial"/>
                <w:sz w:val="28"/>
                <w:szCs w:val="28"/>
              </w:rPr>
            </w:pPr>
          </w:p>
        </w:tc>
        <w:tc>
          <w:tcPr>
            <w:tcW w:w="4320" w:type="dxa"/>
          </w:tcPr>
          <w:p w:rsidR="00000000" w:rsidRDefault="000E6327">
            <w:pPr>
              <w:jc w:val="center"/>
              <w:rPr>
                <w:rFonts w:ascii="Arial" w:eastAsia="Arial Unicode MS" w:hAnsi="Arial" w:cs="Arial"/>
                <w:sz w:val="28"/>
                <w:szCs w:val="28"/>
              </w:rPr>
            </w:pPr>
          </w:p>
        </w:tc>
      </w:tr>
      <w:tr w:rsidR="00000000">
        <w:tc>
          <w:tcPr>
            <w:tcW w:w="4140" w:type="dxa"/>
          </w:tcPr>
          <w:p w:rsidR="00000000" w:rsidRDefault="000E6327">
            <w:pPr>
              <w:jc w:val="center"/>
              <w:rPr>
                <w:rFonts w:ascii="Arial" w:eastAsia="Arial Unicode MS" w:hAnsi="Arial" w:cs="Arial"/>
                <w:sz w:val="28"/>
                <w:szCs w:val="28"/>
              </w:rPr>
            </w:pPr>
          </w:p>
        </w:tc>
        <w:tc>
          <w:tcPr>
            <w:tcW w:w="720" w:type="dxa"/>
          </w:tcPr>
          <w:p w:rsidR="00000000" w:rsidRDefault="000E6327">
            <w:pPr>
              <w:jc w:val="center"/>
              <w:rPr>
                <w:rFonts w:ascii="Arial" w:eastAsia="Arial Unicode MS" w:hAnsi="Arial" w:cs="Arial"/>
                <w:sz w:val="28"/>
                <w:szCs w:val="28"/>
              </w:rPr>
            </w:pPr>
          </w:p>
        </w:tc>
        <w:tc>
          <w:tcPr>
            <w:tcW w:w="4320" w:type="dxa"/>
          </w:tcPr>
          <w:p w:rsidR="00000000" w:rsidRDefault="000E6327">
            <w:pPr>
              <w:jc w:val="center"/>
              <w:rPr>
                <w:rFonts w:ascii="Arial" w:eastAsia="Arial Unicode MS" w:hAnsi="Arial" w:cs="Arial"/>
                <w:sz w:val="28"/>
                <w:szCs w:val="28"/>
              </w:rPr>
            </w:pPr>
          </w:p>
        </w:tc>
      </w:tr>
      <w:tr w:rsidR="00000000">
        <w:tc>
          <w:tcPr>
            <w:tcW w:w="4140" w:type="dxa"/>
            <w:tcBorders>
              <w:bottom w:val="single" w:sz="4" w:space="0" w:color="auto"/>
            </w:tcBorders>
          </w:tcPr>
          <w:p w:rsidR="00000000" w:rsidRDefault="000E6327">
            <w:pPr>
              <w:jc w:val="center"/>
              <w:rPr>
                <w:rFonts w:ascii="Arial" w:eastAsia="Arial Unicode MS" w:hAnsi="Arial" w:cs="Arial"/>
                <w:sz w:val="28"/>
                <w:szCs w:val="28"/>
              </w:rPr>
            </w:pPr>
          </w:p>
        </w:tc>
        <w:tc>
          <w:tcPr>
            <w:tcW w:w="720" w:type="dxa"/>
          </w:tcPr>
          <w:p w:rsidR="00000000" w:rsidRDefault="000E6327">
            <w:pPr>
              <w:jc w:val="center"/>
              <w:rPr>
                <w:rFonts w:ascii="Arial" w:eastAsia="Arial Unicode MS" w:hAnsi="Arial" w:cs="Arial"/>
                <w:sz w:val="28"/>
                <w:szCs w:val="28"/>
              </w:rPr>
            </w:pPr>
          </w:p>
        </w:tc>
        <w:tc>
          <w:tcPr>
            <w:tcW w:w="4320" w:type="dxa"/>
            <w:tcBorders>
              <w:bottom w:val="single" w:sz="4" w:space="0" w:color="auto"/>
            </w:tcBorders>
          </w:tcPr>
          <w:p w:rsidR="00000000" w:rsidRDefault="000E6327">
            <w:pPr>
              <w:jc w:val="center"/>
              <w:rPr>
                <w:rFonts w:ascii="Arial" w:eastAsia="Arial Unicode MS" w:hAnsi="Arial" w:cs="Arial"/>
                <w:sz w:val="28"/>
                <w:szCs w:val="28"/>
              </w:rPr>
            </w:pPr>
          </w:p>
        </w:tc>
      </w:tr>
      <w:tr w:rsidR="00000000">
        <w:tc>
          <w:tcPr>
            <w:tcW w:w="4140" w:type="dxa"/>
            <w:tcBorders>
              <w:top w:val="single" w:sz="4" w:space="0" w:color="auto"/>
            </w:tcBorders>
          </w:tcPr>
          <w:p w:rsidR="00000000" w:rsidRDefault="000E6327">
            <w:pPr>
              <w:jc w:val="center"/>
              <w:rPr>
                <w:rFonts w:ascii="Arial" w:eastAsia="Arial Unicode MS" w:hAnsi="Arial" w:cs="Arial"/>
                <w:sz w:val="28"/>
                <w:szCs w:val="28"/>
              </w:rPr>
            </w:pPr>
            <w:r>
              <w:rPr>
                <w:rFonts w:ascii="Arial" w:eastAsia="Arial Unicode MS" w:hAnsi="Arial" w:cs="Arial"/>
                <w:sz w:val="28"/>
                <w:szCs w:val="28"/>
              </w:rPr>
              <w:t>Econ. Harold Álava</w:t>
            </w:r>
          </w:p>
        </w:tc>
        <w:tc>
          <w:tcPr>
            <w:tcW w:w="720" w:type="dxa"/>
          </w:tcPr>
          <w:p w:rsidR="00000000" w:rsidRDefault="000E6327">
            <w:pPr>
              <w:jc w:val="center"/>
              <w:rPr>
                <w:rFonts w:ascii="Arial" w:eastAsia="Arial Unicode MS" w:hAnsi="Arial" w:cs="Arial"/>
                <w:sz w:val="28"/>
                <w:szCs w:val="28"/>
              </w:rPr>
            </w:pPr>
          </w:p>
        </w:tc>
        <w:tc>
          <w:tcPr>
            <w:tcW w:w="4320" w:type="dxa"/>
            <w:tcBorders>
              <w:top w:val="single" w:sz="4" w:space="0" w:color="auto"/>
            </w:tcBorders>
          </w:tcPr>
          <w:p w:rsidR="00000000" w:rsidRDefault="000E6327">
            <w:pPr>
              <w:jc w:val="center"/>
              <w:rPr>
                <w:rFonts w:ascii="Arial" w:eastAsia="Arial Unicode MS" w:hAnsi="Arial" w:cs="Arial"/>
                <w:sz w:val="28"/>
                <w:szCs w:val="28"/>
              </w:rPr>
            </w:pPr>
            <w:r>
              <w:rPr>
                <w:rFonts w:ascii="Arial" w:eastAsia="Arial Unicode MS" w:hAnsi="Arial" w:cs="Arial"/>
                <w:sz w:val="28"/>
                <w:szCs w:val="28"/>
              </w:rPr>
              <w:t>Ing. Roberto Merchán</w:t>
            </w:r>
          </w:p>
        </w:tc>
      </w:tr>
      <w:tr w:rsidR="00000000">
        <w:tc>
          <w:tcPr>
            <w:tcW w:w="4140" w:type="dxa"/>
          </w:tcPr>
          <w:p w:rsidR="00000000" w:rsidRDefault="000E6327">
            <w:pPr>
              <w:jc w:val="center"/>
              <w:rPr>
                <w:rFonts w:ascii="Arial" w:eastAsia="Arial Unicode MS" w:hAnsi="Arial" w:cs="Arial"/>
                <w:sz w:val="28"/>
                <w:szCs w:val="28"/>
              </w:rPr>
            </w:pPr>
            <w:r>
              <w:rPr>
                <w:rFonts w:ascii="Arial" w:eastAsia="Arial Unicode MS" w:hAnsi="Arial" w:cs="Arial"/>
                <w:sz w:val="28"/>
                <w:szCs w:val="28"/>
              </w:rPr>
              <w:t>INSTRUCTOR SEMINARIO DE AUDITORÍA TRIBUTARIA (CODIRECTOR)</w:t>
            </w:r>
          </w:p>
        </w:tc>
        <w:tc>
          <w:tcPr>
            <w:tcW w:w="720" w:type="dxa"/>
          </w:tcPr>
          <w:p w:rsidR="00000000" w:rsidRDefault="000E6327">
            <w:pPr>
              <w:jc w:val="center"/>
              <w:rPr>
                <w:rFonts w:ascii="Arial" w:eastAsia="Arial Unicode MS" w:hAnsi="Arial" w:cs="Arial"/>
                <w:sz w:val="28"/>
                <w:szCs w:val="28"/>
              </w:rPr>
            </w:pPr>
          </w:p>
        </w:tc>
        <w:tc>
          <w:tcPr>
            <w:tcW w:w="4320" w:type="dxa"/>
          </w:tcPr>
          <w:p w:rsidR="00000000" w:rsidRDefault="000E6327">
            <w:pPr>
              <w:jc w:val="center"/>
              <w:rPr>
                <w:rFonts w:ascii="Arial" w:eastAsia="Arial Unicode MS" w:hAnsi="Arial" w:cs="Arial"/>
                <w:sz w:val="28"/>
                <w:szCs w:val="28"/>
              </w:rPr>
            </w:pPr>
            <w:r>
              <w:rPr>
                <w:rFonts w:ascii="Arial" w:eastAsia="Arial Unicode MS" w:hAnsi="Arial" w:cs="Arial"/>
                <w:sz w:val="28"/>
                <w:szCs w:val="28"/>
              </w:rPr>
              <w:t>INSTRUCTOR SEMINARIO DE AUDITORÍA FINANCIERA (CODIRECTOR)</w:t>
            </w:r>
          </w:p>
        </w:tc>
      </w:tr>
    </w:tbl>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center"/>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center"/>
        <w:rPr>
          <w:rFonts w:ascii="Arial" w:hAnsi="Arial" w:cs="Arial"/>
          <w:b/>
          <w:bCs/>
          <w:sz w:val="32"/>
          <w:lang w:val="es-EC"/>
        </w:rPr>
      </w:pPr>
      <w:r>
        <w:rPr>
          <w:rFonts w:ascii="Arial" w:hAnsi="Arial" w:cs="Arial"/>
          <w:b/>
          <w:bCs/>
          <w:sz w:val="32"/>
          <w:lang w:val="es-EC"/>
        </w:rPr>
        <w:t>DECLARACIÓN EXPRESA</w:t>
      </w: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pStyle w:val="Textoindependiente"/>
        <w:spacing w:line="480" w:lineRule="auto"/>
        <w:rPr>
          <w:szCs w:val="24"/>
        </w:rPr>
      </w:pPr>
      <w:r>
        <w:rPr>
          <w:szCs w:val="24"/>
        </w:rPr>
        <w:t>"La responsabilidad del contenido de es</w:t>
      </w:r>
      <w:r>
        <w:rPr>
          <w:szCs w:val="24"/>
        </w:rPr>
        <w:t>ta tesis de grado, me corresponde exclusivamente; y el patrimonio intelectual de la misma a la ESCUELA SUPERIOR POLITÉCNICA DEL LITORAL"</w:t>
      </w:r>
    </w:p>
    <w:p w:rsidR="00000000" w:rsidRDefault="000E6327">
      <w:pPr>
        <w:jc w:val="both"/>
        <w:rPr>
          <w:rFonts w:ascii="Arial" w:hAnsi="Arial" w:cs="Arial"/>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r>
        <w:rPr>
          <w:rFonts w:ascii="Arial" w:hAnsi="Arial" w:cs="Arial"/>
          <w:lang w:val="es-EC"/>
        </w:rPr>
        <w:t>(Reglamento de Graduación de la ESPOL)</w:t>
      </w: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pStyle w:val="xl35"/>
        <w:spacing w:before="0" w:beforeAutospacing="0" w:after="0" w:afterAutospacing="0"/>
        <w:rPr>
          <w:rFonts w:eastAsia="MS Mincho"/>
          <w:lang w:val="es-EC" w:eastAsia="ja-JP"/>
        </w:rPr>
      </w:pPr>
    </w:p>
    <w:p w:rsidR="00000000" w:rsidRDefault="000E6327">
      <w:pPr>
        <w:pStyle w:val="xl35"/>
        <w:spacing w:before="0" w:beforeAutospacing="0" w:after="0" w:afterAutospacing="0"/>
        <w:rPr>
          <w:rFonts w:eastAsia="MS Mincho"/>
          <w:lang w:val="es-EC" w:eastAsia="ja-JP"/>
        </w:rPr>
      </w:pPr>
    </w:p>
    <w:p w:rsidR="00000000" w:rsidRDefault="000E6327">
      <w:pPr>
        <w:pStyle w:val="xl35"/>
        <w:spacing w:before="0" w:beforeAutospacing="0" w:after="0" w:afterAutospacing="0"/>
        <w:rPr>
          <w:rFonts w:eastAsia="MS Mincho"/>
          <w:lang w:val="es-EC" w:eastAsia="ja-JP"/>
        </w:rPr>
      </w:pPr>
    </w:p>
    <w:p w:rsidR="00000000" w:rsidRDefault="000E6327">
      <w:pPr>
        <w:pStyle w:val="xl35"/>
        <w:spacing w:before="0" w:beforeAutospacing="0" w:after="0" w:afterAutospacing="0"/>
        <w:rPr>
          <w:rFonts w:eastAsia="MS Mincho"/>
          <w:lang w:val="es-EC" w:eastAsia="ja-JP"/>
        </w:rPr>
      </w:pPr>
    </w:p>
    <w:p w:rsidR="00000000" w:rsidRDefault="000E6327">
      <w:pPr>
        <w:pStyle w:val="xl35"/>
        <w:spacing w:before="0" w:beforeAutospacing="0" w:after="0" w:afterAutospacing="0"/>
        <w:rPr>
          <w:rFonts w:eastAsia="MS Mincho"/>
          <w:lang w:val="es-EC" w:eastAsia="ja-JP"/>
        </w:rPr>
      </w:pPr>
    </w:p>
    <w:p w:rsidR="00000000" w:rsidRDefault="000E6327">
      <w:pPr>
        <w:pStyle w:val="xl35"/>
        <w:spacing w:before="0" w:beforeAutospacing="0" w:after="0" w:afterAutospacing="0"/>
        <w:rPr>
          <w:rFonts w:eastAsia="MS Mincho"/>
          <w:lang w:val="es-EC" w:eastAsia="ja-JP"/>
        </w:rPr>
      </w:pPr>
    </w:p>
    <w:p w:rsidR="00000000" w:rsidRDefault="000E6327">
      <w:pPr>
        <w:pStyle w:val="xl35"/>
        <w:spacing w:before="0" w:beforeAutospacing="0" w:after="0" w:afterAutospacing="0"/>
        <w:rPr>
          <w:rFonts w:eastAsia="MS Mincho"/>
          <w:lang w:val="es-EC" w:eastAsia="ja-JP"/>
        </w:rPr>
      </w:pPr>
    </w:p>
    <w:p w:rsidR="00000000" w:rsidRDefault="000E6327">
      <w:pPr>
        <w:pStyle w:val="xl35"/>
        <w:spacing w:before="0" w:beforeAutospacing="0" w:after="0" w:afterAutospacing="0"/>
        <w:rPr>
          <w:rFonts w:eastAsia="MS Mincho"/>
          <w:lang w:val="es-EC" w:eastAsia="ja-JP"/>
        </w:rPr>
      </w:pPr>
    </w:p>
    <w:p w:rsidR="00000000" w:rsidRDefault="000E6327">
      <w:pPr>
        <w:pStyle w:val="xl35"/>
        <w:spacing w:before="0" w:beforeAutospacing="0" w:after="0" w:afterAutospacing="0"/>
        <w:rPr>
          <w:rFonts w:eastAsia="MS Mincho"/>
          <w:lang w:val="es-EC" w:eastAsia="ja-JP"/>
        </w:rPr>
      </w:pPr>
    </w:p>
    <w:p w:rsidR="00000000" w:rsidRDefault="000E6327">
      <w:pPr>
        <w:pStyle w:val="xl35"/>
        <w:spacing w:before="0" w:beforeAutospacing="0" w:after="0" w:afterAutospacing="0"/>
        <w:rPr>
          <w:rFonts w:eastAsia="MS Mincho"/>
          <w:lang w:val="es-EC" w:eastAsia="ja-JP"/>
        </w:rPr>
      </w:pPr>
    </w:p>
    <w:p w:rsidR="00000000" w:rsidRDefault="000E6327">
      <w:pPr>
        <w:pStyle w:val="xl35"/>
        <w:spacing w:before="0" w:beforeAutospacing="0" w:after="0" w:afterAutospacing="0"/>
        <w:jc w:val="right"/>
        <w:rPr>
          <w:rFonts w:eastAsia="MS Mincho"/>
          <w:lang w:val="es-EC" w:eastAsia="ja-JP"/>
        </w:rPr>
      </w:pPr>
      <w:r>
        <w:rPr>
          <w:rFonts w:eastAsia="MS Mincho"/>
          <w:noProof/>
          <w:sz w:val="20"/>
        </w:rPr>
        <w:pict>
          <v:line id="_x0000_s1083" style="position:absolute;left:0;text-align:left;z-index:251650560" from="4in,8.05pt" to="414pt,8.05pt" strokeweight="1.75pt"/>
        </w:pict>
      </w:r>
    </w:p>
    <w:p w:rsidR="00000000" w:rsidRDefault="000E6327">
      <w:pPr>
        <w:pStyle w:val="Textoindependiente"/>
        <w:jc w:val="right"/>
        <w:rPr>
          <w:lang w:val="es-EC"/>
        </w:rPr>
      </w:pPr>
      <w:r>
        <w:rPr>
          <w:lang w:val="es-EC"/>
        </w:rPr>
        <w:t>Alexi Martínez Segura</w:t>
      </w:r>
    </w:p>
    <w:p w:rsidR="00000000" w:rsidRDefault="000E6327">
      <w:pPr>
        <w:pStyle w:val="xl35"/>
        <w:spacing w:before="0" w:beforeAutospacing="0" w:after="0" w:afterAutospacing="0"/>
        <w:rPr>
          <w:rFonts w:eastAsia="MS Mincho"/>
          <w:lang w:val="es-EC" w:eastAsia="ja-JP"/>
        </w:rPr>
      </w:pPr>
    </w:p>
    <w:p w:rsidR="00000000" w:rsidRDefault="000E6327">
      <w:pPr>
        <w:pStyle w:val="xl35"/>
        <w:spacing w:before="0" w:beforeAutospacing="0" w:after="0" w:afterAutospacing="0"/>
        <w:rPr>
          <w:rFonts w:eastAsia="MS Mincho"/>
          <w:lang w:val="es-EC" w:eastAsia="ja-JP"/>
        </w:rPr>
      </w:pPr>
    </w:p>
    <w:p w:rsidR="00000000" w:rsidRDefault="000E6327">
      <w:pPr>
        <w:pStyle w:val="xl35"/>
        <w:spacing w:before="0" w:beforeAutospacing="0" w:after="0" w:afterAutospacing="0"/>
        <w:rPr>
          <w:rFonts w:eastAsia="MS Mincho"/>
          <w:lang w:val="es-EC" w:eastAsia="ja-JP"/>
        </w:rPr>
      </w:pPr>
    </w:p>
    <w:p w:rsidR="00000000" w:rsidRDefault="000E6327">
      <w:pPr>
        <w:pStyle w:val="xl35"/>
        <w:spacing w:before="0" w:beforeAutospacing="0" w:after="0" w:afterAutospacing="0"/>
        <w:rPr>
          <w:rFonts w:eastAsia="MS Mincho"/>
          <w:lang w:val="es-EC" w:eastAsia="ja-JP"/>
        </w:rPr>
      </w:pPr>
    </w:p>
    <w:p w:rsidR="00000000" w:rsidRDefault="000E6327">
      <w:pPr>
        <w:pStyle w:val="xl35"/>
        <w:spacing w:before="0" w:beforeAutospacing="0" w:after="0" w:afterAutospacing="0"/>
        <w:rPr>
          <w:rFonts w:eastAsia="MS Mincho"/>
          <w:lang w:val="es-EC" w:eastAsia="ja-JP"/>
        </w:rPr>
      </w:pPr>
    </w:p>
    <w:p w:rsidR="00000000" w:rsidRDefault="000E6327">
      <w:pPr>
        <w:pStyle w:val="xl35"/>
        <w:spacing w:before="0" w:beforeAutospacing="0" w:after="0" w:afterAutospacing="0"/>
        <w:rPr>
          <w:rFonts w:eastAsia="MS Mincho"/>
          <w:lang w:val="es-EC" w:eastAsia="ja-JP"/>
        </w:rPr>
      </w:pPr>
    </w:p>
    <w:p w:rsidR="00000000" w:rsidRDefault="000E6327">
      <w:pPr>
        <w:pStyle w:val="xl35"/>
        <w:spacing w:before="0" w:beforeAutospacing="0" w:after="0" w:afterAutospacing="0"/>
        <w:rPr>
          <w:rFonts w:eastAsia="MS Mincho"/>
          <w:lang w:val="es-EC" w:eastAsia="ja-JP"/>
        </w:rPr>
      </w:pPr>
    </w:p>
    <w:p w:rsidR="00000000" w:rsidRDefault="000E6327">
      <w:pPr>
        <w:pStyle w:val="xl35"/>
        <w:spacing w:before="0" w:beforeAutospacing="0" w:after="0" w:afterAutospacing="0"/>
        <w:rPr>
          <w:rFonts w:eastAsia="MS Mincho"/>
          <w:lang w:val="es-EC" w:eastAsia="ja-JP"/>
        </w:rPr>
      </w:pPr>
    </w:p>
    <w:p w:rsidR="00000000" w:rsidRDefault="000E6327">
      <w:pPr>
        <w:pStyle w:val="xl35"/>
        <w:spacing w:before="0" w:beforeAutospacing="0" w:after="0" w:afterAutospacing="0"/>
        <w:rPr>
          <w:rFonts w:eastAsia="MS Mincho"/>
          <w:lang w:val="es-EC" w:eastAsia="ja-JP"/>
        </w:rPr>
      </w:pPr>
    </w:p>
    <w:p w:rsidR="00000000" w:rsidRDefault="000E6327">
      <w:pPr>
        <w:pStyle w:val="xl35"/>
        <w:spacing w:before="0" w:beforeAutospacing="0" w:after="0" w:afterAutospacing="0"/>
        <w:rPr>
          <w:rFonts w:eastAsia="MS Mincho"/>
          <w:lang w:val="es-EC" w:eastAsia="ja-JP"/>
        </w:rPr>
      </w:pPr>
    </w:p>
    <w:p w:rsidR="00000000" w:rsidRDefault="000E6327">
      <w:pPr>
        <w:pStyle w:val="xl35"/>
        <w:spacing w:before="0" w:beforeAutospacing="0" w:after="0" w:afterAutospacing="0"/>
        <w:rPr>
          <w:rFonts w:eastAsia="MS Mincho"/>
          <w:lang w:val="es-EC" w:eastAsia="ja-JP"/>
        </w:rPr>
      </w:pPr>
    </w:p>
    <w:p w:rsidR="00000000" w:rsidRDefault="000E6327">
      <w:pPr>
        <w:pStyle w:val="xl35"/>
        <w:spacing w:before="0" w:beforeAutospacing="0" w:after="0" w:afterAutospacing="0"/>
        <w:rPr>
          <w:rFonts w:eastAsia="MS Mincho"/>
          <w:lang w:val="es-EC" w:eastAsia="ja-JP"/>
        </w:rPr>
      </w:pPr>
    </w:p>
    <w:p w:rsidR="00000000" w:rsidRDefault="000E6327">
      <w:pPr>
        <w:pStyle w:val="xl35"/>
        <w:spacing w:before="0" w:beforeAutospacing="0" w:after="0" w:afterAutospacing="0"/>
        <w:rPr>
          <w:rFonts w:eastAsia="MS Mincho"/>
          <w:lang w:val="es-EC" w:eastAsia="ja-JP"/>
        </w:rPr>
      </w:pPr>
    </w:p>
    <w:p w:rsidR="00000000" w:rsidRDefault="000E6327">
      <w:pPr>
        <w:pStyle w:val="xl35"/>
        <w:spacing w:before="0" w:beforeAutospacing="0" w:after="0" w:afterAutospacing="0"/>
        <w:rPr>
          <w:rFonts w:eastAsia="MS Mincho"/>
          <w:b/>
          <w:bCs/>
          <w:sz w:val="28"/>
          <w:lang w:val="es-EC" w:eastAsia="ja-JP"/>
        </w:rPr>
      </w:pPr>
      <w:r>
        <w:rPr>
          <w:rFonts w:eastAsia="MS Mincho"/>
          <w:b/>
          <w:bCs/>
          <w:sz w:val="28"/>
          <w:lang w:val="es-EC" w:eastAsia="ja-JP"/>
        </w:rPr>
        <w:t>RESUMEN</w:t>
      </w: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pStyle w:val="Textoindependiente"/>
        <w:spacing w:line="480" w:lineRule="auto"/>
        <w:rPr>
          <w:szCs w:val="24"/>
          <w:lang w:val="es-EC"/>
        </w:rPr>
      </w:pPr>
      <w:r>
        <w:rPr>
          <w:szCs w:val="24"/>
          <w:lang w:val="es-EC"/>
        </w:rPr>
        <w:t>Este trabajo tien</w:t>
      </w:r>
      <w:r>
        <w:rPr>
          <w:szCs w:val="24"/>
          <w:lang w:val="es-EC"/>
        </w:rPr>
        <w:t xml:space="preserve">e finalidad dar a conocer cual ha sido el movimiento de las ventas de una empresa dedicada a la comercialización e importación de productos de ferretería industrial. Además se mostrará un análisis de aquellos factores que influyen significativamente sobre </w:t>
      </w:r>
      <w:r>
        <w:rPr>
          <w:szCs w:val="24"/>
          <w:lang w:val="es-EC"/>
        </w:rPr>
        <w:t>las ventas de una compañía.</w:t>
      </w:r>
    </w:p>
    <w:p w:rsidR="00000000" w:rsidRDefault="000E6327">
      <w:pPr>
        <w:spacing w:line="480" w:lineRule="auto"/>
        <w:jc w:val="both"/>
        <w:rPr>
          <w:rFonts w:ascii="Arial" w:hAnsi="Arial" w:cs="Arial"/>
        </w:rPr>
      </w:pPr>
    </w:p>
    <w:p w:rsidR="00000000" w:rsidRDefault="000E6327">
      <w:pPr>
        <w:pStyle w:val="Textoindependiente"/>
        <w:spacing w:line="480" w:lineRule="auto"/>
        <w:rPr>
          <w:szCs w:val="24"/>
        </w:rPr>
      </w:pPr>
      <w:r>
        <w:rPr>
          <w:szCs w:val="24"/>
        </w:rPr>
        <w:t>Se efectuará una auditoria de ventas la cual se centra en el control de los objetivos de la organización en paralelo con los resultados de rentabilidad de ventas. La auditoria identifica zonas problemáticas y recomienda accione</w:t>
      </w:r>
      <w:r>
        <w:rPr>
          <w:szCs w:val="24"/>
        </w:rPr>
        <w:t>s y controles a mediano y corto plazo. Es muy importante recalcar que en el momento en que una empresa pierde el enfoque en su misión empieza a perder ventas, por eso resulta muy importante mantener el enfoque a través de las auditorias de ventas.</w:t>
      </w:r>
    </w:p>
    <w:p w:rsidR="00000000" w:rsidRDefault="000E6327">
      <w:pPr>
        <w:jc w:val="both"/>
        <w:rPr>
          <w:rFonts w:ascii="Arial" w:hAnsi="Arial" w:cs="Arial"/>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pStyle w:val="xl35"/>
        <w:spacing w:before="0" w:beforeAutospacing="0" w:after="0" w:afterAutospacing="0"/>
        <w:rPr>
          <w:rFonts w:eastAsia="MS Mincho"/>
          <w:b/>
          <w:bCs/>
          <w:sz w:val="32"/>
          <w:lang w:val="es-EC" w:eastAsia="ja-JP"/>
        </w:rPr>
      </w:pPr>
      <w:r>
        <w:rPr>
          <w:rFonts w:eastAsia="MS Mincho"/>
          <w:b/>
          <w:bCs/>
          <w:sz w:val="32"/>
          <w:lang w:val="es-EC" w:eastAsia="ja-JP"/>
        </w:rPr>
        <w:t>INDICE GENERAL</w:t>
      </w:r>
    </w:p>
    <w:p w:rsidR="00000000" w:rsidRDefault="000E6327">
      <w:pPr>
        <w:pStyle w:val="xl35"/>
        <w:spacing w:before="0" w:beforeAutospacing="0" w:after="0" w:afterAutospacing="0"/>
        <w:rPr>
          <w:rFonts w:eastAsia="MS Mincho"/>
          <w:b/>
          <w:bCs/>
          <w:sz w:val="32"/>
          <w:lang w:val="es-EC" w:eastAsia="ja-JP"/>
        </w:rPr>
      </w:pPr>
    </w:p>
    <w:p w:rsidR="00000000" w:rsidRDefault="000E6327">
      <w:pPr>
        <w:pStyle w:val="xl35"/>
        <w:spacing w:before="0" w:beforeAutospacing="0" w:after="0" w:afterAutospacing="0"/>
        <w:rPr>
          <w:lang w:val="es-EC"/>
        </w:rPr>
      </w:pPr>
    </w:p>
    <w:p w:rsidR="00000000" w:rsidRDefault="000E6327">
      <w:pPr>
        <w:rPr>
          <w:lang w:val="es-EC"/>
        </w:rPr>
      </w:pPr>
    </w:p>
    <w:p w:rsidR="00000000" w:rsidRDefault="000E6327">
      <w:pPr>
        <w:pStyle w:val="TDC1"/>
        <w:rPr>
          <w:lang w:val="es-EC"/>
        </w:rPr>
      </w:pPr>
      <w:r>
        <w:rPr>
          <w:lang w:val="es-EC"/>
        </w:rPr>
        <w:t>RESUMEN......................................................................................................VI</w:t>
      </w:r>
    </w:p>
    <w:p w:rsidR="00000000" w:rsidRDefault="000E6327">
      <w:pPr>
        <w:pStyle w:val="TDC1"/>
        <w:rPr>
          <w:lang w:val="es-EC"/>
        </w:rPr>
      </w:pPr>
      <w:r>
        <w:rPr>
          <w:lang w:val="es-EC"/>
        </w:rPr>
        <w:t>INDICE GENERAL........................................................................................VII</w:t>
      </w:r>
    </w:p>
    <w:p w:rsidR="00000000" w:rsidRDefault="000E6327">
      <w:pPr>
        <w:pStyle w:val="TDC1"/>
        <w:rPr>
          <w:lang w:val="es-EC"/>
        </w:rPr>
      </w:pPr>
      <w:r>
        <w:rPr>
          <w:lang w:val="es-EC"/>
        </w:rPr>
        <w:t>ABREVIATURAS...</w:t>
      </w:r>
      <w:r>
        <w:rPr>
          <w:lang w:val="es-EC"/>
        </w:rPr>
        <w:t>.........................................................................................IX</w:t>
      </w:r>
    </w:p>
    <w:p w:rsidR="00000000" w:rsidRDefault="000E6327">
      <w:pPr>
        <w:pStyle w:val="TDC1"/>
        <w:rPr>
          <w:lang w:val="es-EC"/>
        </w:rPr>
      </w:pPr>
      <w:r>
        <w:rPr>
          <w:lang w:val="es-EC"/>
        </w:rPr>
        <w:t>INDICE DE FIGURAS......................................................................................X</w:t>
      </w:r>
    </w:p>
    <w:p w:rsidR="00000000" w:rsidRDefault="000E6327">
      <w:pPr>
        <w:pStyle w:val="TDC1"/>
        <w:rPr>
          <w:lang w:val="es-EC"/>
        </w:rPr>
      </w:pPr>
      <w:r>
        <w:rPr>
          <w:lang w:val="es-EC"/>
        </w:rPr>
        <w:t>INDICE DE TABLAS...........................................</w:t>
      </w:r>
      <w:r>
        <w:rPr>
          <w:lang w:val="es-EC"/>
        </w:rPr>
        <w:t>...........................................XI</w:t>
      </w:r>
    </w:p>
    <w:p w:rsidR="00000000" w:rsidRDefault="000E6327">
      <w:pPr>
        <w:pStyle w:val="TDC1"/>
      </w:pPr>
      <w:r>
        <w:rPr>
          <w:lang w:val="es-EC"/>
        </w:rPr>
        <w:t>INTRODUCCION...........................................................................................XII</w:t>
      </w:r>
      <w:r>
        <w:rPr>
          <w:lang w:val="es-EC"/>
        </w:rPr>
        <w:fldChar w:fldCharType="begin"/>
      </w:r>
      <w:r>
        <w:rPr>
          <w:lang w:val="es-EC"/>
        </w:rPr>
        <w:instrText xml:space="preserve"> TOC \o "1-3" \h \z </w:instrText>
      </w:r>
      <w:r>
        <w:rPr>
          <w:lang w:val="es-EC"/>
        </w:rPr>
        <w:fldChar w:fldCharType="separate"/>
      </w:r>
    </w:p>
    <w:p w:rsidR="00000000" w:rsidRDefault="000E6327">
      <w:pPr>
        <w:pStyle w:val="TDC1"/>
        <w:rPr>
          <w:rStyle w:val="Hipervnculo"/>
        </w:rPr>
      </w:pPr>
    </w:p>
    <w:p w:rsidR="00000000" w:rsidRDefault="000E6327">
      <w:pPr>
        <w:pStyle w:val="TDC1"/>
        <w:rPr>
          <w:rStyle w:val="Hipervnculo"/>
        </w:rPr>
      </w:pPr>
      <w:r>
        <w:rPr>
          <w:rStyle w:val="Hipervnculo"/>
        </w:rPr>
        <w:t>CAPITULO I</w:t>
      </w:r>
    </w:p>
    <w:p w:rsidR="00000000" w:rsidRDefault="000E6327">
      <w:pPr>
        <w:pStyle w:val="Ttulo2"/>
        <w:spacing w:line="480" w:lineRule="auto"/>
        <w:rPr>
          <w:rFonts w:ascii="Arial" w:hAnsi="Arial" w:cs="Arial"/>
        </w:rPr>
      </w:pPr>
      <w:r>
        <w:rPr>
          <w:rFonts w:ascii="Arial" w:hAnsi="Arial" w:cs="Arial"/>
        </w:rPr>
        <w:t>1. Marco Teórico.....................................................</w:t>
      </w:r>
      <w:r>
        <w:rPr>
          <w:rFonts w:ascii="Arial" w:hAnsi="Arial" w:cs="Arial"/>
        </w:rPr>
        <w:t>........................................1</w:t>
      </w:r>
    </w:p>
    <w:p w:rsidR="00000000" w:rsidRDefault="000E6327">
      <w:pPr>
        <w:pStyle w:val="TDC1"/>
        <w:rPr>
          <w:rStyle w:val="Hipervnculo"/>
        </w:rPr>
      </w:pPr>
      <w:hyperlink w:anchor="_Toc171449170" w:history="1">
        <w:r>
          <w:rPr>
            <w:rStyle w:val="Hipervnculo"/>
          </w:rPr>
          <w:t>1.1</w:t>
        </w:r>
        <w:r>
          <w:rPr>
            <w:rFonts w:eastAsia="Times New Roman"/>
            <w:lang w:eastAsia="es-ES"/>
          </w:rPr>
          <w:tab/>
        </w:r>
        <w:r>
          <w:rPr>
            <w:rStyle w:val="Hipervnculo"/>
          </w:rPr>
          <w:t>Conc</w:t>
        </w:r>
        <w:r>
          <w:rPr>
            <w:rStyle w:val="Hipervnculo"/>
          </w:rPr>
          <w:t>e</w:t>
        </w:r>
        <w:r>
          <w:rPr>
            <w:rStyle w:val="Hipervnculo"/>
          </w:rPr>
          <w:t>ptos</w:t>
        </w:r>
        <w:r>
          <w:rPr>
            <w:webHidden/>
          </w:rPr>
          <w:tab/>
        </w:r>
        <w:r>
          <w:rPr>
            <w:webHidden/>
          </w:rPr>
          <w:fldChar w:fldCharType="begin"/>
        </w:r>
        <w:r>
          <w:rPr>
            <w:webHidden/>
          </w:rPr>
          <w:instrText xml:space="preserve"> PAGEREF _Toc171449170 \h </w:instrText>
        </w:r>
        <w:r>
          <w:rPr>
            <w:webHidden/>
          </w:rPr>
          <w:fldChar w:fldCharType="separate"/>
        </w:r>
        <w:r>
          <w:rPr>
            <w:webHidden/>
          </w:rPr>
          <w:t>1</w:t>
        </w:r>
        <w:r>
          <w:rPr>
            <w:webHidden/>
          </w:rPr>
          <w:fldChar w:fldCharType="end"/>
        </w:r>
      </w:hyperlink>
    </w:p>
    <w:p w:rsidR="00000000" w:rsidRDefault="000E6327">
      <w:pPr>
        <w:pStyle w:val="TDC1"/>
        <w:rPr>
          <w:rStyle w:val="Hipervnculo"/>
        </w:rPr>
      </w:pPr>
      <w:hyperlink w:anchor="_Toc171449171" w:history="1">
        <w:r>
          <w:rPr>
            <w:rStyle w:val="Hipervnculo"/>
          </w:rPr>
          <w:t>1.2</w:t>
        </w:r>
        <w:r>
          <w:rPr>
            <w:rFonts w:eastAsia="Times New Roman"/>
            <w:lang w:eastAsia="es-ES"/>
          </w:rPr>
          <w:tab/>
        </w:r>
        <w:r>
          <w:rPr>
            <w:rStyle w:val="Hipervnculo"/>
          </w:rPr>
          <w:t>Anteced</w:t>
        </w:r>
        <w:r>
          <w:rPr>
            <w:rStyle w:val="Hipervnculo"/>
          </w:rPr>
          <w:t>e</w:t>
        </w:r>
        <w:r>
          <w:rPr>
            <w:rStyle w:val="Hipervnculo"/>
          </w:rPr>
          <w:t>ntes</w:t>
        </w:r>
        <w:r>
          <w:rPr>
            <w:webHidden/>
          </w:rPr>
          <w:tab/>
        </w:r>
        <w:r>
          <w:rPr>
            <w:webHidden/>
          </w:rPr>
          <w:fldChar w:fldCharType="begin"/>
        </w:r>
        <w:r>
          <w:rPr>
            <w:webHidden/>
          </w:rPr>
          <w:instrText xml:space="preserve"> PAGEREF _Toc171449171 \h </w:instrText>
        </w:r>
        <w:r>
          <w:rPr>
            <w:webHidden/>
          </w:rPr>
          <w:fldChar w:fldCharType="separate"/>
        </w:r>
        <w:r>
          <w:rPr>
            <w:webHidden/>
          </w:rPr>
          <w:t>4</w:t>
        </w:r>
        <w:r>
          <w:rPr>
            <w:webHidden/>
          </w:rPr>
          <w:fldChar w:fldCharType="end"/>
        </w:r>
      </w:hyperlink>
    </w:p>
    <w:p w:rsidR="00000000" w:rsidRDefault="000E6327">
      <w:pPr>
        <w:pStyle w:val="TDC1"/>
        <w:rPr>
          <w:rFonts w:eastAsia="Times New Roman"/>
          <w:lang w:eastAsia="es-ES"/>
        </w:rPr>
      </w:pPr>
      <w:hyperlink w:anchor="_Toc171449173" w:history="1">
        <w:r>
          <w:rPr>
            <w:rStyle w:val="Hipervnculo"/>
          </w:rPr>
          <w:t>1.3</w:t>
        </w:r>
        <w:r>
          <w:rPr>
            <w:rFonts w:eastAsia="Times New Roman"/>
            <w:lang w:eastAsia="es-ES"/>
          </w:rPr>
          <w:tab/>
        </w:r>
        <w:r>
          <w:rPr>
            <w:rStyle w:val="Hipervnculo"/>
          </w:rPr>
          <w:t>Situació</w:t>
        </w:r>
        <w:r>
          <w:rPr>
            <w:rStyle w:val="Hipervnculo"/>
          </w:rPr>
          <w:t>n</w:t>
        </w:r>
        <w:r>
          <w:rPr>
            <w:rStyle w:val="Hipervnculo"/>
          </w:rPr>
          <w:t xml:space="preserve"> actu</w:t>
        </w:r>
        <w:r>
          <w:rPr>
            <w:rStyle w:val="Hipervnculo"/>
          </w:rPr>
          <w:t>al de la compañía</w:t>
        </w:r>
        <w:r>
          <w:rPr>
            <w:webHidden/>
          </w:rPr>
          <w:tab/>
        </w:r>
        <w:r>
          <w:rPr>
            <w:webHidden/>
          </w:rPr>
          <w:fldChar w:fldCharType="begin"/>
        </w:r>
        <w:r>
          <w:rPr>
            <w:webHidden/>
          </w:rPr>
          <w:instrText xml:space="preserve"> PAGEREF _Toc171449173 \h </w:instrText>
        </w:r>
        <w:r>
          <w:rPr>
            <w:webHidden/>
          </w:rPr>
          <w:fldChar w:fldCharType="separate"/>
        </w:r>
        <w:r>
          <w:rPr>
            <w:webHidden/>
          </w:rPr>
          <w:t>6</w:t>
        </w:r>
        <w:r>
          <w:rPr>
            <w:webHidden/>
          </w:rPr>
          <w:fldChar w:fldCharType="end"/>
        </w:r>
      </w:hyperlink>
    </w:p>
    <w:p w:rsidR="00000000" w:rsidRDefault="000E6327">
      <w:pPr>
        <w:pStyle w:val="TDC1"/>
        <w:rPr>
          <w:rStyle w:val="Hipervnculo"/>
        </w:rPr>
      </w:pPr>
    </w:p>
    <w:p w:rsidR="00000000" w:rsidRDefault="000E6327">
      <w:pPr>
        <w:pStyle w:val="TDC1"/>
        <w:rPr>
          <w:rStyle w:val="Hipervnculo"/>
        </w:rPr>
      </w:pPr>
      <w:r>
        <w:rPr>
          <w:rStyle w:val="Hipervnculo"/>
        </w:rPr>
        <w:t>CAPITULO II</w:t>
      </w:r>
    </w:p>
    <w:p w:rsidR="00000000" w:rsidRDefault="000E6327">
      <w:pPr>
        <w:pStyle w:val="Ttulo2"/>
        <w:spacing w:line="480" w:lineRule="auto"/>
        <w:rPr>
          <w:rFonts w:ascii="Arial" w:hAnsi="Arial" w:cs="Arial"/>
        </w:rPr>
      </w:pPr>
      <w:r>
        <w:rPr>
          <w:rFonts w:ascii="Arial" w:hAnsi="Arial" w:cs="Arial"/>
        </w:rPr>
        <w:t>2. Auditoria de Ventas....................................................................................7</w:t>
      </w:r>
    </w:p>
    <w:p w:rsidR="00000000" w:rsidRDefault="000E6327">
      <w:pPr>
        <w:pStyle w:val="TDC1"/>
        <w:rPr>
          <w:rStyle w:val="Hipervnculo"/>
        </w:rPr>
      </w:pPr>
      <w:r>
        <w:rPr>
          <w:rStyle w:val="Hipervnculo"/>
        </w:rPr>
        <w:fldChar w:fldCharType="begin"/>
      </w:r>
      <w:r>
        <w:rPr>
          <w:rStyle w:val="Hipervnculo"/>
        </w:rPr>
        <w:instrText xml:space="preserve"> </w:instrText>
      </w:r>
      <w:r>
        <w:instrText>HYPERLINK \l "_Toc171449174"</w:instrText>
      </w:r>
      <w:r>
        <w:rPr>
          <w:rStyle w:val="Hipervnculo"/>
        </w:rPr>
        <w:instrText xml:space="preserve"> </w:instrText>
      </w:r>
      <w:r>
        <w:rPr>
          <w:color w:val="0000FF"/>
          <w:u w:val="single"/>
        </w:rPr>
      </w:r>
      <w:r>
        <w:rPr>
          <w:rStyle w:val="Hipervnculo"/>
        </w:rPr>
        <w:fldChar w:fldCharType="separate"/>
      </w:r>
      <w:r>
        <w:rPr>
          <w:rStyle w:val="Hipervnculo"/>
        </w:rPr>
        <w:t>2.1.</w:t>
      </w:r>
      <w:r>
        <w:rPr>
          <w:rFonts w:eastAsia="Times New Roman"/>
          <w:lang w:eastAsia="es-ES"/>
        </w:rPr>
        <w:tab/>
      </w:r>
      <w:r>
        <w:rPr>
          <w:rStyle w:val="Hipervnculo"/>
        </w:rPr>
        <w:t>Introducción</w:t>
      </w:r>
      <w:r>
        <w:rPr>
          <w:webHidden/>
        </w:rPr>
        <w:tab/>
      </w:r>
      <w:r>
        <w:rPr>
          <w:webHidden/>
        </w:rPr>
        <w:fldChar w:fldCharType="begin"/>
      </w:r>
      <w:r>
        <w:rPr>
          <w:webHidden/>
        </w:rPr>
        <w:instrText xml:space="preserve"> PAGEREF _Toc171449174 \h </w:instrText>
      </w:r>
      <w:r>
        <w:rPr>
          <w:webHidden/>
        </w:rPr>
        <w:fldChar w:fldCharType="separate"/>
      </w:r>
      <w:r>
        <w:rPr>
          <w:webHidden/>
        </w:rPr>
        <w:t>7</w:t>
      </w:r>
      <w:r>
        <w:rPr>
          <w:webHidden/>
        </w:rPr>
        <w:fldChar w:fldCharType="end"/>
      </w:r>
      <w:r>
        <w:rPr>
          <w:rStyle w:val="Hipervnculo"/>
        </w:rPr>
        <w:fldChar w:fldCharType="end"/>
      </w:r>
    </w:p>
    <w:p w:rsidR="00000000" w:rsidRDefault="000E6327">
      <w:pPr>
        <w:pStyle w:val="TDC1"/>
        <w:rPr>
          <w:rStyle w:val="Hipervnculo"/>
        </w:rPr>
      </w:pPr>
      <w:hyperlink w:anchor="_Toc171449175" w:history="1">
        <w:r>
          <w:rPr>
            <w:rStyle w:val="Hipervnculo"/>
          </w:rPr>
          <w:t>2.2.</w:t>
        </w:r>
        <w:r>
          <w:rPr>
            <w:rFonts w:eastAsia="Times New Roman"/>
            <w:lang w:eastAsia="es-ES"/>
          </w:rPr>
          <w:tab/>
        </w:r>
        <w:r>
          <w:rPr>
            <w:rStyle w:val="Hipervnculo"/>
          </w:rPr>
          <w:t>Procesos en el ciclo de ventas</w:t>
        </w:r>
        <w:r>
          <w:rPr>
            <w:webHidden/>
          </w:rPr>
          <w:tab/>
        </w:r>
        <w:r>
          <w:rPr>
            <w:webHidden/>
          </w:rPr>
          <w:fldChar w:fldCharType="begin"/>
        </w:r>
        <w:r>
          <w:rPr>
            <w:webHidden/>
          </w:rPr>
          <w:instrText xml:space="preserve"> PAGEREF _Toc171449175 \h </w:instrText>
        </w:r>
        <w:r>
          <w:rPr>
            <w:webHidden/>
          </w:rPr>
          <w:fldChar w:fldCharType="separate"/>
        </w:r>
        <w:r>
          <w:rPr>
            <w:webHidden/>
          </w:rPr>
          <w:t>8</w:t>
        </w:r>
        <w:r>
          <w:rPr>
            <w:webHidden/>
          </w:rPr>
          <w:fldChar w:fldCharType="end"/>
        </w:r>
      </w:hyperlink>
    </w:p>
    <w:p w:rsidR="00000000" w:rsidRDefault="000E6327">
      <w:pPr>
        <w:pStyle w:val="TDC1"/>
        <w:rPr>
          <w:rStyle w:val="Hipervnculo"/>
        </w:rPr>
      </w:pPr>
      <w:hyperlink w:anchor="_Toc171449176" w:history="1">
        <w:r>
          <w:rPr>
            <w:rStyle w:val="Hipervnculo"/>
          </w:rPr>
          <w:t>2.3.</w:t>
        </w:r>
        <w:r>
          <w:rPr>
            <w:rFonts w:eastAsia="Times New Roman"/>
            <w:lang w:eastAsia="es-ES"/>
          </w:rPr>
          <w:tab/>
        </w:r>
        <w:r>
          <w:rPr>
            <w:rStyle w:val="Hipervnculo"/>
          </w:rPr>
          <w:t xml:space="preserve">Metodología para el diseño de pruebas </w:t>
        </w:r>
        <w:r>
          <w:rPr>
            <w:rStyle w:val="Hipervnculo"/>
          </w:rPr>
          <w:t>s</w:t>
        </w:r>
        <w:r>
          <w:rPr>
            <w:rStyle w:val="Hipervnculo"/>
          </w:rPr>
          <w:t>ustantivas de operaciones de ventas</w:t>
        </w:r>
        <w:r>
          <w:rPr>
            <w:webHidden/>
          </w:rPr>
          <w:tab/>
        </w:r>
        <w:r>
          <w:rPr>
            <w:webHidden/>
          </w:rPr>
          <w:fldChar w:fldCharType="begin"/>
        </w:r>
        <w:r>
          <w:rPr>
            <w:webHidden/>
          </w:rPr>
          <w:instrText xml:space="preserve"> PAGEREF _Toc171449176 \h </w:instrText>
        </w:r>
        <w:r>
          <w:rPr>
            <w:webHidden/>
          </w:rPr>
          <w:fldChar w:fldCharType="separate"/>
        </w:r>
        <w:r>
          <w:rPr>
            <w:webHidden/>
          </w:rPr>
          <w:t>10</w:t>
        </w:r>
        <w:r>
          <w:rPr>
            <w:webHidden/>
          </w:rPr>
          <w:fldChar w:fldCharType="end"/>
        </w:r>
      </w:hyperlink>
    </w:p>
    <w:p w:rsidR="00000000" w:rsidRDefault="000E6327">
      <w:pPr>
        <w:pStyle w:val="Sangra2detindependiente"/>
      </w:pPr>
      <w:r>
        <w:lastRenderedPageBreak/>
        <w:t>2.3.1 E</w:t>
      </w:r>
      <w:r>
        <w:t>valuar el conocimiento de la estructura del control interno para ventas ........................................................................................10</w:t>
      </w:r>
    </w:p>
    <w:p w:rsidR="00000000" w:rsidRDefault="000E6327">
      <w:pPr>
        <w:spacing w:line="480" w:lineRule="auto"/>
        <w:ind w:left="708"/>
        <w:rPr>
          <w:rFonts w:ascii="Arial" w:hAnsi="Arial" w:cs="Arial"/>
          <w:b/>
          <w:bCs/>
        </w:rPr>
      </w:pPr>
      <w:r>
        <w:rPr>
          <w:rFonts w:ascii="Arial" w:hAnsi="Arial" w:cs="Arial"/>
          <w:b/>
          <w:bCs/>
        </w:rPr>
        <w:t>2.3.2 Riesgo de control......................................................................</w:t>
      </w:r>
      <w:r>
        <w:rPr>
          <w:rFonts w:ascii="Arial" w:hAnsi="Arial" w:cs="Arial"/>
          <w:b/>
          <w:bCs/>
        </w:rPr>
        <w:t>12</w:t>
      </w:r>
    </w:p>
    <w:p w:rsidR="00000000" w:rsidRDefault="000E6327">
      <w:pPr>
        <w:pStyle w:val="TDC1"/>
        <w:rPr>
          <w:rStyle w:val="Hipervnculo"/>
        </w:rPr>
      </w:pPr>
      <w:hyperlink w:anchor="_Toc171449177" w:history="1">
        <w:r>
          <w:rPr>
            <w:rStyle w:val="Hipervnculo"/>
          </w:rPr>
          <w:t>2.4.</w:t>
        </w:r>
        <w:r>
          <w:rPr>
            <w:rFonts w:eastAsia="Times New Roman"/>
            <w:lang w:eastAsia="es-ES"/>
          </w:rPr>
          <w:tab/>
        </w:r>
        <w:r>
          <w:rPr>
            <w:rStyle w:val="Hipervnculo"/>
          </w:rPr>
          <w:t>Prueba de Detalle de Saldos</w:t>
        </w:r>
        <w:r>
          <w:rPr>
            <w:webHidden/>
          </w:rPr>
          <w:tab/>
        </w:r>
        <w:r>
          <w:rPr>
            <w:webHidden/>
          </w:rPr>
          <w:fldChar w:fldCharType="begin"/>
        </w:r>
        <w:r>
          <w:rPr>
            <w:webHidden/>
          </w:rPr>
          <w:instrText xml:space="preserve"> PAGEREF _Toc171449177 \h </w:instrText>
        </w:r>
        <w:r>
          <w:rPr>
            <w:webHidden/>
          </w:rPr>
          <w:fldChar w:fldCharType="separate"/>
        </w:r>
        <w:r>
          <w:rPr>
            <w:webHidden/>
          </w:rPr>
          <w:t>14</w:t>
        </w:r>
        <w:r>
          <w:rPr>
            <w:webHidden/>
          </w:rPr>
          <w:fldChar w:fldCharType="end"/>
        </w:r>
      </w:hyperlink>
    </w:p>
    <w:p w:rsidR="00000000" w:rsidRDefault="000E6327">
      <w:pPr>
        <w:spacing w:line="480" w:lineRule="auto"/>
        <w:rPr>
          <w:rFonts w:ascii="Arial" w:hAnsi="Arial" w:cs="Arial"/>
        </w:rPr>
      </w:pPr>
    </w:p>
    <w:p w:rsidR="00000000" w:rsidRDefault="000E6327">
      <w:pPr>
        <w:pStyle w:val="TDC1"/>
        <w:rPr>
          <w:rStyle w:val="Hipervnculo"/>
        </w:rPr>
      </w:pPr>
      <w:r>
        <w:rPr>
          <w:rStyle w:val="Hipervnculo"/>
        </w:rPr>
        <w:t>CAPITULO  III</w:t>
      </w:r>
    </w:p>
    <w:p w:rsidR="00000000" w:rsidRDefault="000E6327">
      <w:pPr>
        <w:pStyle w:val="TDC1"/>
        <w:rPr>
          <w:rStyle w:val="Hipervnculo"/>
          <w:color w:val="auto"/>
          <w:u w:val="none"/>
        </w:rPr>
      </w:pPr>
      <w:r>
        <w:rPr>
          <w:rStyle w:val="Hipervnculo"/>
          <w:color w:val="auto"/>
          <w:u w:val="none"/>
        </w:rPr>
        <w:t>3. Análisis de Ventas....................................................................................</w:t>
      </w:r>
      <w:hyperlink w:anchor="_Toc171449178" w:history="1">
        <w:r>
          <w:rPr>
            <w:rStyle w:val="Hipervnculo"/>
            <w:color w:val="auto"/>
            <w:u w:val="none"/>
          </w:rPr>
          <w:t>26</w:t>
        </w:r>
      </w:hyperlink>
    </w:p>
    <w:p w:rsidR="00000000" w:rsidRDefault="000E6327">
      <w:pPr>
        <w:pStyle w:val="TDC1"/>
        <w:rPr>
          <w:rStyle w:val="Hipervnculo"/>
        </w:rPr>
      </w:pPr>
    </w:p>
    <w:p w:rsidR="00000000" w:rsidRDefault="000E6327">
      <w:pPr>
        <w:pStyle w:val="TDC1"/>
        <w:rPr>
          <w:rStyle w:val="Hipervnculo"/>
        </w:rPr>
      </w:pPr>
      <w:r>
        <w:rPr>
          <w:rStyle w:val="Hipervnculo"/>
        </w:rPr>
        <w:t>CAPITULO IV</w:t>
      </w:r>
    </w:p>
    <w:p w:rsidR="00000000" w:rsidRDefault="000E6327">
      <w:pPr>
        <w:pStyle w:val="TDC1"/>
        <w:rPr>
          <w:rStyle w:val="Hipervnculo"/>
        </w:rPr>
      </w:pPr>
      <w:r>
        <w:rPr>
          <w:rStyle w:val="Hipervnculo"/>
          <w:color w:val="auto"/>
          <w:u w:val="none"/>
        </w:rPr>
        <w:t>4. Conclusiones y Recomendaciones........................................................31</w:t>
      </w:r>
    </w:p>
    <w:p w:rsidR="00000000" w:rsidRDefault="000E6327">
      <w:pPr>
        <w:pStyle w:val="TDC1"/>
        <w:rPr>
          <w:rStyle w:val="Hipervnculo"/>
          <w:color w:val="auto"/>
          <w:u w:val="none"/>
        </w:rPr>
      </w:pPr>
      <w:r>
        <w:rPr>
          <w:rStyle w:val="Hipervnculo"/>
          <w:color w:val="auto"/>
          <w:u w:val="none"/>
        </w:rPr>
        <w:t>4.1. Conclusiones.........................................................................................31</w:t>
      </w:r>
    </w:p>
    <w:p w:rsidR="00000000" w:rsidRDefault="000E6327">
      <w:pPr>
        <w:pStyle w:val="TDC1"/>
        <w:rPr>
          <w:rStyle w:val="Hipervnculo"/>
          <w:color w:val="auto"/>
          <w:u w:val="none"/>
        </w:rPr>
      </w:pPr>
      <w:r>
        <w:rPr>
          <w:rStyle w:val="Hipervnculo"/>
          <w:color w:val="auto"/>
          <w:u w:val="none"/>
        </w:rPr>
        <w:t>4.2. Recomendaciones..................</w:t>
      </w:r>
      <w:r>
        <w:rPr>
          <w:rStyle w:val="Hipervnculo"/>
          <w:color w:val="auto"/>
          <w:u w:val="none"/>
        </w:rPr>
        <w:t>...............................................................32</w:t>
      </w:r>
    </w:p>
    <w:p w:rsidR="00000000" w:rsidRDefault="000E6327">
      <w:pPr>
        <w:pStyle w:val="TDC3"/>
        <w:spacing w:line="480" w:lineRule="auto"/>
        <w:rPr>
          <w:rStyle w:val="Hipervnculo"/>
          <w:rFonts w:ascii="Arial" w:hAnsi="Arial" w:cs="Arial"/>
        </w:rPr>
      </w:pPr>
    </w:p>
    <w:p w:rsidR="00000000" w:rsidRDefault="000E6327">
      <w:pPr>
        <w:pStyle w:val="TDC3"/>
        <w:spacing w:line="480" w:lineRule="auto"/>
        <w:rPr>
          <w:rStyle w:val="Hipervnculo"/>
          <w:rFonts w:ascii="Arial" w:hAnsi="Arial" w:cs="Arial"/>
        </w:rPr>
      </w:pPr>
      <w:hyperlink w:anchor="_Toc171449184" w:history="1">
        <w:r>
          <w:rPr>
            <w:rStyle w:val="Hipervnculo"/>
            <w:rFonts w:ascii="Arial" w:hAnsi="Arial" w:cs="Arial"/>
          </w:rPr>
          <w:t>ANEXOS</w:t>
        </w:r>
      </w:hyperlink>
    </w:p>
    <w:p w:rsidR="00000000" w:rsidRDefault="000E6327">
      <w:pPr>
        <w:pStyle w:val="TDC1"/>
        <w:rPr>
          <w:rStyle w:val="Hipervnculo"/>
        </w:rPr>
      </w:pPr>
      <w:hyperlink w:anchor="_Toc171449190" w:history="1">
        <w:r>
          <w:rPr>
            <w:rStyle w:val="Hipervnculo"/>
          </w:rPr>
          <w:t>BIBLIOGRAFIA</w:t>
        </w:r>
      </w:hyperlink>
    </w:p>
    <w:p w:rsidR="00000000" w:rsidRDefault="000E6327">
      <w:pPr>
        <w:spacing w:line="480" w:lineRule="auto"/>
        <w:rPr>
          <w:rFonts w:ascii="Arial" w:hAnsi="Arial" w:cs="Arial"/>
        </w:rPr>
      </w:pPr>
    </w:p>
    <w:p w:rsidR="00000000" w:rsidRDefault="000E6327">
      <w:pPr>
        <w:pStyle w:val="TDC1"/>
        <w:rPr>
          <w:lang w:val="es-EC"/>
        </w:rPr>
      </w:pPr>
      <w:r>
        <w:rPr>
          <w:lang w:val="es-EC"/>
        </w:rPr>
        <w:fldChar w:fldCharType="end"/>
      </w:r>
    </w:p>
    <w:p w:rsidR="00000000" w:rsidRDefault="000E6327">
      <w:pPr>
        <w:rPr>
          <w:lang w:val="es-EC"/>
        </w:rPr>
      </w:pPr>
    </w:p>
    <w:p w:rsidR="00000000" w:rsidRDefault="000E6327">
      <w:pPr>
        <w:jc w:val="both"/>
        <w:rPr>
          <w:rFonts w:ascii="Arial" w:hAnsi="Arial" w:cs="Arial"/>
          <w:lang w:val="es-EC"/>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r>
        <w:rPr>
          <w:rFonts w:eastAsia="MS Mincho"/>
          <w:b/>
          <w:bCs/>
          <w:sz w:val="28"/>
          <w:lang w:val="es-EC" w:eastAsia="ja-JP"/>
        </w:rPr>
        <w:t>ABREVIATURAS</w:t>
      </w: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pPr>
    </w:p>
    <w:tbl>
      <w:tblPr>
        <w:tblW w:w="0" w:type="auto"/>
        <w:tblCellMar>
          <w:left w:w="70" w:type="dxa"/>
          <w:right w:w="70" w:type="dxa"/>
        </w:tblCellMar>
        <w:tblLook w:val="0000"/>
      </w:tblPr>
      <w:tblGrid>
        <w:gridCol w:w="3310"/>
        <w:gridCol w:w="5107"/>
      </w:tblGrid>
      <w:tr w:rsidR="00000000">
        <w:tblPrEx>
          <w:tblCellMar>
            <w:top w:w="0" w:type="dxa"/>
            <w:bottom w:w="0" w:type="dxa"/>
          </w:tblCellMar>
        </w:tblPrEx>
        <w:trPr>
          <w:trHeight w:val="507"/>
        </w:trPr>
        <w:tc>
          <w:tcPr>
            <w:tcW w:w="3310" w:type="dxa"/>
          </w:tcPr>
          <w:p w:rsidR="00000000" w:rsidRDefault="000E6327">
            <w:pPr>
              <w:pStyle w:val="Ttulo5"/>
              <w:spacing w:line="480" w:lineRule="auto"/>
              <w:rPr>
                <w:lang w:val="es-EC"/>
              </w:rPr>
            </w:pPr>
            <w:r>
              <w:rPr>
                <w:lang w:val="es-EC"/>
              </w:rPr>
              <w:t>IVA</w:t>
            </w:r>
          </w:p>
        </w:tc>
        <w:tc>
          <w:tcPr>
            <w:tcW w:w="5107" w:type="dxa"/>
          </w:tcPr>
          <w:p w:rsidR="00000000" w:rsidRDefault="000E6327">
            <w:pPr>
              <w:spacing w:line="480" w:lineRule="auto"/>
              <w:jc w:val="both"/>
              <w:rPr>
                <w:rFonts w:ascii="Arial" w:hAnsi="Arial" w:cs="Arial"/>
                <w:lang w:val="es-EC"/>
              </w:rPr>
            </w:pPr>
            <w:r>
              <w:rPr>
                <w:rFonts w:ascii="Arial" w:hAnsi="Arial" w:cs="Arial"/>
                <w:lang w:val="es-EC"/>
              </w:rPr>
              <w:t>Impuesto al Valor Agregado</w:t>
            </w:r>
          </w:p>
        </w:tc>
      </w:tr>
      <w:tr w:rsidR="00000000">
        <w:tblPrEx>
          <w:tblCellMar>
            <w:top w:w="0" w:type="dxa"/>
            <w:bottom w:w="0" w:type="dxa"/>
          </w:tblCellMar>
        </w:tblPrEx>
        <w:trPr>
          <w:trHeight w:val="1231"/>
        </w:trPr>
        <w:tc>
          <w:tcPr>
            <w:tcW w:w="3310" w:type="dxa"/>
          </w:tcPr>
          <w:p w:rsidR="00000000" w:rsidRDefault="000E6327">
            <w:pPr>
              <w:spacing w:line="480" w:lineRule="auto"/>
              <w:jc w:val="both"/>
              <w:rPr>
                <w:rFonts w:ascii="Arial" w:hAnsi="Arial" w:cs="Arial"/>
                <w:b/>
                <w:bCs/>
                <w:lang w:val="es-EC"/>
              </w:rPr>
            </w:pPr>
            <w:r>
              <w:rPr>
                <w:rFonts w:ascii="Arial" w:hAnsi="Arial" w:cs="Arial"/>
                <w:b/>
                <w:bCs/>
                <w:lang w:val="es-EC"/>
              </w:rPr>
              <w:t>PCGA</w:t>
            </w:r>
          </w:p>
        </w:tc>
        <w:tc>
          <w:tcPr>
            <w:tcW w:w="5107" w:type="dxa"/>
          </w:tcPr>
          <w:p w:rsidR="00000000" w:rsidRDefault="000E6327">
            <w:pPr>
              <w:spacing w:line="480" w:lineRule="auto"/>
              <w:jc w:val="both"/>
              <w:rPr>
                <w:rFonts w:ascii="Arial" w:hAnsi="Arial" w:cs="Arial"/>
                <w:lang w:val="es-EC"/>
              </w:rPr>
            </w:pPr>
            <w:r>
              <w:rPr>
                <w:rFonts w:ascii="Arial" w:hAnsi="Arial" w:cs="Arial"/>
                <w:lang w:val="es-EC"/>
              </w:rPr>
              <w:t>Principios de Contabilidad Gene</w:t>
            </w:r>
            <w:r>
              <w:rPr>
                <w:rFonts w:ascii="Arial" w:hAnsi="Arial" w:cs="Arial"/>
                <w:lang w:val="es-EC"/>
              </w:rPr>
              <w:t>ralmente Aceptados</w:t>
            </w:r>
          </w:p>
        </w:tc>
      </w:tr>
      <w:tr w:rsidR="00000000">
        <w:tblPrEx>
          <w:tblCellMar>
            <w:top w:w="0" w:type="dxa"/>
            <w:bottom w:w="0" w:type="dxa"/>
          </w:tblCellMar>
        </w:tblPrEx>
        <w:trPr>
          <w:trHeight w:val="680"/>
        </w:trPr>
        <w:tc>
          <w:tcPr>
            <w:tcW w:w="3310" w:type="dxa"/>
          </w:tcPr>
          <w:p w:rsidR="00000000" w:rsidRDefault="000E6327">
            <w:pPr>
              <w:spacing w:line="480" w:lineRule="auto"/>
              <w:jc w:val="both"/>
              <w:rPr>
                <w:rFonts w:ascii="Arial" w:hAnsi="Arial" w:cs="Arial"/>
                <w:b/>
                <w:bCs/>
                <w:lang w:val="es-EC"/>
              </w:rPr>
            </w:pPr>
            <w:r>
              <w:rPr>
                <w:rFonts w:ascii="Arial" w:hAnsi="Arial" w:cs="Arial"/>
                <w:b/>
                <w:bCs/>
                <w:lang w:val="es-EC"/>
              </w:rPr>
              <w:t>MIL-STD-105D</w:t>
            </w:r>
          </w:p>
        </w:tc>
        <w:tc>
          <w:tcPr>
            <w:tcW w:w="5107" w:type="dxa"/>
          </w:tcPr>
          <w:p w:rsidR="00000000" w:rsidRDefault="000E6327">
            <w:pPr>
              <w:spacing w:line="480" w:lineRule="auto"/>
              <w:jc w:val="both"/>
              <w:rPr>
                <w:rFonts w:ascii="Arial" w:hAnsi="Arial" w:cs="Arial"/>
                <w:lang w:val="en-US"/>
              </w:rPr>
            </w:pPr>
            <w:r>
              <w:rPr>
                <w:rFonts w:ascii="Arial" w:hAnsi="Arial" w:cs="Arial"/>
                <w:lang w:val="en-US"/>
              </w:rPr>
              <w:t>Military Standard 105D</w:t>
            </w:r>
          </w:p>
        </w:tc>
      </w:tr>
      <w:tr w:rsidR="00000000">
        <w:tblPrEx>
          <w:tblCellMar>
            <w:top w:w="0" w:type="dxa"/>
            <w:bottom w:w="0" w:type="dxa"/>
          </w:tblCellMar>
        </w:tblPrEx>
        <w:tc>
          <w:tcPr>
            <w:tcW w:w="3310" w:type="dxa"/>
          </w:tcPr>
          <w:p w:rsidR="00000000" w:rsidRDefault="000E6327">
            <w:pPr>
              <w:spacing w:line="480" w:lineRule="auto"/>
              <w:jc w:val="both"/>
              <w:rPr>
                <w:rFonts w:ascii="Arial" w:hAnsi="Arial" w:cs="Arial"/>
                <w:b/>
                <w:bCs/>
                <w:lang w:val="es-EC"/>
              </w:rPr>
            </w:pPr>
            <w:r>
              <w:rPr>
                <w:rFonts w:ascii="Arial" w:hAnsi="Arial" w:cs="Arial"/>
                <w:b/>
                <w:bCs/>
                <w:lang w:val="es-EC"/>
              </w:rPr>
              <w:t>NAC</w:t>
            </w:r>
          </w:p>
        </w:tc>
        <w:tc>
          <w:tcPr>
            <w:tcW w:w="5107" w:type="dxa"/>
          </w:tcPr>
          <w:p w:rsidR="00000000" w:rsidRDefault="000E6327">
            <w:pPr>
              <w:spacing w:line="480" w:lineRule="auto"/>
              <w:jc w:val="both"/>
              <w:rPr>
                <w:rFonts w:ascii="Arial" w:hAnsi="Arial" w:cs="Arial"/>
                <w:lang w:val="es-EC"/>
              </w:rPr>
            </w:pPr>
            <w:r>
              <w:rPr>
                <w:rFonts w:ascii="Arial" w:hAnsi="Arial" w:cs="Arial"/>
                <w:lang w:val="es-EC"/>
              </w:rPr>
              <w:t>Nivel de Calidad Aceptable</w:t>
            </w:r>
          </w:p>
        </w:tc>
      </w:tr>
    </w:tbl>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jc w:val="both"/>
        <w:rPr>
          <w:rFonts w:ascii="Arial" w:hAnsi="Arial" w:cs="Arial"/>
          <w:lang w:val="es-EC"/>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line="480" w:lineRule="auto"/>
        <w:rPr>
          <w:rFonts w:eastAsia="MS Mincho"/>
          <w:b/>
          <w:bCs/>
          <w:sz w:val="28"/>
          <w:lang w:val="es-EC" w:eastAsia="ja-JP"/>
        </w:rPr>
      </w:pPr>
      <w:r>
        <w:rPr>
          <w:rFonts w:eastAsia="MS Mincho"/>
          <w:b/>
          <w:bCs/>
          <w:sz w:val="28"/>
          <w:lang w:val="es-EC" w:eastAsia="ja-JP"/>
        </w:rPr>
        <w:t>INDICE DE FIGURAS</w:t>
      </w:r>
    </w:p>
    <w:p w:rsidR="00000000" w:rsidRDefault="000E6327">
      <w:pPr>
        <w:pStyle w:val="xl35"/>
        <w:spacing w:before="0" w:beforeAutospacing="0" w:after="0" w:afterAutospacing="0" w:line="480" w:lineRule="auto"/>
        <w:rPr>
          <w:rFonts w:eastAsia="MS Mincho"/>
          <w:b/>
          <w:bCs/>
          <w:sz w:val="28"/>
          <w:lang w:val="es-EC" w:eastAsia="ja-JP"/>
        </w:rPr>
      </w:pPr>
    </w:p>
    <w:p w:rsidR="00000000" w:rsidRDefault="000E6327">
      <w:pPr>
        <w:pStyle w:val="xl35"/>
        <w:spacing w:before="0" w:beforeAutospacing="0" w:after="0" w:afterAutospacing="0" w:line="480" w:lineRule="auto"/>
        <w:rPr>
          <w:rFonts w:eastAsia="MS Mincho"/>
          <w:b/>
          <w:bCs/>
          <w:sz w:val="28"/>
          <w:lang w:val="es-EC" w:eastAsia="ja-JP"/>
        </w:rPr>
      </w:pPr>
    </w:p>
    <w:p w:rsidR="00000000" w:rsidRDefault="000E6327">
      <w:pPr>
        <w:pStyle w:val="Ttulo2"/>
        <w:spacing w:line="480" w:lineRule="auto"/>
        <w:rPr>
          <w:rFonts w:ascii="Arial" w:hAnsi="Arial" w:cs="Arial"/>
        </w:rPr>
      </w:pPr>
      <w:r>
        <w:rPr>
          <w:rFonts w:ascii="Arial" w:hAnsi="Arial" w:cs="Arial"/>
        </w:rPr>
        <w:t xml:space="preserve">Figura 1.1  </w:t>
      </w:r>
      <w:r>
        <w:rPr>
          <w:rFonts w:ascii="Arial" w:hAnsi="Arial" w:cs="Arial"/>
          <w:b w:val="0"/>
          <w:bCs w:val="0"/>
        </w:rPr>
        <w:t>Productos: planchas......................................................................5</w:t>
      </w:r>
    </w:p>
    <w:p w:rsidR="00000000" w:rsidRDefault="000E6327">
      <w:pPr>
        <w:pStyle w:val="Ttulo2"/>
        <w:spacing w:line="480" w:lineRule="auto"/>
        <w:rPr>
          <w:rFonts w:ascii="Arial" w:hAnsi="Arial" w:cs="Arial"/>
        </w:rPr>
      </w:pPr>
      <w:r>
        <w:rPr>
          <w:rFonts w:ascii="Arial" w:hAnsi="Arial" w:cs="Arial"/>
        </w:rPr>
        <w:t xml:space="preserve">Figura 1.2  </w:t>
      </w:r>
      <w:r>
        <w:rPr>
          <w:rFonts w:ascii="Arial" w:hAnsi="Arial" w:cs="Arial"/>
          <w:b w:val="0"/>
          <w:bCs w:val="0"/>
        </w:rPr>
        <w:t>Prod</w:t>
      </w:r>
      <w:r>
        <w:rPr>
          <w:rFonts w:ascii="Arial" w:hAnsi="Arial" w:cs="Arial"/>
          <w:b w:val="0"/>
          <w:bCs w:val="0"/>
        </w:rPr>
        <w:t>uctos: Materiales diversos.....................................................5</w:t>
      </w:r>
    </w:p>
    <w:p w:rsidR="00000000" w:rsidRDefault="000E6327">
      <w:pPr>
        <w:pStyle w:val="Ttulo2"/>
        <w:spacing w:line="480" w:lineRule="auto"/>
        <w:rPr>
          <w:rFonts w:ascii="Arial" w:hAnsi="Arial" w:cs="Arial"/>
        </w:rPr>
      </w:pPr>
      <w:r>
        <w:rPr>
          <w:rFonts w:ascii="Arial" w:hAnsi="Arial" w:cs="Arial"/>
        </w:rPr>
        <w:t xml:space="preserve">Figura 3.1  </w:t>
      </w:r>
      <w:r>
        <w:rPr>
          <w:rFonts w:ascii="Arial" w:hAnsi="Arial" w:cs="Arial"/>
          <w:b w:val="0"/>
          <w:bCs w:val="0"/>
        </w:rPr>
        <w:t>Ventas a crédito por clientes de enero a junio de 2006..............28</w:t>
      </w:r>
    </w:p>
    <w:p w:rsidR="00000000" w:rsidRDefault="000E6327">
      <w:pPr>
        <w:pStyle w:val="Ttulo2"/>
        <w:spacing w:line="480" w:lineRule="auto"/>
        <w:rPr>
          <w:rFonts w:ascii="Arial" w:hAnsi="Arial" w:cs="Arial"/>
          <w:b w:val="0"/>
          <w:bCs w:val="0"/>
        </w:rPr>
      </w:pPr>
      <w:r>
        <w:rPr>
          <w:rFonts w:ascii="Arial" w:hAnsi="Arial" w:cs="Arial"/>
        </w:rPr>
        <w:t xml:space="preserve">Figura 3.2  </w:t>
      </w:r>
      <w:r>
        <w:rPr>
          <w:rFonts w:ascii="Arial" w:hAnsi="Arial" w:cs="Arial"/>
          <w:b w:val="0"/>
          <w:bCs w:val="0"/>
        </w:rPr>
        <w:t>Concentración de Ventas.........................................................</w:t>
      </w:r>
      <w:r>
        <w:rPr>
          <w:rFonts w:ascii="Arial" w:hAnsi="Arial" w:cs="Arial"/>
          <w:b w:val="0"/>
          <w:bCs w:val="0"/>
        </w:rPr>
        <w:t>...30</w:t>
      </w:r>
    </w:p>
    <w:p w:rsidR="00000000" w:rsidRDefault="000E6327">
      <w:pPr>
        <w:spacing w:line="480" w:lineRule="auto"/>
      </w:pPr>
    </w:p>
    <w:p w:rsidR="00000000" w:rsidRDefault="000E6327">
      <w:pPr>
        <w:pStyle w:val="xl35"/>
        <w:spacing w:before="0" w:beforeAutospacing="0" w:after="0" w:afterAutospacing="0"/>
        <w:jc w:val="left"/>
        <w:rPr>
          <w:rFonts w:eastAsia="MS Mincho"/>
          <w:b/>
          <w:bCs/>
          <w:sz w:val="28"/>
          <w:lang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line="480" w:lineRule="auto"/>
        <w:rPr>
          <w:rFonts w:eastAsia="MS Mincho"/>
          <w:b/>
          <w:bCs/>
          <w:sz w:val="28"/>
          <w:lang w:val="es-EC" w:eastAsia="ja-JP"/>
        </w:rPr>
      </w:pPr>
      <w:r>
        <w:rPr>
          <w:rFonts w:eastAsia="MS Mincho"/>
          <w:b/>
          <w:bCs/>
          <w:sz w:val="28"/>
          <w:lang w:val="es-EC" w:eastAsia="ja-JP"/>
        </w:rPr>
        <w:t>INDICE DE TABLAS</w:t>
      </w:r>
    </w:p>
    <w:p w:rsidR="00000000" w:rsidRDefault="000E6327">
      <w:pPr>
        <w:pStyle w:val="xl35"/>
        <w:spacing w:before="0" w:beforeAutospacing="0" w:after="0" w:afterAutospacing="0" w:line="480" w:lineRule="auto"/>
        <w:rPr>
          <w:rFonts w:eastAsia="MS Mincho"/>
          <w:b/>
          <w:bCs/>
          <w:sz w:val="28"/>
          <w:lang w:val="es-EC" w:eastAsia="ja-JP"/>
        </w:rPr>
      </w:pPr>
    </w:p>
    <w:p w:rsidR="00000000" w:rsidRDefault="000E6327">
      <w:pPr>
        <w:pStyle w:val="xl35"/>
        <w:spacing w:before="0" w:beforeAutospacing="0" w:after="0" w:afterAutospacing="0" w:line="480" w:lineRule="auto"/>
        <w:rPr>
          <w:rFonts w:eastAsia="MS Mincho"/>
          <w:b/>
          <w:bCs/>
          <w:sz w:val="28"/>
          <w:lang w:val="es-EC" w:eastAsia="ja-JP"/>
        </w:rPr>
      </w:pPr>
    </w:p>
    <w:p w:rsidR="00000000" w:rsidRDefault="000E6327">
      <w:pPr>
        <w:pStyle w:val="Ttulo2"/>
        <w:spacing w:line="480" w:lineRule="auto"/>
        <w:rPr>
          <w:rFonts w:ascii="Arial" w:hAnsi="Arial" w:cs="Arial"/>
        </w:rPr>
      </w:pPr>
      <w:r>
        <w:rPr>
          <w:rFonts w:ascii="Arial" w:hAnsi="Arial" w:cs="Arial"/>
          <w:lang w:val="es-EC"/>
        </w:rPr>
        <w:t>Tabl</w:t>
      </w:r>
      <w:r>
        <w:rPr>
          <w:rFonts w:ascii="Arial" w:hAnsi="Arial" w:cs="Arial"/>
        </w:rPr>
        <w:t xml:space="preserve">a II.III.I  </w:t>
      </w:r>
      <w:r>
        <w:rPr>
          <w:rFonts w:ascii="Arial" w:hAnsi="Arial" w:cs="Arial"/>
          <w:b w:val="0"/>
          <w:bCs w:val="0"/>
        </w:rPr>
        <w:t>Cuestionario Parcial sobre Control Interno de Ventas...............12</w:t>
      </w:r>
    </w:p>
    <w:p w:rsidR="00000000" w:rsidRDefault="000E6327">
      <w:pPr>
        <w:pStyle w:val="Ttulo2"/>
        <w:spacing w:line="480" w:lineRule="auto"/>
        <w:rPr>
          <w:rFonts w:ascii="Arial" w:hAnsi="Arial" w:cs="Arial"/>
        </w:rPr>
      </w:pPr>
      <w:r>
        <w:rPr>
          <w:rFonts w:ascii="Arial" w:hAnsi="Arial" w:cs="Arial"/>
          <w:lang w:val="es-EC"/>
        </w:rPr>
        <w:t>Tabl</w:t>
      </w:r>
      <w:r>
        <w:rPr>
          <w:rFonts w:ascii="Arial" w:hAnsi="Arial" w:cs="Arial"/>
        </w:rPr>
        <w:t xml:space="preserve">a II.III.II  </w:t>
      </w:r>
      <w:r>
        <w:rPr>
          <w:rFonts w:ascii="Arial" w:hAnsi="Arial" w:cs="Arial"/>
          <w:b w:val="0"/>
          <w:bCs w:val="0"/>
        </w:rPr>
        <w:t>Matriz de Riesgo de Control para Operaciones de Ventas.......13</w:t>
      </w:r>
    </w:p>
    <w:p w:rsidR="00000000" w:rsidRDefault="000E6327">
      <w:pPr>
        <w:pStyle w:val="Ttulo2"/>
        <w:spacing w:line="480" w:lineRule="auto"/>
        <w:jc w:val="both"/>
        <w:rPr>
          <w:rFonts w:ascii="Arial" w:hAnsi="Arial" w:cs="Arial"/>
        </w:rPr>
      </w:pPr>
      <w:r>
        <w:rPr>
          <w:rFonts w:ascii="Arial" w:hAnsi="Arial" w:cs="Arial"/>
          <w:lang w:val="es-EC"/>
        </w:rPr>
        <w:t>Tabl</w:t>
      </w:r>
      <w:r>
        <w:rPr>
          <w:rFonts w:ascii="Arial" w:hAnsi="Arial" w:cs="Arial"/>
        </w:rPr>
        <w:t xml:space="preserve">a II.IV.I </w:t>
      </w:r>
      <w:r>
        <w:rPr>
          <w:rFonts w:ascii="Arial" w:hAnsi="Arial" w:cs="Arial"/>
          <w:b w:val="0"/>
          <w:bCs w:val="0"/>
        </w:rPr>
        <w:t>Muestra de las Ventas a Cr</w:t>
      </w:r>
      <w:r>
        <w:rPr>
          <w:rFonts w:ascii="Arial" w:hAnsi="Arial" w:cs="Arial"/>
          <w:b w:val="0"/>
          <w:bCs w:val="0"/>
        </w:rPr>
        <w:t>édito Período: Enero a junio de 2006................................................................................................................17</w:t>
      </w:r>
    </w:p>
    <w:p w:rsidR="00000000" w:rsidRDefault="000E6327">
      <w:pPr>
        <w:pStyle w:val="Ttulo2"/>
        <w:spacing w:line="480" w:lineRule="auto"/>
        <w:rPr>
          <w:rFonts w:ascii="Arial" w:hAnsi="Arial" w:cs="Arial"/>
        </w:rPr>
      </w:pPr>
      <w:r>
        <w:rPr>
          <w:rFonts w:ascii="Arial" w:hAnsi="Arial" w:cs="Arial"/>
          <w:lang w:val="es-EC"/>
        </w:rPr>
        <w:t>Tabl</w:t>
      </w:r>
      <w:r>
        <w:rPr>
          <w:rFonts w:ascii="Arial" w:hAnsi="Arial" w:cs="Arial"/>
        </w:rPr>
        <w:t xml:space="preserve">a II.IV.II </w:t>
      </w:r>
      <w:r>
        <w:rPr>
          <w:rFonts w:ascii="Arial" w:hAnsi="Arial" w:cs="Arial"/>
          <w:b w:val="0"/>
          <w:bCs w:val="0"/>
        </w:rPr>
        <w:t>Cobros de Ventas a crédito.......................................................21</w:t>
      </w:r>
    </w:p>
    <w:p w:rsidR="00000000" w:rsidRDefault="000E6327">
      <w:pPr>
        <w:pStyle w:val="Ttulo2"/>
        <w:spacing w:line="480" w:lineRule="auto"/>
        <w:rPr>
          <w:rFonts w:ascii="Arial" w:hAnsi="Arial" w:cs="Arial"/>
        </w:rPr>
      </w:pPr>
      <w:r>
        <w:rPr>
          <w:rFonts w:ascii="Arial" w:hAnsi="Arial" w:cs="Arial"/>
          <w:lang w:val="es-EC"/>
        </w:rPr>
        <w:t>Tabl</w:t>
      </w:r>
      <w:r>
        <w:rPr>
          <w:rFonts w:ascii="Arial" w:hAnsi="Arial" w:cs="Arial"/>
        </w:rPr>
        <w:t xml:space="preserve">a </w:t>
      </w:r>
      <w:r>
        <w:rPr>
          <w:rFonts w:ascii="Arial" w:hAnsi="Arial" w:cs="Arial"/>
        </w:rPr>
        <w:t xml:space="preserve">III.I  </w:t>
      </w:r>
      <w:r>
        <w:rPr>
          <w:rFonts w:ascii="Arial" w:hAnsi="Arial" w:cs="Arial"/>
          <w:b w:val="0"/>
          <w:bCs w:val="0"/>
        </w:rPr>
        <w:t>Cálculo de media y desviación estándar.......................................29</w:t>
      </w:r>
    </w:p>
    <w:p w:rsidR="00000000" w:rsidRDefault="000E6327">
      <w:pPr>
        <w:pStyle w:val="xl35"/>
        <w:spacing w:before="0" w:beforeAutospacing="0" w:after="0" w:afterAutospacing="0"/>
        <w:rPr>
          <w:rFonts w:eastAsia="MS Mincho"/>
          <w:b/>
          <w:bCs/>
          <w:sz w:val="28"/>
          <w:lang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rPr>
          <w:rFonts w:eastAsia="MS Mincho"/>
          <w:b/>
          <w:bCs/>
          <w:sz w:val="28"/>
          <w:lang w:val="es-EC" w:eastAsia="ja-JP"/>
        </w:rPr>
      </w:pPr>
    </w:p>
    <w:p w:rsidR="00000000" w:rsidRDefault="000E6327">
      <w:pPr>
        <w:pStyle w:val="xl35"/>
        <w:spacing w:before="0" w:beforeAutospacing="0" w:after="0" w:afterAutospacing="0"/>
      </w:pPr>
      <w:r>
        <w:rPr>
          <w:rFonts w:eastAsia="MS Mincho"/>
          <w:b/>
          <w:bCs/>
          <w:sz w:val="28"/>
          <w:lang w:val="es-EC" w:eastAsia="ja-JP"/>
        </w:rPr>
        <w:t>INTRODUCCIÓN</w:t>
      </w:r>
    </w:p>
    <w:p w:rsidR="00000000" w:rsidRDefault="000E6327">
      <w:pPr>
        <w:rPr>
          <w:lang w:val="es-EC"/>
        </w:rPr>
      </w:pPr>
    </w:p>
    <w:p w:rsidR="00000000" w:rsidRDefault="000E6327">
      <w:pPr>
        <w:jc w:val="center"/>
        <w:rPr>
          <w:rFonts w:ascii="Arial" w:hAnsi="Arial" w:cs="Arial"/>
          <w:u w:val="single"/>
          <w:lang w:val="es-EC"/>
        </w:rPr>
      </w:pPr>
    </w:p>
    <w:p w:rsidR="00000000" w:rsidRDefault="000E6327">
      <w:pPr>
        <w:autoSpaceDE w:val="0"/>
        <w:autoSpaceDN w:val="0"/>
        <w:adjustRightInd w:val="0"/>
        <w:spacing w:line="480" w:lineRule="auto"/>
        <w:jc w:val="both"/>
        <w:rPr>
          <w:rFonts w:ascii="Arial" w:eastAsia="Times New Roman" w:hAnsi="Arial" w:cs="Arial"/>
          <w:color w:val="000000"/>
          <w:szCs w:val="44"/>
          <w:lang w:eastAsia="es-ES"/>
        </w:rPr>
      </w:pPr>
      <w:r>
        <w:rPr>
          <w:rFonts w:ascii="Arial" w:eastAsia="Times New Roman" w:hAnsi="Arial" w:cs="Arial"/>
          <w:color w:val="000000"/>
          <w:szCs w:val="44"/>
          <w:lang w:val="es-EC" w:eastAsia="es-ES"/>
        </w:rPr>
        <w:t>Las ventas (</w:t>
      </w:r>
      <w:r>
        <w:rPr>
          <w:rFonts w:ascii="Arial" w:eastAsia="Times New Roman" w:hAnsi="Arial" w:cs="Arial"/>
          <w:color w:val="000000"/>
          <w:szCs w:val="44"/>
          <w:lang w:eastAsia="es-ES"/>
        </w:rPr>
        <w:t>ingresos) tienen una gran importancia en la rentabilidad final de una organización, por lo tanto su gestión constituye u</w:t>
      </w:r>
      <w:r>
        <w:rPr>
          <w:rFonts w:ascii="Arial" w:eastAsia="Times New Roman" w:hAnsi="Arial" w:cs="Arial"/>
          <w:color w:val="000000"/>
          <w:szCs w:val="44"/>
          <w:lang w:eastAsia="es-ES"/>
        </w:rPr>
        <w:t xml:space="preserve">na tentación para los altos directivos. </w:t>
      </w:r>
    </w:p>
    <w:p w:rsidR="00000000" w:rsidRDefault="000E6327">
      <w:pPr>
        <w:autoSpaceDE w:val="0"/>
        <w:autoSpaceDN w:val="0"/>
        <w:adjustRightInd w:val="0"/>
        <w:spacing w:line="480" w:lineRule="auto"/>
        <w:jc w:val="both"/>
        <w:rPr>
          <w:rFonts w:ascii="Arial" w:hAnsi="Arial" w:cs="Arial"/>
          <w:i/>
          <w:iCs/>
        </w:rPr>
      </w:pPr>
      <w:r>
        <w:rPr>
          <w:rFonts w:ascii="Arial" w:eastAsia="Times New Roman" w:hAnsi="Arial" w:cs="Arial"/>
          <w:color w:val="000000"/>
          <w:szCs w:val="44"/>
          <w:lang w:eastAsia="es-ES"/>
        </w:rPr>
        <w:t>Debido al volumen de ventas,</w:t>
      </w:r>
      <w:r>
        <w:rPr>
          <w:rFonts w:ascii="Arial" w:hAnsi="Arial" w:cs="Arial"/>
        </w:rPr>
        <w:t xml:space="preserve"> la compañía desea conocer si sus ventas a crédito han sido cobradas en su totalidad. Este trabajo tiene como objetivos:</w:t>
      </w:r>
    </w:p>
    <w:p w:rsidR="00000000" w:rsidRDefault="000E6327">
      <w:pPr>
        <w:autoSpaceDE w:val="0"/>
        <w:autoSpaceDN w:val="0"/>
        <w:adjustRightInd w:val="0"/>
        <w:spacing w:line="480" w:lineRule="auto"/>
        <w:jc w:val="both"/>
        <w:rPr>
          <w:rFonts w:ascii="Arial" w:hAnsi="Arial" w:cs="Arial"/>
          <w:i/>
          <w:iCs/>
        </w:rPr>
      </w:pPr>
    </w:p>
    <w:p w:rsidR="00000000" w:rsidRDefault="000E6327">
      <w:pPr>
        <w:numPr>
          <w:ilvl w:val="0"/>
          <w:numId w:val="1"/>
        </w:numPr>
        <w:spacing w:line="480" w:lineRule="auto"/>
        <w:jc w:val="both"/>
        <w:rPr>
          <w:rFonts w:ascii="Arial" w:hAnsi="Arial" w:cs="Arial"/>
        </w:rPr>
      </w:pPr>
      <w:r>
        <w:rPr>
          <w:rFonts w:ascii="Arial" w:hAnsi="Arial" w:cs="Arial"/>
        </w:rPr>
        <w:t>Evaluar el control interno de ventas.</w:t>
      </w:r>
    </w:p>
    <w:p w:rsidR="00000000" w:rsidRDefault="000E6327">
      <w:pPr>
        <w:numPr>
          <w:ilvl w:val="0"/>
          <w:numId w:val="1"/>
        </w:numPr>
        <w:spacing w:line="480" w:lineRule="auto"/>
        <w:jc w:val="both"/>
        <w:rPr>
          <w:rFonts w:ascii="Arial" w:hAnsi="Arial" w:cs="Arial"/>
        </w:rPr>
      </w:pPr>
      <w:r>
        <w:rPr>
          <w:rFonts w:ascii="Arial" w:hAnsi="Arial" w:cs="Arial"/>
        </w:rPr>
        <w:t>Verificación de cobros.</w:t>
      </w:r>
    </w:p>
    <w:p w:rsidR="00000000" w:rsidRDefault="000E6327">
      <w:pPr>
        <w:numPr>
          <w:ilvl w:val="0"/>
          <w:numId w:val="1"/>
        </w:numPr>
        <w:spacing w:line="480" w:lineRule="auto"/>
        <w:jc w:val="both"/>
        <w:rPr>
          <w:rFonts w:ascii="Arial" w:hAnsi="Arial" w:cs="Arial"/>
        </w:rPr>
      </w:pPr>
      <w:r>
        <w:rPr>
          <w:rFonts w:ascii="Arial" w:hAnsi="Arial" w:cs="Arial"/>
        </w:rPr>
        <w:t>Eva</w:t>
      </w:r>
      <w:r>
        <w:rPr>
          <w:rFonts w:ascii="Arial" w:hAnsi="Arial" w:cs="Arial"/>
        </w:rPr>
        <w:t>luar el movimiento de ventas de la compañía.</w:t>
      </w:r>
    </w:p>
    <w:p w:rsidR="00000000" w:rsidRDefault="000E6327">
      <w:pPr>
        <w:spacing w:line="480" w:lineRule="auto"/>
        <w:jc w:val="both"/>
        <w:rPr>
          <w:rFonts w:ascii="Arial" w:hAnsi="Arial" w:cs="Arial"/>
        </w:rPr>
      </w:pPr>
    </w:p>
    <w:p w:rsidR="00000000" w:rsidRDefault="000E6327">
      <w:pPr>
        <w:spacing w:line="480" w:lineRule="auto"/>
        <w:jc w:val="both"/>
        <w:rPr>
          <w:rFonts w:ascii="Arial" w:hAnsi="Arial" w:cs="Arial"/>
        </w:rPr>
      </w:pPr>
      <w:r>
        <w:rPr>
          <w:rFonts w:ascii="Arial" w:hAnsi="Arial" w:cs="Arial"/>
        </w:rPr>
        <w:t>La obtención de la información se lo hará a través del uso de técnicas como: entrevistas, observación directa</w:t>
      </w:r>
      <w:r>
        <w:rPr>
          <w:rFonts w:ascii="Arial" w:hAnsi="Arial" w:cs="Arial"/>
          <w:b/>
          <w:bCs/>
        </w:rPr>
        <w:t xml:space="preserve">, </w:t>
      </w:r>
      <w:r>
        <w:rPr>
          <w:rFonts w:ascii="Arial" w:hAnsi="Arial" w:cs="Arial"/>
        </w:rPr>
        <w:t>análisis de documentos e Internet.</w:t>
      </w:r>
    </w:p>
    <w:p w:rsidR="00000000" w:rsidRDefault="000E6327">
      <w:pPr>
        <w:spacing w:line="480" w:lineRule="auto"/>
        <w:jc w:val="both"/>
        <w:rPr>
          <w:rFonts w:ascii="Arial" w:hAnsi="Arial" w:cs="Arial"/>
        </w:rPr>
      </w:pPr>
      <w:r>
        <w:rPr>
          <w:rFonts w:ascii="Arial" w:hAnsi="Arial" w:cs="Arial"/>
        </w:rPr>
        <w:t>Para la presentación de resultados se utilizarán herramientas es</w:t>
      </w:r>
      <w:r>
        <w:rPr>
          <w:rFonts w:ascii="Arial" w:hAnsi="Arial" w:cs="Arial"/>
        </w:rPr>
        <w:t xml:space="preserve">tadísticas tales como tablas, gráficos entre otros. </w:t>
      </w:r>
    </w:p>
    <w:p w:rsidR="00000000" w:rsidRDefault="000E6327">
      <w:pPr>
        <w:jc w:val="both"/>
        <w:rPr>
          <w:rFonts w:ascii="Arial" w:hAnsi="Arial" w:cs="Arial"/>
        </w:rPr>
      </w:pPr>
    </w:p>
    <w:p w:rsidR="00000000" w:rsidRDefault="000E6327">
      <w:pPr>
        <w:jc w:val="both"/>
        <w:rPr>
          <w:rFonts w:ascii="Arial" w:hAnsi="Arial" w:cs="Arial"/>
        </w:rPr>
      </w:pPr>
    </w:p>
    <w:p w:rsidR="00000000" w:rsidRDefault="000E6327">
      <w:pPr>
        <w:jc w:val="both"/>
        <w:rPr>
          <w:rFonts w:ascii="Arial" w:hAnsi="Arial" w:cs="Arial"/>
          <w:szCs w:val="20"/>
          <w:lang w:val="es-EC"/>
        </w:rPr>
      </w:pPr>
    </w:p>
    <w:p w:rsidR="00000000" w:rsidRDefault="000E6327">
      <w:pPr>
        <w:jc w:val="both"/>
        <w:rPr>
          <w:rFonts w:ascii="Arial" w:hAnsi="Arial" w:cs="Arial"/>
          <w:szCs w:val="20"/>
          <w:lang w:val="es-EC"/>
        </w:rPr>
      </w:pPr>
    </w:p>
    <w:p w:rsidR="00000000" w:rsidRDefault="000E6327">
      <w:pPr>
        <w:jc w:val="both"/>
        <w:rPr>
          <w:rFonts w:ascii="Arial" w:hAnsi="Arial" w:cs="Arial"/>
          <w:szCs w:val="20"/>
          <w:lang w:val="es-EC"/>
        </w:rPr>
      </w:pPr>
    </w:p>
    <w:p w:rsidR="00000000" w:rsidRDefault="000E6327">
      <w:pPr>
        <w:jc w:val="both"/>
        <w:rPr>
          <w:rFonts w:ascii="Arial" w:hAnsi="Arial" w:cs="Arial"/>
          <w:szCs w:val="20"/>
          <w:lang w:val="es-EC"/>
        </w:rPr>
      </w:pPr>
    </w:p>
    <w:p w:rsidR="00000000" w:rsidRDefault="000E6327">
      <w:pPr>
        <w:jc w:val="both"/>
        <w:rPr>
          <w:rFonts w:ascii="Arial" w:hAnsi="Arial" w:cs="Arial"/>
          <w:szCs w:val="20"/>
          <w:lang w:val="es-EC"/>
        </w:rPr>
      </w:pPr>
    </w:p>
    <w:p w:rsidR="00000000" w:rsidRDefault="000E6327">
      <w:pPr>
        <w:jc w:val="both"/>
        <w:rPr>
          <w:rFonts w:ascii="Arial" w:hAnsi="Arial" w:cs="Arial"/>
          <w:szCs w:val="20"/>
          <w:lang w:val="es-EC"/>
        </w:rPr>
      </w:pPr>
    </w:p>
    <w:p w:rsidR="00000000" w:rsidRDefault="000E6327">
      <w:pPr>
        <w:jc w:val="both"/>
        <w:rPr>
          <w:rFonts w:ascii="Arial" w:hAnsi="Arial" w:cs="Arial"/>
          <w:szCs w:val="20"/>
          <w:lang w:val="es-EC"/>
        </w:rPr>
      </w:pPr>
    </w:p>
    <w:p w:rsidR="00000000" w:rsidRDefault="000E6327">
      <w:pPr>
        <w:jc w:val="both"/>
        <w:rPr>
          <w:rFonts w:ascii="Arial" w:hAnsi="Arial" w:cs="Arial"/>
          <w:szCs w:val="20"/>
          <w:lang w:val="es-EC"/>
        </w:rPr>
        <w:sectPr w:rsidR="00000000">
          <w:headerReference w:type="default" r:id="rId8"/>
          <w:footerReference w:type="default" r:id="rId9"/>
          <w:pgSz w:w="11906" w:h="16838" w:code="9"/>
          <w:pgMar w:top="2268" w:right="1361" w:bottom="1985" w:left="2268" w:header="709" w:footer="709" w:gutter="0"/>
          <w:pgNumType w:start="1"/>
          <w:cols w:space="708"/>
          <w:docGrid w:linePitch="360"/>
        </w:sectPr>
      </w:pPr>
    </w:p>
    <w:p w:rsidR="00000000" w:rsidRDefault="000E6327">
      <w:pPr>
        <w:jc w:val="both"/>
        <w:rPr>
          <w:rFonts w:ascii="Arial" w:hAnsi="Arial" w:cs="Arial"/>
          <w:szCs w:val="20"/>
          <w:lang w:val="es-EC"/>
        </w:rPr>
      </w:pPr>
      <w:r>
        <w:rPr>
          <w:rFonts w:ascii="Arial" w:hAnsi="Arial" w:cs="Arial"/>
          <w:noProof/>
          <w:sz w:val="20"/>
          <w:szCs w:val="20"/>
          <w:lang w:eastAsia="es-ES"/>
        </w:rPr>
        <w:lastRenderedPageBreak/>
        <w:pict>
          <v:rect id="_x0000_s1087" style="position:absolute;left:0;text-align:left;margin-left:396pt;margin-top:-81pt;width:27pt;height:18pt;z-index:251653632" stroked="f"/>
        </w:pict>
      </w:r>
    </w:p>
    <w:p w:rsidR="00000000" w:rsidRDefault="000E6327">
      <w:pPr>
        <w:jc w:val="both"/>
        <w:rPr>
          <w:rFonts w:ascii="Arial" w:hAnsi="Arial" w:cs="Arial"/>
          <w:szCs w:val="20"/>
          <w:lang w:val="es-EC"/>
        </w:rPr>
      </w:pPr>
    </w:p>
    <w:p w:rsidR="00000000" w:rsidRDefault="000E6327">
      <w:pPr>
        <w:jc w:val="center"/>
        <w:rPr>
          <w:rFonts w:ascii="Arial" w:hAnsi="Arial" w:cs="Arial"/>
          <w:b/>
          <w:bCs/>
          <w:sz w:val="40"/>
          <w:szCs w:val="20"/>
          <w:u w:val="single"/>
          <w:lang w:val="es-EC"/>
        </w:rPr>
      </w:pPr>
      <w:r>
        <w:rPr>
          <w:rFonts w:ascii="Arial" w:hAnsi="Arial" w:cs="Arial"/>
          <w:b/>
          <w:bCs/>
          <w:sz w:val="40"/>
          <w:szCs w:val="20"/>
          <w:u w:val="single"/>
          <w:lang w:val="es-EC"/>
        </w:rPr>
        <w:t>CAPITULO I</w:t>
      </w:r>
    </w:p>
    <w:p w:rsidR="00000000" w:rsidRDefault="000E6327">
      <w:pPr>
        <w:jc w:val="center"/>
        <w:rPr>
          <w:rFonts w:ascii="Arial" w:hAnsi="Arial" w:cs="Arial"/>
          <w:szCs w:val="20"/>
          <w:u w:val="single"/>
          <w:lang w:val="es-EC"/>
        </w:rPr>
      </w:pPr>
    </w:p>
    <w:p w:rsidR="00000000" w:rsidRDefault="000E6327">
      <w:pPr>
        <w:jc w:val="center"/>
        <w:rPr>
          <w:rFonts w:ascii="Arial" w:hAnsi="Arial" w:cs="Arial"/>
          <w:szCs w:val="20"/>
          <w:u w:val="single"/>
          <w:lang w:val="es-EC"/>
        </w:rPr>
      </w:pPr>
    </w:p>
    <w:p w:rsidR="00000000" w:rsidRDefault="000E6327">
      <w:pPr>
        <w:spacing w:line="480" w:lineRule="auto"/>
        <w:jc w:val="both"/>
        <w:rPr>
          <w:rFonts w:ascii="Arial" w:hAnsi="Arial" w:cs="Arial"/>
          <w:b/>
          <w:bCs/>
          <w:sz w:val="28"/>
          <w:szCs w:val="20"/>
          <w:lang w:val="es-EC"/>
        </w:rPr>
      </w:pPr>
      <w:r>
        <w:rPr>
          <w:rFonts w:ascii="Arial" w:hAnsi="Arial" w:cs="Arial"/>
          <w:b/>
          <w:bCs/>
          <w:sz w:val="28"/>
          <w:szCs w:val="20"/>
          <w:lang w:val="es-EC"/>
        </w:rPr>
        <w:t>1. MARCO TEORICO</w:t>
      </w:r>
    </w:p>
    <w:p w:rsidR="00000000" w:rsidRDefault="000E6327">
      <w:pPr>
        <w:pStyle w:val="Ttulo1"/>
        <w:spacing w:line="480" w:lineRule="auto"/>
        <w:jc w:val="both"/>
        <w:rPr>
          <w:b/>
          <w:bCs/>
          <w:szCs w:val="20"/>
          <w:u w:val="none"/>
        </w:rPr>
      </w:pPr>
    </w:p>
    <w:p w:rsidR="00000000" w:rsidRDefault="000E6327">
      <w:pPr>
        <w:pStyle w:val="Ttulo1"/>
        <w:numPr>
          <w:ilvl w:val="1"/>
          <w:numId w:val="36"/>
        </w:numPr>
        <w:spacing w:line="480" w:lineRule="auto"/>
        <w:jc w:val="both"/>
        <w:rPr>
          <w:b/>
          <w:bCs/>
          <w:szCs w:val="20"/>
          <w:u w:val="none"/>
        </w:rPr>
      </w:pPr>
      <w:r>
        <w:rPr>
          <w:b/>
          <w:bCs/>
          <w:szCs w:val="20"/>
          <w:u w:val="none"/>
        </w:rPr>
        <w:t xml:space="preserve"> </w:t>
      </w:r>
      <w:bookmarkStart w:id="0" w:name="_Toc171449170"/>
      <w:r>
        <w:rPr>
          <w:b/>
          <w:bCs/>
          <w:szCs w:val="20"/>
          <w:u w:val="none"/>
        </w:rPr>
        <w:t>Conceptos</w:t>
      </w:r>
      <w:bookmarkEnd w:id="0"/>
    </w:p>
    <w:p w:rsidR="00000000" w:rsidRDefault="000E6327">
      <w:pPr>
        <w:rPr>
          <w:lang w:val="es-EC"/>
        </w:rPr>
      </w:pPr>
    </w:p>
    <w:p w:rsidR="00000000" w:rsidRDefault="000E6327">
      <w:pPr>
        <w:pStyle w:val="Textoindependiente"/>
        <w:spacing w:line="480" w:lineRule="auto"/>
        <w:ind w:left="708"/>
        <w:rPr>
          <w:szCs w:val="24"/>
          <w:lang w:val="es-EC"/>
        </w:rPr>
      </w:pPr>
      <w:r>
        <w:rPr>
          <w:szCs w:val="24"/>
          <w:lang w:val="es-EC"/>
        </w:rPr>
        <w:t>Para una mejor compresión de este trabajo se detallan a continuación algunos de los conceptos de los términos utilizados en desarrollo de la invest</w:t>
      </w:r>
      <w:r>
        <w:rPr>
          <w:szCs w:val="24"/>
          <w:lang w:val="es-EC"/>
        </w:rPr>
        <w:t>igación.</w:t>
      </w:r>
    </w:p>
    <w:p w:rsidR="00000000" w:rsidRDefault="000E6327">
      <w:pPr>
        <w:pStyle w:val="Textoindependiente"/>
        <w:spacing w:line="480" w:lineRule="auto"/>
        <w:rPr>
          <w:b/>
          <w:bCs/>
          <w:szCs w:val="24"/>
          <w:lang w:val="es-EC"/>
        </w:rPr>
      </w:pPr>
    </w:p>
    <w:p w:rsidR="00000000" w:rsidRDefault="000E6327">
      <w:pPr>
        <w:pStyle w:val="Textoindependiente"/>
        <w:spacing w:line="480" w:lineRule="auto"/>
        <w:ind w:left="708"/>
        <w:rPr>
          <w:lang w:val="es-EC"/>
        </w:rPr>
      </w:pPr>
      <w:r>
        <w:rPr>
          <w:b/>
          <w:bCs/>
          <w:lang w:val="es-EC"/>
        </w:rPr>
        <w:t>Control interno:</w:t>
      </w:r>
      <w:r>
        <w:rPr>
          <w:lang w:val="es-EC"/>
        </w:rPr>
        <w:t xml:space="preserve"> Es un proceso que debe ser realizado por la administración, dirección y demás personas de la empresa, con el propósito de determinar si se están utilizando los recursos de manera eficaz y eficiente, si la información contable pre</w:t>
      </w:r>
      <w:r>
        <w:rPr>
          <w:lang w:val="es-EC"/>
        </w:rPr>
        <w:t>sentada es confiable y si se cumplen con las leyes y reglamentos aplicables a la empresa.</w:t>
      </w:r>
    </w:p>
    <w:p w:rsidR="00000000" w:rsidRDefault="000E6327">
      <w:pPr>
        <w:pStyle w:val="Textoindependiente"/>
        <w:spacing w:line="480" w:lineRule="auto"/>
        <w:ind w:left="708"/>
        <w:rPr>
          <w:b/>
          <w:bCs/>
          <w:u w:val="single"/>
          <w:lang w:val="es-EC"/>
        </w:rPr>
      </w:pPr>
    </w:p>
    <w:p w:rsidR="00000000" w:rsidRDefault="000E6327">
      <w:pPr>
        <w:pStyle w:val="Textoindependiente"/>
        <w:spacing w:line="480" w:lineRule="auto"/>
        <w:ind w:left="708"/>
        <w:rPr>
          <w:b/>
          <w:bCs/>
          <w:lang w:val="es-EC"/>
        </w:rPr>
      </w:pPr>
      <w:r>
        <w:rPr>
          <w:b/>
          <w:bCs/>
          <w:lang w:val="es-EC"/>
        </w:rPr>
        <w:t>Componentes de la estructura del control interno:</w:t>
      </w:r>
    </w:p>
    <w:p w:rsidR="00000000" w:rsidRDefault="000E6327">
      <w:pPr>
        <w:spacing w:line="480" w:lineRule="auto"/>
        <w:ind w:left="708"/>
        <w:jc w:val="both"/>
        <w:rPr>
          <w:rFonts w:ascii="Arial" w:hAnsi="Arial" w:cs="Arial"/>
          <w:lang w:val="es-EC"/>
        </w:rPr>
      </w:pPr>
      <w:r>
        <w:rPr>
          <w:rFonts w:ascii="Arial" w:hAnsi="Arial" w:cs="Arial"/>
          <w:b/>
          <w:bCs/>
          <w:lang w:val="es-EC"/>
        </w:rPr>
        <w:t>Ambiente de control:</w:t>
      </w:r>
      <w:r>
        <w:rPr>
          <w:rFonts w:ascii="Arial" w:hAnsi="Arial" w:cs="Arial"/>
          <w:lang w:val="es-EC"/>
        </w:rPr>
        <w:t xml:space="preserve"> Acciones, políticas y procedimientos que reflejan la actitud general de la alta administración</w:t>
      </w:r>
      <w:r>
        <w:rPr>
          <w:rFonts w:ascii="Arial" w:hAnsi="Arial" w:cs="Arial"/>
          <w:lang w:val="es-EC"/>
        </w:rPr>
        <w:t>, los directores y los propietarios de una entidad sobre el control y su importancia.</w:t>
      </w:r>
    </w:p>
    <w:p w:rsidR="00000000" w:rsidRDefault="000E6327">
      <w:pPr>
        <w:pStyle w:val="Textoindependiente"/>
        <w:spacing w:line="480" w:lineRule="auto"/>
        <w:ind w:left="708"/>
        <w:rPr>
          <w:szCs w:val="24"/>
          <w:lang w:val="es-EC"/>
        </w:rPr>
      </w:pPr>
      <w:r>
        <w:rPr>
          <w:b/>
          <w:bCs/>
          <w:szCs w:val="24"/>
          <w:lang w:val="es-EC"/>
        </w:rPr>
        <w:lastRenderedPageBreak/>
        <w:t>Riesgo de evaluación de la administración:</w:t>
      </w:r>
      <w:r>
        <w:rPr>
          <w:szCs w:val="24"/>
          <w:lang w:val="es-EC"/>
        </w:rPr>
        <w:t xml:space="preserve"> Identificación y análisis por parte de la administración de riesgos pertinentes a la preparación de los estados financieros de </w:t>
      </w:r>
      <w:r>
        <w:rPr>
          <w:szCs w:val="24"/>
          <w:lang w:val="es-EC"/>
        </w:rPr>
        <w:t>conformidad con los PCGA.</w:t>
      </w:r>
    </w:p>
    <w:p w:rsidR="00000000" w:rsidRDefault="000E6327">
      <w:pPr>
        <w:spacing w:line="480" w:lineRule="auto"/>
        <w:ind w:left="708"/>
        <w:jc w:val="both"/>
        <w:rPr>
          <w:rFonts w:ascii="Arial" w:hAnsi="Arial" w:cs="Arial"/>
          <w:lang w:val="es-EC"/>
        </w:rPr>
      </w:pPr>
      <w:r>
        <w:rPr>
          <w:rFonts w:ascii="Arial" w:hAnsi="Arial" w:cs="Arial"/>
          <w:b/>
          <w:bCs/>
          <w:lang w:val="es-EC"/>
        </w:rPr>
        <w:t>Información contable y sistemas de comunicación:</w:t>
      </w:r>
      <w:r>
        <w:rPr>
          <w:rFonts w:ascii="Arial" w:hAnsi="Arial" w:cs="Arial"/>
          <w:lang w:val="es-EC"/>
        </w:rPr>
        <w:t xml:space="preserve"> Métodos empleados para identificar, reunir, clasificar, registrar e informar sobre las operaciones de la entidad y para conservar la contabilidad de activos relacionados.</w:t>
      </w:r>
    </w:p>
    <w:p w:rsidR="00000000" w:rsidRDefault="000E6327">
      <w:pPr>
        <w:spacing w:line="480" w:lineRule="auto"/>
        <w:ind w:left="708"/>
        <w:jc w:val="both"/>
        <w:rPr>
          <w:rFonts w:ascii="Arial" w:hAnsi="Arial" w:cs="Arial"/>
          <w:lang w:val="es-EC"/>
        </w:rPr>
      </w:pPr>
      <w:r>
        <w:rPr>
          <w:rFonts w:ascii="Arial" w:hAnsi="Arial" w:cs="Arial"/>
          <w:b/>
          <w:bCs/>
          <w:lang w:val="es-EC"/>
        </w:rPr>
        <w:t>Actividade</w:t>
      </w:r>
      <w:r>
        <w:rPr>
          <w:rFonts w:ascii="Arial" w:hAnsi="Arial" w:cs="Arial"/>
          <w:b/>
          <w:bCs/>
          <w:lang w:val="es-EC"/>
        </w:rPr>
        <w:t>s de control:</w:t>
      </w:r>
      <w:r>
        <w:rPr>
          <w:rFonts w:ascii="Arial" w:hAnsi="Arial" w:cs="Arial"/>
          <w:lang w:val="es-EC"/>
        </w:rPr>
        <w:t xml:space="preserve"> Políticas y procedimientos que la administración ha establecido para cumplir con los objetivos de informes financieros.</w:t>
      </w:r>
    </w:p>
    <w:p w:rsidR="00000000" w:rsidRDefault="000E6327">
      <w:pPr>
        <w:pStyle w:val="Textoindependiente"/>
        <w:spacing w:line="480" w:lineRule="auto"/>
        <w:ind w:left="708"/>
        <w:rPr>
          <w:lang w:val="es-EC"/>
        </w:rPr>
      </w:pPr>
      <w:r>
        <w:rPr>
          <w:b/>
          <w:bCs/>
          <w:lang w:val="es-EC"/>
        </w:rPr>
        <w:t xml:space="preserve">Monitoreo: </w:t>
      </w:r>
      <w:r>
        <w:rPr>
          <w:lang w:val="es-EC"/>
        </w:rPr>
        <w:t>Evaluación continua y periódica por parte de la administración de la eficacia del diseño y funcionamiento de la</w:t>
      </w:r>
      <w:r>
        <w:rPr>
          <w:lang w:val="es-EC"/>
        </w:rPr>
        <w:t xml:space="preserve"> estructura del control interno para determinar si está funcionando de acuerdo a su objetivo y modificarla cuando sea necesario.</w:t>
      </w:r>
    </w:p>
    <w:p w:rsidR="00000000" w:rsidRDefault="000E6327">
      <w:pPr>
        <w:pStyle w:val="Textoindependiente"/>
        <w:spacing w:line="480" w:lineRule="auto"/>
        <w:ind w:left="708"/>
        <w:rPr>
          <w:b/>
          <w:bCs/>
        </w:rPr>
      </w:pPr>
    </w:p>
    <w:p w:rsidR="00000000" w:rsidRDefault="000E6327">
      <w:pPr>
        <w:pStyle w:val="Textoindependiente"/>
        <w:spacing w:line="480" w:lineRule="auto"/>
        <w:ind w:left="708"/>
      </w:pPr>
      <w:r>
        <w:rPr>
          <w:b/>
          <w:bCs/>
        </w:rPr>
        <w:t xml:space="preserve">PCGA (Principios de Contabilidad Generalmente Aceptados): </w:t>
      </w:r>
      <w:r>
        <w:t>Son un conjunto de reglas generales y normas que sirven de guía cont</w:t>
      </w:r>
      <w:r>
        <w:t>able para formular criterios referidos a la medición del patrimonio y a la información de los elementos patrimoniales y económicos de un ente. Los PCGA constituyen parámetros para que la confección de los estados financieros sea sobre la base de métodos un</w:t>
      </w:r>
      <w:r>
        <w:t>iformes de técnica contable.</w:t>
      </w:r>
    </w:p>
    <w:p w:rsidR="00000000" w:rsidRDefault="000E6327">
      <w:pPr>
        <w:spacing w:before="100" w:beforeAutospacing="1" w:after="100" w:afterAutospacing="1" w:line="480" w:lineRule="auto"/>
        <w:ind w:left="709"/>
        <w:jc w:val="both"/>
        <w:rPr>
          <w:rFonts w:ascii="Arial" w:hAnsi="Arial" w:cs="Arial"/>
          <w:color w:val="000000"/>
          <w:szCs w:val="22"/>
        </w:rPr>
      </w:pPr>
      <w:r>
        <w:rPr>
          <w:rFonts w:ascii="Arial" w:hAnsi="Arial" w:cs="Arial"/>
          <w:b/>
          <w:bCs/>
          <w:color w:val="000000"/>
          <w:szCs w:val="22"/>
        </w:rPr>
        <w:lastRenderedPageBreak/>
        <w:t>Población :</w:t>
      </w:r>
      <w:r>
        <w:rPr>
          <w:rFonts w:ascii="Arial" w:hAnsi="Arial" w:cs="Arial"/>
          <w:color w:val="000000"/>
          <w:szCs w:val="22"/>
        </w:rPr>
        <w:t xml:space="preserve"> Conjunto completo de individuos, objetos o medidas, que poseen alguna característica común observable.</w:t>
      </w:r>
    </w:p>
    <w:p w:rsidR="00000000" w:rsidRDefault="000E6327">
      <w:pPr>
        <w:spacing w:before="100" w:beforeAutospacing="1" w:after="100" w:afterAutospacing="1" w:line="480" w:lineRule="auto"/>
        <w:ind w:left="708"/>
        <w:jc w:val="both"/>
        <w:rPr>
          <w:rFonts w:ascii="Arial" w:hAnsi="Arial" w:cs="Arial"/>
          <w:color w:val="000000"/>
          <w:szCs w:val="22"/>
        </w:rPr>
      </w:pPr>
      <w:r>
        <w:rPr>
          <w:rFonts w:ascii="Arial" w:hAnsi="Arial" w:cs="Arial"/>
          <w:b/>
          <w:bCs/>
          <w:color w:val="000000"/>
          <w:szCs w:val="22"/>
        </w:rPr>
        <w:t>Muestra :</w:t>
      </w:r>
      <w:r>
        <w:rPr>
          <w:rFonts w:ascii="Arial" w:hAnsi="Arial" w:cs="Arial"/>
          <w:color w:val="000000"/>
          <w:szCs w:val="22"/>
        </w:rPr>
        <w:t xml:space="preserve"> Es una parte de la población, seleccionada según una política determinada, intentando que sea represen</w:t>
      </w:r>
      <w:r>
        <w:rPr>
          <w:rFonts w:ascii="Arial" w:hAnsi="Arial" w:cs="Arial"/>
          <w:color w:val="000000"/>
          <w:szCs w:val="22"/>
        </w:rPr>
        <w:t>tativa de la población.</w:t>
      </w:r>
    </w:p>
    <w:p w:rsidR="00000000" w:rsidRDefault="000E6327">
      <w:pPr>
        <w:spacing w:before="100" w:beforeAutospacing="1" w:after="100" w:afterAutospacing="1" w:line="480" w:lineRule="auto"/>
        <w:ind w:left="708"/>
        <w:jc w:val="both"/>
        <w:rPr>
          <w:rFonts w:ascii="Arial" w:hAnsi="Arial" w:cs="Arial"/>
          <w:b/>
          <w:bCs/>
          <w:color w:val="000000"/>
          <w:szCs w:val="40"/>
        </w:rPr>
      </w:pPr>
      <w:r>
        <w:rPr>
          <w:rFonts w:ascii="Arial" w:hAnsi="Arial" w:cs="Arial"/>
          <w:b/>
          <w:bCs/>
          <w:lang w:val="es-EC"/>
        </w:rPr>
        <w:t xml:space="preserve">Muestreo por aceptación: </w:t>
      </w:r>
      <w:r>
        <w:rPr>
          <w:rFonts w:ascii="Arial" w:hAnsi="Arial" w:cs="Arial"/>
          <w:lang w:val="es-EC"/>
        </w:rPr>
        <w:t>Es un método que permite seleccionar una muestra aleatoria de un determinado lote y es aceptado si el número de unidades defectuosas no excede el número de aceptación establecido.</w:t>
      </w:r>
    </w:p>
    <w:p w:rsidR="00000000" w:rsidRDefault="000E6327">
      <w:pPr>
        <w:spacing w:line="480" w:lineRule="auto"/>
        <w:ind w:left="709"/>
        <w:jc w:val="both"/>
        <w:rPr>
          <w:rFonts w:ascii="Arial" w:eastAsia="Arial Unicode MS" w:hAnsi="Arial" w:cs="Arial"/>
          <w:b/>
          <w:bCs/>
          <w:vanish/>
          <w:color w:val="000000"/>
          <w:lang w:eastAsia="es-ES"/>
        </w:rPr>
      </w:pPr>
      <w:r>
        <w:rPr>
          <w:rFonts w:ascii="Arial" w:hAnsi="Arial" w:cs="Arial"/>
          <w:b/>
          <w:bCs/>
          <w:color w:val="000000"/>
          <w:szCs w:val="40"/>
        </w:rPr>
        <w:t>Norma MIL-STD-105D (ANSI/AS</w:t>
      </w:r>
      <w:r>
        <w:rPr>
          <w:rFonts w:ascii="Arial" w:hAnsi="Arial" w:cs="Arial"/>
          <w:b/>
          <w:bCs/>
          <w:color w:val="000000"/>
          <w:szCs w:val="40"/>
        </w:rPr>
        <w:t>QC Z1.4)</w:t>
      </w:r>
    </w:p>
    <w:p w:rsidR="00000000" w:rsidRDefault="000E6327">
      <w:pPr>
        <w:spacing w:before="100" w:beforeAutospacing="1" w:after="100" w:afterAutospacing="1" w:line="480" w:lineRule="auto"/>
        <w:ind w:left="708"/>
        <w:jc w:val="both"/>
        <w:rPr>
          <w:rFonts w:ascii="Arial" w:hAnsi="Arial" w:cs="Arial"/>
          <w:b/>
          <w:bCs/>
          <w:lang w:val="es-EC"/>
        </w:rPr>
      </w:pPr>
      <w:r>
        <w:rPr>
          <w:rFonts w:ascii="Arial" w:hAnsi="Arial" w:cs="Arial"/>
          <w:b/>
          <w:bCs/>
        </w:rPr>
        <w:t xml:space="preserve">: </w:t>
      </w:r>
      <w:r>
        <w:rPr>
          <w:rFonts w:ascii="Arial" w:hAnsi="Arial" w:cs="Arial"/>
          <w:color w:val="000000"/>
          <w:szCs w:val="32"/>
        </w:rPr>
        <w:t>Es una norma militar publicada en 1963.</w:t>
      </w:r>
      <w:r>
        <w:rPr>
          <w:rFonts w:ascii="Arial" w:eastAsia="Arial Unicode MS" w:hAnsi="Arial" w:cs="Arial"/>
          <w:color w:val="000000"/>
          <w:szCs w:val="32"/>
          <w:lang w:eastAsia="es-ES"/>
        </w:rPr>
        <w:t xml:space="preserve"> </w:t>
      </w:r>
      <w:r>
        <w:rPr>
          <w:rFonts w:ascii="Arial" w:hAnsi="Arial" w:cs="Arial"/>
          <w:color w:val="000000"/>
          <w:szCs w:val="32"/>
        </w:rPr>
        <w:t xml:space="preserve">Presenta planes de muestreo simples, dobles y múltiples. Está basada en el NAC y se puede utilizar para controlar la </w:t>
      </w:r>
      <w:r>
        <w:rPr>
          <w:rFonts w:ascii="Arial" w:hAnsi="Arial" w:cs="Arial"/>
          <w:lang w:val="es-EC"/>
        </w:rPr>
        <w:t>proporción de defectos o el número de defectos por unidad.</w:t>
      </w:r>
      <w:r>
        <w:rPr>
          <w:rFonts w:ascii="Arial" w:hAnsi="Arial" w:cs="Arial"/>
          <w:b/>
          <w:bCs/>
          <w:lang w:val="es-EC"/>
        </w:rPr>
        <w:t xml:space="preserve"> </w:t>
      </w:r>
    </w:p>
    <w:p w:rsidR="00000000" w:rsidRDefault="000E6327">
      <w:pPr>
        <w:spacing w:before="100" w:beforeAutospacing="1" w:after="100" w:afterAutospacing="1" w:line="480" w:lineRule="auto"/>
        <w:ind w:left="708"/>
        <w:jc w:val="both"/>
        <w:rPr>
          <w:rFonts w:ascii="Arial" w:hAnsi="Arial" w:cs="Arial"/>
          <w:lang w:val="es-EC"/>
        </w:rPr>
      </w:pPr>
      <w:r>
        <w:rPr>
          <w:rFonts w:ascii="Arial" w:hAnsi="Arial" w:cs="Arial"/>
          <w:b/>
          <w:bCs/>
          <w:lang w:val="es-EC"/>
        </w:rPr>
        <w:t>NCA (nivel de calidad acepta</w:t>
      </w:r>
      <w:r>
        <w:rPr>
          <w:rFonts w:ascii="Arial" w:hAnsi="Arial" w:cs="Arial"/>
          <w:b/>
          <w:bCs/>
          <w:lang w:val="es-EC"/>
        </w:rPr>
        <w:t xml:space="preserve">ble): </w:t>
      </w:r>
      <w:r>
        <w:rPr>
          <w:rFonts w:ascii="Arial" w:hAnsi="Arial" w:cs="Arial"/>
          <w:lang w:val="es-EC"/>
        </w:rPr>
        <w:t>Es un porcentaje máximo de proporción de defectos o artículos defectuosos en un lote que se consideran aceptables tomando en cuenta la variación del proceso.</w:t>
      </w:r>
    </w:p>
    <w:p w:rsidR="00000000" w:rsidRDefault="000E6327">
      <w:pPr>
        <w:spacing w:line="480" w:lineRule="auto"/>
        <w:ind w:left="708"/>
        <w:jc w:val="both"/>
        <w:rPr>
          <w:rFonts w:ascii="Arial" w:hAnsi="Arial" w:cs="Arial"/>
          <w:b/>
          <w:bCs/>
          <w:lang w:val="es-EC"/>
        </w:rPr>
      </w:pPr>
      <w:r>
        <w:rPr>
          <w:rFonts w:ascii="Arial" w:hAnsi="Arial" w:cs="Arial"/>
          <w:b/>
          <w:bCs/>
          <w:lang w:val="es-EC"/>
        </w:rPr>
        <w:t>Niveles de inspección:</w:t>
      </w:r>
    </w:p>
    <w:p w:rsidR="00000000" w:rsidRDefault="000E6327">
      <w:pPr>
        <w:spacing w:line="480" w:lineRule="auto"/>
        <w:ind w:left="708"/>
        <w:jc w:val="both"/>
        <w:rPr>
          <w:rFonts w:ascii="Arial" w:hAnsi="Arial" w:cs="Arial"/>
          <w:lang w:val="es-EC"/>
        </w:rPr>
      </w:pPr>
      <w:r>
        <w:rPr>
          <w:rFonts w:ascii="Arial" w:hAnsi="Arial" w:cs="Arial"/>
          <w:b/>
          <w:bCs/>
          <w:lang w:val="es-EC"/>
        </w:rPr>
        <w:t>Tipo I:</w:t>
      </w:r>
      <w:r>
        <w:rPr>
          <w:rFonts w:ascii="Arial" w:hAnsi="Arial" w:cs="Arial"/>
          <w:lang w:val="es-EC"/>
        </w:rPr>
        <w:t xml:space="preserve"> Tamaños muestrales pequeños.</w:t>
      </w:r>
    </w:p>
    <w:p w:rsidR="00000000" w:rsidRDefault="000E6327">
      <w:pPr>
        <w:spacing w:line="480" w:lineRule="auto"/>
        <w:ind w:left="708"/>
        <w:jc w:val="both"/>
        <w:rPr>
          <w:rFonts w:ascii="Arial" w:hAnsi="Arial" w:cs="Arial"/>
          <w:lang w:val="es-EC"/>
        </w:rPr>
      </w:pPr>
      <w:r>
        <w:rPr>
          <w:rFonts w:ascii="Arial" w:hAnsi="Arial" w:cs="Arial"/>
          <w:b/>
          <w:bCs/>
          <w:lang w:val="es-EC"/>
        </w:rPr>
        <w:t>Tipo II:</w:t>
      </w:r>
      <w:r>
        <w:rPr>
          <w:rFonts w:ascii="Arial" w:hAnsi="Arial" w:cs="Arial"/>
          <w:lang w:val="es-EC"/>
        </w:rPr>
        <w:t xml:space="preserve"> Es el que suele elegirs</w:t>
      </w:r>
      <w:r>
        <w:rPr>
          <w:rFonts w:ascii="Arial" w:hAnsi="Arial" w:cs="Arial"/>
          <w:lang w:val="es-EC"/>
        </w:rPr>
        <w:t>e.</w:t>
      </w:r>
    </w:p>
    <w:p w:rsidR="00000000" w:rsidRDefault="000E6327">
      <w:pPr>
        <w:spacing w:line="480" w:lineRule="auto"/>
        <w:ind w:left="708"/>
        <w:jc w:val="both"/>
        <w:rPr>
          <w:rFonts w:ascii="Arial" w:hAnsi="Arial" w:cs="Arial"/>
          <w:lang w:val="es-EC"/>
        </w:rPr>
      </w:pPr>
      <w:r>
        <w:rPr>
          <w:rFonts w:ascii="Arial" w:hAnsi="Arial" w:cs="Arial"/>
          <w:b/>
          <w:bCs/>
          <w:lang w:val="es-EC"/>
        </w:rPr>
        <w:t>Tipo III:</w:t>
      </w:r>
      <w:r>
        <w:rPr>
          <w:rFonts w:ascii="Arial" w:hAnsi="Arial" w:cs="Arial"/>
          <w:lang w:val="es-EC"/>
        </w:rPr>
        <w:t xml:space="preserve"> Tamaño muestrales grandes.</w:t>
      </w:r>
    </w:p>
    <w:p w:rsidR="00000000" w:rsidRDefault="000E6327">
      <w:pPr>
        <w:spacing w:before="100" w:beforeAutospacing="1" w:after="100" w:afterAutospacing="1" w:line="480" w:lineRule="auto"/>
        <w:ind w:left="708"/>
        <w:jc w:val="both"/>
        <w:rPr>
          <w:rFonts w:ascii="Arial" w:hAnsi="Arial" w:cs="Arial"/>
          <w:color w:val="000000"/>
          <w:szCs w:val="22"/>
        </w:rPr>
      </w:pPr>
      <w:r>
        <w:rPr>
          <w:rFonts w:ascii="Arial" w:hAnsi="Arial" w:cs="Arial"/>
          <w:b/>
          <w:bCs/>
          <w:color w:val="000000"/>
          <w:szCs w:val="22"/>
        </w:rPr>
        <w:lastRenderedPageBreak/>
        <w:t>Plan de Muestreo Simple para Inspección Normal</w:t>
      </w:r>
      <w:r>
        <w:rPr>
          <w:rFonts w:ascii="Arial" w:hAnsi="Arial" w:cs="Arial"/>
          <w:color w:val="000000"/>
          <w:szCs w:val="22"/>
        </w:rPr>
        <w:t>: Se inspeccionan todas las unidades de la muestra correspondiente al plan elegido (n), Si el número de unidades defectuosas en la muestra es menor o igual al número de a</w:t>
      </w:r>
      <w:r>
        <w:rPr>
          <w:rFonts w:ascii="Arial" w:hAnsi="Arial" w:cs="Arial"/>
          <w:color w:val="000000"/>
          <w:szCs w:val="22"/>
        </w:rPr>
        <w:t>ceptación, se aceptará el lote. Si el número de unidades defectuosas en la muestra es igual o mayor al número de rechazo, se rechazará el lote.</w:t>
      </w:r>
    </w:p>
    <w:p w:rsidR="00000000" w:rsidRDefault="000E6327">
      <w:pPr>
        <w:spacing w:before="100" w:beforeAutospacing="1" w:after="100" w:afterAutospacing="1" w:line="480" w:lineRule="auto"/>
        <w:ind w:left="708"/>
        <w:jc w:val="both"/>
        <w:rPr>
          <w:rFonts w:ascii="Arial" w:hAnsi="Arial" w:cs="Arial"/>
          <w:color w:val="000000"/>
          <w:szCs w:val="22"/>
        </w:rPr>
      </w:pPr>
    </w:p>
    <w:p w:rsidR="00000000" w:rsidRDefault="000E6327">
      <w:pPr>
        <w:pStyle w:val="Ttulo1"/>
        <w:numPr>
          <w:ilvl w:val="1"/>
          <w:numId w:val="36"/>
        </w:numPr>
        <w:spacing w:line="480" w:lineRule="auto"/>
        <w:jc w:val="both"/>
        <w:rPr>
          <w:b/>
          <w:bCs/>
          <w:szCs w:val="20"/>
          <w:u w:val="none"/>
        </w:rPr>
      </w:pPr>
      <w:r>
        <w:rPr>
          <w:b/>
          <w:bCs/>
          <w:szCs w:val="20"/>
          <w:u w:val="none"/>
        </w:rPr>
        <w:t xml:space="preserve"> </w:t>
      </w:r>
      <w:bookmarkStart w:id="1" w:name="_Toc171449171"/>
      <w:r>
        <w:rPr>
          <w:b/>
          <w:bCs/>
          <w:szCs w:val="20"/>
          <w:u w:val="none"/>
        </w:rPr>
        <w:t>Antecedentes</w:t>
      </w:r>
      <w:bookmarkEnd w:id="1"/>
    </w:p>
    <w:p w:rsidR="00000000" w:rsidRDefault="000E6327">
      <w:pPr>
        <w:spacing w:line="480" w:lineRule="auto"/>
        <w:ind w:left="708"/>
        <w:jc w:val="both"/>
        <w:rPr>
          <w:rFonts w:ascii="Arial" w:hAnsi="Arial" w:cs="Arial"/>
          <w:szCs w:val="20"/>
        </w:rPr>
      </w:pPr>
      <w:r>
        <w:rPr>
          <w:rFonts w:ascii="Arial" w:hAnsi="Arial" w:cs="Arial"/>
          <w:szCs w:val="20"/>
          <w:lang w:val="es-EC"/>
        </w:rPr>
        <w:t>ALEBYSA S.A.</w:t>
      </w:r>
      <w:r>
        <w:rPr>
          <w:rFonts w:ascii="Arial" w:hAnsi="Arial" w:cs="Arial"/>
          <w:szCs w:val="20"/>
        </w:rPr>
        <w:t xml:space="preserve"> es una empresa fundada en marzo de 1983 con la idea de facilitar a la Industria y Ta</w:t>
      </w:r>
      <w:r>
        <w:rPr>
          <w:rFonts w:ascii="Arial" w:hAnsi="Arial" w:cs="Arial"/>
          <w:szCs w:val="20"/>
        </w:rPr>
        <w:t xml:space="preserve">lleres Metalmecánicos, la búsqueda de todos los artículos de ferretería que necesiten, brindándoles un amplio stock y servicio personalizado que siempre se acople a las necesidades del cliente. </w:t>
      </w:r>
    </w:p>
    <w:p w:rsidR="00000000" w:rsidRDefault="000E6327">
      <w:pPr>
        <w:spacing w:line="480" w:lineRule="auto"/>
        <w:ind w:left="708"/>
        <w:jc w:val="both"/>
        <w:rPr>
          <w:rFonts w:ascii="Arial" w:hAnsi="Arial" w:cs="Arial"/>
        </w:rPr>
      </w:pPr>
      <w:r>
        <w:rPr>
          <w:rFonts w:ascii="Arial" w:hAnsi="Arial" w:cs="Arial"/>
          <w:szCs w:val="20"/>
        </w:rPr>
        <w:t>Actualmente posee dos sucursales en la ciudad de Quito, una e</w:t>
      </w:r>
      <w:r>
        <w:rPr>
          <w:rFonts w:ascii="Arial" w:hAnsi="Arial" w:cs="Arial"/>
          <w:szCs w:val="20"/>
        </w:rPr>
        <w:t>n Santo Domingo y otra en Manta.</w:t>
      </w:r>
    </w:p>
    <w:p w:rsidR="00000000" w:rsidRDefault="000E6327">
      <w:pPr>
        <w:pStyle w:val="Textoindependiente"/>
        <w:spacing w:line="480" w:lineRule="auto"/>
        <w:ind w:left="708"/>
      </w:pPr>
      <w:r>
        <w:t>Su Misión es abarcar la mayor parte de la Industria del país aperturando locales en las ciudades más importantes, distribuyendo de esta manera sus productos en todo el Ecuador; Costa, Sierra y Oriente.</w:t>
      </w:r>
    </w:p>
    <w:p w:rsidR="00000000" w:rsidRDefault="000E6327">
      <w:pPr>
        <w:spacing w:line="480" w:lineRule="auto"/>
        <w:ind w:left="708"/>
        <w:jc w:val="both"/>
        <w:rPr>
          <w:rFonts w:ascii="Arial" w:hAnsi="Arial" w:cs="Arial"/>
          <w:szCs w:val="20"/>
        </w:rPr>
      </w:pPr>
      <w:r>
        <w:rPr>
          <w:rFonts w:ascii="Arial" w:hAnsi="Arial" w:cs="Arial"/>
          <w:szCs w:val="20"/>
        </w:rPr>
        <w:t>Seriedad, flexibilida</w:t>
      </w:r>
      <w:r>
        <w:rPr>
          <w:rFonts w:ascii="Arial" w:hAnsi="Arial" w:cs="Arial"/>
          <w:szCs w:val="20"/>
        </w:rPr>
        <w:t xml:space="preserve">d y excelente atención al cliente, son los valores que los caracterizan; ofreciendo siempre artículos importados de </w:t>
      </w:r>
      <w:r>
        <w:rPr>
          <w:rFonts w:ascii="Arial" w:hAnsi="Arial" w:cs="Arial"/>
          <w:szCs w:val="20"/>
        </w:rPr>
        <w:lastRenderedPageBreak/>
        <w:t>marcas reconocidas a nivel mundial, respaldadas por normas de calidad internacionales.</w:t>
      </w:r>
    </w:p>
    <w:p w:rsidR="00000000" w:rsidRDefault="000E6327">
      <w:pPr>
        <w:spacing w:line="480" w:lineRule="auto"/>
        <w:ind w:left="708"/>
        <w:jc w:val="both"/>
        <w:rPr>
          <w:rFonts w:ascii="Arial" w:hAnsi="Arial" w:cs="Arial"/>
          <w:szCs w:val="20"/>
        </w:rPr>
      </w:pPr>
      <w:r>
        <w:rPr>
          <w:rFonts w:ascii="Arial" w:hAnsi="Arial" w:cs="Arial"/>
          <w:szCs w:val="20"/>
        </w:rPr>
        <w:t>A continuación se detalla algunos de los productos qu</w:t>
      </w:r>
      <w:r>
        <w:rPr>
          <w:rFonts w:ascii="Arial" w:hAnsi="Arial" w:cs="Arial"/>
          <w:szCs w:val="20"/>
        </w:rPr>
        <w:t>e la compañía comercializa.</w:t>
      </w:r>
    </w:p>
    <w:p w:rsidR="00000000" w:rsidRDefault="000E6327">
      <w:pPr>
        <w:spacing w:line="480" w:lineRule="auto"/>
        <w:ind w:left="708"/>
        <w:jc w:val="both"/>
        <w:rPr>
          <w:rFonts w:ascii="Arial" w:hAnsi="Arial" w:cs="Arial"/>
          <w:szCs w:val="20"/>
        </w:rPr>
      </w:pPr>
    </w:p>
    <w:p w:rsidR="00000000" w:rsidRDefault="000E6327">
      <w:pPr>
        <w:pStyle w:val="Ttulo2"/>
        <w:spacing w:line="480" w:lineRule="auto"/>
        <w:ind w:left="708"/>
        <w:jc w:val="center"/>
        <w:rPr>
          <w:rFonts w:ascii="Arial" w:hAnsi="Arial" w:cs="Arial"/>
        </w:rPr>
      </w:pPr>
      <w:bookmarkStart w:id="2" w:name="_Toc171449172"/>
      <w:r>
        <w:rPr>
          <w:rFonts w:ascii="Arial" w:hAnsi="Arial" w:cs="Arial"/>
        </w:rPr>
        <w:t>Figura 1.1  Productos: planchas</w:t>
      </w:r>
      <w:bookmarkEnd w:id="2"/>
      <w:r>
        <w:rPr>
          <w:rFonts w:ascii="Arial" w:hAnsi="Arial" w:cs="Arial"/>
        </w:rPr>
        <w:t xml:space="preserve"> </w:t>
      </w:r>
    </w:p>
    <w:p w:rsidR="00000000" w:rsidRDefault="005B3DFE">
      <w:pPr>
        <w:spacing w:line="480" w:lineRule="auto"/>
        <w:ind w:left="708"/>
        <w:rPr>
          <w:rFonts w:ascii="Arial" w:hAnsi="Arial" w:cs="Arial"/>
        </w:rPr>
      </w:pPr>
      <w:r>
        <w:rPr>
          <w:noProof/>
          <w:sz w:val="20"/>
          <w:lang w:eastAsia="es-ES"/>
        </w:rPr>
        <w:drawing>
          <wp:anchor distT="0" distB="0" distL="114300" distR="114300" simplePos="0" relativeHeight="251651584" behindDoc="0" locked="0" layoutInCell="1" allowOverlap="1">
            <wp:simplePos x="0" y="0"/>
            <wp:positionH relativeFrom="column">
              <wp:posOffset>914400</wp:posOffset>
            </wp:positionH>
            <wp:positionV relativeFrom="paragraph">
              <wp:posOffset>76200</wp:posOffset>
            </wp:positionV>
            <wp:extent cx="4114800" cy="1485900"/>
            <wp:effectExtent l="19050" t="0" r="0" b="0"/>
            <wp:wrapSquare wrapText="bothSides"/>
            <wp:docPr id="60" name="Imagen 60" descr="http://www.fehierro.com/images/productos/00000001_r5_c2_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fehierro.com/images/productos/00000001_r5_c2_f3.gif"/>
                    <pic:cNvPicPr>
                      <a:picLocks noChangeAspect="1" noChangeArrowheads="1"/>
                    </pic:cNvPicPr>
                  </pic:nvPicPr>
                  <pic:blipFill>
                    <a:blip r:embed="rId10" r:link="rId11"/>
                    <a:srcRect l="4785" t="5475" r="15662" b="23351"/>
                    <a:stretch>
                      <a:fillRect/>
                    </a:stretch>
                  </pic:blipFill>
                  <pic:spPr bwMode="auto">
                    <a:xfrm>
                      <a:off x="0" y="0"/>
                      <a:ext cx="4114800" cy="1485900"/>
                    </a:xfrm>
                    <a:prstGeom prst="rect">
                      <a:avLst/>
                    </a:prstGeom>
                    <a:noFill/>
                    <a:ln w="9525">
                      <a:noFill/>
                      <a:miter lim="800000"/>
                      <a:headEnd/>
                      <a:tailEnd/>
                    </a:ln>
                  </pic:spPr>
                </pic:pic>
              </a:graphicData>
            </a:graphic>
          </wp:anchor>
        </w:drawing>
      </w:r>
    </w:p>
    <w:p w:rsidR="00000000" w:rsidRDefault="000E6327">
      <w:pPr>
        <w:spacing w:line="480" w:lineRule="auto"/>
        <w:ind w:left="708"/>
        <w:rPr>
          <w:rFonts w:ascii="Arial" w:hAnsi="Arial" w:cs="Arial"/>
        </w:rPr>
      </w:pPr>
    </w:p>
    <w:p w:rsidR="00000000" w:rsidRDefault="000E6327">
      <w:pPr>
        <w:spacing w:line="480" w:lineRule="auto"/>
        <w:ind w:left="708"/>
        <w:rPr>
          <w:rFonts w:ascii="Arial" w:hAnsi="Arial" w:cs="Arial"/>
        </w:rPr>
      </w:pPr>
    </w:p>
    <w:p w:rsidR="00000000" w:rsidRDefault="000E6327">
      <w:pPr>
        <w:spacing w:line="480" w:lineRule="auto"/>
        <w:ind w:left="708"/>
        <w:rPr>
          <w:rFonts w:ascii="Arial" w:hAnsi="Arial" w:cs="Arial"/>
        </w:rPr>
      </w:pPr>
    </w:p>
    <w:p w:rsidR="00000000" w:rsidRDefault="000E6327">
      <w:pPr>
        <w:spacing w:line="480" w:lineRule="auto"/>
        <w:ind w:left="708"/>
        <w:rPr>
          <w:rFonts w:ascii="Arial" w:hAnsi="Arial" w:cs="Arial"/>
        </w:rPr>
      </w:pPr>
    </w:p>
    <w:p w:rsidR="00000000" w:rsidRDefault="000E6327">
      <w:pPr>
        <w:spacing w:line="480" w:lineRule="auto"/>
        <w:ind w:left="708" w:firstLine="708"/>
        <w:rPr>
          <w:rFonts w:ascii="Arial" w:hAnsi="Arial" w:cs="Arial"/>
        </w:rPr>
      </w:pPr>
      <w:r>
        <w:rPr>
          <w:rFonts w:ascii="Arial" w:hAnsi="Arial" w:cs="Arial"/>
          <w:b/>
          <w:bCs/>
        </w:rPr>
        <w:t>Fuente:</w:t>
      </w:r>
      <w:r>
        <w:rPr>
          <w:rFonts w:ascii="Arial" w:hAnsi="Arial" w:cs="Arial"/>
        </w:rPr>
        <w:t xml:space="preserve"> www.provica.com/productos</w:t>
      </w:r>
    </w:p>
    <w:p w:rsidR="00000000" w:rsidRDefault="000E6327">
      <w:pPr>
        <w:spacing w:line="480" w:lineRule="auto"/>
        <w:ind w:left="708" w:firstLine="708"/>
        <w:rPr>
          <w:rFonts w:ascii="Arial" w:hAnsi="Arial" w:cs="Arial"/>
        </w:rPr>
      </w:pPr>
      <w:r>
        <w:rPr>
          <w:rFonts w:ascii="Arial" w:hAnsi="Arial" w:cs="Arial"/>
          <w:b/>
          <w:bCs/>
        </w:rPr>
        <w:t xml:space="preserve">Elaborado por: </w:t>
      </w:r>
      <w:r>
        <w:rPr>
          <w:rFonts w:ascii="Arial" w:hAnsi="Arial" w:cs="Arial"/>
        </w:rPr>
        <w:t>Provi C.A.</w:t>
      </w:r>
    </w:p>
    <w:p w:rsidR="00000000" w:rsidRDefault="000E6327">
      <w:pPr>
        <w:spacing w:line="480" w:lineRule="auto"/>
        <w:ind w:left="708" w:firstLine="708"/>
        <w:rPr>
          <w:rFonts w:ascii="Arial" w:hAnsi="Arial" w:cs="Arial"/>
        </w:rPr>
      </w:pPr>
    </w:p>
    <w:p w:rsidR="00000000" w:rsidRDefault="005B3DFE">
      <w:pPr>
        <w:spacing w:line="480" w:lineRule="auto"/>
        <w:ind w:left="708" w:firstLine="708"/>
        <w:jc w:val="center"/>
        <w:rPr>
          <w:rFonts w:ascii="Arial" w:hAnsi="Arial" w:cs="Arial"/>
          <w:b/>
          <w:bCs/>
        </w:rPr>
      </w:pPr>
      <w:r>
        <w:rPr>
          <w:noProof/>
          <w:sz w:val="20"/>
          <w:lang w:eastAsia="es-ES"/>
        </w:rPr>
        <w:drawing>
          <wp:anchor distT="0" distB="0" distL="114300" distR="114300" simplePos="0" relativeHeight="251652608" behindDoc="0" locked="0" layoutInCell="1" allowOverlap="1">
            <wp:simplePos x="0" y="0"/>
            <wp:positionH relativeFrom="column">
              <wp:posOffset>914400</wp:posOffset>
            </wp:positionH>
            <wp:positionV relativeFrom="paragraph">
              <wp:posOffset>358775</wp:posOffset>
            </wp:positionV>
            <wp:extent cx="4000500" cy="1968500"/>
            <wp:effectExtent l="19050" t="0" r="0" b="0"/>
            <wp:wrapSquare wrapText="bothSides"/>
            <wp:docPr id="61" name="Imagen 61" descr="http://www.fehierro.com/images/productos/00000001_r5_c2_f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fehierro.com/images/productos/00000001_r5_c2_f11.gif"/>
                    <pic:cNvPicPr>
                      <a:picLocks noChangeAspect="1" noChangeArrowheads="1"/>
                    </pic:cNvPicPr>
                  </pic:nvPicPr>
                  <pic:blipFill>
                    <a:blip r:embed="rId12" r:link="rId13"/>
                    <a:srcRect t="5487" r="22604"/>
                    <a:stretch>
                      <a:fillRect/>
                    </a:stretch>
                  </pic:blipFill>
                  <pic:spPr bwMode="auto">
                    <a:xfrm>
                      <a:off x="0" y="0"/>
                      <a:ext cx="4000500" cy="1968500"/>
                    </a:xfrm>
                    <a:prstGeom prst="rect">
                      <a:avLst/>
                    </a:prstGeom>
                    <a:noFill/>
                    <a:ln w="9525">
                      <a:noFill/>
                      <a:miter lim="800000"/>
                      <a:headEnd/>
                      <a:tailEnd/>
                    </a:ln>
                  </pic:spPr>
                </pic:pic>
              </a:graphicData>
            </a:graphic>
          </wp:anchor>
        </w:drawing>
      </w:r>
      <w:r w:rsidR="000E6327">
        <w:rPr>
          <w:rFonts w:ascii="Arial" w:hAnsi="Arial" w:cs="Arial"/>
          <w:b/>
          <w:bCs/>
        </w:rPr>
        <w:t>Figura 1.2  Productos: Materiales diversos</w:t>
      </w:r>
    </w:p>
    <w:p w:rsidR="00000000" w:rsidRDefault="000E6327">
      <w:pPr>
        <w:spacing w:line="480" w:lineRule="auto"/>
        <w:ind w:left="708" w:firstLine="708"/>
        <w:rPr>
          <w:rFonts w:ascii="Arial" w:hAnsi="Arial" w:cs="Arial"/>
          <w:b/>
          <w:bCs/>
        </w:rPr>
      </w:pPr>
    </w:p>
    <w:p w:rsidR="00000000" w:rsidRDefault="000E6327">
      <w:pPr>
        <w:spacing w:line="480" w:lineRule="auto"/>
        <w:ind w:left="708" w:firstLine="708"/>
        <w:rPr>
          <w:rFonts w:ascii="Arial" w:hAnsi="Arial" w:cs="Arial"/>
          <w:b/>
          <w:bCs/>
        </w:rPr>
      </w:pPr>
    </w:p>
    <w:p w:rsidR="00000000" w:rsidRDefault="000E6327">
      <w:pPr>
        <w:spacing w:line="480" w:lineRule="auto"/>
        <w:ind w:left="708" w:firstLine="708"/>
        <w:rPr>
          <w:rFonts w:ascii="Arial" w:hAnsi="Arial" w:cs="Arial"/>
          <w:b/>
          <w:bCs/>
        </w:rPr>
      </w:pPr>
    </w:p>
    <w:p w:rsidR="00000000" w:rsidRDefault="000E6327">
      <w:pPr>
        <w:spacing w:line="480" w:lineRule="auto"/>
        <w:ind w:left="708" w:firstLine="708"/>
        <w:rPr>
          <w:rFonts w:ascii="Arial" w:hAnsi="Arial" w:cs="Arial"/>
          <w:b/>
          <w:bCs/>
        </w:rPr>
      </w:pPr>
    </w:p>
    <w:p w:rsidR="00000000" w:rsidRDefault="000E6327">
      <w:pPr>
        <w:spacing w:line="480" w:lineRule="auto"/>
        <w:ind w:left="708" w:firstLine="708"/>
        <w:rPr>
          <w:rFonts w:ascii="Arial" w:hAnsi="Arial" w:cs="Arial"/>
          <w:b/>
          <w:bCs/>
        </w:rPr>
      </w:pPr>
    </w:p>
    <w:p w:rsidR="00000000" w:rsidRDefault="000E6327">
      <w:pPr>
        <w:spacing w:line="480" w:lineRule="auto"/>
        <w:ind w:left="708" w:firstLine="708"/>
        <w:rPr>
          <w:rFonts w:ascii="Arial" w:hAnsi="Arial" w:cs="Arial"/>
          <w:b/>
          <w:bCs/>
        </w:rPr>
      </w:pPr>
    </w:p>
    <w:p w:rsidR="00000000" w:rsidRDefault="000E6327">
      <w:pPr>
        <w:spacing w:line="480" w:lineRule="auto"/>
        <w:ind w:left="708" w:firstLine="708"/>
        <w:rPr>
          <w:rFonts w:ascii="Arial" w:hAnsi="Arial" w:cs="Arial"/>
        </w:rPr>
      </w:pPr>
      <w:r>
        <w:rPr>
          <w:rFonts w:ascii="Arial" w:hAnsi="Arial" w:cs="Arial"/>
          <w:b/>
          <w:bCs/>
        </w:rPr>
        <w:t>Fuente:</w:t>
      </w:r>
      <w:r>
        <w:rPr>
          <w:rFonts w:ascii="Arial" w:hAnsi="Arial" w:cs="Arial"/>
        </w:rPr>
        <w:t xml:space="preserve"> www.provica.com/productos</w:t>
      </w:r>
    </w:p>
    <w:p w:rsidR="00000000" w:rsidRDefault="000E6327">
      <w:pPr>
        <w:spacing w:line="480" w:lineRule="auto"/>
        <w:ind w:left="708" w:firstLine="708"/>
        <w:rPr>
          <w:rFonts w:ascii="Arial" w:hAnsi="Arial" w:cs="Arial"/>
          <w:b/>
          <w:bCs/>
        </w:rPr>
      </w:pPr>
      <w:r>
        <w:rPr>
          <w:rFonts w:ascii="Arial" w:hAnsi="Arial" w:cs="Arial"/>
          <w:b/>
          <w:bCs/>
        </w:rPr>
        <w:t xml:space="preserve">Elaborado por: </w:t>
      </w:r>
      <w:r>
        <w:rPr>
          <w:rFonts w:ascii="Arial" w:hAnsi="Arial" w:cs="Arial"/>
        </w:rPr>
        <w:t xml:space="preserve">Provi C.A. </w:t>
      </w:r>
    </w:p>
    <w:p w:rsidR="00000000" w:rsidRDefault="000E6327">
      <w:pPr>
        <w:pStyle w:val="Ttulo1"/>
        <w:numPr>
          <w:ilvl w:val="1"/>
          <w:numId w:val="36"/>
        </w:numPr>
        <w:spacing w:line="480" w:lineRule="auto"/>
        <w:jc w:val="both"/>
        <w:rPr>
          <w:b/>
          <w:bCs/>
          <w:szCs w:val="20"/>
          <w:u w:val="none"/>
        </w:rPr>
      </w:pPr>
      <w:r>
        <w:rPr>
          <w:b/>
          <w:bCs/>
          <w:szCs w:val="20"/>
          <w:u w:val="none"/>
        </w:rPr>
        <w:lastRenderedPageBreak/>
        <w:t xml:space="preserve"> </w:t>
      </w:r>
      <w:bookmarkStart w:id="3" w:name="_Toc171449173"/>
      <w:r>
        <w:rPr>
          <w:b/>
          <w:bCs/>
          <w:szCs w:val="20"/>
          <w:u w:val="none"/>
        </w:rPr>
        <w:t>Situación actua</w:t>
      </w:r>
      <w:r>
        <w:rPr>
          <w:b/>
          <w:bCs/>
          <w:szCs w:val="20"/>
          <w:u w:val="none"/>
        </w:rPr>
        <w:t>l de la compañía</w:t>
      </w:r>
      <w:bookmarkEnd w:id="3"/>
    </w:p>
    <w:p w:rsidR="00000000" w:rsidRDefault="000E6327">
      <w:pPr>
        <w:pStyle w:val="Sangradetextonormal"/>
        <w:ind w:left="708"/>
        <w:rPr>
          <w:rFonts w:ascii="Arial" w:hAnsi="Arial" w:cs="Arial"/>
          <w:sz w:val="24"/>
          <w:szCs w:val="20"/>
        </w:rPr>
      </w:pPr>
      <w:r>
        <w:rPr>
          <w:rFonts w:ascii="Arial" w:hAnsi="Arial" w:cs="Arial"/>
          <w:sz w:val="24"/>
          <w:szCs w:val="20"/>
        </w:rPr>
        <w:t>Desde sus inicios la empresa ALEBYSA S.A. ha llevado todas sus operaciones de ventas manualmente por lo que resultaba lenta y problemática la verificación de cobros de sus ventas a crédito. Con el pasar de los años y con el incremento de s</w:t>
      </w:r>
      <w:r>
        <w:rPr>
          <w:rFonts w:ascii="Arial" w:hAnsi="Arial" w:cs="Arial"/>
          <w:sz w:val="24"/>
          <w:szCs w:val="20"/>
        </w:rPr>
        <w:t>us ventas, la empresa ha implementado un sistema que le permite automatizar sus operaciones de ventas; sin embargo la verificación de cobros de todas sus ventas a crédito no se ha podido automatizar debido a la complejidad del sistema que utilizan y a la f</w:t>
      </w:r>
      <w:r>
        <w:rPr>
          <w:rFonts w:ascii="Arial" w:hAnsi="Arial" w:cs="Arial"/>
          <w:sz w:val="24"/>
          <w:szCs w:val="20"/>
        </w:rPr>
        <w:t>alta de personal para realizar dicha labor.</w:t>
      </w:r>
    </w:p>
    <w:p w:rsidR="00000000" w:rsidRDefault="000E6327">
      <w:pPr>
        <w:pStyle w:val="Textoindependiente"/>
        <w:tabs>
          <w:tab w:val="left" w:pos="90"/>
        </w:tabs>
        <w:spacing w:line="480" w:lineRule="auto"/>
        <w:ind w:left="708"/>
      </w:pPr>
      <w:r>
        <w:t>Nuestro objetivo principal es dar a conocer el movimiento que tuvieron las ventas durante los meses de enero a junio de 2006; además Se proporcionará mayor información sobre aquellas cuentas vencidas que tiene la</w:t>
      </w:r>
      <w:r>
        <w:t xml:space="preserve"> empresa con sus clientes (en caso de haberlas).</w:t>
      </w:r>
    </w:p>
    <w:p w:rsidR="00000000" w:rsidRDefault="000E6327">
      <w:pPr>
        <w:pStyle w:val="Textoindependiente"/>
        <w:tabs>
          <w:tab w:val="left" w:pos="90"/>
        </w:tabs>
        <w:spacing w:line="480" w:lineRule="auto"/>
        <w:ind w:left="708"/>
      </w:pPr>
      <w:r>
        <w:t>Antes de realizar la verificación de los cobros se efectuará una auditoria de ventas para evaluar el control interno que mantienen las ventas dentro de la organización.</w:t>
      </w:r>
    </w:p>
    <w:p w:rsidR="00000000" w:rsidRDefault="000E6327">
      <w:pPr>
        <w:pStyle w:val="Textoindependiente"/>
        <w:tabs>
          <w:tab w:val="left" w:pos="90"/>
        </w:tabs>
        <w:spacing w:line="480" w:lineRule="auto"/>
      </w:pPr>
    </w:p>
    <w:p w:rsidR="00000000" w:rsidRDefault="000E6327">
      <w:pPr>
        <w:pStyle w:val="Textoindependiente"/>
        <w:tabs>
          <w:tab w:val="left" w:pos="90"/>
        </w:tabs>
        <w:spacing w:line="480" w:lineRule="auto"/>
      </w:pPr>
    </w:p>
    <w:p w:rsidR="00000000" w:rsidRDefault="000E6327">
      <w:pPr>
        <w:pStyle w:val="Textoindependiente"/>
        <w:tabs>
          <w:tab w:val="left" w:pos="90"/>
        </w:tabs>
        <w:spacing w:line="480" w:lineRule="auto"/>
      </w:pPr>
    </w:p>
    <w:p w:rsidR="00000000" w:rsidRDefault="000E6327">
      <w:pPr>
        <w:pStyle w:val="Textoindependiente"/>
        <w:tabs>
          <w:tab w:val="left" w:pos="90"/>
        </w:tabs>
        <w:spacing w:line="480" w:lineRule="auto"/>
      </w:pPr>
    </w:p>
    <w:p w:rsidR="00000000" w:rsidRDefault="000E6327">
      <w:pPr>
        <w:pStyle w:val="Textoindependiente"/>
        <w:tabs>
          <w:tab w:val="left" w:pos="90"/>
        </w:tabs>
        <w:spacing w:line="480" w:lineRule="auto"/>
      </w:pPr>
    </w:p>
    <w:p w:rsidR="00000000" w:rsidRDefault="000E6327">
      <w:pPr>
        <w:pStyle w:val="Sangradetextonormal"/>
        <w:ind w:left="0"/>
        <w:jc w:val="center"/>
        <w:rPr>
          <w:rFonts w:ascii="Arial" w:hAnsi="Arial" w:cs="Arial"/>
          <w:sz w:val="24"/>
          <w:szCs w:val="20"/>
          <w:u w:val="single"/>
        </w:rPr>
      </w:pPr>
    </w:p>
    <w:p w:rsidR="00000000" w:rsidRDefault="000E6327">
      <w:pPr>
        <w:jc w:val="center"/>
        <w:rPr>
          <w:rFonts w:ascii="Arial" w:hAnsi="Arial" w:cs="Arial"/>
          <w:b/>
          <w:bCs/>
          <w:sz w:val="36"/>
          <w:szCs w:val="20"/>
          <w:u w:val="single"/>
          <w:lang w:val="es-EC"/>
        </w:rPr>
      </w:pPr>
    </w:p>
    <w:p w:rsidR="00000000" w:rsidRDefault="000E6327">
      <w:pPr>
        <w:jc w:val="center"/>
        <w:rPr>
          <w:rFonts w:ascii="Arial" w:hAnsi="Arial" w:cs="Arial"/>
          <w:b/>
          <w:bCs/>
          <w:sz w:val="40"/>
          <w:szCs w:val="20"/>
          <w:u w:val="single"/>
          <w:lang w:val="es-EC"/>
        </w:rPr>
      </w:pPr>
      <w:r>
        <w:rPr>
          <w:rFonts w:ascii="Arial" w:hAnsi="Arial" w:cs="Arial"/>
          <w:b/>
          <w:bCs/>
          <w:noProof/>
          <w:sz w:val="20"/>
          <w:szCs w:val="20"/>
          <w:u w:val="single"/>
          <w:lang w:eastAsia="es-ES"/>
        </w:rPr>
        <w:lastRenderedPageBreak/>
        <w:pict>
          <v:rect id="_x0000_s1088" style="position:absolute;left:0;text-align:left;margin-left:396pt;margin-top:-81pt;width:27pt;height:18pt;z-index:251654656" stroked="f"/>
        </w:pict>
      </w:r>
      <w:r>
        <w:rPr>
          <w:rFonts w:ascii="Arial" w:hAnsi="Arial" w:cs="Arial"/>
          <w:b/>
          <w:bCs/>
          <w:sz w:val="40"/>
          <w:szCs w:val="20"/>
          <w:u w:val="single"/>
          <w:lang w:val="es-EC"/>
        </w:rPr>
        <w:t>CAPITULO II</w:t>
      </w:r>
    </w:p>
    <w:p w:rsidR="00000000" w:rsidRDefault="000E6327">
      <w:pPr>
        <w:pStyle w:val="Sangradetextonormal"/>
        <w:ind w:left="0"/>
        <w:jc w:val="center"/>
        <w:rPr>
          <w:rFonts w:ascii="Arial" w:hAnsi="Arial" w:cs="Arial"/>
          <w:sz w:val="28"/>
          <w:szCs w:val="20"/>
          <w:u w:val="single"/>
        </w:rPr>
      </w:pPr>
    </w:p>
    <w:p w:rsidR="00000000" w:rsidRDefault="000E6327">
      <w:pPr>
        <w:spacing w:line="480" w:lineRule="auto"/>
        <w:jc w:val="both"/>
        <w:rPr>
          <w:rFonts w:ascii="Arial" w:hAnsi="Arial" w:cs="Arial"/>
          <w:szCs w:val="20"/>
          <w:u w:val="single"/>
        </w:rPr>
      </w:pPr>
      <w:r>
        <w:rPr>
          <w:rFonts w:ascii="Arial" w:hAnsi="Arial" w:cs="Arial"/>
          <w:b/>
          <w:bCs/>
          <w:sz w:val="28"/>
          <w:szCs w:val="20"/>
          <w:lang w:val="es-EC"/>
        </w:rPr>
        <w:t>2. AUDITORIA DE V</w:t>
      </w:r>
      <w:r>
        <w:rPr>
          <w:rFonts w:ascii="Arial" w:hAnsi="Arial" w:cs="Arial"/>
          <w:b/>
          <w:bCs/>
          <w:sz w:val="28"/>
          <w:szCs w:val="20"/>
          <w:lang w:val="es-EC"/>
        </w:rPr>
        <w:t>ENTAS</w:t>
      </w:r>
    </w:p>
    <w:p w:rsidR="00000000" w:rsidRDefault="000E6327">
      <w:pPr>
        <w:pStyle w:val="Sangradetextonormal"/>
        <w:ind w:left="0"/>
        <w:rPr>
          <w:rFonts w:ascii="Arial" w:hAnsi="Arial" w:cs="Arial"/>
          <w:sz w:val="24"/>
          <w:szCs w:val="20"/>
          <w:u w:val="single"/>
        </w:rPr>
      </w:pPr>
    </w:p>
    <w:p w:rsidR="00000000" w:rsidRDefault="000E6327">
      <w:pPr>
        <w:pStyle w:val="Ttulo1"/>
        <w:numPr>
          <w:ilvl w:val="1"/>
          <w:numId w:val="37"/>
        </w:numPr>
        <w:spacing w:line="480" w:lineRule="auto"/>
        <w:jc w:val="both"/>
        <w:rPr>
          <w:b/>
          <w:bCs/>
          <w:szCs w:val="20"/>
          <w:u w:val="none"/>
        </w:rPr>
      </w:pPr>
      <w:bookmarkStart w:id="4" w:name="_Toc171449174"/>
      <w:r>
        <w:rPr>
          <w:b/>
          <w:bCs/>
          <w:szCs w:val="20"/>
          <w:u w:val="none"/>
        </w:rPr>
        <w:t>Introducción</w:t>
      </w:r>
      <w:bookmarkEnd w:id="4"/>
    </w:p>
    <w:p w:rsidR="00000000" w:rsidRDefault="000E6327">
      <w:pPr>
        <w:pStyle w:val="Sangradetextonormal"/>
        <w:ind w:left="0"/>
        <w:rPr>
          <w:rFonts w:ascii="Arial" w:hAnsi="Arial" w:cs="Arial"/>
          <w:sz w:val="24"/>
          <w:szCs w:val="20"/>
        </w:rPr>
      </w:pPr>
    </w:p>
    <w:p w:rsidR="00000000" w:rsidRDefault="000E6327">
      <w:pPr>
        <w:pStyle w:val="Sangradetextonormal"/>
        <w:ind w:left="360"/>
        <w:rPr>
          <w:rFonts w:ascii="Arial" w:hAnsi="Arial" w:cs="Arial"/>
          <w:sz w:val="24"/>
          <w:szCs w:val="20"/>
        </w:rPr>
      </w:pPr>
      <w:r>
        <w:rPr>
          <w:rFonts w:ascii="Arial" w:hAnsi="Arial" w:cs="Arial"/>
          <w:sz w:val="24"/>
          <w:szCs w:val="20"/>
        </w:rPr>
        <w:t>Toda auditoria al ciclo de ventas tiene como objetivo principal evaluar si los saldos en cuenta afectados por el ciclo se presentan razonablemente de acuerdo con los principios de contabilidad generalmente aceptados. A  continuación se</w:t>
      </w:r>
      <w:r>
        <w:rPr>
          <w:rFonts w:ascii="Arial" w:hAnsi="Arial" w:cs="Arial"/>
          <w:sz w:val="24"/>
          <w:szCs w:val="20"/>
        </w:rPr>
        <w:t xml:space="preserve"> detallan algunas de las cuentas que se incluyen en el ciclo de ventas:</w:t>
      </w:r>
    </w:p>
    <w:p w:rsidR="00000000" w:rsidRDefault="000E6327">
      <w:pPr>
        <w:pStyle w:val="Sangradetextonormal"/>
        <w:numPr>
          <w:ilvl w:val="0"/>
          <w:numId w:val="11"/>
        </w:numPr>
        <w:tabs>
          <w:tab w:val="clear" w:pos="720"/>
          <w:tab w:val="num" w:pos="1080"/>
        </w:tabs>
        <w:ind w:left="1080"/>
        <w:rPr>
          <w:rFonts w:ascii="Arial" w:hAnsi="Arial" w:cs="Arial"/>
          <w:sz w:val="24"/>
          <w:szCs w:val="20"/>
        </w:rPr>
      </w:pPr>
      <w:r>
        <w:rPr>
          <w:rFonts w:ascii="Arial" w:hAnsi="Arial" w:cs="Arial"/>
          <w:sz w:val="24"/>
          <w:szCs w:val="20"/>
        </w:rPr>
        <w:t>Ventas</w:t>
      </w:r>
    </w:p>
    <w:p w:rsidR="00000000" w:rsidRDefault="000E6327">
      <w:pPr>
        <w:pStyle w:val="Sangradetextonormal"/>
        <w:numPr>
          <w:ilvl w:val="0"/>
          <w:numId w:val="11"/>
        </w:numPr>
        <w:tabs>
          <w:tab w:val="clear" w:pos="720"/>
          <w:tab w:val="num" w:pos="1080"/>
        </w:tabs>
        <w:ind w:left="1080"/>
        <w:rPr>
          <w:rFonts w:ascii="Arial" w:hAnsi="Arial" w:cs="Arial"/>
          <w:sz w:val="24"/>
          <w:szCs w:val="20"/>
        </w:rPr>
      </w:pPr>
      <w:r>
        <w:rPr>
          <w:rFonts w:ascii="Arial" w:hAnsi="Arial" w:cs="Arial"/>
          <w:sz w:val="24"/>
          <w:szCs w:val="20"/>
        </w:rPr>
        <w:t>Rebajas y Devoluciones en ventas</w:t>
      </w:r>
    </w:p>
    <w:p w:rsidR="00000000" w:rsidRDefault="000E6327">
      <w:pPr>
        <w:pStyle w:val="Sangradetextonormal"/>
        <w:numPr>
          <w:ilvl w:val="0"/>
          <w:numId w:val="11"/>
        </w:numPr>
        <w:tabs>
          <w:tab w:val="clear" w:pos="720"/>
          <w:tab w:val="num" w:pos="1080"/>
        </w:tabs>
        <w:ind w:left="1080"/>
        <w:rPr>
          <w:rFonts w:ascii="Arial" w:hAnsi="Arial" w:cs="Arial"/>
          <w:sz w:val="24"/>
          <w:szCs w:val="20"/>
        </w:rPr>
      </w:pPr>
      <w:r>
        <w:rPr>
          <w:rFonts w:ascii="Arial" w:hAnsi="Arial" w:cs="Arial"/>
          <w:sz w:val="24"/>
          <w:szCs w:val="20"/>
        </w:rPr>
        <w:t>Descuentos</w:t>
      </w:r>
    </w:p>
    <w:p w:rsidR="00000000" w:rsidRDefault="000E6327">
      <w:pPr>
        <w:pStyle w:val="Sangradetextonormal"/>
        <w:numPr>
          <w:ilvl w:val="0"/>
          <w:numId w:val="11"/>
        </w:numPr>
        <w:tabs>
          <w:tab w:val="clear" w:pos="720"/>
          <w:tab w:val="num" w:pos="1080"/>
        </w:tabs>
        <w:ind w:left="1080"/>
        <w:rPr>
          <w:rFonts w:ascii="Arial" w:hAnsi="Arial" w:cs="Arial"/>
          <w:sz w:val="24"/>
          <w:szCs w:val="20"/>
        </w:rPr>
      </w:pPr>
      <w:r>
        <w:rPr>
          <w:rFonts w:ascii="Arial" w:hAnsi="Arial" w:cs="Arial"/>
          <w:sz w:val="24"/>
          <w:szCs w:val="20"/>
        </w:rPr>
        <w:t>Cuentas por cobrar con cargo a clientes</w:t>
      </w:r>
    </w:p>
    <w:p w:rsidR="00000000" w:rsidRDefault="000E6327">
      <w:pPr>
        <w:pStyle w:val="Sangradetextonormal"/>
        <w:numPr>
          <w:ilvl w:val="0"/>
          <w:numId w:val="11"/>
        </w:numPr>
        <w:tabs>
          <w:tab w:val="clear" w:pos="720"/>
          <w:tab w:val="num" w:pos="1080"/>
        </w:tabs>
        <w:ind w:left="1080"/>
        <w:rPr>
          <w:rFonts w:ascii="Arial" w:hAnsi="Arial" w:cs="Arial"/>
          <w:sz w:val="24"/>
          <w:szCs w:val="20"/>
        </w:rPr>
      </w:pPr>
      <w:r>
        <w:rPr>
          <w:rFonts w:ascii="Arial" w:hAnsi="Arial" w:cs="Arial"/>
          <w:sz w:val="24"/>
          <w:szCs w:val="20"/>
        </w:rPr>
        <w:t>Efectivo en bancos</w:t>
      </w:r>
    </w:p>
    <w:p w:rsidR="00000000" w:rsidRDefault="000E6327">
      <w:pPr>
        <w:pStyle w:val="Sangradetextonormal"/>
        <w:ind w:left="360"/>
        <w:rPr>
          <w:rFonts w:ascii="Arial" w:hAnsi="Arial" w:cs="Arial"/>
          <w:sz w:val="24"/>
          <w:szCs w:val="20"/>
        </w:rPr>
      </w:pPr>
      <w:r>
        <w:rPr>
          <w:rFonts w:ascii="Arial" w:hAnsi="Arial" w:cs="Arial"/>
          <w:sz w:val="24"/>
          <w:szCs w:val="20"/>
        </w:rPr>
        <w:t xml:space="preserve">Es muy importante considerar que con excepción de las ventas en efectivo, </w:t>
      </w:r>
      <w:r>
        <w:rPr>
          <w:rFonts w:ascii="Arial" w:hAnsi="Arial" w:cs="Arial"/>
          <w:sz w:val="24"/>
          <w:szCs w:val="20"/>
        </w:rPr>
        <w:t>todas las operaciones y montos finalmente se incluyen en dos cuentas del balance, cuentas por cobrar o estimaciones para cuentas incobrables.</w:t>
      </w:r>
    </w:p>
    <w:p w:rsidR="00000000" w:rsidRDefault="000E6327">
      <w:pPr>
        <w:pStyle w:val="Sangradetextonormal"/>
        <w:ind w:left="360"/>
        <w:rPr>
          <w:rFonts w:ascii="Arial" w:hAnsi="Arial" w:cs="Arial"/>
          <w:sz w:val="24"/>
          <w:szCs w:val="20"/>
        </w:rPr>
      </w:pPr>
      <w:r>
        <w:rPr>
          <w:rFonts w:ascii="Arial" w:hAnsi="Arial" w:cs="Arial"/>
          <w:sz w:val="24"/>
          <w:szCs w:val="20"/>
        </w:rPr>
        <w:t>Con el fin de simplificar el desarrollo de este tema vamos a suponer que existe la misma estructura de control int</w:t>
      </w:r>
      <w:r>
        <w:rPr>
          <w:rFonts w:ascii="Arial" w:hAnsi="Arial" w:cs="Arial"/>
          <w:sz w:val="24"/>
          <w:szCs w:val="20"/>
        </w:rPr>
        <w:t xml:space="preserve">erno tanto para las ventas en </w:t>
      </w:r>
      <w:r>
        <w:rPr>
          <w:rFonts w:ascii="Arial" w:hAnsi="Arial" w:cs="Arial"/>
          <w:sz w:val="24"/>
          <w:szCs w:val="20"/>
        </w:rPr>
        <w:lastRenderedPageBreak/>
        <w:t>efectivo como para las ventas a crédito, además se harán pruebas sustantivas de operaciones de ventas y prueba de detalle de saldos.</w:t>
      </w:r>
    </w:p>
    <w:p w:rsidR="00000000" w:rsidRDefault="000E6327">
      <w:pPr>
        <w:pStyle w:val="Sangradetextonormal"/>
        <w:ind w:left="0"/>
        <w:rPr>
          <w:rFonts w:ascii="Arial" w:hAnsi="Arial" w:cs="Arial"/>
          <w:sz w:val="24"/>
          <w:szCs w:val="20"/>
        </w:rPr>
      </w:pPr>
    </w:p>
    <w:p w:rsidR="00000000" w:rsidRDefault="000E6327">
      <w:pPr>
        <w:pStyle w:val="Ttulo1"/>
        <w:numPr>
          <w:ilvl w:val="1"/>
          <w:numId w:val="37"/>
        </w:numPr>
        <w:spacing w:line="480" w:lineRule="auto"/>
        <w:jc w:val="both"/>
        <w:rPr>
          <w:b/>
          <w:bCs/>
          <w:szCs w:val="20"/>
          <w:u w:val="none"/>
        </w:rPr>
      </w:pPr>
      <w:bookmarkStart w:id="5" w:name="_Toc171449175"/>
      <w:r>
        <w:rPr>
          <w:b/>
          <w:bCs/>
          <w:szCs w:val="20"/>
          <w:u w:val="none"/>
        </w:rPr>
        <w:t>Procesos en el ciclo de ventas</w:t>
      </w:r>
      <w:bookmarkEnd w:id="5"/>
    </w:p>
    <w:p w:rsidR="00000000" w:rsidRDefault="000E6327">
      <w:pPr>
        <w:pStyle w:val="Textoindependiente"/>
        <w:spacing w:line="480" w:lineRule="auto"/>
        <w:ind w:left="360"/>
      </w:pPr>
      <w:r>
        <w:t>De acuerdo a la actividad comercial a la que se dedica ALEBYS</w:t>
      </w:r>
      <w:r>
        <w:t>A S.A. se ha podido identificar los siguientes procesos:</w:t>
      </w:r>
    </w:p>
    <w:p w:rsidR="00000000" w:rsidRDefault="000E6327">
      <w:pPr>
        <w:pStyle w:val="Textoindependiente"/>
        <w:spacing w:line="480" w:lineRule="auto"/>
        <w:ind w:left="360"/>
      </w:pPr>
    </w:p>
    <w:p w:rsidR="00000000" w:rsidRDefault="000E6327">
      <w:pPr>
        <w:pStyle w:val="Textoindependiente"/>
        <w:spacing w:line="480" w:lineRule="auto"/>
        <w:ind w:left="360"/>
        <w:rPr>
          <w:b/>
          <w:bCs/>
        </w:rPr>
      </w:pPr>
      <w:r>
        <w:rPr>
          <w:b/>
          <w:bCs/>
        </w:rPr>
        <w:t>PROCESO DE VENTAS</w:t>
      </w:r>
    </w:p>
    <w:p w:rsidR="00000000" w:rsidRDefault="000E6327">
      <w:pPr>
        <w:pStyle w:val="Textoindependiente"/>
        <w:numPr>
          <w:ilvl w:val="0"/>
          <w:numId w:val="14"/>
        </w:numPr>
        <w:tabs>
          <w:tab w:val="clear" w:pos="720"/>
          <w:tab w:val="num" w:pos="1080"/>
        </w:tabs>
        <w:spacing w:line="480" w:lineRule="auto"/>
        <w:ind w:left="1080"/>
      </w:pPr>
      <w:r>
        <w:t>Recepción del pedido del cliente ya sea telefónicamente, por carta o por medio de los vendedores de la compañía y se emite una nota de pedido.</w:t>
      </w:r>
    </w:p>
    <w:p w:rsidR="00000000" w:rsidRDefault="000E6327">
      <w:pPr>
        <w:pStyle w:val="Textoindependiente"/>
        <w:numPr>
          <w:ilvl w:val="0"/>
          <w:numId w:val="14"/>
        </w:numPr>
        <w:tabs>
          <w:tab w:val="clear" w:pos="720"/>
          <w:tab w:val="num" w:pos="1080"/>
        </w:tabs>
        <w:spacing w:line="480" w:lineRule="auto"/>
        <w:ind w:left="1080"/>
      </w:pPr>
      <w:r>
        <w:t>Emisión de orden de ventas de acuerdo</w:t>
      </w:r>
      <w:r>
        <w:t xml:space="preserve"> a lo solicitado por el cliente.</w:t>
      </w:r>
    </w:p>
    <w:p w:rsidR="00000000" w:rsidRDefault="000E6327">
      <w:pPr>
        <w:pStyle w:val="Textoindependiente"/>
        <w:numPr>
          <w:ilvl w:val="0"/>
          <w:numId w:val="14"/>
        </w:numPr>
        <w:tabs>
          <w:tab w:val="clear" w:pos="720"/>
          <w:tab w:val="num" w:pos="1080"/>
        </w:tabs>
        <w:spacing w:line="480" w:lineRule="auto"/>
        <w:ind w:left="1080"/>
      </w:pPr>
      <w:r>
        <w:t>Otorgamiento del crédito.</w:t>
      </w:r>
    </w:p>
    <w:p w:rsidR="00000000" w:rsidRDefault="000E6327">
      <w:pPr>
        <w:pStyle w:val="Textoindependiente"/>
        <w:numPr>
          <w:ilvl w:val="0"/>
          <w:numId w:val="14"/>
        </w:numPr>
        <w:tabs>
          <w:tab w:val="clear" w:pos="720"/>
          <w:tab w:val="num" w:pos="1080"/>
        </w:tabs>
        <w:spacing w:line="480" w:lineRule="auto"/>
        <w:ind w:left="1080"/>
      </w:pPr>
      <w:r>
        <w:t>Emisión de guías de remisión.</w:t>
      </w:r>
    </w:p>
    <w:p w:rsidR="00000000" w:rsidRDefault="000E6327">
      <w:pPr>
        <w:pStyle w:val="Textoindependiente"/>
        <w:numPr>
          <w:ilvl w:val="0"/>
          <w:numId w:val="14"/>
        </w:numPr>
        <w:tabs>
          <w:tab w:val="clear" w:pos="720"/>
          <w:tab w:val="num" w:pos="1080"/>
        </w:tabs>
        <w:spacing w:line="480" w:lineRule="auto"/>
        <w:ind w:left="1080"/>
      </w:pPr>
      <w:r>
        <w:t>Emisión de factura de ventas</w:t>
      </w:r>
    </w:p>
    <w:p w:rsidR="00000000" w:rsidRDefault="000E6327">
      <w:pPr>
        <w:pStyle w:val="Textoindependiente"/>
        <w:numPr>
          <w:ilvl w:val="0"/>
          <w:numId w:val="14"/>
        </w:numPr>
        <w:tabs>
          <w:tab w:val="clear" w:pos="720"/>
          <w:tab w:val="num" w:pos="1080"/>
        </w:tabs>
        <w:spacing w:line="480" w:lineRule="auto"/>
        <w:ind w:left="1080"/>
      </w:pPr>
      <w:r>
        <w:t>Envío o entrega de los bienes al cliente.</w:t>
      </w:r>
    </w:p>
    <w:p w:rsidR="00000000" w:rsidRDefault="000E6327">
      <w:pPr>
        <w:pStyle w:val="Textoindependiente"/>
        <w:spacing w:line="480" w:lineRule="auto"/>
        <w:ind w:left="360"/>
      </w:pPr>
    </w:p>
    <w:p w:rsidR="00000000" w:rsidRDefault="000E6327">
      <w:pPr>
        <w:pStyle w:val="Textoindependiente"/>
        <w:spacing w:line="480" w:lineRule="auto"/>
        <w:ind w:left="360"/>
        <w:rPr>
          <w:b/>
          <w:bCs/>
        </w:rPr>
      </w:pPr>
      <w:r>
        <w:rPr>
          <w:b/>
          <w:bCs/>
        </w:rPr>
        <w:t>PROCESO DE OTORGAMIENTO DEL CREDITO</w:t>
      </w:r>
    </w:p>
    <w:p w:rsidR="00000000" w:rsidRDefault="000E6327">
      <w:pPr>
        <w:pStyle w:val="Textoindependiente"/>
        <w:numPr>
          <w:ilvl w:val="0"/>
          <w:numId w:val="15"/>
        </w:numPr>
        <w:tabs>
          <w:tab w:val="clear" w:pos="720"/>
          <w:tab w:val="num" w:pos="1080"/>
        </w:tabs>
        <w:spacing w:line="480" w:lineRule="auto"/>
        <w:ind w:left="1080"/>
      </w:pPr>
      <w:r>
        <w:t>Para la concesión del crédito se deben considerar todas las</w:t>
      </w:r>
      <w:r>
        <w:t xml:space="preserve"> especificaciones establecidas en la política de crédito de la empresa, la misma que se detalla a continuación.</w:t>
      </w:r>
    </w:p>
    <w:p w:rsidR="00000000" w:rsidRDefault="000E6327">
      <w:pPr>
        <w:pStyle w:val="Textoindependiente"/>
        <w:spacing w:line="480" w:lineRule="auto"/>
        <w:jc w:val="center"/>
      </w:pPr>
    </w:p>
    <w:p w:rsidR="00000000" w:rsidRDefault="000E6327">
      <w:pPr>
        <w:pStyle w:val="Textoindependiente"/>
        <w:spacing w:line="480" w:lineRule="auto"/>
        <w:jc w:val="center"/>
      </w:pPr>
    </w:p>
    <w:p w:rsidR="00000000" w:rsidRDefault="000E6327">
      <w:pPr>
        <w:pStyle w:val="Textoindependiente"/>
        <w:spacing w:line="480" w:lineRule="auto"/>
        <w:jc w:val="center"/>
        <w:rPr>
          <w:b/>
          <w:bCs/>
        </w:rPr>
      </w:pPr>
      <w:r>
        <w:rPr>
          <w:b/>
          <w:bCs/>
        </w:rPr>
        <w:lastRenderedPageBreak/>
        <w:t>POLÍTICA DE CREDITO</w:t>
      </w:r>
    </w:p>
    <w:p w:rsidR="00000000" w:rsidRDefault="000E6327">
      <w:pPr>
        <w:pStyle w:val="Textoindependiente"/>
        <w:numPr>
          <w:ilvl w:val="1"/>
          <w:numId w:val="15"/>
        </w:numPr>
        <w:spacing w:line="480" w:lineRule="auto"/>
      </w:pPr>
      <w:r>
        <w:t>El crédito debe ser aprobado por el Gerente General.</w:t>
      </w:r>
    </w:p>
    <w:p w:rsidR="00000000" w:rsidRDefault="000E6327">
      <w:pPr>
        <w:pStyle w:val="Textoindependiente"/>
        <w:numPr>
          <w:ilvl w:val="1"/>
          <w:numId w:val="15"/>
        </w:numPr>
        <w:spacing w:line="480" w:lineRule="auto"/>
      </w:pPr>
      <w:r>
        <w:t>Todo crédito es otorgado con previo análisis de la situación actual d</w:t>
      </w:r>
      <w:r>
        <w:t xml:space="preserve">el cliente, este análisis se lo hace a través de la obtención de una carpeta que contiene los documentos legales, referencias bancarias y de otras empresas y por el reconocimiento del lugar de ubicación de la empresa que solicita el crédito. </w:t>
      </w:r>
    </w:p>
    <w:p w:rsidR="00000000" w:rsidRDefault="000E6327">
      <w:pPr>
        <w:pStyle w:val="Textoindependiente"/>
        <w:numPr>
          <w:ilvl w:val="1"/>
          <w:numId w:val="15"/>
        </w:numPr>
        <w:spacing w:line="480" w:lineRule="auto"/>
      </w:pPr>
      <w:r>
        <w:t>El tiempo que</w:t>
      </w:r>
      <w:r>
        <w:t xml:space="preserve"> demora el otorgamiento del crédito para el cliente es de 5 días.</w:t>
      </w:r>
    </w:p>
    <w:p w:rsidR="00000000" w:rsidRDefault="000E6327">
      <w:pPr>
        <w:pStyle w:val="Textoindependiente"/>
        <w:numPr>
          <w:ilvl w:val="1"/>
          <w:numId w:val="15"/>
        </w:numPr>
        <w:spacing w:line="480" w:lineRule="auto"/>
      </w:pPr>
      <w:r>
        <w:t>El plazo que tienen los clientes para cancelar sus valores pendientes es de 30 días.</w:t>
      </w:r>
    </w:p>
    <w:p w:rsidR="00000000" w:rsidRDefault="000E6327">
      <w:pPr>
        <w:pStyle w:val="Textoindependiente"/>
        <w:numPr>
          <w:ilvl w:val="1"/>
          <w:numId w:val="15"/>
        </w:numPr>
        <w:spacing w:line="480" w:lineRule="auto"/>
      </w:pPr>
      <w:r>
        <w:t>Si dentro del plazo establecido el cliente no ha cancelado su deuda, la empresa tiene un máximo de 3 mese</w:t>
      </w:r>
      <w:r>
        <w:t>s para recuperar dicho valor, de lo contrario pasará a las cuentas incobrables y se cierra el crédito a dicho cliente.</w:t>
      </w:r>
    </w:p>
    <w:p w:rsidR="00000000" w:rsidRDefault="000E6327">
      <w:pPr>
        <w:pStyle w:val="Textoindependiente"/>
        <w:spacing w:line="480" w:lineRule="auto"/>
        <w:ind w:left="360"/>
        <w:rPr>
          <w:sz w:val="16"/>
        </w:rPr>
      </w:pPr>
    </w:p>
    <w:p w:rsidR="00000000" w:rsidRDefault="000E6327">
      <w:pPr>
        <w:pStyle w:val="Textoindependiente"/>
        <w:numPr>
          <w:ilvl w:val="0"/>
          <w:numId w:val="15"/>
        </w:numPr>
        <w:spacing w:line="480" w:lineRule="auto"/>
      </w:pPr>
      <w:r>
        <w:t>Si el cliente cumple con los requisitos anteriormente establecidos se le otorga el crédito.</w:t>
      </w:r>
    </w:p>
    <w:p w:rsidR="00000000" w:rsidRDefault="000E6327">
      <w:pPr>
        <w:pStyle w:val="Textoindependiente"/>
        <w:spacing w:line="480" w:lineRule="auto"/>
      </w:pPr>
    </w:p>
    <w:p w:rsidR="00000000" w:rsidRDefault="000E6327">
      <w:pPr>
        <w:pStyle w:val="Textoindependiente"/>
        <w:spacing w:line="480" w:lineRule="auto"/>
        <w:rPr>
          <w:b/>
          <w:bCs/>
        </w:rPr>
      </w:pPr>
      <w:r>
        <w:rPr>
          <w:b/>
          <w:bCs/>
        </w:rPr>
        <w:t>PROCESO DE COBRANZA</w:t>
      </w:r>
    </w:p>
    <w:p w:rsidR="00000000" w:rsidRDefault="000E6327">
      <w:pPr>
        <w:pStyle w:val="Textoindependiente"/>
        <w:numPr>
          <w:ilvl w:val="0"/>
          <w:numId w:val="16"/>
        </w:numPr>
        <w:spacing w:line="480" w:lineRule="auto"/>
      </w:pPr>
      <w:r>
        <w:t>Se le notifica el clien</w:t>
      </w:r>
      <w:r>
        <w:t>te que se ha cumplido el plazo para la cancelación de la deuda pendiente.</w:t>
      </w:r>
    </w:p>
    <w:p w:rsidR="00000000" w:rsidRDefault="000E6327">
      <w:pPr>
        <w:pStyle w:val="Textoindependiente"/>
        <w:numPr>
          <w:ilvl w:val="0"/>
          <w:numId w:val="16"/>
        </w:numPr>
        <w:spacing w:line="480" w:lineRule="auto"/>
      </w:pPr>
      <w:r>
        <w:lastRenderedPageBreak/>
        <w:t>Se determina la forma de cobro de la deuda.</w:t>
      </w:r>
    </w:p>
    <w:p w:rsidR="00000000" w:rsidRDefault="000E6327">
      <w:pPr>
        <w:pStyle w:val="Textoindependiente"/>
        <w:numPr>
          <w:ilvl w:val="0"/>
          <w:numId w:val="16"/>
        </w:numPr>
        <w:spacing w:line="480" w:lineRule="auto"/>
      </w:pPr>
      <w:r>
        <w:t>Recepción de dinero en efectivo, cobros mediante cheques ó depósitos directos a la cuenta bancaria de la compañía.</w:t>
      </w:r>
    </w:p>
    <w:p w:rsidR="00000000" w:rsidRDefault="000E6327">
      <w:pPr>
        <w:pStyle w:val="Textoindependiente"/>
        <w:spacing w:line="480" w:lineRule="auto"/>
      </w:pPr>
    </w:p>
    <w:p w:rsidR="00000000" w:rsidRDefault="000E6327">
      <w:pPr>
        <w:pStyle w:val="Textoindependiente"/>
        <w:spacing w:line="480" w:lineRule="auto"/>
        <w:rPr>
          <w:b/>
          <w:bCs/>
        </w:rPr>
      </w:pPr>
      <w:r>
        <w:rPr>
          <w:b/>
          <w:bCs/>
        </w:rPr>
        <w:t>PROCESO CONTABLE DE VE</w:t>
      </w:r>
      <w:r>
        <w:rPr>
          <w:b/>
          <w:bCs/>
        </w:rPr>
        <w:t>NTAS</w:t>
      </w:r>
    </w:p>
    <w:p w:rsidR="00000000" w:rsidRDefault="000E6327">
      <w:pPr>
        <w:pStyle w:val="Textoindependiente"/>
        <w:numPr>
          <w:ilvl w:val="0"/>
          <w:numId w:val="34"/>
        </w:numPr>
        <w:spacing w:line="480" w:lineRule="auto"/>
      </w:pPr>
      <w:r>
        <w:t>En el registro contable de las ventas se deben considerar las retenciones emitidas por el cliente ya sean por el impuesto a la renta y por el IVA.</w:t>
      </w:r>
    </w:p>
    <w:p w:rsidR="00000000" w:rsidRDefault="000E6327">
      <w:pPr>
        <w:pStyle w:val="Textoindependiente"/>
        <w:numPr>
          <w:ilvl w:val="0"/>
          <w:numId w:val="34"/>
        </w:numPr>
        <w:spacing w:line="480" w:lineRule="auto"/>
      </w:pPr>
      <w:r>
        <w:t>Si en algún momento el cliente hace la devolución parcial de una ventas es necesario la emisión de una n</w:t>
      </w:r>
      <w:r>
        <w:t>ota de crédito para poder rebajar el valor de venta anterior.</w:t>
      </w:r>
    </w:p>
    <w:p w:rsidR="00000000" w:rsidRDefault="000E6327">
      <w:pPr>
        <w:pStyle w:val="Textoindependiente"/>
        <w:spacing w:line="480" w:lineRule="auto"/>
      </w:pPr>
    </w:p>
    <w:p w:rsidR="00000000" w:rsidRDefault="000E6327">
      <w:pPr>
        <w:pStyle w:val="Textoindependiente"/>
        <w:spacing w:line="480" w:lineRule="auto"/>
      </w:pPr>
    </w:p>
    <w:p w:rsidR="00000000" w:rsidRDefault="000E6327">
      <w:pPr>
        <w:pStyle w:val="Ttulo1"/>
        <w:numPr>
          <w:ilvl w:val="1"/>
          <w:numId w:val="37"/>
        </w:numPr>
        <w:spacing w:line="480" w:lineRule="auto"/>
        <w:jc w:val="both"/>
        <w:rPr>
          <w:b/>
          <w:bCs/>
          <w:szCs w:val="20"/>
          <w:u w:val="none"/>
        </w:rPr>
      </w:pPr>
      <w:r>
        <w:rPr>
          <w:b/>
          <w:bCs/>
          <w:szCs w:val="20"/>
          <w:u w:val="none"/>
        </w:rPr>
        <w:t xml:space="preserve"> </w:t>
      </w:r>
      <w:bookmarkStart w:id="6" w:name="_Toc171449176"/>
      <w:r>
        <w:rPr>
          <w:b/>
          <w:bCs/>
          <w:szCs w:val="20"/>
          <w:u w:val="none"/>
        </w:rPr>
        <w:t>Metodología para el diseño de pruebas sustantivas de operaciones de ventas</w:t>
      </w:r>
      <w:bookmarkEnd w:id="6"/>
    </w:p>
    <w:p w:rsidR="00000000" w:rsidRDefault="000E6327">
      <w:pPr>
        <w:pStyle w:val="Textoindependiente"/>
        <w:tabs>
          <w:tab w:val="num" w:pos="0"/>
        </w:tabs>
        <w:spacing w:line="480" w:lineRule="auto"/>
        <w:ind w:left="708"/>
      </w:pPr>
      <w:r>
        <w:t>La metodología a seguir consiste en evaluar el conocimiento de la estructura del control interno para ventas y Deter</w:t>
      </w:r>
      <w:r>
        <w:t>minar el riesgo de control.</w:t>
      </w:r>
    </w:p>
    <w:p w:rsidR="00000000" w:rsidRDefault="000E6327">
      <w:pPr>
        <w:pStyle w:val="Textoindependiente"/>
        <w:spacing w:line="480" w:lineRule="auto"/>
      </w:pPr>
    </w:p>
    <w:p w:rsidR="00000000" w:rsidRDefault="000E6327">
      <w:pPr>
        <w:pStyle w:val="Textoindependiente"/>
        <w:spacing w:line="480" w:lineRule="auto"/>
        <w:ind w:left="708"/>
        <w:rPr>
          <w:b/>
          <w:bCs/>
        </w:rPr>
      </w:pPr>
      <w:r>
        <w:rPr>
          <w:b/>
          <w:bCs/>
        </w:rPr>
        <w:t>2.3.1 Evaluar el conocimiento de la estructura del control interno para ventas</w:t>
      </w:r>
    </w:p>
    <w:p w:rsidR="00000000" w:rsidRDefault="000E6327">
      <w:pPr>
        <w:pStyle w:val="Textoindependiente"/>
        <w:spacing w:line="480" w:lineRule="auto"/>
        <w:ind w:left="708"/>
      </w:pPr>
      <w:r>
        <w:t xml:space="preserve">Un control importante disponible en una compañía es el conocimiento y preocupación de la persona operativa más importarte que con </w:t>
      </w:r>
      <w:r>
        <w:lastRenderedPageBreak/>
        <w:t>frecuencia es el A</w:t>
      </w:r>
      <w:r>
        <w:t>dministrador – Propietario. Un interés personal en la empresa y una estrecha relación con el personal hace posible una evaluación cuidadosa de la competencia de los empleados y de la eficacia del sistema global.</w:t>
      </w:r>
    </w:p>
    <w:p w:rsidR="00000000" w:rsidRDefault="000E6327">
      <w:pPr>
        <w:pStyle w:val="Textoindependiente"/>
        <w:spacing w:line="480" w:lineRule="auto"/>
        <w:ind w:left="708"/>
      </w:pPr>
      <w:r>
        <w:t>Cuando hablamos del conocimiento de la estru</w:t>
      </w:r>
      <w:r>
        <w:t xml:space="preserve">ctura del control interno nos referimos a los cinco componentes principales que son: 1) Ambiente de control, 2) Riesgo de evaluación de la administración, 3) Información contable y sistema de comunicación, 4) Actividades de control y 5) monitoreo. Una vez </w:t>
      </w:r>
      <w:r>
        <w:t>que se han entendido y comprendido estos componentes es necesario la verificación del diseño de políticas y procedimientos para los componentes y su aplicación.</w:t>
      </w:r>
    </w:p>
    <w:p w:rsidR="00000000" w:rsidRDefault="000E6327">
      <w:pPr>
        <w:pStyle w:val="Textoindependiente"/>
        <w:spacing w:line="480" w:lineRule="auto"/>
        <w:ind w:left="708"/>
      </w:pPr>
      <w:r>
        <w:t>Para el proceso de verificación se realizó un cuestionario parcial sobre control interno de las</w:t>
      </w:r>
      <w:r>
        <w:t xml:space="preserve"> ventas al personal que labora en el departamento de ventas (6 personas) y además se hizo la revisión física a una muestra de 80 facturas de ventas y a los documentos asociados con estas ventas.</w:t>
      </w:r>
    </w:p>
    <w:p w:rsidR="00000000" w:rsidRDefault="000E6327">
      <w:pPr>
        <w:pStyle w:val="Textoindependiente"/>
        <w:spacing w:line="480" w:lineRule="auto"/>
        <w:ind w:left="708"/>
      </w:pPr>
      <w:r>
        <w:t>Después de haberse efectuado el cuestionario, se puedo determ</w:t>
      </w:r>
      <w:r>
        <w:t xml:space="preserve">inar que el personal de ventas tenía conocimiento sobre el control interno y que además colaboraba para que este se mantenga. </w:t>
      </w:r>
    </w:p>
    <w:p w:rsidR="00000000" w:rsidRDefault="000E6327">
      <w:pPr>
        <w:pStyle w:val="Textoindependiente"/>
        <w:spacing w:line="480" w:lineRule="auto"/>
        <w:ind w:left="708"/>
      </w:pPr>
      <w:r>
        <w:t>A continuación se muestra el cuestionario parcial que permitió la evaluación.</w:t>
      </w:r>
    </w:p>
    <w:p w:rsidR="00000000" w:rsidRDefault="000E6327">
      <w:pPr>
        <w:pStyle w:val="Textoindependiente"/>
        <w:spacing w:line="480" w:lineRule="auto"/>
        <w:ind w:left="708"/>
      </w:pPr>
    </w:p>
    <w:p w:rsidR="00000000" w:rsidRDefault="000E6327">
      <w:pPr>
        <w:pStyle w:val="Textoindependiente"/>
        <w:spacing w:line="480" w:lineRule="auto"/>
        <w:ind w:left="708"/>
      </w:pPr>
    </w:p>
    <w:p w:rsidR="00000000" w:rsidRDefault="000E6327">
      <w:pPr>
        <w:pStyle w:val="Textoindependiente"/>
        <w:spacing w:line="480" w:lineRule="auto"/>
        <w:ind w:left="708"/>
        <w:jc w:val="left"/>
      </w:pPr>
      <w:r>
        <w:rPr>
          <w:b/>
          <w:bCs/>
        </w:rPr>
        <w:lastRenderedPageBreak/>
        <w:t>Tabla II.III.I Cuestionario Parcial sobre Control</w:t>
      </w:r>
      <w:r>
        <w:rPr>
          <w:b/>
          <w:bCs/>
        </w:rPr>
        <w:t xml:space="preserve"> Interno de Ventas</w:t>
      </w:r>
    </w:p>
    <w:p w:rsidR="00000000" w:rsidRDefault="000E6327">
      <w:pPr>
        <w:spacing w:line="480" w:lineRule="auto"/>
        <w:jc w:val="center"/>
        <w:rPr>
          <w:rFonts w:ascii="Arial" w:hAnsi="Arial" w:cs="Arial"/>
        </w:rPr>
      </w:pPr>
      <w:r>
        <w:rPr>
          <w:rFonts w:ascii="Arial" w:hAnsi="Arial" w:cs="Arial"/>
        </w:rPr>
        <w:object w:dxaOrig="8076" w:dyaOrig="8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05pt;height:386.85pt" o:ole="">
            <v:imagedata r:id="rId14" o:title=""/>
          </v:shape>
          <o:OLEObject Type="Embed" ProgID="Excel.Sheet.8" ShapeID="_x0000_i1025" DrawAspect="Content" ObjectID="_1337764880" r:id="rId15"/>
        </w:object>
      </w:r>
    </w:p>
    <w:p w:rsidR="00000000" w:rsidRDefault="000E6327">
      <w:pPr>
        <w:spacing w:line="360" w:lineRule="auto"/>
        <w:ind w:left="720"/>
        <w:rPr>
          <w:rFonts w:ascii="Arial" w:hAnsi="Arial" w:cs="Arial"/>
        </w:rPr>
      </w:pPr>
      <w:r>
        <w:rPr>
          <w:rFonts w:ascii="Arial" w:hAnsi="Arial" w:cs="Arial"/>
          <w:b/>
          <w:bCs/>
        </w:rPr>
        <w:t>Fuente:</w:t>
      </w:r>
      <w:r>
        <w:rPr>
          <w:rFonts w:ascii="Arial" w:hAnsi="Arial" w:cs="Arial"/>
        </w:rPr>
        <w:t xml:space="preserve"> Libro de Auditoria un Enfoque Integral</w:t>
      </w:r>
    </w:p>
    <w:p w:rsidR="00000000" w:rsidRDefault="000E6327">
      <w:pPr>
        <w:spacing w:line="360" w:lineRule="auto"/>
        <w:ind w:left="720"/>
        <w:rPr>
          <w:rFonts w:ascii="Arial" w:hAnsi="Arial" w:cs="Arial"/>
        </w:rPr>
      </w:pPr>
      <w:r>
        <w:rPr>
          <w:rFonts w:ascii="Arial" w:hAnsi="Arial" w:cs="Arial"/>
          <w:b/>
          <w:bCs/>
        </w:rPr>
        <w:t xml:space="preserve">Elaborado por: </w:t>
      </w:r>
      <w:r>
        <w:rPr>
          <w:rFonts w:ascii="Arial" w:hAnsi="Arial" w:cs="Arial"/>
        </w:rPr>
        <w:t xml:space="preserve">Alvin a. Arens, James k. Loebbecke  </w:t>
      </w:r>
    </w:p>
    <w:p w:rsidR="00000000" w:rsidRDefault="000E6327">
      <w:pPr>
        <w:pStyle w:val="Textoindependiente"/>
        <w:spacing w:line="480" w:lineRule="auto"/>
        <w:ind w:left="708"/>
        <w:rPr>
          <w:b/>
          <w:bCs/>
        </w:rPr>
      </w:pPr>
    </w:p>
    <w:p w:rsidR="00000000" w:rsidRDefault="000E6327">
      <w:pPr>
        <w:pStyle w:val="Textoindependiente"/>
        <w:spacing w:line="480" w:lineRule="auto"/>
        <w:ind w:left="708"/>
        <w:rPr>
          <w:b/>
          <w:bCs/>
        </w:rPr>
      </w:pPr>
      <w:r>
        <w:rPr>
          <w:b/>
          <w:bCs/>
        </w:rPr>
        <w:t>2.3.2 Riesgo de Control</w:t>
      </w:r>
    </w:p>
    <w:p w:rsidR="00000000" w:rsidRDefault="000E6327">
      <w:pPr>
        <w:pStyle w:val="Textoindependiente"/>
        <w:spacing w:line="480" w:lineRule="auto"/>
        <w:ind w:left="708"/>
      </w:pPr>
      <w:r>
        <w:t>Para la evaluación del riesgo de control en las ventas es muy importante la utilizació</w:t>
      </w:r>
      <w:r>
        <w:t xml:space="preserve">n de la Matriz de riesgo de control, es un instrumento muy útil porque nos permite identificar controles y debilidades dentro del proceso de ventas y además se puede obtener </w:t>
      </w:r>
      <w:r>
        <w:lastRenderedPageBreak/>
        <w:t>la probabilidad de que no se prevenga o detecte y corrija mediante estos controles</w:t>
      </w:r>
      <w:r>
        <w:t xml:space="preserve"> un error importante o una irregularidad que influya significativamente en el proceso de ventas.</w:t>
      </w:r>
    </w:p>
    <w:p w:rsidR="00000000" w:rsidRDefault="000E6327">
      <w:pPr>
        <w:pStyle w:val="Textoindependiente"/>
        <w:spacing w:line="360" w:lineRule="auto"/>
        <w:ind w:left="709"/>
      </w:pPr>
      <w:r>
        <w:rPr>
          <w:b/>
          <w:bCs/>
        </w:rPr>
        <w:t xml:space="preserve">Tabla II.III.II </w:t>
      </w:r>
      <w:r>
        <w:t>Matriz de Riesgo de Control para Operaciones de Ventas</w:t>
      </w:r>
    </w:p>
    <w:p w:rsidR="00000000" w:rsidRDefault="000E6327">
      <w:pPr>
        <w:pStyle w:val="Textoindependiente"/>
        <w:spacing w:line="480" w:lineRule="auto"/>
        <w:jc w:val="center"/>
      </w:pPr>
      <w:r>
        <w:object w:dxaOrig="7589" w:dyaOrig="9494">
          <v:shape id="_x0000_i1026" type="#_x0000_t75" style="width:341.75pt;height:463.15pt" o:ole="">
            <v:imagedata r:id="rId16" o:title=""/>
          </v:shape>
          <o:OLEObject Type="Embed" ProgID="Excel.Sheet.8" ShapeID="_x0000_i1026" DrawAspect="Content" ObjectID="_1337764881" r:id="rId17"/>
        </w:object>
      </w:r>
    </w:p>
    <w:p w:rsidR="00000000" w:rsidRDefault="000E6327">
      <w:pPr>
        <w:spacing w:line="360" w:lineRule="auto"/>
        <w:ind w:left="720"/>
        <w:rPr>
          <w:rFonts w:ascii="Arial" w:hAnsi="Arial" w:cs="Arial"/>
        </w:rPr>
      </w:pPr>
      <w:r>
        <w:rPr>
          <w:rFonts w:ascii="Arial" w:hAnsi="Arial" w:cs="Arial"/>
          <w:b/>
          <w:bCs/>
        </w:rPr>
        <w:t>Fuente:</w:t>
      </w:r>
      <w:r>
        <w:rPr>
          <w:rFonts w:ascii="Arial" w:hAnsi="Arial" w:cs="Arial"/>
        </w:rPr>
        <w:t xml:space="preserve"> Libro de Auditoria un Enfoque Integral</w:t>
      </w:r>
    </w:p>
    <w:p w:rsidR="00000000" w:rsidRDefault="000E6327">
      <w:pPr>
        <w:spacing w:line="360" w:lineRule="auto"/>
        <w:ind w:left="720"/>
        <w:rPr>
          <w:rFonts w:ascii="Arial" w:hAnsi="Arial" w:cs="Arial"/>
        </w:rPr>
      </w:pPr>
      <w:r>
        <w:rPr>
          <w:rFonts w:ascii="Arial" w:hAnsi="Arial" w:cs="Arial"/>
          <w:b/>
          <w:bCs/>
        </w:rPr>
        <w:t>Elaborado por:</w:t>
      </w:r>
      <w:r>
        <w:rPr>
          <w:rFonts w:ascii="Arial" w:hAnsi="Arial" w:cs="Arial"/>
          <w:b/>
          <w:bCs/>
        </w:rPr>
        <w:t xml:space="preserve"> </w:t>
      </w:r>
      <w:r>
        <w:rPr>
          <w:rFonts w:ascii="Arial" w:hAnsi="Arial" w:cs="Arial"/>
        </w:rPr>
        <w:t xml:space="preserve">Alvin a. Arens, James k. Loebbecke  </w:t>
      </w:r>
    </w:p>
    <w:p w:rsidR="00000000" w:rsidRDefault="000E6327">
      <w:pPr>
        <w:pStyle w:val="Textoindependiente"/>
        <w:spacing w:line="480" w:lineRule="auto"/>
        <w:ind w:left="708"/>
      </w:pPr>
      <w:r>
        <w:lastRenderedPageBreak/>
        <w:t>Después de haberse realizado la matriz de riesgo se puede establecer que los resultados de la evaluación del control interno de manera general son razonables, la única debilidad detectada es que no se hacen comparacion</w:t>
      </w:r>
      <w:r>
        <w:t>es de estados de cuentas pendientes con el cliente, con el fin de analizar oportunamente las diferencias presentadas y efectuar los correspondientes ajustes, por lo que se puede establecer que el riesgo de control es bajo.</w:t>
      </w:r>
    </w:p>
    <w:p w:rsidR="00000000" w:rsidRDefault="000E6327">
      <w:pPr>
        <w:pStyle w:val="Textoindependiente"/>
        <w:spacing w:line="480" w:lineRule="auto"/>
      </w:pPr>
    </w:p>
    <w:p w:rsidR="00000000" w:rsidRDefault="000E6327">
      <w:pPr>
        <w:pStyle w:val="Ttulo1"/>
        <w:numPr>
          <w:ilvl w:val="1"/>
          <w:numId w:val="37"/>
        </w:numPr>
        <w:spacing w:line="480" w:lineRule="auto"/>
        <w:jc w:val="both"/>
        <w:rPr>
          <w:b/>
          <w:bCs/>
          <w:szCs w:val="20"/>
          <w:u w:val="none"/>
        </w:rPr>
      </w:pPr>
      <w:r>
        <w:rPr>
          <w:b/>
          <w:bCs/>
          <w:szCs w:val="20"/>
          <w:u w:val="none"/>
        </w:rPr>
        <w:t xml:space="preserve"> </w:t>
      </w:r>
      <w:bookmarkStart w:id="7" w:name="_Toc171449177"/>
      <w:r>
        <w:rPr>
          <w:b/>
          <w:bCs/>
          <w:szCs w:val="20"/>
          <w:u w:val="none"/>
        </w:rPr>
        <w:t>Prueba de Detalle de Saldos</w:t>
      </w:r>
      <w:bookmarkEnd w:id="7"/>
    </w:p>
    <w:p w:rsidR="00000000" w:rsidRDefault="000E6327">
      <w:pPr>
        <w:pStyle w:val="Textoindependiente"/>
        <w:spacing w:line="480" w:lineRule="auto"/>
        <w:ind w:left="360"/>
      </w:pPr>
      <w:r>
        <w:t>Des</w:t>
      </w:r>
      <w:r>
        <w:t>pués de haber efectuado la evaluación del control interno de ventas, procedemos a realizar las pruebas de detalles de saldos, la cual nos servirá para determinar si se han realizado los cobros respectivos a las ventas.</w:t>
      </w:r>
    </w:p>
    <w:p w:rsidR="00000000" w:rsidRDefault="000E6327">
      <w:pPr>
        <w:pStyle w:val="Textoindependiente"/>
        <w:spacing w:line="480" w:lineRule="auto"/>
        <w:ind w:left="360"/>
      </w:pPr>
      <w:r>
        <w:t>Una de las pruebas de detalles más im</w:t>
      </w:r>
      <w:r>
        <w:t>portantes para determinar la existencia de las cuentas por cobrar registradas es la confirmación de saldos de los clientes. Cuando los clientes no responden a las confirmaciones, se procede a verificar y revisar todos aquellos documentos que sirven de resp</w:t>
      </w:r>
      <w:r>
        <w:t>aldo de las ventas efectuadas durante cierto período.</w:t>
      </w:r>
    </w:p>
    <w:p w:rsidR="00000000" w:rsidRDefault="000E6327">
      <w:pPr>
        <w:pStyle w:val="Textoindependiente"/>
        <w:spacing w:line="480" w:lineRule="auto"/>
        <w:ind w:left="360"/>
      </w:pPr>
      <w:r>
        <w:t>El método que vamos a seguir para comprobar si las ventas a crédito de enero a junio del 2006 han sido cobradas, es revisar y efectuar un seguimiento a cada uno de los documentos relacionados con las ve</w:t>
      </w:r>
      <w:r>
        <w:t xml:space="preserve">ntas y verificar sus cobros. Cabe recalcar que una venta puede ser cobrada en </w:t>
      </w:r>
      <w:r>
        <w:lastRenderedPageBreak/>
        <w:t xml:space="preserve">efectivo, cheque o depósitos directos a la cuenta bancaria de la compañía. Otro aspecto importante es que el valor de una venta puede disminuirse ya sea por una devolución, nota </w:t>
      </w:r>
      <w:r>
        <w:t>de crédito y también por una retención emitida por parte del cliente.</w:t>
      </w:r>
    </w:p>
    <w:p w:rsidR="00000000" w:rsidRDefault="000E6327">
      <w:pPr>
        <w:pStyle w:val="Textoindependiente"/>
        <w:spacing w:line="480" w:lineRule="auto"/>
        <w:ind w:left="360"/>
      </w:pPr>
      <w:r>
        <w:t>Para un mejor desarrollo de nuestra investigación hemos segmentado las ventas, es decir, se procedió a separar las ventas de contado de las ventas a crédito (</w:t>
      </w:r>
      <w:r>
        <w:rPr>
          <w:b/>
          <w:bCs/>
        </w:rPr>
        <w:t>Anexo 1</w:t>
      </w:r>
      <w:r>
        <w:t xml:space="preserve">), también se depuró </w:t>
      </w:r>
      <w:r>
        <w:t>la información de las ventas a crédito (</w:t>
      </w:r>
      <w:r>
        <w:rPr>
          <w:b/>
          <w:bCs/>
        </w:rPr>
        <w:t>Anexo 2</w:t>
      </w:r>
      <w:r>
        <w:t>), eliminando las facturas anuladas y las devoluciones en venta .</w:t>
      </w:r>
    </w:p>
    <w:p w:rsidR="00000000" w:rsidRDefault="000E6327">
      <w:pPr>
        <w:spacing w:line="480" w:lineRule="auto"/>
        <w:ind w:left="360"/>
        <w:jc w:val="both"/>
        <w:rPr>
          <w:rFonts w:ascii="Arial" w:hAnsi="Arial" w:cs="Arial"/>
        </w:rPr>
      </w:pPr>
      <w:r>
        <w:rPr>
          <w:rFonts w:ascii="Arial" w:hAnsi="Arial" w:cs="Arial"/>
        </w:rPr>
        <w:t>Para asegurarnos de la integridad de la información se solicitó al departamento contable el valor de las ventas al 30 de junio del 2006. El val</w:t>
      </w:r>
      <w:r>
        <w:rPr>
          <w:rFonts w:ascii="Arial" w:hAnsi="Arial" w:cs="Arial"/>
        </w:rPr>
        <w:t>or proporcionado es de $ 573,575.53 y el que se obtuvo en la investigación es el mismo lo cual nos permite determinar que no existe diferencia.</w:t>
      </w:r>
    </w:p>
    <w:p w:rsidR="00000000" w:rsidRDefault="000E6327">
      <w:pPr>
        <w:spacing w:line="480" w:lineRule="auto"/>
        <w:ind w:left="360"/>
        <w:jc w:val="both"/>
        <w:rPr>
          <w:rFonts w:ascii="Arial" w:eastAsia="Arial Unicode MS" w:hAnsi="Arial" w:cs="Arial"/>
          <w:vanish/>
          <w:color w:val="000000"/>
          <w:lang w:eastAsia="es-ES"/>
        </w:rPr>
      </w:pPr>
      <w:r>
        <w:rPr>
          <w:rFonts w:ascii="Arial" w:hAnsi="Arial" w:cs="Arial"/>
        </w:rPr>
        <w:t>Una vez que se tiene listo el campo de interés para el análisis, es decir las ventas a crédito, se procede a det</w:t>
      </w:r>
      <w:r>
        <w:rPr>
          <w:rFonts w:ascii="Arial" w:hAnsi="Arial" w:cs="Arial"/>
        </w:rPr>
        <w:t>erminar el tamaño de la muestra mediante la utilización de</w:t>
      </w:r>
      <w:r>
        <w:rPr>
          <w:rFonts w:ascii="Arial" w:hAnsi="Arial" w:cs="Arial"/>
          <w:color w:val="000000"/>
          <w:szCs w:val="40"/>
        </w:rPr>
        <w:t xml:space="preserve"> la norma MIL-STD-105D la cual es una técnica del muestreo por aceptación</w:t>
      </w:r>
    </w:p>
    <w:p w:rsidR="00000000" w:rsidRDefault="000E6327">
      <w:pPr>
        <w:pStyle w:val="Textoindependiente"/>
        <w:spacing w:line="480" w:lineRule="auto"/>
        <w:ind w:left="360"/>
      </w:pPr>
      <w:r>
        <w:t xml:space="preserve"> para un plan de muestreo simple con una inspección normal.</w:t>
      </w:r>
    </w:p>
    <w:p w:rsidR="00000000" w:rsidRDefault="000E6327">
      <w:pPr>
        <w:pStyle w:val="Textoindependiente"/>
        <w:spacing w:line="480" w:lineRule="auto"/>
        <w:ind w:left="360"/>
      </w:pPr>
      <w:r>
        <w:t>Este procedimiento se basa en establecer un nivel de calidad ace</w:t>
      </w:r>
      <w:r>
        <w:t>ptable o NCA. Para hallar el NCA se utiliza el número de aceptación de facturas de ventas no cobradas establecido por la empresa que pueden encontrarse en la población, el cual es 2 y aplicamos lo siguiente:</w:t>
      </w:r>
    </w:p>
    <w:p w:rsidR="00000000" w:rsidRDefault="000E6327">
      <w:pPr>
        <w:pStyle w:val="Textoindependiente"/>
        <w:spacing w:line="480" w:lineRule="auto"/>
        <w:ind w:left="360"/>
      </w:pPr>
      <w:r>
        <w:lastRenderedPageBreak/>
        <w:t>NCA = (Facturas no cobradas/ población de factur</w:t>
      </w:r>
      <w:r>
        <w:t>as) * 100%</w:t>
      </w:r>
    </w:p>
    <w:p w:rsidR="00000000" w:rsidRDefault="000E6327">
      <w:pPr>
        <w:pStyle w:val="Textoindependiente"/>
        <w:spacing w:line="480" w:lineRule="auto"/>
        <w:ind w:left="360"/>
      </w:pPr>
      <w:r>
        <w:t>NCA = (2/1198) * 100% = 0.16%</w:t>
      </w:r>
    </w:p>
    <w:p w:rsidR="00000000" w:rsidRDefault="000E6327">
      <w:pPr>
        <w:pStyle w:val="Textoindependiente"/>
        <w:spacing w:line="480" w:lineRule="auto"/>
        <w:ind w:left="360"/>
      </w:pPr>
      <w:r>
        <w:t>Luego de haber determinado el valor de NCA, se realizan los siguientes pasos:</w:t>
      </w:r>
    </w:p>
    <w:p w:rsidR="00000000" w:rsidRDefault="000E6327">
      <w:pPr>
        <w:numPr>
          <w:ilvl w:val="0"/>
          <w:numId w:val="29"/>
        </w:numPr>
        <w:tabs>
          <w:tab w:val="clear" w:pos="720"/>
          <w:tab w:val="num" w:pos="1068"/>
        </w:tabs>
        <w:spacing w:line="480" w:lineRule="auto"/>
        <w:ind w:left="1068"/>
        <w:jc w:val="both"/>
        <w:rPr>
          <w:rFonts w:ascii="Arial" w:hAnsi="Arial" w:cs="Arial"/>
          <w:vanish/>
          <w:color w:val="000000"/>
        </w:rPr>
      </w:pPr>
      <w:r>
        <w:rPr>
          <w:rFonts w:ascii="Arial" w:hAnsi="Arial" w:cs="Arial"/>
          <w:color w:val="000000"/>
        </w:rPr>
        <w:t xml:space="preserve">Se </w:t>
      </w:r>
    </w:p>
    <w:p w:rsidR="00000000" w:rsidRDefault="000E6327">
      <w:pPr>
        <w:numPr>
          <w:ilvl w:val="0"/>
          <w:numId w:val="29"/>
        </w:numPr>
        <w:tabs>
          <w:tab w:val="clear" w:pos="720"/>
          <w:tab w:val="num" w:pos="1068"/>
        </w:tabs>
        <w:spacing w:line="480" w:lineRule="auto"/>
        <w:ind w:left="1068"/>
        <w:jc w:val="both"/>
        <w:rPr>
          <w:rFonts w:ascii="Arial" w:hAnsi="Arial" w:cs="Arial"/>
          <w:color w:val="000000"/>
          <w:szCs w:val="32"/>
        </w:rPr>
      </w:pPr>
      <w:r>
        <w:rPr>
          <w:rFonts w:ascii="Arial" w:hAnsi="Arial" w:cs="Arial"/>
          <w:color w:val="000000"/>
          <w:szCs w:val="32"/>
        </w:rPr>
        <w:t xml:space="preserve">Selecciona el </w:t>
      </w:r>
      <w:r>
        <w:rPr>
          <w:rFonts w:ascii="Arial" w:hAnsi="Arial" w:cs="Arial"/>
          <w:b/>
          <w:bCs/>
          <w:color w:val="000000"/>
          <w:szCs w:val="32"/>
        </w:rPr>
        <w:t>tipo</w:t>
      </w:r>
      <w:r>
        <w:rPr>
          <w:rFonts w:ascii="Arial" w:hAnsi="Arial" w:cs="Arial"/>
          <w:color w:val="000000"/>
          <w:szCs w:val="32"/>
        </w:rPr>
        <w:t xml:space="preserve"> de inspección, que en nuestro caso es de Tipo II (normal).</w:t>
      </w:r>
    </w:p>
    <w:p w:rsidR="00000000" w:rsidRDefault="000E6327">
      <w:pPr>
        <w:numPr>
          <w:ilvl w:val="0"/>
          <w:numId w:val="29"/>
        </w:numPr>
        <w:tabs>
          <w:tab w:val="clear" w:pos="720"/>
          <w:tab w:val="num" w:pos="1068"/>
        </w:tabs>
        <w:spacing w:line="480" w:lineRule="auto"/>
        <w:ind w:left="1068"/>
        <w:jc w:val="both"/>
        <w:rPr>
          <w:rFonts w:ascii="Arial" w:hAnsi="Arial" w:cs="Arial"/>
          <w:color w:val="000000"/>
          <w:szCs w:val="32"/>
        </w:rPr>
      </w:pPr>
      <w:r>
        <w:rPr>
          <w:rFonts w:ascii="Arial" w:hAnsi="Arial" w:cs="Arial"/>
          <w:color w:val="000000"/>
          <w:szCs w:val="32"/>
        </w:rPr>
        <w:t xml:space="preserve">Nos movilizamos a la tabla del </w:t>
      </w:r>
      <w:r>
        <w:rPr>
          <w:rFonts w:ascii="Arial" w:hAnsi="Arial" w:cs="Arial"/>
          <w:b/>
          <w:bCs/>
          <w:color w:val="000000"/>
          <w:szCs w:val="32"/>
        </w:rPr>
        <w:t xml:space="preserve">Anexo 3 </w:t>
      </w:r>
      <w:r>
        <w:rPr>
          <w:rFonts w:ascii="Arial" w:hAnsi="Arial" w:cs="Arial"/>
          <w:color w:val="000000"/>
          <w:szCs w:val="32"/>
        </w:rPr>
        <w:t xml:space="preserve"> y considerando </w:t>
      </w:r>
      <w:r>
        <w:rPr>
          <w:rFonts w:ascii="Arial" w:hAnsi="Arial" w:cs="Arial"/>
          <w:color w:val="000000"/>
          <w:szCs w:val="32"/>
        </w:rPr>
        <w:t>el tamaño de la población de facturas de ventas a crédito (1198) escogemos la letra del código del tamaño muestral, que en nuestro caso es la J.</w:t>
      </w:r>
    </w:p>
    <w:p w:rsidR="00000000" w:rsidRDefault="000E6327">
      <w:pPr>
        <w:numPr>
          <w:ilvl w:val="0"/>
          <w:numId w:val="29"/>
        </w:numPr>
        <w:tabs>
          <w:tab w:val="clear" w:pos="720"/>
          <w:tab w:val="num" w:pos="1068"/>
        </w:tabs>
        <w:spacing w:line="480" w:lineRule="auto"/>
        <w:ind w:left="1068"/>
        <w:jc w:val="both"/>
        <w:rPr>
          <w:rFonts w:ascii="Arial Unicode MS" w:hAnsi="Arial Unicode MS" w:cs="Arial Unicode MS"/>
          <w:vanish/>
          <w:color w:val="000000"/>
        </w:rPr>
      </w:pPr>
      <w:r>
        <w:rPr>
          <w:rFonts w:ascii="Arial" w:hAnsi="Arial" w:cs="Arial"/>
          <w:color w:val="000000"/>
          <w:szCs w:val="32"/>
        </w:rPr>
        <w:t xml:space="preserve">Finalmente nos ubicamos en la tabla del </w:t>
      </w:r>
      <w:r>
        <w:rPr>
          <w:rFonts w:ascii="Arial" w:hAnsi="Arial" w:cs="Arial"/>
          <w:b/>
          <w:bCs/>
          <w:color w:val="000000"/>
          <w:szCs w:val="32"/>
        </w:rPr>
        <w:t xml:space="preserve">Anexo 4 </w:t>
      </w:r>
      <w:r>
        <w:rPr>
          <w:rFonts w:ascii="Arial" w:hAnsi="Arial" w:cs="Arial"/>
          <w:color w:val="000000"/>
          <w:szCs w:val="32"/>
        </w:rPr>
        <w:t xml:space="preserve"> y basándonos en el NCA (0.16%) determinado anteriormente y en </w:t>
      </w:r>
      <w:r>
        <w:rPr>
          <w:rFonts w:ascii="Arial" w:hAnsi="Arial" w:cs="Arial"/>
          <w:color w:val="000000"/>
          <w:szCs w:val="32"/>
        </w:rPr>
        <w:t>el código de tamaño muestral (J) escogemos el tamaño de la muestra considerando las especificaciones de la tabla.</w:t>
      </w:r>
    </w:p>
    <w:p w:rsidR="00000000" w:rsidRDefault="000E6327">
      <w:pPr>
        <w:spacing w:line="480" w:lineRule="auto"/>
        <w:ind w:left="348"/>
        <w:jc w:val="both"/>
        <w:rPr>
          <w:rFonts w:ascii="Arial" w:hAnsi="Arial" w:cs="Arial"/>
          <w:color w:val="000000"/>
          <w:szCs w:val="32"/>
        </w:rPr>
      </w:pPr>
    </w:p>
    <w:p w:rsidR="00000000" w:rsidRDefault="000E6327">
      <w:pPr>
        <w:spacing w:line="480" w:lineRule="auto"/>
        <w:ind w:left="348"/>
        <w:jc w:val="both"/>
        <w:rPr>
          <w:rFonts w:ascii="Arial Unicode MS" w:hAnsi="Arial Unicode MS" w:cs="Arial Unicode MS"/>
          <w:vanish/>
          <w:color w:val="000000"/>
        </w:rPr>
      </w:pPr>
    </w:p>
    <w:p w:rsidR="00000000" w:rsidRDefault="000E6327">
      <w:pPr>
        <w:spacing w:line="480" w:lineRule="auto"/>
        <w:ind w:left="348"/>
        <w:rPr>
          <w:rFonts w:ascii="Arial Unicode MS" w:hAnsi="Arial Unicode MS" w:cs="Arial Unicode MS"/>
          <w:vanish/>
          <w:color w:val="000000"/>
        </w:rPr>
      </w:pPr>
    </w:p>
    <w:p w:rsidR="00000000" w:rsidRDefault="000E6327">
      <w:pPr>
        <w:pStyle w:val="Textoindependiente"/>
        <w:spacing w:line="480" w:lineRule="auto"/>
        <w:ind w:left="348"/>
      </w:pPr>
      <w:r>
        <w:t>Determinado el tamaño de la muestra, es decir, 80 facturas de ventas a crédito, se selecciona una muestra aleatoria de facturas de ventas c</w:t>
      </w:r>
      <w:r>
        <w:t>onsiderando al número de factura como referencia porque es único. Consecuentemente se hizo la revisión y verificación de los cobros respectivos a las facturas de ventas.</w:t>
      </w:r>
    </w:p>
    <w:p w:rsidR="00000000" w:rsidRDefault="000E6327">
      <w:pPr>
        <w:pStyle w:val="Textoindependiente"/>
        <w:spacing w:line="480" w:lineRule="auto"/>
        <w:ind w:left="348"/>
      </w:pPr>
      <w:r>
        <w:t xml:space="preserve">A continuación en el </w:t>
      </w:r>
      <w:r>
        <w:rPr>
          <w:b/>
          <w:bCs/>
        </w:rPr>
        <w:t xml:space="preserve">Tabla I.III </w:t>
      </w:r>
      <w:r>
        <w:t>se detalla la muestra seleccionada de facturas de ven</w:t>
      </w:r>
      <w:r>
        <w:t xml:space="preserve">tas de enero a junio del 2006. La </w:t>
      </w:r>
      <w:r>
        <w:rPr>
          <w:b/>
          <w:bCs/>
        </w:rPr>
        <w:t xml:space="preserve">Tabla I.IV </w:t>
      </w:r>
      <w:r>
        <w:t>muestra los cobros respectivos y aquellas partidas relacionadas con el cobro de las facturas de ventas.</w:t>
      </w:r>
    </w:p>
    <w:p w:rsidR="00000000" w:rsidRDefault="000E6327">
      <w:pPr>
        <w:pStyle w:val="Textoindependiente"/>
        <w:spacing w:line="480" w:lineRule="auto"/>
        <w:ind w:left="348"/>
        <w:sectPr w:rsidR="00000000">
          <w:headerReference w:type="default" r:id="rId18"/>
          <w:pgSz w:w="11906" w:h="16838" w:code="9"/>
          <w:pgMar w:top="2268" w:right="1361" w:bottom="1985" w:left="2268" w:header="709" w:footer="709" w:gutter="0"/>
          <w:pgNumType w:start="1" w:chapStyle="1"/>
          <w:cols w:space="708"/>
          <w:docGrid w:linePitch="360"/>
        </w:sectPr>
      </w:pPr>
    </w:p>
    <w:p w:rsidR="00000000" w:rsidRDefault="000E6327">
      <w:pPr>
        <w:pStyle w:val="Textoindependiente"/>
        <w:spacing w:line="240" w:lineRule="atLeast"/>
        <w:rPr>
          <w:b/>
          <w:bCs/>
        </w:rPr>
      </w:pPr>
    </w:p>
    <w:p w:rsidR="00000000" w:rsidRDefault="000E6327">
      <w:pPr>
        <w:pStyle w:val="Textoindependiente"/>
        <w:spacing w:line="240" w:lineRule="atLeast"/>
        <w:rPr>
          <w:b/>
          <w:bCs/>
        </w:rPr>
      </w:pPr>
      <w:r>
        <w:rPr>
          <w:b/>
          <w:bCs/>
        </w:rPr>
        <w:t>Tabla II.IV.I Muestra De Las Ventas A Crédito Periodo: Enero A Junio De 2006</w:t>
      </w:r>
    </w:p>
    <w:p w:rsidR="00000000" w:rsidRDefault="000E6327">
      <w:pPr>
        <w:rPr>
          <w:rFonts w:ascii="Arial" w:hAnsi="Arial" w:cs="Arial"/>
        </w:rPr>
      </w:pPr>
    </w:p>
    <w:tbl>
      <w:tblPr>
        <w:tblW w:w="12261" w:type="dxa"/>
        <w:tblLayout w:type="fixed"/>
        <w:tblCellMar>
          <w:left w:w="0" w:type="dxa"/>
          <w:right w:w="0" w:type="dxa"/>
        </w:tblCellMar>
        <w:tblLook w:val="0000"/>
      </w:tblPr>
      <w:tblGrid>
        <w:gridCol w:w="1101"/>
        <w:gridCol w:w="900"/>
        <w:gridCol w:w="1260"/>
        <w:gridCol w:w="3780"/>
        <w:gridCol w:w="1260"/>
        <w:gridCol w:w="1380"/>
        <w:gridCol w:w="1320"/>
        <w:gridCol w:w="1260"/>
      </w:tblGrid>
      <w:tr w:rsidR="00000000">
        <w:trPr>
          <w:cantSplit/>
          <w:trHeight w:val="255"/>
        </w:trPr>
        <w:tc>
          <w:tcPr>
            <w:tcW w:w="7041" w:type="dxa"/>
            <w:gridSpan w:val="4"/>
            <w:tcBorders>
              <w:top w:val="nil"/>
              <w:left w:val="nil"/>
              <w:bottom w:val="nil"/>
              <w:right w:val="nil"/>
            </w:tcBorders>
            <w:shd w:val="clear" w:color="auto" w:fill="FFFFFF"/>
            <w:noWrap/>
            <w:tcMar>
              <w:top w:w="21" w:type="dxa"/>
              <w:left w:w="21" w:type="dxa"/>
              <w:bottom w:w="0" w:type="dxa"/>
              <w:right w:w="21" w:type="dxa"/>
            </w:tcMar>
            <w:vAlign w:val="center"/>
          </w:tcPr>
          <w:p w:rsidR="00000000" w:rsidRDefault="000E6327">
            <w:pPr>
              <w:rPr>
                <w:rFonts w:ascii="Arial" w:eastAsia="Arial Unicode MS" w:hAnsi="Arial" w:cs="Arial"/>
                <w:color w:val="000000"/>
                <w:sz w:val="20"/>
                <w:szCs w:val="20"/>
              </w:rPr>
            </w:pPr>
            <w:r>
              <w:rPr>
                <w:rFonts w:ascii="Arial" w:hAnsi="Arial" w:cs="Arial"/>
                <w:b/>
                <w:bCs/>
                <w:color w:val="000000"/>
                <w:sz w:val="20"/>
                <w:szCs w:val="20"/>
              </w:rPr>
              <w:t>ENERO</w:t>
            </w:r>
          </w:p>
        </w:tc>
        <w:tc>
          <w:tcPr>
            <w:tcW w:w="1260" w:type="dxa"/>
            <w:tcBorders>
              <w:top w:val="nil"/>
              <w:left w:val="nil"/>
              <w:bottom w:val="nil"/>
              <w:right w:val="nil"/>
            </w:tcBorders>
            <w:noWrap/>
            <w:tcMar>
              <w:top w:w="21" w:type="dxa"/>
              <w:left w:w="21" w:type="dxa"/>
              <w:bottom w:w="0" w:type="dxa"/>
              <w:right w:w="21" w:type="dxa"/>
            </w:tcMar>
            <w:vAlign w:val="bottom"/>
          </w:tcPr>
          <w:p w:rsidR="00000000" w:rsidRDefault="000E6327">
            <w:pPr>
              <w:rPr>
                <w:rFonts w:ascii="Arial" w:eastAsia="Arial Unicode MS" w:hAnsi="Arial" w:cs="Arial"/>
                <w:color w:val="000000"/>
                <w:szCs w:val="20"/>
              </w:rPr>
            </w:pPr>
          </w:p>
        </w:tc>
        <w:tc>
          <w:tcPr>
            <w:tcW w:w="1380" w:type="dxa"/>
            <w:tcBorders>
              <w:top w:val="nil"/>
              <w:left w:val="nil"/>
              <w:bottom w:val="nil"/>
              <w:right w:val="nil"/>
            </w:tcBorders>
            <w:noWrap/>
            <w:tcMar>
              <w:top w:w="21" w:type="dxa"/>
              <w:left w:w="21" w:type="dxa"/>
              <w:bottom w:w="0" w:type="dxa"/>
              <w:right w:w="21" w:type="dxa"/>
            </w:tcMar>
            <w:vAlign w:val="bottom"/>
          </w:tcPr>
          <w:p w:rsidR="00000000" w:rsidRDefault="000E6327">
            <w:pPr>
              <w:rPr>
                <w:rFonts w:ascii="Arial" w:eastAsia="Arial Unicode MS" w:hAnsi="Arial" w:cs="Arial"/>
                <w:color w:val="000000"/>
                <w:szCs w:val="20"/>
              </w:rPr>
            </w:pPr>
          </w:p>
        </w:tc>
        <w:tc>
          <w:tcPr>
            <w:tcW w:w="1320" w:type="dxa"/>
            <w:tcBorders>
              <w:top w:val="nil"/>
              <w:left w:val="nil"/>
              <w:bottom w:val="nil"/>
              <w:right w:val="nil"/>
            </w:tcBorders>
            <w:noWrap/>
            <w:tcMar>
              <w:top w:w="21" w:type="dxa"/>
              <w:left w:w="21" w:type="dxa"/>
              <w:bottom w:w="0" w:type="dxa"/>
              <w:right w:w="21" w:type="dxa"/>
            </w:tcMar>
            <w:vAlign w:val="bottom"/>
          </w:tcPr>
          <w:p w:rsidR="00000000" w:rsidRDefault="000E6327">
            <w:pPr>
              <w:rPr>
                <w:rFonts w:ascii="Arial" w:eastAsia="Arial Unicode MS" w:hAnsi="Arial" w:cs="Arial"/>
                <w:color w:val="000000"/>
                <w:szCs w:val="20"/>
              </w:rPr>
            </w:pPr>
          </w:p>
        </w:tc>
        <w:tc>
          <w:tcPr>
            <w:tcW w:w="1260" w:type="dxa"/>
            <w:tcBorders>
              <w:top w:val="nil"/>
              <w:left w:val="nil"/>
              <w:bottom w:val="nil"/>
              <w:right w:val="nil"/>
            </w:tcBorders>
            <w:noWrap/>
            <w:tcMar>
              <w:top w:w="21" w:type="dxa"/>
              <w:left w:w="21" w:type="dxa"/>
              <w:bottom w:w="0" w:type="dxa"/>
              <w:right w:w="21" w:type="dxa"/>
            </w:tcMar>
            <w:vAlign w:val="bottom"/>
          </w:tcPr>
          <w:p w:rsidR="00000000" w:rsidRDefault="000E6327">
            <w:pPr>
              <w:rPr>
                <w:rFonts w:ascii="Arial" w:eastAsia="Arial Unicode MS" w:hAnsi="Arial" w:cs="Arial"/>
                <w:color w:val="000000"/>
                <w:szCs w:val="20"/>
              </w:rPr>
            </w:pPr>
          </w:p>
        </w:tc>
      </w:tr>
      <w:tr w:rsidR="00000000">
        <w:trPr>
          <w:trHeight w:val="435"/>
        </w:trPr>
        <w:tc>
          <w:tcPr>
            <w:tcW w:w="1101" w:type="dxa"/>
            <w:tcBorders>
              <w:top w:val="double" w:sz="6" w:space="0" w:color="000000"/>
              <w:left w:val="double" w:sz="6" w:space="0" w:color="000000"/>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COMPTE</w:t>
            </w:r>
          </w:p>
        </w:tc>
        <w:tc>
          <w:tcPr>
            <w:tcW w:w="90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VEND.</w:t>
            </w:r>
          </w:p>
        </w:tc>
        <w:tc>
          <w:tcPr>
            <w:tcW w:w="126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COD</w:t>
            </w:r>
            <w:r>
              <w:rPr>
                <w:rFonts w:ascii="Arial" w:hAnsi="Arial" w:cs="Arial"/>
                <w:b/>
                <w:bCs/>
                <w:color w:val="000000"/>
                <w:sz w:val="14"/>
                <w:szCs w:val="16"/>
              </w:rPr>
              <w:t>. CLIENTE</w:t>
            </w:r>
          </w:p>
        </w:tc>
        <w:tc>
          <w:tcPr>
            <w:tcW w:w="378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CLIENTE</w:t>
            </w:r>
          </w:p>
        </w:tc>
        <w:tc>
          <w:tcPr>
            <w:tcW w:w="126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FECHA</w:t>
            </w:r>
          </w:p>
        </w:tc>
        <w:tc>
          <w:tcPr>
            <w:tcW w:w="138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VALOR  NETO</w:t>
            </w:r>
          </w:p>
        </w:tc>
        <w:tc>
          <w:tcPr>
            <w:tcW w:w="132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I.V.A</w:t>
            </w:r>
          </w:p>
        </w:tc>
        <w:tc>
          <w:tcPr>
            <w:tcW w:w="126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TOTAL</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10396</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E002</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EL CAFE C.A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02/01/2006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$ 1.223,56</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$ 146,83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$ 1.370,39</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10403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795</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FILTROS Y REPUESTOS S.A. FILRESA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03/01/2006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$ 95,67</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$ 11,48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$ 107,15</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10412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N002</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pStyle w:val="xl71"/>
              <w:pBdr>
                <w:left w:val="none" w:sz="0" w:space="0" w:color="auto"/>
                <w:bottom w:val="none" w:sz="0" w:space="0" w:color="auto"/>
                <w:right w:val="none" w:sz="0" w:space="0" w:color="auto"/>
              </w:pBdr>
              <w:spacing w:before="0" w:beforeAutospacing="0" w:after="0" w:afterAutospacing="0"/>
              <w:textAlignment w:val="auto"/>
              <w:rPr>
                <w:rFonts w:eastAsia="MS Mincho"/>
                <w:sz w:val="14"/>
                <w:lang w:eastAsia="ja-JP"/>
              </w:rPr>
            </w:pPr>
            <w:r>
              <w:rPr>
                <w:rFonts w:eastAsia="MS Mincho"/>
                <w:sz w:val="14"/>
                <w:lang w:eastAsia="ja-JP"/>
              </w:rPr>
              <w:t>NEGOCIOS INDUSTRIALES REAL N.I.R.S.A</w:t>
            </w:r>
            <w:r>
              <w:rPr>
                <w:rFonts w:eastAsia="MS Mincho"/>
                <w:sz w:val="14"/>
                <w:lang w:eastAsia="ja-JP"/>
              </w:rPr>
              <w:t>. S.A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04/01/2006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$ 748,33</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$ 89,80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$ 838,13</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10427</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794</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AMCOR PET PACKAGING DEL ECUADOR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05/01/2006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$ 207,60</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$ 24,91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$ 232,51</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10447</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L0011</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LA FABRIL S.A.   (PLANTA LA FAVORITA)</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10/01/2006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$ 2.124,81</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$ 254,98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$ 2.379,79</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10452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765</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ULTRAQUIMICA  C</w:t>
            </w:r>
            <w:r>
              <w:rPr>
                <w:rFonts w:ascii="Arial" w:hAnsi="Arial" w:cs="Arial"/>
                <w:color w:val="000000"/>
                <w:sz w:val="14"/>
                <w:szCs w:val="16"/>
              </w:rPr>
              <w:t>IA. LTDA.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10/01/2006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$ 115,08</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$ 13,81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$ 128,89</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10459</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ICE02</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INDUSTRIAS LACTEAS TONI SA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10/01/2006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$ 341,65</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$ 41,00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$ 382,65</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10467</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KR120</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AJECUADOR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11/01/2006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$ 186,84</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$ 22,42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$ 209,26</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10477</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EC00</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ECUAVEGETAL S.A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11/01/2006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$ 127,87</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xml:space="preserve">$ </w:t>
            </w:r>
            <w:r>
              <w:rPr>
                <w:rFonts w:ascii="Arial" w:hAnsi="Arial" w:cs="Arial"/>
                <w:color w:val="000000"/>
                <w:sz w:val="14"/>
                <w:szCs w:val="16"/>
              </w:rPr>
              <w:t>15,34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$ 143,21</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10499</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786</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PLASTICOS DEL LITORAL PLASTLIT S.A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16/01/2006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$ 647,94</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$ 77,75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$ 725,69</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10501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ICE02</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INDUSTRIAS LACTEAS TONI SA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16/01/2006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$ 657,38</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$ 78,89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$ 736,27</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10544</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595</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ENATIN  S.A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19/01/2006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$ 1.358,42</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$ 163,01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$ 1.521,4</w:t>
            </w:r>
            <w:r>
              <w:rPr>
                <w:rFonts w:ascii="Arial" w:hAnsi="Arial" w:cs="Arial"/>
                <w:color w:val="000000"/>
                <w:sz w:val="14"/>
                <w:szCs w:val="16"/>
              </w:rPr>
              <w:t>3</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10569</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802</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IMECANIC CIA LTDA.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23/01/2006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$ 282,20</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$ 33,86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$ 316,06</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10599</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F031</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FERRIMETAL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25/01/2006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$ 1.020,76</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$ 122,49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$ 1.143,25</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10607</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LC01</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LA CASA DEL VAPOR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26/01/2006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$ 157,70</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$ 18,92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$ 176,62</w:t>
            </w:r>
          </w:p>
        </w:tc>
      </w:tr>
      <w:tr w:rsidR="00000000">
        <w:trPr>
          <w:trHeight w:val="270"/>
        </w:trPr>
        <w:tc>
          <w:tcPr>
            <w:tcW w:w="1101" w:type="dxa"/>
            <w:tcBorders>
              <w:top w:val="single" w:sz="4" w:space="0" w:color="auto"/>
              <w:left w:val="double" w:sz="6" w:space="0" w:color="000000"/>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15</w:t>
            </w:r>
          </w:p>
        </w:tc>
        <w:tc>
          <w:tcPr>
            <w:tcW w:w="90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126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 </w:t>
            </w:r>
          </w:p>
        </w:tc>
        <w:tc>
          <w:tcPr>
            <w:tcW w:w="378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b/>
                <w:bCs/>
                <w:color w:val="000000"/>
                <w:sz w:val="14"/>
                <w:szCs w:val="16"/>
              </w:rPr>
            </w:pPr>
            <w:r>
              <w:rPr>
                <w:rFonts w:ascii="Arial" w:hAnsi="Arial" w:cs="Arial"/>
                <w:b/>
                <w:bCs/>
                <w:color w:val="000000"/>
                <w:sz w:val="14"/>
                <w:szCs w:val="16"/>
              </w:rPr>
              <w:t>TOTAL</w:t>
            </w:r>
          </w:p>
        </w:tc>
        <w:tc>
          <w:tcPr>
            <w:tcW w:w="126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w:t>
            </w:r>
          </w:p>
        </w:tc>
        <w:tc>
          <w:tcPr>
            <w:tcW w:w="138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$ 9.295,81</w:t>
            </w:r>
          </w:p>
        </w:tc>
        <w:tc>
          <w:tcPr>
            <w:tcW w:w="132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$ 1.115,50</w:t>
            </w:r>
          </w:p>
        </w:tc>
        <w:tc>
          <w:tcPr>
            <w:tcW w:w="126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$ 10.411,31</w:t>
            </w:r>
          </w:p>
        </w:tc>
      </w:tr>
      <w:tr w:rsidR="00000000">
        <w:trPr>
          <w:trHeight w:val="255"/>
        </w:trPr>
        <w:tc>
          <w:tcPr>
            <w:tcW w:w="1101"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p>
        </w:tc>
        <w:tc>
          <w:tcPr>
            <w:tcW w:w="90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p>
        </w:tc>
        <w:tc>
          <w:tcPr>
            <w:tcW w:w="3780" w:type="dxa"/>
            <w:tcBorders>
              <w:top w:val="nil"/>
              <w:left w:val="nil"/>
              <w:bottom w:val="nil"/>
              <w:right w:val="nil"/>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38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32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r>
      <w:tr w:rsidR="00000000">
        <w:trPr>
          <w:cantSplit/>
          <w:trHeight w:val="255"/>
        </w:trPr>
        <w:tc>
          <w:tcPr>
            <w:tcW w:w="2001" w:type="dxa"/>
            <w:gridSpan w:val="2"/>
            <w:tcBorders>
              <w:top w:val="nil"/>
              <w:left w:val="nil"/>
              <w:bottom w:val="nil"/>
              <w:right w:val="nil"/>
            </w:tcBorders>
            <w:noWrap/>
            <w:tcMar>
              <w:top w:w="21" w:type="dxa"/>
              <w:left w:w="21" w:type="dxa"/>
              <w:bottom w:w="0" w:type="dxa"/>
              <w:right w:w="21" w:type="dxa"/>
            </w:tcMar>
            <w:vAlign w:val="center"/>
          </w:tcPr>
          <w:p w:rsidR="00000000" w:rsidRDefault="000E6327">
            <w:pPr>
              <w:pStyle w:val="Ttulo4"/>
              <w:widowControl/>
              <w:autoSpaceDE/>
              <w:autoSpaceDN/>
              <w:adjustRightInd/>
              <w:rPr>
                <w:rFonts w:eastAsia="Arial Unicode MS"/>
                <w:sz w:val="20"/>
                <w:szCs w:val="20"/>
              </w:rPr>
            </w:pPr>
            <w:r>
              <w:rPr>
                <w:sz w:val="20"/>
                <w:szCs w:val="20"/>
              </w:rPr>
              <w:t>FEBRERO</w:t>
            </w: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p>
        </w:tc>
        <w:tc>
          <w:tcPr>
            <w:tcW w:w="3780" w:type="dxa"/>
            <w:tcBorders>
              <w:top w:val="nil"/>
              <w:left w:val="nil"/>
              <w:bottom w:val="nil"/>
              <w:right w:val="nil"/>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38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32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r>
      <w:tr w:rsidR="00000000">
        <w:trPr>
          <w:trHeight w:val="435"/>
        </w:trPr>
        <w:tc>
          <w:tcPr>
            <w:tcW w:w="1101" w:type="dxa"/>
            <w:tcBorders>
              <w:top w:val="double" w:sz="6" w:space="0" w:color="000000"/>
              <w:left w:val="double" w:sz="6" w:space="0" w:color="000000"/>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COMPTE</w:t>
            </w:r>
          </w:p>
        </w:tc>
        <w:tc>
          <w:tcPr>
            <w:tcW w:w="90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VEND.</w:t>
            </w:r>
          </w:p>
        </w:tc>
        <w:tc>
          <w:tcPr>
            <w:tcW w:w="126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COD. CLIENTE</w:t>
            </w:r>
          </w:p>
        </w:tc>
        <w:tc>
          <w:tcPr>
            <w:tcW w:w="378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CLIENTE</w:t>
            </w:r>
          </w:p>
        </w:tc>
        <w:tc>
          <w:tcPr>
            <w:tcW w:w="126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FECHA</w:t>
            </w:r>
          </w:p>
        </w:tc>
        <w:tc>
          <w:tcPr>
            <w:tcW w:w="138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VALOR  NETO</w:t>
            </w:r>
          </w:p>
        </w:tc>
        <w:tc>
          <w:tcPr>
            <w:tcW w:w="132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I.V.A</w:t>
            </w:r>
          </w:p>
        </w:tc>
        <w:tc>
          <w:tcPr>
            <w:tcW w:w="126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TOTAL</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10662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699</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CALMETAL S.A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02/02/2006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$ 102,21</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$ 12,27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$ 114,48</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10671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I001</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INDUSTRIA CARTONERA ECUATORIANA C.A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03/02/2006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$ 207,50</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$ 24,90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$ 232</w:t>
            </w:r>
            <w:r>
              <w:rPr>
                <w:rFonts w:ascii="Arial" w:hAnsi="Arial" w:cs="Arial"/>
                <w:color w:val="000000"/>
                <w:sz w:val="14"/>
                <w:szCs w:val="16"/>
              </w:rPr>
              <w:t>,40</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10683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VW01</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V.W.O.G  S.A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06/02/2006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$ 198,00</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$ 23,76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$ 221,76</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10733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N002</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NEGOCIOS INDUSTRIALES REAL N.I.R.S.A. S.A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10/02/2006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$ 108,45</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$ 13,01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noProof/>
                <w:color w:val="000000"/>
                <w:sz w:val="20"/>
                <w:szCs w:val="16"/>
                <w:lang w:eastAsia="es-ES"/>
              </w:rPr>
              <w:pict>
                <v:rect id="_x0000_s1091" style="position:absolute;left:0;text-align:left;margin-left:95.7pt;margin-top:41.5pt;width:36pt;height:18pt;rotation:23663887fd;z-index:251657728;mso-position-horizontal-relative:text;mso-position-vertical-relative:text" stroked="f">
                  <v:textbox>
                    <w:txbxContent>
                      <w:p w:rsidR="00000000" w:rsidRDefault="000E6327">
                        <w:r>
                          <w:t>17</w:t>
                        </w:r>
                      </w:p>
                    </w:txbxContent>
                  </v:textbox>
                </v:rect>
              </w:pict>
            </w:r>
            <w:r>
              <w:rPr>
                <w:rFonts w:ascii="Arial" w:hAnsi="Arial" w:cs="Arial"/>
                <w:color w:val="000000"/>
                <w:sz w:val="14"/>
                <w:szCs w:val="16"/>
              </w:rPr>
              <w:t>$ 121,46</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lastRenderedPageBreak/>
              <w:t>10755</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793</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PRONACA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14/02/2006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$ 204,29</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$ 24,51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$ 228,80</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10764</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EC00</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ECUAVEGETA</w:t>
            </w:r>
            <w:r>
              <w:rPr>
                <w:rFonts w:ascii="Arial" w:hAnsi="Arial" w:cs="Arial"/>
                <w:color w:val="000000"/>
                <w:sz w:val="14"/>
                <w:szCs w:val="16"/>
              </w:rPr>
              <w:t>L S.A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15/02/2006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$ 126,21</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$ 15,14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$ 141,35</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10781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ICE02</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INDUSTRIAS LACTEAS TONI SA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16/02/2006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$ 152,64</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$ 18,32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$ 170,96</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10805</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590</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IMPORTADORA Y DISTRIBUIDORA ANAIS S.A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21/02/2006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$ 58,10</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$ 6,97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$ 65,07</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10823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F012</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FINPAC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22/02/2006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w:t>
            </w:r>
            <w:r>
              <w:rPr>
                <w:rFonts w:ascii="Arial" w:hAnsi="Arial" w:cs="Arial"/>
                <w:color w:val="000000"/>
                <w:sz w:val="14"/>
                <w:szCs w:val="16"/>
              </w:rPr>
              <w:t xml:space="preserve"> 824,10</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$ 98,89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$ 922,99</w:t>
            </w:r>
          </w:p>
        </w:tc>
      </w:tr>
      <w:tr w:rsidR="00000000">
        <w:trPr>
          <w:trHeight w:val="255"/>
        </w:trPr>
        <w:tc>
          <w:tcPr>
            <w:tcW w:w="1101" w:type="dxa"/>
            <w:tcBorders>
              <w:top w:val="nil"/>
              <w:left w:val="double" w:sz="6" w:space="0" w:color="000000"/>
              <w:bottom w:val="nil"/>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10845</w:t>
            </w:r>
          </w:p>
        </w:tc>
        <w:tc>
          <w:tcPr>
            <w:tcW w:w="90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w:t>
            </w:r>
          </w:p>
        </w:tc>
        <w:tc>
          <w:tcPr>
            <w:tcW w:w="126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828</w:t>
            </w:r>
          </w:p>
        </w:tc>
        <w:tc>
          <w:tcPr>
            <w:tcW w:w="378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ING. EMILIO LANDUCCI CORREA   .</w:t>
            </w:r>
          </w:p>
        </w:tc>
        <w:tc>
          <w:tcPr>
            <w:tcW w:w="126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24/02/2006</w:t>
            </w:r>
          </w:p>
        </w:tc>
        <w:tc>
          <w:tcPr>
            <w:tcW w:w="138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$ 5.984,19</w:t>
            </w:r>
          </w:p>
        </w:tc>
        <w:tc>
          <w:tcPr>
            <w:tcW w:w="132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$ 718,10</w:t>
            </w:r>
          </w:p>
        </w:tc>
        <w:tc>
          <w:tcPr>
            <w:tcW w:w="126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$ 6.702,29</w:t>
            </w:r>
          </w:p>
        </w:tc>
      </w:tr>
      <w:tr w:rsidR="00000000">
        <w:trPr>
          <w:trHeight w:val="270"/>
        </w:trPr>
        <w:tc>
          <w:tcPr>
            <w:tcW w:w="1101" w:type="dxa"/>
            <w:tcBorders>
              <w:top w:val="single" w:sz="4" w:space="0" w:color="auto"/>
              <w:left w:val="double" w:sz="6" w:space="0" w:color="000000"/>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10</w:t>
            </w:r>
          </w:p>
        </w:tc>
        <w:tc>
          <w:tcPr>
            <w:tcW w:w="90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126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 </w:t>
            </w:r>
          </w:p>
        </w:tc>
        <w:tc>
          <w:tcPr>
            <w:tcW w:w="378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b/>
                <w:bCs/>
                <w:color w:val="000000"/>
                <w:sz w:val="14"/>
                <w:szCs w:val="16"/>
              </w:rPr>
            </w:pPr>
            <w:r>
              <w:rPr>
                <w:rFonts w:ascii="Arial" w:hAnsi="Arial" w:cs="Arial"/>
                <w:b/>
                <w:bCs/>
                <w:color w:val="000000"/>
                <w:sz w:val="14"/>
                <w:szCs w:val="16"/>
              </w:rPr>
              <w:t>TOTAL</w:t>
            </w:r>
          </w:p>
        </w:tc>
        <w:tc>
          <w:tcPr>
            <w:tcW w:w="126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w:t>
            </w:r>
          </w:p>
        </w:tc>
        <w:tc>
          <w:tcPr>
            <w:tcW w:w="138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$ 7.965,69</w:t>
            </w:r>
          </w:p>
        </w:tc>
        <w:tc>
          <w:tcPr>
            <w:tcW w:w="132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$ 955,88</w:t>
            </w:r>
          </w:p>
        </w:tc>
        <w:tc>
          <w:tcPr>
            <w:tcW w:w="126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$ 8.921,57</w:t>
            </w:r>
          </w:p>
        </w:tc>
      </w:tr>
      <w:tr w:rsidR="00000000">
        <w:trPr>
          <w:trHeight w:val="255"/>
        </w:trPr>
        <w:tc>
          <w:tcPr>
            <w:tcW w:w="1101"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p>
        </w:tc>
        <w:tc>
          <w:tcPr>
            <w:tcW w:w="90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p>
        </w:tc>
        <w:tc>
          <w:tcPr>
            <w:tcW w:w="3780" w:type="dxa"/>
            <w:tcBorders>
              <w:top w:val="nil"/>
              <w:left w:val="nil"/>
              <w:bottom w:val="nil"/>
              <w:right w:val="nil"/>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38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32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r>
      <w:tr w:rsidR="00000000">
        <w:trPr>
          <w:trHeight w:val="255"/>
        </w:trPr>
        <w:tc>
          <w:tcPr>
            <w:tcW w:w="1101"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p>
        </w:tc>
        <w:tc>
          <w:tcPr>
            <w:tcW w:w="90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p>
        </w:tc>
        <w:tc>
          <w:tcPr>
            <w:tcW w:w="3780" w:type="dxa"/>
            <w:tcBorders>
              <w:top w:val="nil"/>
              <w:left w:val="nil"/>
              <w:bottom w:val="nil"/>
              <w:right w:val="nil"/>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38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32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r>
      <w:tr w:rsidR="00000000">
        <w:trPr>
          <w:trHeight w:val="255"/>
        </w:trPr>
        <w:tc>
          <w:tcPr>
            <w:tcW w:w="1101" w:type="dxa"/>
            <w:tcBorders>
              <w:top w:val="nil"/>
              <w:left w:val="nil"/>
              <w:bottom w:val="nil"/>
              <w:right w:val="nil"/>
            </w:tcBorders>
            <w:noWrap/>
            <w:tcMar>
              <w:top w:w="21" w:type="dxa"/>
              <w:left w:w="21" w:type="dxa"/>
              <w:bottom w:w="0" w:type="dxa"/>
              <w:right w:w="21" w:type="dxa"/>
            </w:tcMar>
            <w:vAlign w:val="center"/>
          </w:tcPr>
          <w:p w:rsidR="00000000" w:rsidRDefault="000E6327">
            <w:pPr>
              <w:pStyle w:val="Ttulo3"/>
              <w:jc w:val="left"/>
              <w:rPr>
                <w:rFonts w:eastAsia="Arial Unicode MS"/>
                <w:color w:val="000000"/>
                <w:sz w:val="20"/>
                <w:szCs w:val="20"/>
              </w:rPr>
            </w:pPr>
            <w:bookmarkStart w:id="8" w:name="_Toc171449178"/>
            <w:r>
              <w:rPr>
                <w:sz w:val="20"/>
                <w:szCs w:val="20"/>
              </w:rPr>
              <w:t>MARZO</w:t>
            </w:r>
            <w:bookmarkEnd w:id="8"/>
          </w:p>
        </w:tc>
        <w:tc>
          <w:tcPr>
            <w:tcW w:w="90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p>
        </w:tc>
        <w:tc>
          <w:tcPr>
            <w:tcW w:w="3780" w:type="dxa"/>
            <w:tcBorders>
              <w:top w:val="nil"/>
              <w:left w:val="nil"/>
              <w:bottom w:val="nil"/>
              <w:right w:val="nil"/>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38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32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r>
      <w:tr w:rsidR="00000000">
        <w:trPr>
          <w:trHeight w:val="435"/>
        </w:trPr>
        <w:tc>
          <w:tcPr>
            <w:tcW w:w="1101" w:type="dxa"/>
            <w:tcBorders>
              <w:top w:val="double" w:sz="6" w:space="0" w:color="000000"/>
              <w:left w:val="double" w:sz="6" w:space="0" w:color="000000"/>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COMPTE</w:t>
            </w:r>
          </w:p>
        </w:tc>
        <w:tc>
          <w:tcPr>
            <w:tcW w:w="90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VEND.</w:t>
            </w:r>
          </w:p>
        </w:tc>
        <w:tc>
          <w:tcPr>
            <w:tcW w:w="126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COD. CLIENTE</w:t>
            </w:r>
          </w:p>
        </w:tc>
        <w:tc>
          <w:tcPr>
            <w:tcW w:w="378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CLIENTE</w:t>
            </w:r>
          </w:p>
        </w:tc>
        <w:tc>
          <w:tcPr>
            <w:tcW w:w="126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FECHA</w:t>
            </w:r>
          </w:p>
        </w:tc>
        <w:tc>
          <w:tcPr>
            <w:tcW w:w="138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VALOR  NETO</w:t>
            </w:r>
          </w:p>
        </w:tc>
        <w:tc>
          <w:tcPr>
            <w:tcW w:w="132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I.V.A</w:t>
            </w:r>
          </w:p>
        </w:tc>
        <w:tc>
          <w:tcPr>
            <w:tcW w:w="126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TOTAL</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10847</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E002</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EL CAFE C.A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01/03/2006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$ 263,52</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$ 31,62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$ 295,14</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10853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N002</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NEGOCIOS INDUSTRIALES REAL N.I.R.S.A. S.A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02/03/2006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$ 95,54</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$ 11,46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$ 107,00</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10876</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637</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MEZA GARCIA HOLGER CHIRSTIAN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06/03/2006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$ 534,07</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$ 64,09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$ 598,16</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10888</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6</w:t>
            </w:r>
            <w:r>
              <w:rPr>
                <w:rFonts w:ascii="Arial" w:hAnsi="Arial" w:cs="Arial"/>
                <w:color w:val="000000"/>
                <w:sz w:val="14"/>
                <w:szCs w:val="18"/>
              </w:rPr>
              <w:t>37</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MEZA GARCIA HOLGER CHIRSTIAN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07/03/2006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$ 45,21</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$ 5,43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$ 50,64</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10897</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N002</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NEGOCIOS INDUSTRIALES REAL N.I.R.S.A. S.A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09/03/2006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$ 168,69</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$ 20,24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$ 188,93</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10908</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618</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SURMAQ.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10/03/2006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$ 113,80</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$ 13,66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$ 127,46</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10917</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CM10</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ASOC.CONST.MA</w:t>
            </w:r>
            <w:r>
              <w:rPr>
                <w:rFonts w:ascii="Arial" w:hAnsi="Arial" w:cs="Arial"/>
                <w:color w:val="000000"/>
                <w:sz w:val="14"/>
                <w:szCs w:val="16"/>
              </w:rPr>
              <w:t>ZAR IMPREGILO HEROIZA CRESPO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13/03/2006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$ 1.834,90</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$ 220,19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$ 2.055,09</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10932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490</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TECSIND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14/03/2006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$ 168,90</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$ 20,27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$ 189,17</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10954</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E002</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EL CAFE C.A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16/03/2006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$ 7.109,39</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$ 853,13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$ 7.962,52</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11004</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802</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IMECANIC CIA LTDA.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23/03/2006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$ 194,70</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$ 23,36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$ 218,06</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11021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B007</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JAIME BALLADARES&amp;ASOCIADOS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24/03/2006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$ 44,04</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$ 5,28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$ 49,32</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11051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473</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MADRID PISCO IVAN DARIO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29/03/2006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$ 133,36</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$ 16,00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$ 149,36</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11060</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676</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INPROEL S.A.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30/03/2006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$ 7.995,01</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$ 959,40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$ 8.954,41</w:t>
            </w:r>
          </w:p>
        </w:tc>
      </w:tr>
      <w:tr w:rsidR="00000000">
        <w:trPr>
          <w:trHeight w:val="255"/>
        </w:trPr>
        <w:tc>
          <w:tcPr>
            <w:tcW w:w="1101" w:type="dxa"/>
            <w:tcBorders>
              <w:top w:val="nil"/>
              <w:left w:val="double" w:sz="6" w:space="0" w:color="000000"/>
              <w:bottom w:val="nil"/>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11069</w:t>
            </w:r>
          </w:p>
        </w:tc>
        <w:tc>
          <w:tcPr>
            <w:tcW w:w="90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L0011</w:t>
            </w:r>
          </w:p>
        </w:tc>
        <w:tc>
          <w:tcPr>
            <w:tcW w:w="378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LA FABRIL S.A.   (PLANTA LA FAVORITA)</w:t>
            </w:r>
          </w:p>
        </w:tc>
        <w:tc>
          <w:tcPr>
            <w:tcW w:w="126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31/03/2006</w:t>
            </w:r>
          </w:p>
        </w:tc>
        <w:tc>
          <w:tcPr>
            <w:tcW w:w="138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$ 253,13</w:t>
            </w:r>
          </w:p>
        </w:tc>
        <w:tc>
          <w:tcPr>
            <w:tcW w:w="132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$ 30,38</w:t>
            </w:r>
          </w:p>
        </w:tc>
        <w:tc>
          <w:tcPr>
            <w:tcW w:w="126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$ 283,51</w:t>
            </w:r>
          </w:p>
        </w:tc>
      </w:tr>
      <w:tr w:rsidR="00000000">
        <w:trPr>
          <w:trHeight w:val="270"/>
        </w:trPr>
        <w:tc>
          <w:tcPr>
            <w:tcW w:w="1101" w:type="dxa"/>
            <w:tcBorders>
              <w:top w:val="single" w:sz="4" w:space="0" w:color="auto"/>
              <w:left w:val="double" w:sz="6" w:space="0" w:color="000000"/>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14</w:t>
            </w:r>
          </w:p>
        </w:tc>
        <w:tc>
          <w:tcPr>
            <w:tcW w:w="90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126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 </w:t>
            </w:r>
          </w:p>
        </w:tc>
        <w:tc>
          <w:tcPr>
            <w:tcW w:w="378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b/>
                <w:bCs/>
                <w:color w:val="000000"/>
                <w:sz w:val="14"/>
                <w:szCs w:val="16"/>
              </w:rPr>
            </w:pPr>
            <w:r>
              <w:rPr>
                <w:rFonts w:ascii="Arial" w:hAnsi="Arial" w:cs="Arial"/>
                <w:b/>
                <w:bCs/>
                <w:color w:val="000000"/>
                <w:sz w:val="14"/>
                <w:szCs w:val="16"/>
              </w:rPr>
              <w:t>TOTAL</w:t>
            </w:r>
          </w:p>
        </w:tc>
        <w:tc>
          <w:tcPr>
            <w:tcW w:w="126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w:t>
            </w:r>
          </w:p>
        </w:tc>
        <w:tc>
          <w:tcPr>
            <w:tcW w:w="138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$ 18.954,26</w:t>
            </w:r>
          </w:p>
        </w:tc>
        <w:tc>
          <w:tcPr>
            <w:tcW w:w="132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$ 2.274,51</w:t>
            </w:r>
          </w:p>
        </w:tc>
        <w:tc>
          <w:tcPr>
            <w:tcW w:w="126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$ 21.228,77</w:t>
            </w:r>
          </w:p>
        </w:tc>
      </w:tr>
      <w:tr w:rsidR="00000000">
        <w:trPr>
          <w:trHeight w:val="255"/>
        </w:trPr>
        <w:tc>
          <w:tcPr>
            <w:tcW w:w="1101"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p>
        </w:tc>
        <w:tc>
          <w:tcPr>
            <w:tcW w:w="90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p>
        </w:tc>
        <w:tc>
          <w:tcPr>
            <w:tcW w:w="3780" w:type="dxa"/>
            <w:tcBorders>
              <w:top w:val="nil"/>
              <w:left w:val="nil"/>
              <w:bottom w:val="nil"/>
              <w:right w:val="nil"/>
            </w:tcBorders>
            <w:noWrap/>
            <w:tcMar>
              <w:top w:w="21" w:type="dxa"/>
              <w:left w:w="21" w:type="dxa"/>
              <w:bottom w:w="0" w:type="dxa"/>
              <w:right w:w="21" w:type="dxa"/>
            </w:tcMar>
            <w:vAlign w:val="center"/>
          </w:tcPr>
          <w:p w:rsidR="00000000" w:rsidRDefault="000E6327">
            <w:pPr>
              <w:rPr>
                <w:rFonts w:ascii="Arial" w:eastAsia="Arial Unicode MS" w:hAnsi="Arial" w:cs="Arial"/>
                <w:b/>
                <w:bCs/>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4"/>
                <w:szCs w:val="16"/>
              </w:rPr>
            </w:pPr>
          </w:p>
        </w:tc>
        <w:tc>
          <w:tcPr>
            <w:tcW w:w="138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4"/>
                <w:szCs w:val="16"/>
              </w:rPr>
            </w:pPr>
          </w:p>
        </w:tc>
        <w:tc>
          <w:tcPr>
            <w:tcW w:w="132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4"/>
                <w:szCs w:val="16"/>
              </w:rPr>
            </w:pPr>
          </w:p>
        </w:tc>
      </w:tr>
      <w:tr w:rsidR="00000000">
        <w:trPr>
          <w:trHeight w:val="270"/>
        </w:trPr>
        <w:tc>
          <w:tcPr>
            <w:tcW w:w="1101"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p>
        </w:tc>
        <w:tc>
          <w:tcPr>
            <w:tcW w:w="90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p>
        </w:tc>
        <w:tc>
          <w:tcPr>
            <w:tcW w:w="3780" w:type="dxa"/>
            <w:tcBorders>
              <w:top w:val="nil"/>
              <w:left w:val="nil"/>
              <w:bottom w:val="nil"/>
              <w:right w:val="nil"/>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38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32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eastAsia="Arial Unicode MS" w:hAnsi="Arial" w:cs="Arial"/>
                <w:noProof/>
                <w:color w:val="000000"/>
                <w:sz w:val="20"/>
                <w:szCs w:val="16"/>
                <w:lang w:eastAsia="es-ES"/>
              </w:rPr>
              <w:pict>
                <v:rect id="_x0000_s1092" style="position:absolute;left:0;text-align:left;margin-left:95.1pt;margin-top:51.95pt;width:36pt;height:18pt;rotation:23663887fd;z-index:251658752;mso-position-horizontal-relative:text;mso-position-vertical-relative:text" stroked="f">
                  <v:textbox>
                    <w:txbxContent>
                      <w:p w:rsidR="00000000" w:rsidRDefault="000E6327">
                        <w:r>
                          <w:t>18</w:t>
                        </w:r>
                      </w:p>
                    </w:txbxContent>
                  </v:textbox>
                </v:rect>
              </w:pict>
            </w:r>
          </w:p>
        </w:tc>
      </w:tr>
      <w:tr w:rsidR="00000000">
        <w:trPr>
          <w:trHeight w:val="270"/>
        </w:trPr>
        <w:tc>
          <w:tcPr>
            <w:tcW w:w="1101" w:type="dxa"/>
            <w:tcBorders>
              <w:top w:val="nil"/>
              <w:left w:val="nil"/>
              <w:bottom w:val="nil"/>
              <w:right w:val="nil"/>
            </w:tcBorders>
            <w:noWrap/>
            <w:tcMar>
              <w:top w:w="21" w:type="dxa"/>
              <w:left w:w="21" w:type="dxa"/>
              <w:bottom w:w="0" w:type="dxa"/>
              <w:right w:w="21" w:type="dxa"/>
            </w:tcMar>
            <w:vAlign w:val="center"/>
          </w:tcPr>
          <w:p w:rsidR="00000000" w:rsidRDefault="000E6327">
            <w:pPr>
              <w:rPr>
                <w:rFonts w:ascii="Arial" w:eastAsia="Arial Unicode MS" w:hAnsi="Arial" w:cs="Arial"/>
                <w:b/>
                <w:bCs/>
                <w:color w:val="000000"/>
                <w:sz w:val="20"/>
                <w:szCs w:val="16"/>
              </w:rPr>
            </w:pPr>
            <w:r>
              <w:rPr>
                <w:rFonts w:ascii="Arial" w:eastAsia="Arial Unicode MS" w:hAnsi="Arial" w:cs="Arial"/>
                <w:b/>
                <w:bCs/>
                <w:color w:val="000000"/>
                <w:sz w:val="20"/>
                <w:szCs w:val="16"/>
              </w:rPr>
              <w:lastRenderedPageBreak/>
              <w:t>ABRIL</w:t>
            </w:r>
          </w:p>
        </w:tc>
        <w:tc>
          <w:tcPr>
            <w:tcW w:w="90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p>
        </w:tc>
        <w:tc>
          <w:tcPr>
            <w:tcW w:w="3780" w:type="dxa"/>
            <w:tcBorders>
              <w:top w:val="nil"/>
              <w:left w:val="nil"/>
              <w:bottom w:val="nil"/>
              <w:right w:val="nil"/>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38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32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r>
      <w:tr w:rsidR="00000000">
        <w:trPr>
          <w:trHeight w:val="435"/>
        </w:trPr>
        <w:tc>
          <w:tcPr>
            <w:tcW w:w="1101" w:type="dxa"/>
            <w:tcBorders>
              <w:top w:val="double" w:sz="6" w:space="0" w:color="000000"/>
              <w:left w:val="double" w:sz="6" w:space="0" w:color="000000"/>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COMPTE</w:t>
            </w:r>
          </w:p>
        </w:tc>
        <w:tc>
          <w:tcPr>
            <w:tcW w:w="90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VEND.</w:t>
            </w:r>
          </w:p>
        </w:tc>
        <w:tc>
          <w:tcPr>
            <w:tcW w:w="126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COD. CLIENTE</w:t>
            </w:r>
          </w:p>
        </w:tc>
        <w:tc>
          <w:tcPr>
            <w:tcW w:w="378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CLIENTE</w:t>
            </w:r>
          </w:p>
        </w:tc>
        <w:tc>
          <w:tcPr>
            <w:tcW w:w="126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FECHA</w:t>
            </w:r>
          </w:p>
        </w:tc>
        <w:tc>
          <w:tcPr>
            <w:tcW w:w="138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VALOR  NETO</w:t>
            </w:r>
          </w:p>
        </w:tc>
        <w:tc>
          <w:tcPr>
            <w:tcW w:w="132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I.V.A</w:t>
            </w:r>
          </w:p>
        </w:tc>
        <w:tc>
          <w:tcPr>
            <w:tcW w:w="126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TOTAL</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11079</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563</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CONST</w:t>
            </w:r>
            <w:r>
              <w:rPr>
                <w:rFonts w:ascii="Arial" w:hAnsi="Arial" w:cs="Arial"/>
                <w:color w:val="000000"/>
                <w:sz w:val="14"/>
                <w:szCs w:val="16"/>
              </w:rPr>
              <w:t>RUCTORA TERMO-MECANICA DEL PACIFICO S.A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03/04/2006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$ 124,10</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$ 14,89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$ 138,99</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11094</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C006</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lang w:val="en-US"/>
              </w:rPr>
            </w:pPr>
            <w:r>
              <w:rPr>
                <w:rFonts w:ascii="Arial" w:hAnsi="Arial" w:cs="Arial"/>
                <w:color w:val="000000"/>
                <w:sz w:val="14"/>
                <w:szCs w:val="16"/>
              </w:rPr>
              <w:t xml:space="preserve">COMPANIA DE CERVEZAS NACIONALES C.A.   </w:t>
            </w:r>
            <w:r>
              <w:rPr>
                <w:rFonts w:ascii="Arial" w:hAnsi="Arial" w:cs="Arial"/>
                <w:color w:val="000000"/>
                <w:sz w:val="14"/>
                <w:szCs w:val="16"/>
                <w:lang w:val="en-US"/>
              </w:rPr>
              <w:t>.</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05/04/2006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$ 1.607,27</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$ 192,87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$ 1.800,14</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lang w:val="en-US"/>
              </w:rPr>
            </w:pPr>
            <w:r>
              <w:rPr>
                <w:rFonts w:ascii="Arial" w:hAnsi="Arial" w:cs="Arial"/>
                <w:color w:val="000000"/>
                <w:sz w:val="14"/>
                <w:szCs w:val="16"/>
                <w:lang w:val="en-US"/>
              </w:rPr>
              <w:t>11099</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lang w:val="en-US"/>
              </w:rPr>
            </w:pPr>
            <w:r>
              <w:rPr>
                <w:rFonts w:ascii="Arial" w:hAnsi="Arial" w:cs="Arial"/>
                <w:color w:val="000000"/>
                <w:sz w:val="14"/>
                <w:szCs w:val="16"/>
                <w:lang w:val="en-US"/>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lang w:val="en-US"/>
              </w:rPr>
            </w:pPr>
            <w:r>
              <w:rPr>
                <w:rFonts w:ascii="Arial" w:hAnsi="Arial" w:cs="Arial"/>
                <w:color w:val="000000"/>
                <w:sz w:val="14"/>
                <w:szCs w:val="18"/>
                <w:lang w:val="en-US"/>
              </w:rPr>
              <w:t>F012</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lang w:val="en-US"/>
              </w:rPr>
            </w:pPr>
            <w:r>
              <w:rPr>
                <w:rFonts w:ascii="Arial" w:hAnsi="Arial" w:cs="Arial"/>
                <w:color w:val="000000"/>
                <w:sz w:val="14"/>
                <w:szCs w:val="16"/>
                <w:lang w:val="en-US"/>
              </w:rPr>
              <w:t>FINPAC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06/04/2006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$ 18,08</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$ 2,17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$ 20,25</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lang w:val="en-US"/>
              </w:rPr>
            </w:pPr>
            <w:r>
              <w:rPr>
                <w:rFonts w:ascii="Arial" w:hAnsi="Arial" w:cs="Arial"/>
                <w:color w:val="000000"/>
                <w:sz w:val="14"/>
                <w:szCs w:val="16"/>
                <w:lang w:val="en-US"/>
              </w:rPr>
              <w:t>11118</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lang w:val="en-US"/>
              </w:rPr>
            </w:pPr>
            <w:r>
              <w:rPr>
                <w:rFonts w:ascii="Arial" w:hAnsi="Arial" w:cs="Arial"/>
                <w:color w:val="000000"/>
                <w:sz w:val="14"/>
                <w:szCs w:val="16"/>
                <w:lang w:val="en-US"/>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lang w:val="en-US"/>
              </w:rPr>
            </w:pPr>
            <w:r>
              <w:rPr>
                <w:rFonts w:ascii="Arial" w:hAnsi="Arial" w:cs="Arial"/>
                <w:color w:val="000000"/>
                <w:sz w:val="14"/>
                <w:szCs w:val="18"/>
                <w:lang w:val="en-US"/>
              </w:rPr>
              <w:t>A004</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ACERI</w:t>
            </w:r>
            <w:r>
              <w:rPr>
                <w:rFonts w:ascii="Arial" w:hAnsi="Arial" w:cs="Arial"/>
                <w:color w:val="000000"/>
                <w:sz w:val="14"/>
                <w:szCs w:val="16"/>
              </w:rPr>
              <w:t>AS NACIONALES DEL ECUADOR S.A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07/04/2006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$ 323,28</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$ 38,79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$ 362,07</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11130</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693</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VILLAGOMEZ CARDENAS XAVIER ANTONIO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11/04/2006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$ 154,28</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$ 18,51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$ 172,79</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11150</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817</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ARGUELLO COELLO VICENTE RAMON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17/04/2006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$ 658,13</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$ 78,98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$ 737,11</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11157</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609</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MATERIALES, SERVICIOS Y VENTAS MASERVEN S.A.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18/04/2006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$ 75,90</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$ 9,11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$ 85,01</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11168</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847</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MALDONADO CORDOVA PEDRO LUIS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19/04/2006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$ 79,54</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$ 9,54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$ 89,08</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11181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LL01</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LA LLAVE S.A.   DE COMERCIO</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20/04/2006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$ 13.768,37</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$ 1.652,20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$ 15.420,57</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111</w:t>
            </w:r>
            <w:r>
              <w:rPr>
                <w:rFonts w:ascii="Arial" w:hAnsi="Arial" w:cs="Arial"/>
                <w:color w:val="000000"/>
                <w:sz w:val="14"/>
                <w:szCs w:val="16"/>
              </w:rPr>
              <w:t>91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L0011</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LA FABRIL S.A.   (PLANTA LA FAVORITA)</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21/04/2006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$ 470,94</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$ 56,51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$ 527,45</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11204</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CM10</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ASOC.CONST.MAZAR IMPREGILO HEROIZA CRESPO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24/04/2006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$ 562,30</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$ 67,48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$ 629,78</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lang w:val="en-US"/>
              </w:rPr>
            </w:pPr>
            <w:r>
              <w:rPr>
                <w:rFonts w:ascii="Arial" w:hAnsi="Arial" w:cs="Arial"/>
                <w:color w:val="000000"/>
                <w:sz w:val="14"/>
                <w:szCs w:val="16"/>
                <w:lang w:val="en-US"/>
              </w:rPr>
              <w:t>11234</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lang w:val="en-US"/>
              </w:rPr>
            </w:pPr>
            <w:r>
              <w:rPr>
                <w:rFonts w:ascii="Arial" w:hAnsi="Arial" w:cs="Arial"/>
                <w:color w:val="000000"/>
                <w:sz w:val="14"/>
                <w:szCs w:val="16"/>
                <w:lang w:val="en-US"/>
              </w:rPr>
              <w:t>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lang w:val="en-US"/>
              </w:rPr>
            </w:pPr>
            <w:r>
              <w:rPr>
                <w:rFonts w:ascii="Arial" w:hAnsi="Arial" w:cs="Arial"/>
                <w:color w:val="000000"/>
                <w:sz w:val="14"/>
                <w:szCs w:val="18"/>
                <w:lang w:val="en-US"/>
              </w:rPr>
              <w:t>YC01</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lang w:val="en-US"/>
              </w:rPr>
            </w:pPr>
            <w:r>
              <w:rPr>
                <w:rFonts w:ascii="Arial" w:hAnsi="Arial" w:cs="Arial"/>
                <w:color w:val="000000"/>
                <w:sz w:val="14"/>
                <w:szCs w:val="16"/>
                <w:lang w:val="en-US"/>
              </w:rPr>
              <w:t>GUAYAQUIL YACHT CLUB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27/04/2006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$ 828,70</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$ 99,44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$ 928,</w:t>
            </w:r>
            <w:r>
              <w:rPr>
                <w:rFonts w:ascii="Arial" w:hAnsi="Arial" w:cs="Arial"/>
                <w:color w:val="000000"/>
                <w:sz w:val="14"/>
                <w:szCs w:val="16"/>
              </w:rPr>
              <w:t>14</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11250</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CMG01</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CONSTRUCCIONES METALICAS   GENERALES</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28/04/2006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$ 1.053,51</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$ 126,42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$ 1.179,93</w:t>
            </w:r>
          </w:p>
        </w:tc>
      </w:tr>
      <w:tr w:rsidR="00000000">
        <w:trPr>
          <w:trHeight w:val="270"/>
        </w:trPr>
        <w:tc>
          <w:tcPr>
            <w:tcW w:w="1101" w:type="dxa"/>
            <w:tcBorders>
              <w:top w:val="single" w:sz="4" w:space="0" w:color="auto"/>
              <w:left w:val="double" w:sz="6" w:space="0" w:color="000000"/>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13</w:t>
            </w:r>
          </w:p>
        </w:tc>
        <w:tc>
          <w:tcPr>
            <w:tcW w:w="90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126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 </w:t>
            </w:r>
          </w:p>
        </w:tc>
        <w:tc>
          <w:tcPr>
            <w:tcW w:w="378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b/>
                <w:bCs/>
                <w:color w:val="000000"/>
                <w:sz w:val="14"/>
                <w:szCs w:val="16"/>
              </w:rPr>
            </w:pPr>
            <w:r>
              <w:rPr>
                <w:rFonts w:ascii="Arial" w:hAnsi="Arial" w:cs="Arial"/>
                <w:b/>
                <w:bCs/>
                <w:color w:val="000000"/>
                <w:sz w:val="14"/>
                <w:szCs w:val="16"/>
              </w:rPr>
              <w:t>TOTAL</w:t>
            </w:r>
          </w:p>
        </w:tc>
        <w:tc>
          <w:tcPr>
            <w:tcW w:w="126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w:t>
            </w:r>
          </w:p>
        </w:tc>
        <w:tc>
          <w:tcPr>
            <w:tcW w:w="138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$ 19.724,40</w:t>
            </w:r>
          </w:p>
        </w:tc>
        <w:tc>
          <w:tcPr>
            <w:tcW w:w="132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$ 2.366,93</w:t>
            </w:r>
          </w:p>
        </w:tc>
        <w:tc>
          <w:tcPr>
            <w:tcW w:w="126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$ 22.091,33</w:t>
            </w:r>
          </w:p>
        </w:tc>
      </w:tr>
      <w:tr w:rsidR="00000000">
        <w:trPr>
          <w:trHeight w:val="255"/>
        </w:trPr>
        <w:tc>
          <w:tcPr>
            <w:tcW w:w="1101"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p>
        </w:tc>
        <w:tc>
          <w:tcPr>
            <w:tcW w:w="90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p>
        </w:tc>
        <w:tc>
          <w:tcPr>
            <w:tcW w:w="3780" w:type="dxa"/>
            <w:tcBorders>
              <w:top w:val="nil"/>
              <w:left w:val="nil"/>
              <w:bottom w:val="nil"/>
              <w:right w:val="nil"/>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38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32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r>
      <w:tr w:rsidR="00000000">
        <w:trPr>
          <w:trHeight w:val="270"/>
        </w:trPr>
        <w:tc>
          <w:tcPr>
            <w:tcW w:w="1101" w:type="dxa"/>
            <w:tcBorders>
              <w:top w:val="nil"/>
              <w:left w:val="nil"/>
              <w:bottom w:val="nil"/>
              <w:right w:val="nil"/>
            </w:tcBorders>
            <w:noWrap/>
            <w:tcMar>
              <w:top w:w="21" w:type="dxa"/>
              <w:left w:w="21" w:type="dxa"/>
              <w:bottom w:w="0" w:type="dxa"/>
              <w:right w:w="21" w:type="dxa"/>
            </w:tcMar>
            <w:vAlign w:val="center"/>
          </w:tcPr>
          <w:p w:rsidR="00000000" w:rsidRDefault="000E6327">
            <w:pPr>
              <w:pStyle w:val="Ttulo4"/>
              <w:widowControl/>
              <w:autoSpaceDE/>
              <w:autoSpaceDN/>
              <w:adjustRightInd/>
              <w:rPr>
                <w:rFonts w:eastAsia="Arial Unicode MS"/>
                <w:sz w:val="20"/>
                <w:szCs w:val="16"/>
              </w:rPr>
            </w:pPr>
            <w:r>
              <w:rPr>
                <w:rFonts w:eastAsia="Arial Unicode MS"/>
                <w:sz w:val="20"/>
                <w:szCs w:val="16"/>
              </w:rPr>
              <w:t>MAYO</w:t>
            </w:r>
          </w:p>
        </w:tc>
        <w:tc>
          <w:tcPr>
            <w:tcW w:w="90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p>
        </w:tc>
        <w:tc>
          <w:tcPr>
            <w:tcW w:w="3780" w:type="dxa"/>
            <w:tcBorders>
              <w:top w:val="nil"/>
              <w:left w:val="nil"/>
              <w:bottom w:val="nil"/>
              <w:right w:val="nil"/>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38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32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r>
      <w:tr w:rsidR="00000000">
        <w:trPr>
          <w:trHeight w:val="435"/>
        </w:trPr>
        <w:tc>
          <w:tcPr>
            <w:tcW w:w="1101" w:type="dxa"/>
            <w:tcBorders>
              <w:top w:val="double" w:sz="6" w:space="0" w:color="000000"/>
              <w:left w:val="double" w:sz="6" w:space="0" w:color="000000"/>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COMPTE</w:t>
            </w:r>
          </w:p>
        </w:tc>
        <w:tc>
          <w:tcPr>
            <w:tcW w:w="90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VEND.</w:t>
            </w:r>
          </w:p>
        </w:tc>
        <w:tc>
          <w:tcPr>
            <w:tcW w:w="126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COD. CLIENTE</w:t>
            </w:r>
          </w:p>
        </w:tc>
        <w:tc>
          <w:tcPr>
            <w:tcW w:w="378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CLIENTE</w:t>
            </w:r>
          </w:p>
        </w:tc>
        <w:tc>
          <w:tcPr>
            <w:tcW w:w="126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FECHA</w:t>
            </w:r>
          </w:p>
        </w:tc>
        <w:tc>
          <w:tcPr>
            <w:tcW w:w="138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VALOR  NETO</w:t>
            </w:r>
          </w:p>
        </w:tc>
        <w:tc>
          <w:tcPr>
            <w:tcW w:w="132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I.V.A</w:t>
            </w:r>
          </w:p>
        </w:tc>
        <w:tc>
          <w:tcPr>
            <w:tcW w:w="126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TOTAL</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11269</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558</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ITE INGE</w:t>
            </w:r>
            <w:r>
              <w:rPr>
                <w:rFonts w:ascii="Arial" w:hAnsi="Arial" w:cs="Arial"/>
                <w:color w:val="000000"/>
                <w:sz w:val="14"/>
                <w:szCs w:val="16"/>
              </w:rPr>
              <w:t>NIERIA CIA. LTDA.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02/05/2006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$ 140,75</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$ 16,89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$ 157,64</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11280</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527</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ALBAN MORA JAIME VICENTE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03/05/2006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$ 235,48</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$ 28,26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$ 263,74</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11299</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N002</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NEGOCIOS INDUSTRIALES REAL N.I.R.S.A. S.A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04/05/2006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$ 2.214,65</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$ 265,76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$ 2.480,41</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11305</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T003</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PR</w:t>
            </w:r>
            <w:r>
              <w:rPr>
                <w:rFonts w:ascii="Arial" w:hAnsi="Arial" w:cs="Arial"/>
                <w:color w:val="000000"/>
                <w:sz w:val="14"/>
                <w:szCs w:val="16"/>
              </w:rPr>
              <w:t>ODUCTOS INDUSTRIALES   PARA COCINAR S.A. TOPCO</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05/05/2006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$ 101,26</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$ 12,15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$ 113,41</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11323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609</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MATERIALES, SERVICIOS Y VENTAS MASERVEN S.A.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09/05/2006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$ 4.427,84</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$ 531,34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$ 4.959,18</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11349</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693</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VILLAGOMEZ CARDENAS XAVIER ANTONIO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12/05/2006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$ 504</w:t>
            </w:r>
            <w:r>
              <w:rPr>
                <w:rFonts w:ascii="Arial" w:hAnsi="Arial" w:cs="Arial"/>
                <w:color w:val="000000"/>
                <w:sz w:val="14"/>
                <w:szCs w:val="16"/>
              </w:rPr>
              <w:t>,00</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$ 60,48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$ 564,48</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11365</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C006</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COMPANIA DE CERVEZAS NACIONALES C.A.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16/05/2006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$ 90,13</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$ 10,82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$ 100,95</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11418</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676</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INPROEL S.A.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18/05/2006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$ 23.760,00</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$ 2.851,20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noProof/>
                <w:color w:val="000000"/>
                <w:sz w:val="20"/>
                <w:szCs w:val="16"/>
                <w:lang w:eastAsia="es-ES"/>
              </w:rPr>
              <w:pict>
                <v:rect id="_x0000_s1093" style="position:absolute;left:0;text-align:left;margin-left:95.55pt;margin-top:45.5pt;width:36pt;height:18pt;rotation:23663887fd;z-index:251659776;mso-position-horizontal-relative:text;mso-position-vertical-relative:text" stroked="f">
                  <v:textbox>
                    <w:txbxContent>
                      <w:p w:rsidR="00000000" w:rsidRDefault="000E6327">
                        <w:r>
                          <w:t>19</w:t>
                        </w:r>
                      </w:p>
                    </w:txbxContent>
                  </v:textbox>
                </v:rect>
              </w:pict>
            </w:r>
            <w:r>
              <w:rPr>
                <w:rFonts w:ascii="Arial" w:hAnsi="Arial" w:cs="Arial"/>
                <w:color w:val="000000"/>
                <w:sz w:val="14"/>
                <w:szCs w:val="16"/>
              </w:rPr>
              <w:t>$ 26.611,20</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lastRenderedPageBreak/>
              <w:t>11429</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ICE02</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INDUSTRIAS LACTEAS TONI SA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19/05/2006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$ 454,92</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w:t>
            </w:r>
            <w:r>
              <w:rPr>
                <w:rFonts w:ascii="Arial" w:hAnsi="Arial" w:cs="Arial"/>
                <w:color w:val="000000"/>
                <w:sz w:val="14"/>
                <w:szCs w:val="16"/>
              </w:rPr>
              <w:t xml:space="preserve"> 54,59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$ 509,51</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11446</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802</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IMECANIC CIA LTDA.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23/05/2006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$ 127,50</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$ 15,30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$ 142,80</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11486</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N002</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NEGOCIOS INDUSTRIALES REAL N.I.R.S.A. S.A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25/05/2006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$ 140,25</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$ 16,83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$ 157,08</w:t>
            </w:r>
          </w:p>
        </w:tc>
      </w:tr>
      <w:tr w:rsidR="00000000">
        <w:trPr>
          <w:trHeight w:val="255"/>
        </w:trPr>
        <w:tc>
          <w:tcPr>
            <w:tcW w:w="1101" w:type="dxa"/>
            <w:tcBorders>
              <w:top w:val="nil"/>
              <w:left w:val="double" w:sz="6" w:space="0" w:color="000000"/>
              <w:bottom w:val="nil"/>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lang w:val="en-US"/>
              </w:rPr>
            </w:pPr>
            <w:r>
              <w:rPr>
                <w:rFonts w:ascii="Arial" w:hAnsi="Arial" w:cs="Arial"/>
                <w:color w:val="000000"/>
                <w:sz w:val="14"/>
                <w:szCs w:val="16"/>
                <w:lang w:val="en-US"/>
              </w:rPr>
              <w:t>11493</w:t>
            </w:r>
          </w:p>
        </w:tc>
        <w:tc>
          <w:tcPr>
            <w:tcW w:w="90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lang w:val="en-US"/>
              </w:rPr>
            </w:pPr>
            <w:r>
              <w:rPr>
                <w:rFonts w:ascii="Arial" w:hAnsi="Arial" w:cs="Arial"/>
                <w:color w:val="000000"/>
                <w:sz w:val="14"/>
                <w:szCs w:val="16"/>
                <w:lang w:val="en-US"/>
              </w:rPr>
              <w:t>3</w:t>
            </w:r>
          </w:p>
        </w:tc>
        <w:tc>
          <w:tcPr>
            <w:tcW w:w="126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lang w:val="en-US"/>
              </w:rPr>
            </w:pPr>
            <w:r>
              <w:rPr>
                <w:rFonts w:ascii="Arial" w:hAnsi="Arial" w:cs="Arial"/>
                <w:color w:val="000000"/>
                <w:sz w:val="14"/>
                <w:szCs w:val="18"/>
                <w:lang w:val="en-US"/>
              </w:rPr>
              <w:t>857</w:t>
            </w:r>
          </w:p>
        </w:tc>
        <w:tc>
          <w:tcPr>
            <w:tcW w:w="378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lang w:val="en-US"/>
              </w:rPr>
            </w:pPr>
            <w:r>
              <w:rPr>
                <w:rFonts w:ascii="Arial" w:hAnsi="Arial" w:cs="Arial"/>
                <w:color w:val="000000"/>
                <w:sz w:val="14"/>
                <w:szCs w:val="16"/>
                <w:lang w:val="en-US"/>
              </w:rPr>
              <w:t>BLASTI S.A   .</w:t>
            </w:r>
          </w:p>
        </w:tc>
        <w:tc>
          <w:tcPr>
            <w:tcW w:w="126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29/05/2006</w:t>
            </w:r>
          </w:p>
        </w:tc>
        <w:tc>
          <w:tcPr>
            <w:tcW w:w="138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$ 300,26</w:t>
            </w:r>
          </w:p>
        </w:tc>
        <w:tc>
          <w:tcPr>
            <w:tcW w:w="132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$ 36,03</w:t>
            </w:r>
          </w:p>
        </w:tc>
        <w:tc>
          <w:tcPr>
            <w:tcW w:w="126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$ 336,29</w:t>
            </w:r>
          </w:p>
        </w:tc>
      </w:tr>
      <w:tr w:rsidR="00000000">
        <w:trPr>
          <w:trHeight w:val="270"/>
        </w:trPr>
        <w:tc>
          <w:tcPr>
            <w:tcW w:w="1101" w:type="dxa"/>
            <w:tcBorders>
              <w:top w:val="single" w:sz="4" w:space="0" w:color="auto"/>
              <w:left w:val="double" w:sz="6" w:space="0" w:color="000000"/>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12</w:t>
            </w:r>
          </w:p>
        </w:tc>
        <w:tc>
          <w:tcPr>
            <w:tcW w:w="90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126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 </w:t>
            </w:r>
          </w:p>
        </w:tc>
        <w:tc>
          <w:tcPr>
            <w:tcW w:w="378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b/>
                <w:bCs/>
                <w:color w:val="000000"/>
                <w:sz w:val="14"/>
                <w:szCs w:val="16"/>
              </w:rPr>
            </w:pPr>
            <w:r>
              <w:rPr>
                <w:rFonts w:ascii="Arial" w:hAnsi="Arial" w:cs="Arial"/>
                <w:b/>
                <w:bCs/>
                <w:color w:val="000000"/>
                <w:sz w:val="14"/>
                <w:szCs w:val="16"/>
              </w:rPr>
              <w:t>TOTAL</w:t>
            </w:r>
          </w:p>
        </w:tc>
        <w:tc>
          <w:tcPr>
            <w:tcW w:w="126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w:t>
            </w:r>
          </w:p>
        </w:tc>
        <w:tc>
          <w:tcPr>
            <w:tcW w:w="138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$ 32.497,04</w:t>
            </w:r>
          </w:p>
        </w:tc>
        <w:tc>
          <w:tcPr>
            <w:tcW w:w="132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$ 3.899,64</w:t>
            </w:r>
          </w:p>
        </w:tc>
        <w:tc>
          <w:tcPr>
            <w:tcW w:w="126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$ 36.396,68</w:t>
            </w:r>
          </w:p>
        </w:tc>
      </w:tr>
      <w:tr w:rsidR="00000000">
        <w:trPr>
          <w:trHeight w:val="194"/>
        </w:trPr>
        <w:tc>
          <w:tcPr>
            <w:tcW w:w="1101"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p>
        </w:tc>
        <w:tc>
          <w:tcPr>
            <w:tcW w:w="90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p>
        </w:tc>
        <w:tc>
          <w:tcPr>
            <w:tcW w:w="3780" w:type="dxa"/>
            <w:tcBorders>
              <w:top w:val="nil"/>
              <w:left w:val="nil"/>
              <w:bottom w:val="nil"/>
              <w:right w:val="nil"/>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38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32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r>
      <w:tr w:rsidR="00000000">
        <w:trPr>
          <w:trHeight w:val="270"/>
        </w:trPr>
        <w:tc>
          <w:tcPr>
            <w:tcW w:w="1101" w:type="dxa"/>
            <w:tcBorders>
              <w:top w:val="nil"/>
              <w:left w:val="nil"/>
              <w:bottom w:val="nil"/>
              <w:right w:val="nil"/>
            </w:tcBorders>
            <w:noWrap/>
            <w:tcMar>
              <w:top w:w="21" w:type="dxa"/>
              <w:left w:w="21" w:type="dxa"/>
              <w:bottom w:w="0" w:type="dxa"/>
              <w:right w:w="21" w:type="dxa"/>
            </w:tcMar>
            <w:vAlign w:val="center"/>
          </w:tcPr>
          <w:p w:rsidR="00000000" w:rsidRDefault="000E6327">
            <w:pPr>
              <w:rPr>
                <w:rFonts w:ascii="Arial" w:eastAsia="Arial Unicode MS" w:hAnsi="Arial" w:cs="Arial"/>
                <w:b/>
                <w:bCs/>
                <w:color w:val="000000"/>
                <w:sz w:val="20"/>
                <w:szCs w:val="16"/>
              </w:rPr>
            </w:pPr>
            <w:r>
              <w:rPr>
                <w:rFonts w:ascii="Arial" w:eastAsia="Arial Unicode MS" w:hAnsi="Arial" w:cs="Arial"/>
                <w:b/>
                <w:bCs/>
                <w:color w:val="000000"/>
                <w:sz w:val="20"/>
                <w:szCs w:val="16"/>
              </w:rPr>
              <w:t>JUNIO</w:t>
            </w:r>
          </w:p>
        </w:tc>
        <w:tc>
          <w:tcPr>
            <w:tcW w:w="90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p>
        </w:tc>
        <w:tc>
          <w:tcPr>
            <w:tcW w:w="3780" w:type="dxa"/>
            <w:tcBorders>
              <w:top w:val="nil"/>
              <w:left w:val="nil"/>
              <w:bottom w:val="nil"/>
              <w:right w:val="nil"/>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38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32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p>
        </w:tc>
      </w:tr>
      <w:tr w:rsidR="00000000">
        <w:trPr>
          <w:trHeight w:val="435"/>
        </w:trPr>
        <w:tc>
          <w:tcPr>
            <w:tcW w:w="1101" w:type="dxa"/>
            <w:tcBorders>
              <w:top w:val="double" w:sz="6" w:space="0" w:color="000000"/>
              <w:left w:val="double" w:sz="6" w:space="0" w:color="000000"/>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COMPTE</w:t>
            </w:r>
          </w:p>
        </w:tc>
        <w:tc>
          <w:tcPr>
            <w:tcW w:w="90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VEND.</w:t>
            </w:r>
          </w:p>
        </w:tc>
        <w:tc>
          <w:tcPr>
            <w:tcW w:w="126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COD. CLIENTE</w:t>
            </w:r>
          </w:p>
        </w:tc>
        <w:tc>
          <w:tcPr>
            <w:tcW w:w="378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CLIENTE</w:t>
            </w:r>
          </w:p>
        </w:tc>
        <w:tc>
          <w:tcPr>
            <w:tcW w:w="126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FECHA</w:t>
            </w:r>
          </w:p>
        </w:tc>
        <w:tc>
          <w:tcPr>
            <w:tcW w:w="138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VALOR  NETO</w:t>
            </w:r>
          </w:p>
        </w:tc>
        <w:tc>
          <w:tcPr>
            <w:tcW w:w="132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I.V.A</w:t>
            </w:r>
          </w:p>
        </w:tc>
        <w:tc>
          <w:tcPr>
            <w:tcW w:w="126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TOTAL</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11552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LC01</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LA CASA DEL VAPOR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02/06/2006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$ 40,80</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$ 4,90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$ 45,70</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11565</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580</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CAUCHOS INDUSTRIALES CAUINCA S.A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05</w:t>
            </w:r>
            <w:r>
              <w:rPr>
                <w:rFonts w:ascii="Arial" w:hAnsi="Arial" w:cs="Arial"/>
                <w:color w:val="000000"/>
                <w:sz w:val="14"/>
                <w:szCs w:val="16"/>
              </w:rPr>
              <w:t>/06/2006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$ 395,56</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$ 47,47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$ 443,03</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11577</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745</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DIMULTI S.A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06/06/2006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$ 306,00</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$ 36,72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$ 342,72</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lang w:val="en-US"/>
              </w:rPr>
            </w:pPr>
            <w:r>
              <w:rPr>
                <w:rFonts w:ascii="Arial" w:hAnsi="Arial" w:cs="Arial"/>
                <w:color w:val="000000"/>
                <w:sz w:val="14"/>
                <w:szCs w:val="16"/>
                <w:lang w:val="en-US"/>
              </w:rPr>
              <w:t>11600</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lang w:val="en-US"/>
              </w:rPr>
            </w:pPr>
            <w:r>
              <w:rPr>
                <w:rFonts w:ascii="Arial" w:hAnsi="Arial" w:cs="Arial"/>
                <w:color w:val="000000"/>
                <w:sz w:val="14"/>
                <w:szCs w:val="16"/>
                <w:lang w:val="en-US"/>
              </w:rPr>
              <w:t>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lang w:val="en-US"/>
              </w:rPr>
            </w:pPr>
            <w:r>
              <w:rPr>
                <w:rFonts w:ascii="Arial" w:hAnsi="Arial" w:cs="Arial"/>
                <w:color w:val="000000"/>
                <w:sz w:val="14"/>
                <w:szCs w:val="18"/>
                <w:lang w:val="en-US"/>
              </w:rPr>
              <w:t>633</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lang w:val="en-US"/>
              </w:rPr>
            </w:pPr>
            <w:r>
              <w:rPr>
                <w:rFonts w:ascii="Arial" w:hAnsi="Arial" w:cs="Arial"/>
                <w:color w:val="000000"/>
                <w:sz w:val="14"/>
                <w:szCs w:val="16"/>
                <w:lang w:val="en-US"/>
              </w:rPr>
              <w:t>SEASES S.A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08/06/2006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$ 112,00</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$ 13,44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$ 125,44</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lang w:val="en-US"/>
              </w:rPr>
            </w:pPr>
            <w:r>
              <w:rPr>
                <w:rFonts w:ascii="Arial" w:hAnsi="Arial" w:cs="Arial"/>
                <w:color w:val="000000"/>
                <w:sz w:val="14"/>
                <w:szCs w:val="16"/>
                <w:lang w:val="en-US"/>
              </w:rPr>
              <w:t>11606</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lang w:val="en-US"/>
              </w:rPr>
            </w:pPr>
            <w:r>
              <w:rPr>
                <w:rFonts w:ascii="Arial" w:hAnsi="Arial" w:cs="Arial"/>
                <w:color w:val="000000"/>
                <w:sz w:val="14"/>
                <w:szCs w:val="16"/>
                <w:lang w:val="en-US"/>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lang w:val="en-US"/>
              </w:rPr>
            </w:pPr>
            <w:r>
              <w:rPr>
                <w:rFonts w:ascii="Arial" w:hAnsi="Arial" w:cs="Arial"/>
                <w:color w:val="000000"/>
                <w:sz w:val="14"/>
                <w:szCs w:val="18"/>
                <w:lang w:val="en-US"/>
              </w:rPr>
              <w:t>VW01</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lang w:val="en-US"/>
              </w:rPr>
            </w:pPr>
            <w:r>
              <w:rPr>
                <w:rFonts w:ascii="Arial" w:hAnsi="Arial" w:cs="Arial"/>
                <w:color w:val="000000"/>
                <w:sz w:val="14"/>
                <w:szCs w:val="16"/>
                <w:lang w:val="en-US"/>
              </w:rPr>
              <w:t>V.W.O.G  S.A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09/06/2006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$ 116,89</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$ 14,03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$ 130,92</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lang w:val="en-US"/>
              </w:rPr>
            </w:pPr>
            <w:r>
              <w:rPr>
                <w:rFonts w:ascii="Arial" w:hAnsi="Arial" w:cs="Arial"/>
                <w:color w:val="000000"/>
                <w:sz w:val="14"/>
                <w:szCs w:val="16"/>
                <w:lang w:val="en-US"/>
              </w:rPr>
              <w:t>11635</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lang w:val="en-US"/>
              </w:rPr>
            </w:pPr>
            <w:r>
              <w:rPr>
                <w:rFonts w:ascii="Arial" w:hAnsi="Arial" w:cs="Arial"/>
                <w:color w:val="000000"/>
                <w:sz w:val="14"/>
                <w:szCs w:val="16"/>
                <w:lang w:val="en-US"/>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lang w:val="en-US"/>
              </w:rPr>
            </w:pPr>
            <w:r>
              <w:rPr>
                <w:rFonts w:ascii="Arial" w:hAnsi="Arial" w:cs="Arial"/>
                <w:color w:val="000000"/>
                <w:sz w:val="14"/>
                <w:szCs w:val="18"/>
                <w:lang w:val="en-US"/>
              </w:rPr>
              <w:t>595</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lang w:val="en-US"/>
              </w:rPr>
            </w:pPr>
            <w:r>
              <w:rPr>
                <w:rFonts w:ascii="Arial" w:hAnsi="Arial" w:cs="Arial"/>
                <w:color w:val="000000"/>
                <w:sz w:val="14"/>
                <w:szCs w:val="16"/>
                <w:lang w:val="en-US"/>
              </w:rPr>
              <w:t>ENATIN  S</w:t>
            </w:r>
            <w:r>
              <w:rPr>
                <w:rFonts w:ascii="Arial" w:hAnsi="Arial" w:cs="Arial"/>
                <w:color w:val="000000"/>
                <w:sz w:val="14"/>
                <w:szCs w:val="16"/>
                <w:lang w:val="en-US"/>
              </w:rPr>
              <w:t>.A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13/06/2006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$ 261,13</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$ 31,34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$ 292,47</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11649</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ICE02</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INDUSTRIAS LACTEAS TONI SA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16/06/2006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$ 167,71</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$ 20,13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$ 187,84</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11658</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476</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SALICA DEL ECUADOR S.A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16/06/2006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$ 85,18</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$ 10,22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$ 95,40</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lang w:val="en-US"/>
              </w:rPr>
            </w:pPr>
            <w:r>
              <w:rPr>
                <w:rFonts w:ascii="Arial" w:hAnsi="Arial" w:cs="Arial"/>
                <w:color w:val="000000"/>
                <w:sz w:val="14"/>
                <w:szCs w:val="16"/>
                <w:lang w:val="en-US"/>
              </w:rPr>
              <w:t>11665</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lang w:val="en-US"/>
              </w:rPr>
            </w:pPr>
            <w:r>
              <w:rPr>
                <w:rFonts w:ascii="Arial" w:hAnsi="Arial" w:cs="Arial"/>
                <w:color w:val="000000"/>
                <w:sz w:val="14"/>
                <w:szCs w:val="16"/>
                <w:lang w:val="en-US"/>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lang w:val="en-US"/>
              </w:rPr>
            </w:pPr>
            <w:r>
              <w:rPr>
                <w:rFonts w:ascii="Arial" w:hAnsi="Arial" w:cs="Arial"/>
                <w:color w:val="000000"/>
                <w:sz w:val="14"/>
                <w:szCs w:val="18"/>
                <w:lang w:val="en-US"/>
              </w:rPr>
              <w:t>F012</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lang w:val="en-US"/>
              </w:rPr>
            </w:pPr>
            <w:r>
              <w:rPr>
                <w:rFonts w:ascii="Arial" w:hAnsi="Arial" w:cs="Arial"/>
                <w:color w:val="000000"/>
                <w:sz w:val="14"/>
                <w:szCs w:val="16"/>
                <w:lang w:val="en-US"/>
              </w:rPr>
              <w:t>FINPAC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16/06/2006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$ 342,32</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$ 41,08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lang w:val="en-US"/>
              </w:rPr>
            </w:pPr>
            <w:r>
              <w:rPr>
                <w:rFonts w:ascii="Arial" w:hAnsi="Arial" w:cs="Arial"/>
                <w:color w:val="000000"/>
                <w:sz w:val="14"/>
                <w:szCs w:val="16"/>
                <w:lang w:val="en-US"/>
              </w:rPr>
              <w:t>$</w:t>
            </w:r>
            <w:r>
              <w:rPr>
                <w:rFonts w:ascii="Arial" w:hAnsi="Arial" w:cs="Arial"/>
                <w:color w:val="000000"/>
                <w:sz w:val="14"/>
                <w:szCs w:val="16"/>
                <w:lang w:val="en-US"/>
              </w:rPr>
              <w:t xml:space="preserve"> 383,40</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lang w:val="en-US"/>
              </w:rPr>
            </w:pPr>
            <w:r>
              <w:rPr>
                <w:rFonts w:ascii="Arial" w:hAnsi="Arial" w:cs="Arial"/>
                <w:color w:val="000000"/>
                <w:sz w:val="14"/>
                <w:szCs w:val="16"/>
                <w:lang w:val="en-US"/>
              </w:rPr>
              <w:t>11682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lang w:val="en-US"/>
              </w:rPr>
            </w:pPr>
            <w:r>
              <w:rPr>
                <w:rFonts w:ascii="Arial" w:hAnsi="Arial" w:cs="Arial"/>
                <w:color w:val="000000"/>
                <w:sz w:val="14"/>
                <w:szCs w:val="16"/>
                <w:lang w:val="en-US"/>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lang w:val="en-US"/>
              </w:rPr>
            </w:pPr>
            <w:r>
              <w:rPr>
                <w:rFonts w:ascii="Arial" w:hAnsi="Arial" w:cs="Arial"/>
                <w:color w:val="000000"/>
                <w:sz w:val="14"/>
                <w:szCs w:val="18"/>
                <w:lang w:val="en-US"/>
              </w:rPr>
              <w:t>P009</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PINTURAS UNIDAS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19/06/2006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$ 24,22</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$ 2,91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$ 27,13</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11698</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849</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COMERCIAL HIDROELEC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21/06/2006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$ 293,73</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$ 35,25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$ 328,98</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11711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609</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MATERIALES, SERVICIOS Y VENTAS MASERVEN S.A.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22/06/2006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$ 626,57</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$ 75,19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$ 701,76</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11727</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AT005</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ARCO VILLA TRES ARVITRES S.A.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23/06/2006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$ 5.218,79</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$ 626,26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$ 5.845,05</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11753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828</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ING. EMILIO LANDUCCI CORREA   .</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27/06/2006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$ 272,68</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$ 32,72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$ 305,40</w:t>
            </w:r>
          </w:p>
        </w:tc>
      </w:tr>
      <w:tr w:rsidR="00000000">
        <w:trPr>
          <w:trHeight w:val="255"/>
        </w:trPr>
        <w:tc>
          <w:tcPr>
            <w:tcW w:w="110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11767</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8"/>
              </w:rPr>
            </w:pPr>
            <w:r>
              <w:rPr>
                <w:rFonts w:ascii="Arial" w:hAnsi="Arial" w:cs="Arial"/>
                <w:color w:val="000000"/>
                <w:sz w:val="14"/>
                <w:szCs w:val="18"/>
              </w:rPr>
              <w:t>L0011</w:t>
            </w:r>
          </w:p>
        </w:tc>
        <w:tc>
          <w:tcPr>
            <w:tcW w:w="37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LA FABRIL S.A.   (PLANTA LA FAVORITA)</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29/06/2006</w:t>
            </w:r>
          </w:p>
        </w:tc>
        <w:tc>
          <w:tcPr>
            <w:tcW w:w="13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$ 6.581,37</w:t>
            </w:r>
          </w:p>
        </w:tc>
        <w:tc>
          <w:tcPr>
            <w:tcW w:w="13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$ 789,77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$ 7.37</w:t>
            </w:r>
            <w:r>
              <w:rPr>
                <w:rFonts w:ascii="Arial" w:hAnsi="Arial" w:cs="Arial"/>
                <w:color w:val="000000"/>
                <w:sz w:val="14"/>
                <w:szCs w:val="16"/>
              </w:rPr>
              <w:t>1,14</w:t>
            </w:r>
          </w:p>
        </w:tc>
      </w:tr>
      <w:tr w:rsidR="00000000">
        <w:trPr>
          <w:trHeight w:val="255"/>
        </w:trPr>
        <w:tc>
          <w:tcPr>
            <w:tcW w:w="1101" w:type="dxa"/>
            <w:tcBorders>
              <w:top w:val="nil"/>
              <w:left w:val="double" w:sz="6" w:space="0" w:color="000000"/>
              <w:bottom w:val="nil"/>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11773</w:t>
            </w:r>
          </w:p>
        </w:tc>
        <w:tc>
          <w:tcPr>
            <w:tcW w:w="90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126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N002</w:t>
            </w:r>
          </w:p>
        </w:tc>
        <w:tc>
          <w:tcPr>
            <w:tcW w:w="378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NEGOCIOS INDUSTRIALES REAL N.I.R.S.A. S.A   .</w:t>
            </w:r>
          </w:p>
        </w:tc>
        <w:tc>
          <w:tcPr>
            <w:tcW w:w="126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30/06/2006</w:t>
            </w:r>
          </w:p>
        </w:tc>
        <w:tc>
          <w:tcPr>
            <w:tcW w:w="138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$ 18,19</w:t>
            </w:r>
          </w:p>
        </w:tc>
        <w:tc>
          <w:tcPr>
            <w:tcW w:w="132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$ 2,18</w:t>
            </w:r>
          </w:p>
        </w:tc>
        <w:tc>
          <w:tcPr>
            <w:tcW w:w="126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$ 20,37</w:t>
            </w:r>
          </w:p>
        </w:tc>
      </w:tr>
      <w:tr w:rsidR="00000000">
        <w:trPr>
          <w:trHeight w:val="270"/>
        </w:trPr>
        <w:tc>
          <w:tcPr>
            <w:tcW w:w="1101" w:type="dxa"/>
            <w:tcBorders>
              <w:top w:val="single" w:sz="4" w:space="0" w:color="auto"/>
              <w:left w:val="double" w:sz="6" w:space="0" w:color="000000"/>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16</w:t>
            </w:r>
          </w:p>
        </w:tc>
        <w:tc>
          <w:tcPr>
            <w:tcW w:w="90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 </w:t>
            </w:r>
          </w:p>
        </w:tc>
        <w:tc>
          <w:tcPr>
            <w:tcW w:w="126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4"/>
                <w:szCs w:val="18"/>
              </w:rPr>
            </w:pPr>
            <w:r>
              <w:rPr>
                <w:rFonts w:ascii="Arial" w:hAnsi="Arial" w:cs="Arial"/>
                <w:b/>
                <w:bCs/>
                <w:color w:val="000000"/>
                <w:sz w:val="14"/>
                <w:szCs w:val="18"/>
              </w:rPr>
              <w:t> </w:t>
            </w:r>
          </w:p>
        </w:tc>
        <w:tc>
          <w:tcPr>
            <w:tcW w:w="378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pStyle w:val="Ttulo8"/>
              <w:rPr>
                <w:rFonts w:eastAsia="Arial Unicode MS"/>
                <w:sz w:val="14"/>
              </w:rPr>
            </w:pPr>
            <w:r>
              <w:rPr>
                <w:sz w:val="14"/>
              </w:rPr>
              <w:t>TOTAL</w:t>
            </w:r>
          </w:p>
        </w:tc>
        <w:tc>
          <w:tcPr>
            <w:tcW w:w="126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w:t>
            </w:r>
          </w:p>
        </w:tc>
        <w:tc>
          <w:tcPr>
            <w:tcW w:w="138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$ 14.863,14</w:t>
            </w:r>
          </w:p>
        </w:tc>
        <w:tc>
          <w:tcPr>
            <w:tcW w:w="132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$ 1.783,58</w:t>
            </w:r>
          </w:p>
        </w:tc>
        <w:tc>
          <w:tcPr>
            <w:tcW w:w="126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$ 16.646,72</w:t>
            </w:r>
          </w:p>
        </w:tc>
      </w:tr>
      <w:tr w:rsidR="00000000">
        <w:trPr>
          <w:trHeight w:val="210"/>
        </w:trPr>
        <w:tc>
          <w:tcPr>
            <w:tcW w:w="1101" w:type="dxa"/>
            <w:tcBorders>
              <w:top w:val="nil"/>
              <w:left w:val="nil"/>
              <w:bottom w:val="nil"/>
              <w:right w:val="nil"/>
            </w:tcBorders>
            <w:noWrap/>
            <w:tcMar>
              <w:top w:w="21" w:type="dxa"/>
              <w:left w:w="21" w:type="dxa"/>
              <w:bottom w:w="0" w:type="dxa"/>
              <w:right w:w="21" w:type="dxa"/>
            </w:tcMar>
            <w:vAlign w:val="bottom"/>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80</w:t>
            </w:r>
          </w:p>
        </w:tc>
        <w:tc>
          <w:tcPr>
            <w:tcW w:w="900" w:type="dxa"/>
            <w:tcBorders>
              <w:top w:val="nil"/>
              <w:left w:val="nil"/>
              <w:bottom w:val="nil"/>
              <w:right w:val="nil"/>
            </w:tcBorders>
            <w:noWrap/>
            <w:tcMar>
              <w:top w:w="21" w:type="dxa"/>
              <w:left w:w="21" w:type="dxa"/>
              <w:bottom w:w="0" w:type="dxa"/>
              <w:right w:w="21" w:type="dxa"/>
            </w:tcMar>
            <w:vAlign w:val="bottom"/>
          </w:tcPr>
          <w:p w:rsidR="00000000" w:rsidRDefault="000E6327">
            <w:pPr>
              <w:rPr>
                <w:rFonts w:ascii="Arial" w:eastAsia="Arial Unicode MS" w:hAnsi="Arial" w:cs="Arial"/>
                <w:b/>
                <w:bCs/>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bottom"/>
          </w:tcPr>
          <w:p w:rsidR="00000000" w:rsidRDefault="000E6327">
            <w:pPr>
              <w:rPr>
                <w:rFonts w:ascii="Arial" w:eastAsia="Arial Unicode MS" w:hAnsi="Arial" w:cs="Arial"/>
                <w:b/>
                <w:bCs/>
                <w:color w:val="000000"/>
                <w:sz w:val="14"/>
                <w:szCs w:val="16"/>
              </w:rPr>
            </w:pPr>
          </w:p>
        </w:tc>
        <w:tc>
          <w:tcPr>
            <w:tcW w:w="3780" w:type="dxa"/>
            <w:tcBorders>
              <w:top w:val="nil"/>
              <w:left w:val="nil"/>
              <w:bottom w:val="nil"/>
              <w:right w:val="nil"/>
            </w:tcBorders>
            <w:noWrap/>
            <w:tcMar>
              <w:top w:w="21" w:type="dxa"/>
              <w:left w:w="21" w:type="dxa"/>
              <w:bottom w:w="0" w:type="dxa"/>
              <w:right w:w="21" w:type="dxa"/>
            </w:tcMar>
            <w:vAlign w:val="bottom"/>
          </w:tcPr>
          <w:p w:rsidR="00000000" w:rsidRDefault="000E6327">
            <w:pPr>
              <w:rPr>
                <w:rFonts w:ascii="Arial" w:eastAsia="Arial Unicode MS" w:hAnsi="Arial" w:cs="Arial"/>
                <w:b/>
                <w:bCs/>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bottom"/>
          </w:tcPr>
          <w:p w:rsidR="00000000" w:rsidRDefault="000E6327">
            <w:pPr>
              <w:rPr>
                <w:rFonts w:ascii="Arial" w:eastAsia="Arial Unicode MS" w:hAnsi="Arial" w:cs="Arial"/>
                <w:b/>
                <w:bCs/>
                <w:color w:val="000000"/>
                <w:sz w:val="14"/>
                <w:szCs w:val="16"/>
              </w:rPr>
            </w:pPr>
            <w:r>
              <w:rPr>
                <w:rFonts w:ascii="Arial" w:hAnsi="Arial" w:cs="Arial"/>
                <w:b/>
                <w:bCs/>
                <w:color w:val="000000"/>
                <w:sz w:val="14"/>
                <w:szCs w:val="16"/>
              </w:rPr>
              <w:t>TOTAL GENERAL</w:t>
            </w:r>
          </w:p>
        </w:tc>
        <w:tc>
          <w:tcPr>
            <w:tcW w:w="1380" w:type="dxa"/>
            <w:tcBorders>
              <w:top w:val="nil"/>
              <w:left w:val="nil"/>
              <w:bottom w:val="nil"/>
              <w:right w:val="nil"/>
            </w:tcBorders>
            <w:noWrap/>
            <w:tcMar>
              <w:top w:w="21" w:type="dxa"/>
              <w:left w:w="21" w:type="dxa"/>
              <w:bottom w:w="0" w:type="dxa"/>
              <w:right w:w="21" w:type="dxa"/>
            </w:tcMar>
            <w:vAlign w:val="bottom"/>
          </w:tcPr>
          <w:p w:rsidR="00000000" w:rsidRDefault="000E6327">
            <w:pPr>
              <w:rPr>
                <w:rFonts w:ascii="Arial" w:eastAsia="Arial Unicode MS" w:hAnsi="Arial" w:cs="Arial"/>
                <w:b/>
                <w:bCs/>
                <w:color w:val="000000"/>
                <w:sz w:val="14"/>
                <w:szCs w:val="16"/>
              </w:rPr>
            </w:pPr>
          </w:p>
        </w:tc>
        <w:tc>
          <w:tcPr>
            <w:tcW w:w="1320" w:type="dxa"/>
            <w:tcBorders>
              <w:top w:val="nil"/>
              <w:left w:val="nil"/>
              <w:bottom w:val="nil"/>
              <w:right w:val="nil"/>
            </w:tcBorders>
            <w:noWrap/>
            <w:tcMar>
              <w:top w:w="21" w:type="dxa"/>
              <w:left w:w="21" w:type="dxa"/>
              <w:bottom w:w="0" w:type="dxa"/>
              <w:right w:w="21" w:type="dxa"/>
            </w:tcMar>
            <w:vAlign w:val="bottom"/>
          </w:tcPr>
          <w:p w:rsidR="00000000" w:rsidRDefault="000E6327">
            <w:pPr>
              <w:rPr>
                <w:rFonts w:ascii="Arial" w:eastAsia="Arial Unicode MS" w:hAnsi="Arial" w:cs="Arial"/>
                <w:b/>
                <w:bCs/>
                <w:color w:val="000000"/>
                <w:sz w:val="14"/>
                <w:szCs w:val="16"/>
              </w:rPr>
            </w:pPr>
          </w:p>
        </w:tc>
        <w:tc>
          <w:tcPr>
            <w:tcW w:w="1260" w:type="dxa"/>
            <w:tcBorders>
              <w:top w:val="nil"/>
              <w:left w:val="nil"/>
              <w:bottom w:val="nil"/>
              <w:right w:val="nil"/>
            </w:tcBorders>
            <w:noWrap/>
            <w:tcMar>
              <w:top w:w="21" w:type="dxa"/>
              <w:left w:w="21" w:type="dxa"/>
              <w:bottom w:w="0" w:type="dxa"/>
              <w:right w:w="21" w:type="dxa"/>
            </w:tcMar>
            <w:vAlign w:val="bottom"/>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$ 115.696,38</w:t>
            </w:r>
          </w:p>
        </w:tc>
      </w:tr>
      <w:tr w:rsidR="00000000">
        <w:trPr>
          <w:cantSplit/>
          <w:trHeight w:val="255"/>
        </w:trPr>
        <w:tc>
          <w:tcPr>
            <w:tcW w:w="12261" w:type="dxa"/>
            <w:gridSpan w:val="8"/>
            <w:tcBorders>
              <w:top w:val="nil"/>
              <w:left w:val="nil"/>
              <w:bottom w:val="nil"/>
              <w:right w:val="nil"/>
            </w:tcBorders>
            <w:noWrap/>
            <w:tcMar>
              <w:top w:w="21" w:type="dxa"/>
              <w:left w:w="21" w:type="dxa"/>
              <w:bottom w:w="0" w:type="dxa"/>
              <w:right w:w="21" w:type="dxa"/>
            </w:tcMar>
            <w:vAlign w:val="bottom"/>
          </w:tcPr>
          <w:p w:rsidR="00000000" w:rsidRDefault="000E6327">
            <w:pPr>
              <w:spacing w:line="360" w:lineRule="auto"/>
              <w:rPr>
                <w:rFonts w:ascii="Arial" w:hAnsi="Arial" w:cs="Arial"/>
              </w:rPr>
            </w:pPr>
            <w:r>
              <w:rPr>
                <w:rFonts w:ascii="Arial" w:hAnsi="Arial" w:cs="Arial"/>
                <w:b/>
                <w:bCs/>
              </w:rPr>
              <w:t>Fuente:</w:t>
            </w:r>
            <w:r>
              <w:rPr>
                <w:rFonts w:ascii="Arial" w:hAnsi="Arial" w:cs="Arial"/>
              </w:rPr>
              <w:t xml:space="preserve"> Facturas de ventas de enero a junio de 2006</w:t>
            </w:r>
          </w:p>
          <w:p w:rsidR="00000000" w:rsidRDefault="000E6327">
            <w:pPr>
              <w:rPr>
                <w:rFonts w:ascii="Arial" w:eastAsia="Arial Unicode MS" w:hAnsi="Arial" w:cs="Arial"/>
                <w:color w:val="000000"/>
                <w:sz w:val="14"/>
                <w:szCs w:val="20"/>
              </w:rPr>
            </w:pPr>
            <w:r>
              <w:rPr>
                <w:rFonts w:ascii="Arial" w:hAnsi="Arial" w:cs="Arial"/>
                <w:b/>
                <w:bCs/>
                <w:noProof/>
                <w:sz w:val="20"/>
                <w:lang w:eastAsia="es-ES"/>
              </w:rPr>
              <w:pict>
                <v:rect id="_x0000_s1094" style="position:absolute;margin-left:647.1pt;margin-top:45.05pt;width:36pt;height:18pt;rotation:23663887fd;z-index:251660800" stroked="f">
                  <v:textbox>
                    <w:txbxContent>
                      <w:p w:rsidR="00000000" w:rsidRDefault="000E6327">
                        <w:r>
                          <w:t>20</w:t>
                        </w:r>
                      </w:p>
                    </w:txbxContent>
                  </v:textbox>
                </v:rect>
              </w:pict>
            </w:r>
            <w:r>
              <w:rPr>
                <w:rFonts w:ascii="Arial" w:hAnsi="Arial" w:cs="Arial"/>
                <w:b/>
                <w:bCs/>
              </w:rPr>
              <w:t xml:space="preserve">Elaborado por: </w:t>
            </w:r>
            <w:r>
              <w:rPr>
                <w:rFonts w:ascii="Arial" w:hAnsi="Arial" w:cs="Arial"/>
              </w:rPr>
              <w:t>E</w:t>
            </w:r>
            <w:r>
              <w:rPr>
                <w:rFonts w:ascii="Arial" w:hAnsi="Arial" w:cs="Arial"/>
              </w:rPr>
              <w:t>l Autor</w:t>
            </w:r>
          </w:p>
        </w:tc>
      </w:tr>
    </w:tbl>
    <w:p w:rsidR="00000000" w:rsidRDefault="000E6327">
      <w:pPr>
        <w:pStyle w:val="Textoindependiente"/>
        <w:spacing w:line="240" w:lineRule="atLeast"/>
        <w:rPr>
          <w:b/>
          <w:bCs/>
        </w:rPr>
      </w:pPr>
    </w:p>
    <w:p w:rsidR="00000000" w:rsidRDefault="000E6327">
      <w:pPr>
        <w:pStyle w:val="Textoindependiente"/>
        <w:spacing w:line="240" w:lineRule="atLeast"/>
        <w:rPr>
          <w:b/>
          <w:bCs/>
        </w:rPr>
      </w:pPr>
    </w:p>
    <w:p w:rsidR="00000000" w:rsidRDefault="000E6327">
      <w:pPr>
        <w:pStyle w:val="Textoindependiente"/>
        <w:spacing w:line="240" w:lineRule="atLeast"/>
        <w:rPr>
          <w:b/>
          <w:bCs/>
        </w:rPr>
      </w:pPr>
      <w:r>
        <w:rPr>
          <w:b/>
          <w:bCs/>
        </w:rPr>
        <w:t>Tabla II.IV.II Cobros de Ventas a Crédito</w:t>
      </w:r>
    </w:p>
    <w:tbl>
      <w:tblPr>
        <w:tblW w:w="13309" w:type="dxa"/>
        <w:tblLayout w:type="fixed"/>
        <w:tblCellMar>
          <w:left w:w="0" w:type="dxa"/>
          <w:right w:w="0" w:type="dxa"/>
        </w:tblCellMar>
        <w:tblLook w:val="0000"/>
      </w:tblPr>
      <w:tblGrid>
        <w:gridCol w:w="816"/>
        <w:gridCol w:w="624"/>
        <w:gridCol w:w="796"/>
        <w:gridCol w:w="3524"/>
        <w:gridCol w:w="900"/>
        <w:gridCol w:w="917"/>
        <w:gridCol w:w="703"/>
        <w:gridCol w:w="900"/>
        <w:gridCol w:w="750"/>
        <w:gridCol w:w="740"/>
        <w:gridCol w:w="846"/>
        <w:gridCol w:w="724"/>
        <w:gridCol w:w="1069"/>
      </w:tblGrid>
      <w:tr w:rsidR="00000000">
        <w:trPr>
          <w:trHeight w:val="285"/>
        </w:trPr>
        <w:tc>
          <w:tcPr>
            <w:tcW w:w="816" w:type="dxa"/>
            <w:tcBorders>
              <w:top w:val="nil"/>
              <w:left w:val="nil"/>
              <w:bottom w:val="nil"/>
              <w:right w:val="nil"/>
            </w:tcBorders>
            <w:noWrap/>
            <w:vAlign w:val="bottom"/>
          </w:tcPr>
          <w:p w:rsidR="00000000" w:rsidRDefault="000E6327">
            <w:pPr>
              <w:rPr>
                <w:rFonts w:ascii="Arial" w:eastAsia="Arial Unicode MS" w:hAnsi="Arial" w:cs="Arial"/>
                <w:i/>
                <w:iCs/>
                <w:sz w:val="14"/>
                <w:szCs w:val="20"/>
              </w:rPr>
            </w:pPr>
          </w:p>
        </w:tc>
        <w:tc>
          <w:tcPr>
            <w:tcW w:w="624" w:type="dxa"/>
            <w:tcBorders>
              <w:top w:val="nil"/>
              <w:left w:val="nil"/>
              <w:bottom w:val="nil"/>
              <w:right w:val="nil"/>
            </w:tcBorders>
            <w:noWrap/>
            <w:vAlign w:val="bottom"/>
          </w:tcPr>
          <w:p w:rsidR="00000000" w:rsidRDefault="000E6327">
            <w:pPr>
              <w:rPr>
                <w:rFonts w:ascii="Arial" w:eastAsia="Arial Unicode MS" w:hAnsi="Arial" w:cs="Arial"/>
                <w:i/>
                <w:iCs/>
                <w:sz w:val="14"/>
                <w:szCs w:val="20"/>
              </w:rPr>
            </w:pPr>
          </w:p>
        </w:tc>
        <w:tc>
          <w:tcPr>
            <w:tcW w:w="796" w:type="dxa"/>
            <w:tcBorders>
              <w:top w:val="nil"/>
              <w:left w:val="nil"/>
              <w:bottom w:val="nil"/>
              <w:right w:val="nil"/>
            </w:tcBorders>
            <w:noWrap/>
            <w:vAlign w:val="bottom"/>
          </w:tcPr>
          <w:p w:rsidR="00000000" w:rsidRDefault="000E6327">
            <w:pPr>
              <w:rPr>
                <w:rFonts w:ascii="Arial" w:eastAsia="Arial Unicode MS" w:hAnsi="Arial" w:cs="Arial"/>
                <w:i/>
                <w:iCs/>
                <w:sz w:val="14"/>
                <w:szCs w:val="20"/>
              </w:rPr>
            </w:pPr>
          </w:p>
        </w:tc>
        <w:tc>
          <w:tcPr>
            <w:tcW w:w="3524" w:type="dxa"/>
            <w:tcBorders>
              <w:top w:val="nil"/>
              <w:left w:val="nil"/>
              <w:bottom w:val="nil"/>
              <w:right w:val="nil"/>
            </w:tcBorders>
            <w:noWrap/>
            <w:vAlign w:val="bottom"/>
          </w:tcPr>
          <w:p w:rsidR="00000000" w:rsidRDefault="000E6327">
            <w:pPr>
              <w:rPr>
                <w:rFonts w:ascii="Arial" w:eastAsia="Arial Unicode MS" w:hAnsi="Arial" w:cs="Arial"/>
                <w:i/>
                <w:iCs/>
                <w:sz w:val="14"/>
                <w:szCs w:val="20"/>
              </w:rPr>
            </w:pPr>
          </w:p>
        </w:tc>
        <w:tc>
          <w:tcPr>
            <w:tcW w:w="900" w:type="dxa"/>
            <w:tcBorders>
              <w:top w:val="nil"/>
              <w:left w:val="nil"/>
              <w:bottom w:val="nil"/>
              <w:right w:val="nil"/>
            </w:tcBorders>
            <w:noWrap/>
            <w:vAlign w:val="bottom"/>
          </w:tcPr>
          <w:p w:rsidR="00000000" w:rsidRDefault="000E6327">
            <w:pPr>
              <w:rPr>
                <w:rFonts w:ascii="Arial" w:eastAsia="Arial Unicode MS" w:hAnsi="Arial" w:cs="Arial"/>
                <w:i/>
                <w:iCs/>
                <w:sz w:val="14"/>
                <w:szCs w:val="20"/>
              </w:rPr>
            </w:pPr>
          </w:p>
        </w:tc>
        <w:tc>
          <w:tcPr>
            <w:tcW w:w="917" w:type="dxa"/>
            <w:tcBorders>
              <w:top w:val="nil"/>
              <w:left w:val="nil"/>
              <w:bottom w:val="nil"/>
              <w:right w:val="nil"/>
            </w:tcBorders>
            <w:noWrap/>
            <w:vAlign w:val="bottom"/>
          </w:tcPr>
          <w:p w:rsidR="00000000" w:rsidRDefault="000E6327">
            <w:pPr>
              <w:rPr>
                <w:rFonts w:ascii="Arial" w:eastAsia="Arial Unicode MS" w:hAnsi="Arial" w:cs="Arial"/>
                <w:i/>
                <w:iCs/>
                <w:sz w:val="14"/>
                <w:szCs w:val="20"/>
              </w:rPr>
            </w:pPr>
          </w:p>
        </w:tc>
        <w:tc>
          <w:tcPr>
            <w:tcW w:w="703" w:type="dxa"/>
            <w:tcBorders>
              <w:top w:val="nil"/>
              <w:left w:val="nil"/>
              <w:bottom w:val="nil"/>
              <w:right w:val="nil"/>
            </w:tcBorders>
            <w:noWrap/>
            <w:vAlign w:val="bottom"/>
          </w:tcPr>
          <w:p w:rsidR="00000000" w:rsidRDefault="000E6327">
            <w:pPr>
              <w:rPr>
                <w:rFonts w:ascii="Arial" w:eastAsia="Arial Unicode MS" w:hAnsi="Arial" w:cs="Arial"/>
                <w:i/>
                <w:iCs/>
                <w:sz w:val="14"/>
                <w:szCs w:val="20"/>
              </w:rPr>
            </w:pPr>
          </w:p>
        </w:tc>
        <w:tc>
          <w:tcPr>
            <w:tcW w:w="900" w:type="dxa"/>
            <w:tcBorders>
              <w:top w:val="nil"/>
              <w:left w:val="nil"/>
              <w:bottom w:val="nil"/>
              <w:right w:val="nil"/>
            </w:tcBorders>
            <w:noWrap/>
            <w:vAlign w:val="bottom"/>
          </w:tcPr>
          <w:p w:rsidR="00000000" w:rsidRDefault="000E6327">
            <w:pPr>
              <w:rPr>
                <w:rFonts w:ascii="Arial" w:eastAsia="Arial Unicode MS" w:hAnsi="Arial" w:cs="Arial"/>
                <w:i/>
                <w:iCs/>
                <w:sz w:val="14"/>
                <w:szCs w:val="20"/>
              </w:rPr>
            </w:pPr>
          </w:p>
        </w:tc>
        <w:tc>
          <w:tcPr>
            <w:tcW w:w="750" w:type="dxa"/>
            <w:tcBorders>
              <w:top w:val="nil"/>
              <w:left w:val="nil"/>
              <w:bottom w:val="nil"/>
              <w:right w:val="nil"/>
            </w:tcBorders>
            <w:noWrap/>
            <w:vAlign w:val="bottom"/>
          </w:tcPr>
          <w:p w:rsidR="00000000" w:rsidRDefault="000E6327">
            <w:pPr>
              <w:rPr>
                <w:rFonts w:ascii="Arial" w:eastAsia="Arial Unicode MS" w:hAnsi="Arial" w:cs="Arial"/>
                <w:i/>
                <w:iCs/>
                <w:sz w:val="14"/>
                <w:szCs w:val="20"/>
              </w:rPr>
            </w:pPr>
          </w:p>
        </w:tc>
        <w:tc>
          <w:tcPr>
            <w:tcW w:w="740" w:type="dxa"/>
            <w:tcBorders>
              <w:top w:val="nil"/>
              <w:left w:val="nil"/>
              <w:bottom w:val="nil"/>
              <w:right w:val="nil"/>
            </w:tcBorders>
            <w:noWrap/>
            <w:vAlign w:val="bottom"/>
          </w:tcPr>
          <w:p w:rsidR="00000000" w:rsidRDefault="000E6327">
            <w:pPr>
              <w:rPr>
                <w:rFonts w:ascii="Arial" w:eastAsia="Arial Unicode MS" w:hAnsi="Arial" w:cs="Arial"/>
                <w:i/>
                <w:iCs/>
                <w:sz w:val="14"/>
                <w:szCs w:val="20"/>
              </w:rPr>
            </w:pPr>
          </w:p>
        </w:tc>
        <w:tc>
          <w:tcPr>
            <w:tcW w:w="846" w:type="dxa"/>
            <w:tcBorders>
              <w:top w:val="nil"/>
              <w:left w:val="nil"/>
              <w:bottom w:val="nil"/>
              <w:right w:val="nil"/>
            </w:tcBorders>
            <w:noWrap/>
            <w:vAlign w:val="bottom"/>
          </w:tcPr>
          <w:p w:rsidR="00000000" w:rsidRDefault="000E6327">
            <w:pPr>
              <w:rPr>
                <w:rFonts w:ascii="Arial" w:eastAsia="Arial Unicode MS" w:hAnsi="Arial" w:cs="Arial"/>
                <w:i/>
                <w:iCs/>
                <w:sz w:val="14"/>
                <w:szCs w:val="20"/>
              </w:rPr>
            </w:pPr>
          </w:p>
        </w:tc>
        <w:tc>
          <w:tcPr>
            <w:tcW w:w="724" w:type="dxa"/>
            <w:tcBorders>
              <w:top w:val="nil"/>
              <w:left w:val="nil"/>
              <w:bottom w:val="nil"/>
              <w:right w:val="nil"/>
            </w:tcBorders>
            <w:noWrap/>
            <w:vAlign w:val="bottom"/>
          </w:tcPr>
          <w:p w:rsidR="00000000" w:rsidRDefault="000E6327">
            <w:pPr>
              <w:rPr>
                <w:rFonts w:ascii="Arial" w:eastAsia="Arial Unicode MS" w:hAnsi="Arial" w:cs="Arial"/>
                <w:i/>
                <w:iCs/>
                <w:sz w:val="14"/>
                <w:szCs w:val="20"/>
              </w:rPr>
            </w:pPr>
          </w:p>
        </w:tc>
        <w:tc>
          <w:tcPr>
            <w:tcW w:w="1069" w:type="dxa"/>
            <w:tcBorders>
              <w:top w:val="nil"/>
              <w:left w:val="nil"/>
              <w:bottom w:val="nil"/>
              <w:right w:val="nil"/>
            </w:tcBorders>
            <w:noWrap/>
            <w:vAlign w:val="bottom"/>
          </w:tcPr>
          <w:p w:rsidR="00000000" w:rsidRDefault="000E6327">
            <w:pPr>
              <w:rPr>
                <w:rFonts w:ascii="Arial" w:eastAsia="Arial Unicode MS" w:hAnsi="Arial" w:cs="Arial"/>
                <w:i/>
                <w:iCs/>
                <w:sz w:val="14"/>
                <w:szCs w:val="20"/>
              </w:rPr>
            </w:pPr>
          </w:p>
        </w:tc>
      </w:tr>
      <w:tr w:rsidR="00000000">
        <w:trPr>
          <w:trHeight w:val="300"/>
        </w:trPr>
        <w:tc>
          <w:tcPr>
            <w:tcW w:w="816" w:type="dxa"/>
            <w:tcBorders>
              <w:top w:val="nil"/>
              <w:left w:val="nil"/>
              <w:bottom w:val="nil"/>
              <w:right w:val="nil"/>
            </w:tcBorders>
            <w:noWrap/>
            <w:vAlign w:val="bottom"/>
          </w:tcPr>
          <w:p w:rsidR="00000000" w:rsidRDefault="000E6327">
            <w:pPr>
              <w:pStyle w:val="Ttulo7"/>
            </w:pPr>
            <w:r>
              <w:t>ENERO</w:t>
            </w:r>
          </w:p>
        </w:tc>
        <w:tc>
          <w:tcPr>
            <w:tcW w:w="624" w:type="dxa"/>
            <w:tcBorders>
              <w:top w:val="nil"/>
              <w:left w:val="nil"/>
              <w:bottom w:val="nil"/>
              <w:right w:val="nil"/>
            </w:tcBorders>
            <w:noWrap/>
            <w:vAlign w:val="bottom"/>
          </w:tcPr>
          <w:p w:rsidR="00000000" w:rsidRDefault="000E6327">
            <w:pPr>
              <w:rPr>
                <w:rFonts w:ascii="Arial" w:eastAsia="Arial Unicode MS" w:hAnsi="Arial" w:cs="Arial"/>
                <w:b/>
                <w:bCs/>
                <w:sz w:val="14"/>
                <w:szCs w:val="20"/>
              </w:rPr>
            </w:pPr>
          </w:p>
        </w:tc>
        <w:tc>
          <w:tcPr>
            <w:tcW w:w="796"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3524"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900"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917"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703"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3236" w:type="dxa"/>
            <w:gridSpan w:val="4"/>
            <w:tcBorders>
              <w:top w:val="double" w:sz="6" w:space="0" w:color="auto"/>
              <w:left w:val="single" w:sz="12" w:space="0" w:color="auto"/>
              <w:bottom w:val="double" w:sz="6" w:space="0" w:color="auto"/>
              <w:right w:val="single" w:sz="12" w:space="0" w:color="000000"/>
            </w:tcBorders>
            <w:noWrap/>
            <w:vAlign w:val="bottom"/>
          </w:tcPr>
          <w:p w:rsidR="00000000" w:rsidRDefault="000E6327">
            <w:pPr>
              <w:jc w:val="center"/>
              <w:rPr>
                <w:rFonts w:ascii="Arial" w:eastAsia="Arial Unicode MS" w:hAnsi="Arial" w:cs="Arial"/>
                <w:b/>
                <w:bCs/>
                <w:sz w:val="14"/>
                <w:szCs w:val="20"/>
              </w:rPr>
            </w:pPr>
            <w:r>
              <w:rPr>
                <w:rFonts w:ascii="Arial" w:hAnsi="Arial" w:cs="Arial"/>
                <w:b/>
                <w:bCs/>
                <w:sz w:val="14"/>
                <w:szCs w:val="20"/>
              </w:rPr>
              <w:t xml:space="preserve"> CANCELACIONES </w:t>
            </w:r>
          </w:p>
        </w:tc>
        <w:tc>
          <w:tcPr>
            <w:tcW w:w="724"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1069"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r>
      <w:tr w:rsidR="00000000">
        <w:trPr>
          <w:trHeight w:val="390"/>
        </w:trPr>
        <w:tc>
          <w:tcPr>
            <w:tcW w:w="816" w:type="dxa"/>
            <w:tcBorders>
              <w:top w:val="nil"/>
              <w:left w:val="nil"/>
              <w:bottom w:val="nil"/>
              <w:right w:val="nil"/>
            </w:tcBorders>
            <w:noWrap/>
            <w:vAlign w:val="bottom"/>
          </w:tcPr>
          <w:p w:rsidR="00000000" w:rsidRDefault="000E6327">
            <w:pPr>
              <w:jc w:val="center"/>
              <w:rPr>
                <w:rFonts w:ascii="Arial" w:eastAsia="Arial Unicode MS" w:hAnsi="Arial" w:cs="Arial"/>
                <w:sz w:val="14"/>
                <w:szCs w:val="20"/>
              </w:rPr>
            </w:pPr>
          </w:p>
        </w:tc>
        <w:tc>
          <w:tcPr>
            <w:tcW w:w="624" w:type="dxa"/>
            <w:tcBorders>
              <w:top w:val="nil"/>
              <w:left w:val="nil"/>
              <w:bottom w:val="nil"/>
              <w:right w:val="nil"/>
            </w:tcBorders>
            <w:noWrap/>
            <w:vAlign w:val="bottom"/>
          </w:tcPr>
          <w:p w:rsidR="00000000" w:rsidRDefault="000E6327">
            <w:pPr>
              <w:jc w:val="center"/>
              <w:rPr>
                <w:rFonts w:ascii="Arial" w:eastAsia="Arial Unicode MS" w:hAnsi="Arial" w:cs="Arial"/>
                <w:sz w:val="14"/>
                <w:szCs w:val="20"/>
              </w:rPr>
            </w:pPr>
          </w:p>
        </w:tc>
        <w:tc>
          <w:tcPr>
            <w:tcW w:w="796"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3524" w:type="dxa"/>
            <w:tcBorders>
              <w:top w:val="nil"/>
              <w:left w:val="nil"/>
              <w:bottom w:val="nil"/>
              <w:right w:val="nil"/>
            </w:tcBorders>
            <w:noWrap/>
            <w:vAlign w:val="bottom"/>
          </w:tcPr>
          <w:p w:rsidR="00000000" w:rsidRDefault="000E6327">
            <w:pPr>
              <w:rPr>
                <w:rFonts w:ascii="Arial" w:eastAsia="Arial Unicode MS" w:hAnsi="Arial" w:cs="Arial"/>
                <w:b/>
                <w:bCs/>
                <w:sz w:val="14"/>
                <w:szCs w:val="20"/>
              </w:rPr>
            </w:pPr>
          </w:p>
        </w:tc>
        <w:tc>
          <w:tcPr>
            <w:tcW w:w="900"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917"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703"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900" w:type="dxa"/>
            <w:tcBorders>
              <w:top w:val="nil"/>
              <w:left w:val="single" w:sz="12" w:space="0" w:color="auto"/>
              <w:bottom w:val="double" w:sz="6" w:space="0" w:color="auto"/>
              <w:right w:val="nil"/>
            </w:tcBorders>
            <w:noWrap/>
            <w:vAlign w:val="bottom"/>
          </w:tcPr>
          <w:p w:rsidR="00000000" w:rsidRDefault="000E6327">
            <w:pPr>
              <w:jc w:val="center"/>
              <w:rPr>
                <w:rFonts w:ascii="Arial" w:eastAsia="Arial Unicode MS" w:hAnsi="Arial" w:cs="Arial"/>
                <w:b/>
                <w:bCs/>
                <w:sz w:val="14"/>
                <w:szCs w:val="20"/>
              </w:rPr>
            </w:pPr>
            <w:r>
              <w:rPr>
                <w:rFonts w:ascii="Arial" w:hAnsi="Arial" w:cs="Arial"/>
                <w:b/>
                <w:bCs/>
                <w:sz w:val="14"/>
                <w:szCs w:val="20"/>
              </w:rPr>
              <w:t>CHEQUES</w:t>
            </w:r>
          </w:p>
        </w:tc>
        <w:tc>
          <w:tcPr>
            <w:tcW w:w="1490" w:type="dxa"/>
            <w:gridSpan w:val="2"/>
            <w:tcBorders>
              <w:top w:val="double" w:sz="6" w:space="0" w:color="auto"/>
              <w:left w:val="double" w:sz="6" w:space="0" w:color="auto"/>
              <w:bottom w:val="double" w:sz="6" w:space="0" w:color="auto"/>
              <w:right w:val="double" w:sz="6" w:space="0" w:color="000000"/>
            </w:tcBorders>
            <w:noWrap/>
            <w:vAlign w:val="bottom"/>
          </w:tcPr>
          <w:p w:rsidR="00000000" w:rsidRDefault="000E6327">
            <w:pPr>
              <w:jc w:val="center"/>
              <w:rPr>
                <w:rFonts w:ascii="Arial" w:eastAsia="Arial Unicode MS" w:hAnsi="Arial" w:cs="Arial"/>
                <w:b/>
                <w:bCs/>
                <w:sz w:val="14"/>
                <w:szCs w:val="20"/>
              </w:rPr>
            </w:pPr>
            <w:r>
              <w:rPr>
                <w:rFonts w:ascii="Arial" w:hAnsi="Arial" w:cs="Arial"/>
                <w:b/>
                <w:bCs/>
                <w:sz w:val="14"/>
                <w:szCs w:val="20"/>
              </w:rPr>
              <w:t>RETENCIONES</w:t>
            </w:r>
          </w:p>
        </w:tc>
        <w:tc>
          <w:tcPr>
            <w:tcW w:w="846" w:type="dxa"/>
            <w:tcBorders>
              <w:top w:val="nil"/>
              <w:left w:val="nil"/>
              <w:bottom w:val="double" w:sz="6" w:space="0" w:color="auto"/>
              <w:right w:val="single" w:sz="12" w:space="0" w:color="auto"/>
            </w:tcBorders>
            <w:noWrap/>
            <w:vAlign w:val="bottom"/>
          </w:tcPr>
          <w:p w:rsidR="00000000" w:rsidRDefault="000E6327">
            <w:pPr>
              <w:jc w:val="center"/>
              <w:rPr>
                <w:rFonts w:ascii="Arial" w:eastAsia="Arial Unicode MS" w:hAnsi="Arial" w:cs="Arial"/>
                <w:b/>
                <w:bCs/>
                <w:sz w:val="14"/>
                <w:szCs w:val="20"/>
              </w:rPr>
            </w:pPr>
            <w:r>
              <w:rPr>
                <w:rFonts w:ascii="Arial" w:hAnsi="Arial" w:cs="Arial"/>
                <w:b/>
                <w:bCs/>
                <w:sz w:val="14"/>
                <w:szCs w:val="20"/>
              </w:rPr>
              <w:t>N/C</w:t>
            </w:r>
          </w:p>
        </w:tc>
        <w:tc>
          <w:tcPr>
            <w:tcW w:w="724"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1069"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r>
      <w:tr w:rsidR="00000000">
        <w:trPr>
          <w:cantSplit/>
          <w:trHeight w:val="450"/>
        </w:trPr>
        <w:tc>
          <w:tcPr>
            <w:tcW w:w="816" w:type="dxa"/>
            <w:vMerge w:val="restart"/>
            <w:tcBorders>
              <w:top w:val="double" w:sz="6" w:space="0" w:color="auto"/>
              <w:left w:val="double" w:sz="6" w:space="0" w:color="auto"/>
              <w:bottom w:val="single" w:sz="4" w:space="0" w:color="000000"/>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FECHA DE FRA.</w:t>
            </w:r>
          </w:p>
        </w:tc>
        <w:tc>
          <w:tcPr>
            <w:tcW w:w="624" w:type="dxa"/>
            <w:vMerge w:val="restart"/>
            <w:tcBorders>
              <w:top w:val="double" w:sz="6" w:space="0" w:color="auto"/>
              <w:left w:val="double" w:sz="6"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COMP.</w:t>
            </w:r>
          </w:p>
        </w:tc>
        <w:tc>
          <w:tcPr>
            <w:tcW w:w="796" w:type="dxa"/>
            <w:vMerge w:val="restart"/>
            <w:tcBorders>
              <w:top w:val="double" w:sz="6" w:space="0" w:color="auto"/>
              <w:left w:val="double" w:sz="6"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COD. CLIENTE</w:t>
            </w:r>
          </w:p>
        </w:tc>
        <w:tc>
          <w:tcPr>
            <w:tcW w:w="3524" w:type="dxa"/>
            <w:vMerge w:val="restart"/>
            <w:tcBorders>
              <w:top w:val="double" w:sz="6" w:space="0" w:color="auto"/>
              <w:left w:val="double" w:sz="6"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CLIENTE</w:t>
            </w:r>
          </w:p>
        </w:tc>
        <w:tc>
          <w:tcPr>
            <w:tcW w:w="900" w:type="dxa"/>
            <w:vMerge w:val="restart"/>
            <w:tcBorders>
              <w:top w:val="double" w:sz="6" w:space="0" w:color="auto"/>
              <w:left w:val="double" w:sz="6" w:space="0" w:color="auto"/>
              <w:bottom w:val="nil"/>
              <w:right w:val="single" w:sz="12"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VALOR FRA.</w:t>
            </w:r>
          </w:p>
        </w:tc>
        <w:tc>
          <w:tcPr>
            <w:tcW w:w="917" w:type="dxa"/>
            <w:vMerge w:val="restart"/>
            <w:tcBorders>
              <w:top w:val="double" w:sz="6" w:space="0" w:color="auto"/>
              <w:left w:val="double" w:sz="6" w:space="0" w:color="auto"/>
              <w:bottom w:val="nil"/>
              <w:right w:val="single" w:sz="12"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FECHA COBRO</w:t>
            </w:r>
          </w:p>
        </w:tc>
        <w:tc>
          <w:tcPr>
            <w:tcW w:w="703" w:type="dxa"/>
            <w:vMerge w:val="restart"/>
            <w:tcBorders>
              <w:top w:val="double" w:sz="6" w:space="0" w:color="auto"/>
              <w:left w:val="double" w:sz="6" w:space="0" w:color="auto"/>
              <w:bottom w:val="nil"/>
              <w:right w:val="single" w:sz="12"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DIAS DE COBRO</w:t>
            </w:r>
          </w:p>
        </w:tc>
        <w:tc>
          <w:tcPr>
            <w:tcW w:w="900" w:type="dxa"/>
            <w:tcBorders>
              <w:top w:val="nil"/>
              <w:left w:val="nil"/>
              <w:bottom w:val="single" w:sz="4" w:space="0" w:color="auto"/>
              <w:right w:val="nil"/>
            </w:tcBorders>
            <w:vAlign w:val="center"/>
          </w:tcPr>
          <w:p w:rsidR="00000000" w:rsidRDefault="000E6327">
            <w:pPr>
              <w:jc w:val="center"/>
              <w:rPr>
                <w:rFonts w:ascii="Arial" w:eastAsia="Arial Unicode MS" w:hAnsi="Arial" w:cs="Arial"/>
                <w:b/>
                <w:bCs/>
                <w:sz w:val="14"/>
                <w:szCs w:val="18"/>
              </w:rPr>
            </w:pPr>
            <w:r>
              <w:rPr>
                <w:rFonts w:ascii="Arial" w:hAnsi="Arial" w:cs="Arial"/>
                <w:b/>
                <w:bCs/>
                <w:sz w:val="14"/>
                <w:szCs w:val="18"/>
              </w:rPr>
              <w:t>CTA. CTE.</w:t>
            </w:r>
          </w:p>
        </w:tc>
        <w:tc>
          <w:tcPr>
            <w:tcW w:w="750" w:type="dxa"/>
            <w:vMerge w:val="restart"/>
            <w:tcBorders>
              <w:top w:val="nil"/>
              <w:left w:val="double" w:sz="6"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1%</w:t>
            </w:r>
          </w:p>
        </w:tc>
        <w:tc>
          <w:tcPr>
            <w:tcW w:w="740" w:type="dxa"/>
            <w:vMerge w:val="restart"/>
            <w:tcBorders>
              <w:top w:val="nil"/>
              <w:left w:val="double" w:sz="6"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30%</w:t>
            </w:r>
          </w:p>
        </w:tc>
        <w:tc>
          <w:tcPr>
            <w:tcW w:w="846" w:type="dxa"/>
            <w:vMerge w:val="restart"/>
            <w:tcBorders>
              <w:top w:val="nil"/>
              <w:left w:val="double" w:sz="6" w:space="0" w:color="auto"/>
              <w:bottom w:val="nil"/>
              <w:right w:val="single" w:sz="12"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 xml:space="preserve">VALOR </w:t>
            </w:r>
          </w:p>
        </w:tc>
        <w:tc>
          <w:tcPr>
            <w:tcW w:w="724" w:type="dxa"/>
            <w:vMerge w:val="restart"/>
            <w:tcBorders>
              <w:top w:val="double" w:sz="6" w:space="0" w:color="auto"/>
              <w:left w:val="single" w:sz="12"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VALOR PEND.</w:t>
            </w:r>
          </w:p>
        </w:tc>
        <w:tc>
          <w:tcPr>
            <w:tcW w:w="1069" w:type="dxa"/>
            <w:vMerge w:val="restart"/>
            <w:tcBorders>
              <w:top w:val="double" w:sz="6" w:space="0" w:color="auto"/>
              <w:left w:val="single" w:sz="12"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ESTADO</w:t>
            </w:r>
          </w:p>
        </w:tc>
      </w:tr>
      <w:tr w:rsidR="00000000">
        <w:trPr>
          <w:cantSplit/>
          <w:trHeight w:val="315"/>
        </w:trPr>
        <w:tc>
          <w:tcPr>
            <w:tcW w:w="816" w:type="dxa"/>
            <w:vMerge/>
            <w:tcBorders>
              <w:top w:val="double" w:sz="6" w:space="0" w:color="auto"/>
              <w:left w:val="double" w:sz="6" w:space="0" w:color="auto"/>
              <w:bottom w:val="single" w:sz="4" w:space="0" w:color="000000"/>
              <w:right w:val="double" w:sz="6" w:space="0" w:color="auto"/>
            </w:tcBorders>
            <w:vAlign w:val="center"/>
          </w:tcPr>
          <w:p w:rsidR="00000000" w:rsidRDefault="000E6327">
            <w:pPr>
              <w:rPr>
                <w:rFonts w:ascii="Arial" w:eastAsia="Arial Unicode MS" w:hAnsi="Arial" w:cs="Arial"/>
                <w:b/>
                <w:bCs/>
                <w:sz w:val="14"/>
                <w:szCs w:val="20"/>
              </w:rPr>
            </w:pPr>
          </w:p>
        </w:tc>
        <w:tc>
          <w:tcPr>
            <w:tcW w:w="624" w:type="dxa"/>
            <w:vMerge/>
            <w:tcBorders>
              <w:top w:val="double" w:sz="6" w:space="0" w:color="auto"/>
              <w:left w:val="double" w:sz="6"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796" w:type="dxa"/>
            <w:vMerge/>
            <w:tcBorders>
              <w:top w:val="double" w:sz="6" w:space="0" w:color="auto"/>
              <w:left w:val="double" w:sz="6"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3524" w:type="dxa"/>
            <w:vMerge/>
            <w:tcBorders>
              <w:top w:val="double" w:sz="6" w:space="0" w:color="auto"/>
              <w:left w:val="double" w:sz="6"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900" w:type="dxa"/>
            <w:vMerge/>
            <w:tcBorders>
              <w:top w:val="double" w:sz="6" w:space="0" w:color="auto"/>
              <w:left w:val="double" w:sz="6" w:space="0" w:color="auto"/>
              <w:bottom w:val="nil"/>
              <w:right w:val="single" w:sz="12" w:space="0" w:color="auto"/>
            </w:tcBorders>
            <w:vAlign w:val="center"/>
          </w:tcPr>
          <w:p w:rsidR="00000000" w:rsidRDefault="000E6327">
            <w:pPr>
              <w:rPr>
                <w:rFonts w:ascii="Arial" w:eastAsia="Arial Unicode MS" w:hAnsi="Arial" w:cs="Arial"/>
                <w:b/>
                <w:bCs/>
                <w:sz w:val="14"/>
                <w:szCs w:val="20"/>
              </w:rPr>
            </w:pPr>
          </w:p>
        </w:tc>
        <w:tc>
          <w:tcPr>
            <w:tcW w:w="917" w:type="dxa"/>
            <w:vMerge/>
            <w:tcBorders>
              <w:top w:val="double" w:sz="6" w:space="0" w:color="auto"/>
              <w:left w:val="double" w:sz="6" w:space="0" w:color="auto"/>
              <w:bottom w:val="nil"/>
              <w:right w:val="single" w:sz="12" w:space="0" w:color="auto"/>
            </w:tcBorders>
            <w:vAlign w:val="center"/>
          </w:tcPr>
          <w:p w:rsidR="00000000" w:rsidRDefault="000E6327">
            <w:pPr>
              <w:rPr>
                <w:rFonts w:ascii="Arial" w:eastAsia="Arial Unicode MS" w:hAnsi="Arial" w:cs="Arial"/>
                <w:b/>
                <w:bCs/>
                <w:sz w:val="14"/>
                <w:szCs w:val="20"/>
              </w:rPr>
            </w:pPr>
          </w:p>
        </w:tc>
        <w:tc>
          <w:tcPr>
            <w:tcW w:w="703" w:type="dxa"/>
            <w:vMerge/>
            <w:tcBorders>
              <w:top w:val="double" w:sz="6" w:space="0" w:color="auto"/>
              <w:left w:val="double" w:sz="6" w:space="0" w:color="auto"/>
              <w:bottom w:val="nil"/>
              <w:right w:val="single" w:sz="12" w:space="0" w:color="auto"/>
            </w:tcBorders>
            <w:vAlign w:val="center"/>
          </w:tcPr>
          <w:p w:rsidR="00000000" w:rsidRDefault="000E6327">
            <w:pPr>
              <w:rPr>
                <w:rFonts w:ascii="Arial" w:eastAsia="Arial Unicode MS" w:hAnsi="Arial" w:cs="Arial"/>
                <w:b/>
                <w:bCs/>
                <w:sz w:val="14"/>
                <w:szCs w:val="20"/>
              </w:rPr>
            </w:pPr>
          </w:p>
        </w:tc>
        <w:tc>
          <w:tcPr>
            <w:tcW w:w="900" w:type="dxa"/>
            <w:tcBorders>
              <w:top w:val="nil"/>
              <w:left w:val="nil"/>
              <w:bottom w:val="nil"/>
              <w:right w:val="nil"/>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VALOR</w:t>
            </w:r>
          </w:p>
        </w:tc>
        <w:tc>
          <w:tcPr>
            <w:tcW w:w="750" w:type="dxa"/>
            <w:vMerge/>
            <w:tcBorders>
              <w:top w:val="nil"/>
              <w:left w:val="double" w:sz="6"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740" w:type="dxa"/>
            <w:vMerge/>
            <w:tcBorders>
              <w:top w:val="nil"/>
              <w:left w:val="double" w:sz="6"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846" w:type="dxa"/>
            <w:vMerge/>
            <w:tcBorders>
              <w:top w:val="nil"/>
              <w:left w:val="double" w:sz="6" w:space="0" w:color="auto"/>
              <w:bottom w:val="nil"/>
              <w:right w:val="single" w:sz="12" w:space="0" w:color="auto"/>
            </w:tcBorders>
            <w:vAlign w:val="center"/>
          </w:tcPr>
          <w:p w:rsidR="00000000" w:rsidRDefault="000E6327">
            <w:pPr>
              <w:rPr>
                <w:rFonts w:ascii="Arial" w:eastAsia="Arial Unicode MS" w:hAnsi="Arial" w:cs="Arial"/>
                <w:b/>
                <w:bCs/>
                <w:sz w:val="14"/>
                <w:szCs w:val="20"/>
              </w:rPr>
            </w:pPr>
          </w:p>
        </w:tc>
        <w:tc>
          <w:tcPr>
            <w:tcW w:w="724" w:type="dxa"/>
            <w:vMerge/>
            <w:tcBorders>
              <w:top w:val="double" w:sz="6" w:space="0" w:color="auto"/>
              <w:left w:val="single" w:sz="12"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1069" w:type="dxa"/>
            <w:vMerge/>
            <w:tcBorders>
              <w:top w:val="double" w:sz="6" w:space="0" w:color="auto"/>
              <w:left w:val="single" w:sz="12"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02/01/2006</w:t>
            </w:r>
          </w:p>
        </w:tc>
        <w:tc>
          <w:tcPr>
            <w:tcW w:w="624" w:type="dxa"/>
            <w:tcBorders>
              <w:top w:val="single" w:sz="4" w:space="0" w:color="000000"/>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10396</w:t>
            </w:r>
          </w:p>
        </w:tc>
        <w:tc>
          <w:tcPr>
            <w:tcW w:w="796" w:type="dxa"/>
            <w:tcBorders>
              <w:top w:val="single" w:sz="4" w:space="0" w:color="000000"/>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E002</w:t>
            </w:r>
          </w:p>
        </w:tc>
        <w:tc>
          <w:tcPr>
            <w:tcW w:w="3524" w:type="dxa"/>
            <w:tcBorders>
              <w:top w:val="single" w:sz="4" w:space="0" w:color="000000"/>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EL CAFE C.A   .</w:t>
            </w:r>
          </w:p>
        </w:tc>
        <w:tc>
          <w:tcPr>
            <w:tcW w:w="900" w:type="dxa"/>
            <w:tcBorders>
              <w:top w:val="single" w:sz="4" w:space="0" w:color="000000"/>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$ 1.370,39</w:t>
            </w:r>
          </w:p>
        </w:tc>
        <w:tc>
          <w:tcPr>
            <w:tcW w:w="917" w:type="dxa"/>
            <w:tcBorders>
              <w:top w:val="single" w:sz="4" w:space="0" w:color="auto"/>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21/02/2006</w:t>
            </w:r>
          </w:p>
        </w:tc>
        <w:tc>
          <w:tcPr>
            <w:tcW w:w="703" w:type="dxa"/>
            <w:tcBorders>
              <w:top w:val="single" w:sz="4" w:space="0" w:color="auto"/>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50</w:t>
            </w:r>
          </w:p>
        </w:tc>
        <w:tc>
          <w:tcPr>
            <w:tcW w:w="900" w:type="dxa"/>
            <w:tcBorders>
              <w:top w:val="single" w:sz="4" w:space="0" w:color="auto"/>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$ 1.314,10</w:t>
            </w:r>
          </w:p>
        </w:tc>
        <w:tc>
          <w:tcPr>
            <w:tcW w:w="750" w:type="dxa"/>
            <w:tcBorders>
              <w:top w:val="single" w:sz="4" w:space="0" w:color="auto"/>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$ 12,24</w:t>
            </w:r>
          </w:p>
        </w:tc>
        <w:tc>
          <w:tcPr>
            <w:tcW w:w="740" w:type="dxa"/>
            <w:tcBorders>
              <w:top w:val="single" w:sz="4" w:space="0" w:color="auto"/>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$ 44,05</w:t>
            </w:r>
          </w:p>
        </w:tc>
        <w:tc>
          <w:tcPr>
            <w:tcW w:w="846" w:type="dxa"/>
            <w:tcBorders>
              <w:top w:val="single" w:sz="4" w:space="0" w:color="auto"/>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724" w:type="dxa"/>
            <w:tcBorders>
              <w:top w:val="single" w:sz="4" w:space="0" w:color="auto"/>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single" w:sz="4" w:space="0" w:color="auto"/>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03/01/2006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10403</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795</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FILTROS Y REPUESTOS S.A. FILRESA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$ 107,15</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04/01/2006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$ 106,19</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$ 0,96</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04/01/2006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10412</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N002</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NEGOCIOS INDUSTRIALES REAL N.I.R.S.A. S.A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$ 838,13</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25/01/2006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21</w:t>
            </w:r>
          </w:p>
        </w:tc>
        <w:tc>
          <w:tcPr>
            <w:tcW w:w="90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$ 7,48</w:t>
            </w:r>
          </w:p>
        </w:tc>
        <w:tc>
          <w:tcPr>
            <w:tcW w:w="74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$ 26,94</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$ 803,71</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15/02/2006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42</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$ 803,71</w:t>
            </w:r>
          </w:p>
        </w:tc>
        <w:tc>
          <w:tcPr>
            <w:tcW w:w="75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05/01/2006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10427</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794</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AMCOR PET PACKAGING DEL ECUADOR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$ 232,51</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14/03/2006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68</w:t>
            </w:r>
          </w:p>
        </w:tc>
        <w:tc>
          <w:tcPr>
            <w:tcW w:w="90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$ 2,08</w:t>
            </w:r>
          </w:p>
        </w:tc>
        <w:tc>
          <w:tcPr>
            <w:tcW w:w="74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$ 11,06</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$ 219,37</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21/03/2006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75</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$ 219,37</w:t>
            </w:r>
          </w:p>
        </w:tc>
        <w:tc>
          <w:tcPr>
            <w:tcW w:w="75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10/01/2006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10447</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L0011</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LA FABRIL S.A.   (PLANTA LA FAVORITA)</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$ 2.379,79</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03/03/2006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52</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$ 2.379,79</w:t>
            </w:r>
          </w:p>
        </w:tc>
        <w:tc>
          <w:tcPr>
            <w:tcW w:w="75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10/01/2006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10452</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765</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ULTRAQUIMICA  CIA. LTDA.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$ 128</w:t>
            </w:r>
            <w:r>
              <w:rPr>
                <w:rFonts w:ascii="Arial" w:hAnsi="Arial" w:cs="Arial"/>
                <w:color w:val="000000"/>
                <w:sz w:val="14"/>
                <w:szCs w:val="16"/>
              </w:rPr>
              <w:t>,89</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08/02/2006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29</w:t>
            </w:r>
          </w:p>
        </w:tc>
        <w:tc>
          <w:tcPr>
            <w:tcW w:w="90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$ 4,14</w:t>
            </w:r>
          </w:p>
        </w:tc>
        <w:tc>
          <w:tcPr>
            <w:tcW w:w="74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$ 1,15</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$ 123,60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31/03/2006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80</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$ 123,60</w:t>
            </w:r>
          </w:p>
        </w:tc>
        <w:tc>
          <w:tcPr>
            <w:tcW w:w="75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10/01/2006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10459</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ICE02</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INDUSTRIAS LACTEAS TONI SA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$ 382,65</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01/03/2006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50</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$ 344,20</w:t>
            </w:r>
          </w:p>
        </w:tc>
        <w:tc>
          <w:tcPr>
            <w:tcW w:w="750" w:type="dxa"/>
            <w:tcBorders>
              <w:top w:val="single" w:sz="4" w:space="0" w:color="000000"/>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$ 15,72</w:t>
            </w:r>
          </w:p>
        </w:tc>
        <w:tc>
          <w:tcPr>
            <w:tcW w:w="740" w:type="dxa"/>
            <w:tcBorders>
              <w:top w:val="nil"/>
              <w:left w:val="double" w:sz="6" w:space="0" w:color="auto"/>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$ 22,73</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11/01/2006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10467</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KR120</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AJECUA</w:t>
            </w:r>
            <w:r>
              <w:rPr>
                <w:rFonts w:ascii="Arial" w:hAnsi="Arial" w:cs="Arial"/>
                <w:color w:val="000000"/>
                <w:sz w:val="14"/>
                <w:szCs w:val="16"/>
              </w:rPr>
              <w:t>DOR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$ 209,26</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10/03/2006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58</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$ 201,64</w:t>
            </w:r>
          </w:p>
        </w:tc>
        <w:tc>
          <w:tcPr>
            <w:tcW w:w="750"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$ 0,29</w:t>
            </w:r>
          </w:p>
        </w:tc>
        <w:tc>
          <w:tcPr>
            <w:tcW w:w="740" w:type="dxa"/>
            <w:tcBorders>
              <w:top w:val="nil"/>
              <w:left w:val="double" w:sz="6" w:space="0" w:color="auto"/>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$ 7,33</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11/01/2006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10477</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EC00</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ECUAVEGETAL S.A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$ 143,21</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20/02/2006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40</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$ 137,33</w:t>
            </w:r>
          </w:p>
        </w:tc>
        <w:tc>
          <w:tcPr>
            <w:tcW w:w="750"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$ 1,28</w:t>
            </w:r>
          </w:p>
        </w:tc>
        <w:tc>
          <w:tcPr>
            <w:tcW w:w="740" w:type="dxa"/>
            <w:tcBorders>
              <w:top w:val="nil"/>
              <w:left w:val="double" w:sz="6" w:space="0" w:color="auto"/>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$ 4,60</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16/01/2006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10499</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786</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PLASTICOS DEL LITORAL PLASTLIT S.A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$ 725,69</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08/05</w:t>
            </w:r>
            <w:r>
              <w:rPr>
                <w:rFonts w:ascii="Arial" w:hAnsi="Arial" w:cs="Arial"/>
                <w:color w:val="000000"/>
                <w:sz w:val="14"/>
                <w:szCs w:val="16"/>
              </w:rPr>
              <w:t>/2006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112</w:t>
            </w:r>
          </w:p>
        </w:tc>
        <w:tc>
          <w:tcPr>
            <w:tcW w:w="900" w:type="dxa"/>
            <w:tcBorders>
              <w:top w:val="single" w:sz="4" w:space="0" w:color="000000"/>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$ 695,88</w:t>
            </w:r>
          </w:p>
        </w:tc>
        <w:tc>
          <w:tcPr>
            <w:tcW w:w="75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$ 6,49</w:t>
            </w:r>
          </w:p>
        </w:tc>
        <w:tc>
          <w:tcPr>
            <w:tcW w:w="740" w:type="dxa"/>
            <w:tcBorders>
              <w:top w:val="single" w:sz="4" w:space="0" w:color="000000"/>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$ 23,33</w:t>
            </w:r>
          </w:p>
        </w:tc>
        <w:tc>
          <w:tcPr>
            <w:tcW w:w="846" w:type="dxa"/>
            <w:tcBorders>
              <w:top w:val="nil"/>
              <w:left w:val="double" w:sz="6" w:space="0" w:color="auto"/>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-$ 0,01</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16/01/2006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10501</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ICE02</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INDUSTRIAS LACTEAS TONI SA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$ 736,27</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01/03/2006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44</w:t>
            </w:r>
          </w:p>
        </w:tc>
        <w:tc>
          <w:tcPr>
            <w:tcW w:w="900"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$ 697,90</w:t>
            </w:r>
          </w:p>
        </w:tc>
        <w:tc>
          <w:tcPr>
            <w:tcW w:w="75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$ 8,34</w:t>
            </w:r>
          </w:p>
        </w:tc>
        <w:tc>
          <w:tcPr>
            <w:tcW w:w="74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$ 30,03</w:t>
            </w:r>
          </w:p>
        </w:tc>
        <w:tc>
          <w:tcPr>
            <w:tcW w:w="846" w:type="dxa"/>
            <w:tcBorders>
              <w:top w:val="nil"/>
              <w:left w:val="double" w:sz="6" w:space="0" w:color="auto"/>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19/01/2006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10544</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595</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ENATIN  S.A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$ 1.521,43</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20/01/2006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w:t>
            </w:r>
          </w:p>
        </w:tc>
        <w:tc>
          <w:tcPr>
            <w:tcW w:w="900" w:type="dxa"/>
            <w:tcBorders>
              <w:top w:val="single" w:sz="4" w:space="0" w:color="auto"/>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$ 1.507,85</w:t>
            </w:r>
          </w:p>
        </w:tc>
        <w:tc>
          <w:tcPr>
            <w:tcW w:w="750" w:type="dxa"/>
            <w:tcBorders>
              <w:top w:val="single" w:sz="4" w:space="0" w:color="auto"/>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$ 13,58</w:t>
            </w:r>
          </w:p>
        </w:tc>
        <w:tc>
          <w:tcPr>
            <w:tcW w:w="740" w:type="dxa"/>
            <w:tcBorders>
              <w:top w:val="single" w:sz="4" w:space="0" w:color="auto"/>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23/01/2006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10569</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802</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IMECANIC CIA LTDA.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$ 316,06</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14/03/2006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50</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$ 303,08</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$ 10,16</w:t>
            </w:r>
          </w:p>
        </w:tc>
        <w:tc>
          <w:tcPr>
            <w:tcW w:w="74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$ 2,82</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25/01/2006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10599</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F031</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FERRIMETAL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$ 1.143,25</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26/01/2006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$ 1.133,04</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$ 10,21</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nil"/>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26/01/2006</w:t>
            </w:r>
          </w:p>
        </w:tc>
        <w:tc>
          <w:tcPr>
            <w:tcW w:w="624" w:type="dxa"/>
            <w:tcBorders>
              <w:top w:val="nil"/>
              <w:left w:val="nil"/>
              <w:bottom w:val="nil"/>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10607</w:t>
            </w:r>
          </w:p>
        </w:tc>
        <w:tc>
          <w:tcPr>
            <w:tcW w:w="796" w:type="dxa"/>
            <w:tcBorders>
              <w:top w:val="nil"/>
              <w:left w:val="nil"/>
              <w:bottom w:val="nil"/>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LC01</w:t>
            </w:r>
          </w:p>
        </w:tc>
        <w:tc>
          <w:tcPr>
            <w:tcW w:w="3524" w:type="dxa"/>
            <w:tcBorders>
              <w:top w:val="nil"/>
              <w:left w:val="nil"/>
              <w:bottom w:val="nil"/>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LA CASA DEL VAPOR   .</w:t>
            </w:r>
          </w:p>
        </w:tc>
        <w:tc>
          <w:tcPr>
            <w:tcW w:w="900" w:type="dxa"/>
            <w:tcBorders>
              <w:top w:val="nil"/>
              <w:left w:val="nil"/>
              <w:bottom w:val="nil"/>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$ 176,62</w:t>
            </w:r>
          </w:p>
        </w:tc>
        <w:tc>
          <w:tcPr>
            <w:tcW w:w="917" w:type="dxa"/>
            <w:tcBorders>
              <w:top w:val="nil"/>
              <w:left w:val="double" w:sz="6" w:space="0" w:color="auto"/>
              <w:bottom w:val="nil"/>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14/03/2006</w:t>
            </w:r>
          </w:p>
        </w:tc>
        <w:tc>
          <w:tcPr>
            <w:tcW w:w="703" w:type="dxa"/>
            <w:tcBorders>
              <w:top w:val="nil"/>
              <w:left w:val="nil"/>
              <w:bottom w:val="nil"/>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47</w:t>
            </w:r>
          </w:p>
        </w:tc>
        <w:tc>
          <w:tcPr>
            <w:tcW w:w="900" w:type="dxa"/>
            <w:tcBorders>
              <w:top w:val="nil"/>
              <w:left w:val="nil"/>
              <w:bottom w:val="nil"/>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$ 174,83</w:t>
            </w:r>
          </w:p>
        </w:tc>
        <w:tc>
          <w:tcPr>
            <w:tcW w:w="750" w:type="dxa"/>
            <w:tcBorders>
              <w:top w:val="nil"/>
              <w:left w:val="nil"/>
              <w:bottom w:val="nil"/>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$ 1,79</w:t>
            </w:r>
          </w:p>
        </w:tc>
        <w:tc>
          <w:tcPr>
            <w:tcW w:w="740" w:type="dxa"/>
            <w:tcBorders>
              <w:top w:val="nil"/>
              <w:left w:val="nil"/>
              <w:bottom w:val="nil"/>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nil"/>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nil"/>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nil"/>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70"/>
        </w:trPr>
        <w:tc>
          <w:tcPr>
            <w:tcW w:w="816" w:type="dxa"/>
            <w:tcBorders>
              <w:top w:val="single" w:sz="4" w:space="0" w:color="auto"/>
              <w:left w:val="double" w:sz="6" w:space="0" w:color="000000"/>
              <w:bottom w:val="single" w:sz="8" w:space="0" w:color="auto"/>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624" w:type="dxa"/>
            <w:tcBorders>
              <w:top w:val="single" w:sz="4" w:space="0" w:color="auto"/>
              <w:left w:val="nil"/>
              <w:bottom w:val="single" w:sz="8" w:space="0" w:color="auto"/>
              <w:right w:val="double" w:sz="6" w:space="0" w:color="000000"/>
            </w:tcBorders>
            <w:noWrap/>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15</w:t>
            </w:r>
          </w:p>
        </w:tc>
        <w:tc>
          <w:tcPr>
            <w:tcW w:w="796" w:type="dxa"/>
            <w:tcBorders>
              <w:top w:val="single" w:sz="4" w:space="0" w:color="auto"/>
              <w:left w:val="nil"/>
              <w:bottom w:val="single" w:sz="8" w:space="0" w:color="auto"/>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3524" w:type="dxa"/>
            <w:tcBorders>
              <w:top w:val="single" w:sz="4" w:space="0" w:color="auto"/>
              <w:left w:val="nil"/>
              <w:bottom w:val="single" w:sz="8" w:space="0" w:color="auto"/>
              <w:right w:val="double" w:sz="6" w:space="0" w:color="000000"/>
            </w:tcBorders>
            <w:noWrap/>
            <w:vAlign w:val="center"/>
          </w:tcPr>
          <w:p w:rsidR="00000000" w:rsidRDefault="000E6327">
            <w:pPr>
              <w:rPr>
                <w:rFonts w:ascii="Arial" w:eastAsia="Arial Unicode MS" w:hAnsi="Arial" w:cs="Arial"/>
                <w:b/>
                <w:bCs/>
                <w:color w:val="000000"/>
                <w:sz w:val="14"/>
                <w:szCs w:val="16"/>
              </w:rPr>
            </w:pPr>
            <w:r>
              <w:rPr>
                <w:rFonts w:ascii="Arial" w:hAnsi="Arial" w:cs="Arial"/>
                <w:b/>
                <w:bCs/>
                <w:color w:val="000000"/>
                <w:sz w:val="14"/>
                <w:szCs w:val="16"/>
              </w:rPr>
              <w:t>TOTAL</w:t>
            </w:r>
          </w:p>
        </w:tc>
        <w:tc>
          <w:tcPr>
            <w:tcW w:w="900" w:type="dxa"/>
            <w:tcBorders>
              <w:top w:val="single" w:sz="4" w:space="0" w:color="auto"/>
              <w:left w:val="nil"/>
              <w:bottom w:val="single" w:sz="8" w:space="0" w:color="auto"/>
              <w:right w:val="double" w:sz="6" w:space="0" w:color="000000"/>
            </w:tcBorders>
            <w:noWrap/>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$ 10.411,31</w:t>
            </w:r>
          </w:p>
        </w:tc>
        <w:tc>
          <w:tcPr>
            <w:tcW w:w="917" w:type="dxa"/>
            <w:tcBorders>
              <w:top w:val="single" w:sz="4" w:space="0" w:color="auto"/>
              <w:left w:val="double" w:sz="6" w:space="0" w:color="auto"/>
              <w:bottom w:val="single" w:sz="8"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703" w:type="dxa"/>
            <w:tcBorders>
              <w:top w:val="single" w:sz="4" w:space="0" w:color="auto"/>
              <w:left w:val="nil"/>
              <w:bottom w:val="single" w:sz="8"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900" w:type="dxa"/>
            <w:tcBorders>
              <w:top w:val="single" w:sz="4" w:space="0" w:color="auto"/>
              <w:left w:val="nil"/>
              <w:bottom w:val="single" w:sz="8"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50" w:type="dxa"/>
            <w:tcBorders>
              <w:top w:val="single" w:sz="4" w:space="0" w:color="auto"/>
              <w:left w:val="nil"/>
              <w:bottom w:val="single" w:sz="8"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40" w:type="dxa"/>
            <w:tcBorders>
              <w:top w:val="single" w:sz="4" w:space="0" w:color="auto"/>
              <w:left w:val="nil"/>
              <w:bottom w:val="single" w:sz="8"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single" w:sz="4" w:space="0" w:color="auto"/>
              <w:left w:val="nil"/>
              <w:bottom w:val="single" w:sz="8"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single" w:sz="4" w:space="0" w:color="auto"/>
              <w:left w:val="nil"/>
              <w:bottom w:val="single" w:sz="8"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1069" w:type="dxa"/>
            <w:tcBorders>
              <w:top w:val="single" w:sz="4" w:space="0" w:color="auto"/>
              <w:left w:val="nil"/>
              <w:bottom w:val="single" w:sz="8"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r>
      <w:tr w:rsidR="00000000">
        <w:trPr>
          <w:trHeight w:val="255"/>
        </w:trPr>
        <w:tc>
          <w:tcPr>
            <w:tcW w:w="816"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624" w:type="dxa"/>
            <w:tcBorders>
              <w:top w:val="nil"/>
              <w:left w:val="nil"/>
              <w:bottom w:val="nil"/>
              <w:right w:val="nil"/>
            </w:tcBorders>
            <w:noWrap/>
            <w:vAlign w:val="center"/>
          </w:tcPr>
          <w:p w:rsidR="00000000" w:rsidRDefault="000E6327">
            <w:pPr>
              <w:jc w:val="center"/>
              <w:rPr>
                <w:rFonts w:ascii="Arial" w:eastAsia="Arial Unicode MS" w:hAnsi="Arial" w:cs="Arial"/>
                <w:color w:val="000000"/>
                <w:sz w:val="14"/>
                <w:szCs w:val="16"/>
              </w:rPr>
            </w:pPr>
          </w:p>
        </w:tc>
        <w:tc>
          <w:tcPr>
            <w:tcW w:w="796" w:type="dxa"/>
            <w:tcBorders>
              <w:top w:val="nil"/>
              <w:left w:val="nil"/>
              <w:bottom w:val="nil"/>
              <w:right w:val="nil"/>
            </w:tcBorders>
            <w:noWrap/>
            <w:vAlign w:val="center"/>
          </w:tcPr>
          <w:p w:rsidR="00000000" w:rsidRDefault="000E6327">
            <w:pPr>
              <w:jc w:val="center"/>
              <w:rPr>
                <w:rFonts w:ascii="Arial" w:eastAsia="Arial Unicode MS" w:hAnsi="Arial" w:cs="Arial"/>
                <w:color w:val="000000"/>
                <w:sz w:val="14"/>
                <w:szCs w:val="16"/>
              </w:rPr>
            </w:pPr>
          </w:p>
        </w:tc>
        <w:tc>
          <w:tcPr>
            <w:tcW w:w="3524" w:type="dxa"/>
            <w:tcBorders>
              <w:top w:val="nil"/>
              <w:left w:val="nil"/>
              <w:bottom w:val="nil"/>
              <w:right w:val="nil"/>
            </w:tcBorders>
            <w:noWrap/>
            <w:vAlign w:val="center"/>
          </w:tcPr>
          <w:p w:rsidR="00000000" w:rsidRDefault="000E6327">
            <w:pPr>
              <w:rPr>
                <w:rFonts w:ascii="Arial" w:eastAsia="Arial Unicode MS" w:hAnsi="Arial" w:cs="Arial"/>
                <w:color w:val="000000"/>
                <w:sz w:val="14"/>
                <w:szCs w:val="16"/>
              </w:rPr>
            </w:pPr>
          </w:p>
        </w:tc>
        <w:tc>
          <w:tcPr>
            <w:tcW w:w="900"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917"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703" w:type="dxa"/>
            <w:tcBorders>
              <w:top w:val="nil"/>
              <w:left w:val="nil"/>
              <w:bottom w:val="nil"/>
              <w:right w:val="nil"/>
            </w:tcBorders>
            <w:noWrap/>
            <w:vAlign w:val="center"/>
          </w:tcPr>
          <w:p w:rsidR="00000000" w:rsidRDefault="000E6327">
            <w:pPr>
              <w:jc w:val="center"/>
              <w:rPr>
                <w:rFonts w:ascii="Arial" w:eastAsia="Arial Unicode MS" w:hAnsi="Arial" w:cs="Arial"/>
                <w:color w:val="000000"/>
                <w:sz w:val="14"/>
                <w:szCs w:val="16"/>
              </w:rPr>
            </w:pPr>
          </w:p>
        </w:tc>
        <w:tc>
          <w:tcPr>
            <w:tcW w:w="900" w:type="dxa"/>
            <w:tcBorders>
              <w:top w:val="nil"/>
              <w:left w:val="nil"/>
              <w:bottom w:val="nil"/>
              <w:right w:val="nil"/>
            </w:tcBorders>
            <w:noWrap/>
            <w:vAlign w:val="bottom"/>
          </w:tcPr>
          <w:p w:rsidR="00000000" w:rsidRDefault="000E6327">
            <w:pPr>
              <w:rPr>
                <w:rFonts w:ascii="Arial" w:eastAsia="Arial Unicode MS" w:hAnsi="Arial" w:cs="Arial"/>
                <w:sz w:val="14"/>
                <w:szCs w:val="16"/>
              </w:rPr>
            </w:pPr>
          </w:p>
        </w:tc>
        <w:tc>
          <w:tcPr>
            <w:tcW w:w="750" w:type="dxa"/>
            <w:tcBorders>
              <w:top w:val="nil"/>
              <w:left w:val="nil"/>
              <w:bottom w:val="nil"/>
              <w:right w:val="nil"/>
            </w:tcBorders>
            <w:noWrap/>
            <w:vAlign w:val="bottom"/>
          </w:tcPr>
          <w:p w:rsidR="00000000" w:rsidRDefault="000E6327">
            <w:pPr>
              <w:rPr>
                <w:rFonts w:ascii="Arial" w:eastAsia="Arial Unicode MS" w:hAnsi="Arial" w:cs="Arial"/>
                <w:sz w:val="14"/>
                <w:szCs w:val="16"/>
              </w:rPr>
            </w:pPr>
          </w:p>
        </w:tc>
        <w:tc>
          <w:tcPr>
            <w:tcW w:w="740" w:type="dxa"/>
            <w:tcBorders>
              <w:top w:val="nil"/>
              <w:left w:val="nil"/>
              <w:bottom w:val="nil"/>
              <w:right w:val="nil"/>
            </w:tcBorders>
            <w:noWrap/>
            <w:vAlign w:val="bottom"/>
          </w:tcPr>
          <w:p w:rsidR="00000000" w:rsidRDefault="000E6327">
            <w:pPr>
              <w:rPr>
                <w:rFonts w:ascii="Arial" w:eastAsia="Arial Unicode MS" w:hAnsi="Arial" w:cs="Arial"/>
                <w:sz w:val="14"/>
                <w:szCs w:val="16"/>
              </w:rPr>
            </w:pPr>
          </w:p>
        </w:tc>
        <w:tc>
          <w:tcPr>
            <w:tcW w:w="846" w:type="dxa"/>
            <w:tcBorders>
              <w:top w:val="nil"/>
              <w:left w:val="nil"/>
              <w:bottom w:val="nil"/>
              <w:right w:val="nil"/>
            </w:tcBorders>
            <w:noWrap/>
            <w:vAlign w:val="bottom"/>
          </w:tcPr>
          <w:p w:rsidR="00000000" w:rsidRDefault="000E6327">
            <w:pPr>
              <w:rPr>
                <w:rFonts w:ascii="Arial" w:eastAsia="Arial Unicode MS" w:hAnsi="Arial" w:cs="Arial"/>
                <w:sz w:val="14"/>
                <w:szCs w:val="16"/>
              </w:rPr>
            </w:pPr>
          </w:p>
        </w:tc>
        <w:tc>
          <w:tcPr>
            <w:tcW w:w="724" w:type="dxa"/>
            <w:tcBorders>
              <w:top w:val="nil"/>
              <w:left w:val="nil"/>
              <w:bottom w:val="nil"/>
              <w:right w:val="nil"/>
            </w:tcBorders>
            <w:noWrap/>
            <w:vAlign w:val="bottom"/>
          </w:tcPr>
          <w:p w:rsidR="00000000" w:rsidRDefault="000E6327">
            <w:pPr>
              <w:rPr>
                <w:rFonts w:ascii="Arial" w:eastAsia="Arial Unicode MS" w:hAnsi="Arial" w:cs="Arial"/>
                <w:sz w:val="14"/>
                <w:szCs w:val="16"/>
              </w:rPr>
            </w:pPr>
          </w:p>
        </w:tc>
        <w:tc>
          <w:tcPr>
            <w:tcW w:w="1069"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r>
              <w:rPr>
                <w:rFonts w:ascii="Arial" w:eastAsia="Arial Unicode MS" w:hAnsi="Arial" w:cs="Arial"/>
                <w:noProof/>
                <w:color w:val="000000"/>
                <w:sz w:val="20"/>
                <w:szCs w:val="16"/>
                <w:lang w:eastAsia="es-ES"/>
              </w:rPr>
              <w:pict>
                <v:rect id="_x0000_s1095" style="position:absolute;left:0;text-align:left;margin-left:34.5pt;margin-top:46.65pt;width:36pt;height:18pt;rotation:23663887fd;z-index:251661824;mso-position-horizontal-relative:text;mso-position-vertical-relative:text" stroked="f">
                  <v:textbox>
                    <w:txbxContent>
                      <w:p w:rsidR="00000000" w:rsidRDefault="000E6327">
                        <w:r>
                          <w:t>21</w:t>
                        </w:r>
                      </w:p>
                    </w:txbxContent>
                  </v:textbox>
                </v:rect>
              </w:pict>
            </w:r>
          </w:p>
        </w:tc>
      </w:tr>
      <w:tr w:rsidR="00000000">
        <w:trPr>
          <w:trHeight w:val="270"/>
        </w:trPr>
        <w:tc>
          <w:tcPr>
            <w:tcW w:w="816"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624" w:type="dxa"/>
            <w:tcBorders>
              <w:top w:val="nil"/>
              <w:left w:val="nil"/>
              <w:bottom w:val="nil"/>
              <w:right w:val="nil"/>
            </w:tcBorders>
            <w:noWrap/>
            <w:vAlign w:val="center"/>
          </w:tcPr>
          <w:p w:rsidR="00000000" w:rsidRDefault="000E6327">
            <w:pPr>
              <w:jc w:val="center"/>
              <w:rPr>
                <w:rFonts w:ascii="Arial" w:eastAsia="Arial Unicode MS" w:hAnsi="Arial" w:cs="Arial"/>
                <w:color w:val="000000"/>
                <w:sz w:val="14"/>
                <w:szCs w:val="16"/>
              </w:rPr>
            </w:pPr>
          </w:p>
        </w:tc>
        <w:tc>
          <w:tcPr>
            <w:tcW w:w="796" w:type="dxa"/>
            <w:tcBorders>
              <w:top w:val="nil"/>
              <w:left w:val="nil"/>
              <w:bottom w:val="nil"/>
              <w:right w:val="nil"/>
            </w:tcBorders>
            <w:noWrap/>
            <w:vAlign w:val="center"/>
          </w:tcPr>
          <w:p w:rsidR="00000000" w:rsidRDefault="000E6327">
            <w:pPr>
              <w:jc w:val="center"/>
              <w:rPr>
                <w:rFonts w:ascii="Arial" w:eastAsia="Arial Unicode MS" w:hAnsi="Arial" w:cs="Arial"/>
                <w:color w:val="000000"/>
                <w:sz w:val="14"/>
                <w:szCs w:val="16"/>
              </w:rPr>
            </w:pPr>
          </w:p>
        </w:tc>
        <w:tc>
          <w:tcPr>
            <w:tcW w:w="3524" w:type="dxa"/>
            <w:tcBorders>
              <w:top w:val="nil"/>
              <w:left w:val="nil"/>
              <w:bottom w:val="nil"/>
              <w:right w:val="nil"/>
            </w:tcBorders>
            <w:noWrap/>
            <w:vAlign w:val="center"/>
          </w:tcPr>
          <w:p w:rsidR="00000000" w:rsidRDefault="000E6327">
            <w:pPr>
              <w:rPr>
                <w:rFonts w:ascii="Arial" w:eastAsia="Arial Unicode MS" w:hAnsi="Arial" w:cs="Arial"/>
                <w:color w:val="000000"/>
                <w:sz w:val="14"/>
                <w:szCs w:val="16"/>
              </w:rPr>
            </w:pPr>
          </w:p>
        </w:tc>
        <w:tc>
          <w:tcPr>
            <w:tcW w:w="900"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917"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703" w:type="dxa"/>
            <w:tcBorders>
              <w:top w:val="nil"/>
              <w:left w:val="nil"/>
              <w:bottom w:val="nil"/>
              <w:right w:val="nil"/>
            </w:tcBorders>
            <w:noWrap/>
            <w:vAlign w:val="center"/>
          </w:tcPr>
          <w:p w:rsidR="00000000" w:rsidRDefault="000E6327">
            <w:pPr>
              <w:jc w:val="center"/>
              <w:rPr>
                <w:rFonts w:ascii="Arial" w:eastAsia="Arial Unicode MS" w:hAnsi="Arial" w:cs="Arial"/>
                <w:color w:val="000000"/>
                <w:sz w:val="14"/>
                <w:szCs w:val="16"/>
              </w:rPr>
            </w:pPr>
          </w:p>
        </w:tc>
        <w:tc>
          <w:tcPr>
            <w:tcW w:w="900" w:type="dxa"/>
            <w:tcBorders>
              <w:top w:val="nil"/>
              <w:left w:val="nil"/>
              <w:bottom w:val="nil"/>
              <w:right w:val="nil"/>
            </w:tcBorders>
            <w:noWrap/>
            <w:vAlign w:val="bottom"/>
          </w:tcPr>
          <w:p w:rsidR="00000000" w:rsidRDefault="000E6327">
            <w:pPr>
              <w:rPr>
                <w:rFonts w:ascii="Arial" w:eastAsia="Arial Unicode MS" w:hAnsi="Arial" w:cs="Arial"/>
                <w:sz w:val="14"/>
                <w:szCs w:val="16"/>
              </w:rPr>
            </w:pPr>
          </w:p>
        </w:tc>
        <w:tc>
          <w:tcPr>
            <w:tcW w:w="750" w:type="dxa"/>
            <w:tcBorders>
              <w:top w:val="nil"/>
              <w:left w:val="nil"/>
              <w:bottom w:val="nil"/>
              <w:right w:val="nil"/>
            </w:tcBorders>
            <w:noWrap/>
            <w:vAlign w:val="bottom"/>
          </w:tcPr>
          <w:p w:rsidR="00000000" w:rsidRDefault="000E6327">
            <w:pPr>
              <w:rPr>
                <w:rFonts w:ascii="Arial" w:eastAsia="Arial Unicode MS" w:hAnsi="Arial" w:cs="Arial"/>
                <w:sz w:val="14"/>
                <w:szCs w:val="16"/>
              </w:rPr>
            </w:pPr>
          </w:p>
        </w:tc>
        <w:tc>
          <w:tcPr>
            <w:tcW w:w="740" w:type="dxa"/>
            <w:tcBorders>
              <w:top w:val="nil"/>
              <w:left w:val="nil"/>
              <w:bottom w:val="nil"/>
              <w:right w:val="nil"/>
            </w:tcBorders>
            <w:noWrap/>
            <w:vAlign w:val="bottom"/>
          </w:tcPr>
          <w:p w:rsidR="00000000" w:rsidRDefault="000E6327">
            <w:pPr>
              <w:rPr>
                <w:rFonts w:ascii="Arial" w:eastAsia="Arial Unicode MS" w:hAnsi="Arial" w:cs="Arial"/>
                <w:sz w:val="14"/>
                <w:szCs w:val="16"/>
              </w:rPr>
            </w:pPr>
          </w:p>
        </w:tc>
        <w:tc>
          <w:tcPr>
            <w:tcW w:w="846" w:type="dxa"/>
            <w:tcBorders>
              <w:top w:val="nil"/>
              <w:left w:val="nil"/>
              <w:bottom w:val="nil"/>
              <w:right w:val="nil"/>
            </w:tcBorders>
            <w:noWrap/>
            <w:vAlign w:val="bottom"/>
          </w:tcPr>
          <w:p w:rsidR="00000000" w:rsidRDefault="000E6327">
            <w:pPr>
              <w:rPr>
                <w:rFonts w:ascii="Arial" w:eastAsia="Arial Unicode MS" w:hAnsi="Arial" w:cs="Arial"/>
                <w:sz w:val="14"/>
                <w:szCs w:val="16"/>
              </w:rPr>
            </w:pPr>
          </w:p>
        </w:tc>
        <w:tc>
          <w:tcPr>
            <w:tcW w:w="724" w:type="dxa"/>
            <w:tcBorders>
              <w:top w:val="nil"/>
              <w:left w:val="nil"/>
              <w:bottom w:val="nil"/>
              <w:right w:val="nil"/>
            </w:tcBorders>
            <w:noWrap/>
            <w:vAlign w:val="bottom"/>
          </w:tcPr>
          <w:p w:rsidR="00000000" w:rsidRDefault="000E6327">
            <w:pPr>
              <w:rPr>
                <w:rFonts w:ascii="Arial" w:eastAsia="Arial Unicode MS" w:hAnsi="Arial" w:cs="Arial"/>
                <w:sz w:val="14"/>
                <w:szCs w:val="16"/>
              </w:rPr>
            </w:pPr>
          </w:p>
        </w:tc>
        <w:tc>
          <w:tcPr>
            <w:tcW w:w="1069"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r>
      <w:tr w:rsidR="00000000">
        <w:trPr>
          <w:cantSplit/>
          <w:trHeight w:val="285"/>
        </w:trPr>
        <w:tc>
          <w:tcPr>
            <w:tcW w:w="1440" w:type="dxa"/>
            <w:gridSpan w:val="2"/>
            <w:tcBorders>
              <w:top w:val="nil"/>
              <w:left w:val="nil"/>
              <w:bottom w:val="nil"/>
              <w:right w:val="nil"/>
            </w:tcBorders>
            <w:noWrap/>
            <w:vAlign w:val="bottom"/>
          </w:tcPr>
          <w:p w:rsidR="00000000" w:rsidRDefault="000E6327">
            <w:pPr>
              <w:pStyle w:val="Ttulo7"/>
            </w:pPr>
            <w:r>
              <w:t>FEBRERO</w:t>
            </w:r>
          </w:p>
        </w:tc>
        <w:tc>
          <w:tcPr>
            <w:tcW w:w="796"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3524"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900"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917"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703"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3236" w:type="dxa"/>
            <w:gridSpan w:val="4"/>
            <w:tcBorders>
              <w:top w:val="double" w:sz="6" w:space="0" w:color="auto"/>
              <w:left w:val="single" w:sz="12" w:space="0" w:color="auto"/>
              <w:bottom w:val="double" w:sz="6" w:space="0" w:color="auto"/>
              <w:right w:val="single" w:sz="12" w:space="0" w:color="000000"/>
            </w:tcBorders>
            <w:noWrap/>
            <w:vAlign w:val="bottom"/>
          </w:tcPr>
          <w:p w:rsidR="00000000" w:rsidRDefault="000E6327">
            <w:pPr>
              <w:jc w:val="center"/>
              <w:rPr>
                <w:rFonts w:ascii="Arial" w:eastAsia="Arial Unicode MS" w:hAnsi="Arial" w:cs="Arial"/>
                <w:b/>
                <w:bCs/>
                <w:sz w:val="14"/>
                <w:szCs w:val="20"/>
              </w:rPr>
            </w:pPr>
            <w:r>
              <w:rPr>
                <w:rFonts w:ascii="Arial" w:hAnsi="Arial" w:cs="Arial"/>
                <w:b/>
                <w:bCs/>
                <w:sz w:val="14"/>
                <w:szCs w:val="20"/>
              </w:rPr>
              <w:t xml:space="preserve"> CANCELACIONES </w:t>
            </w:r>
          </w:p>
        </w:tc>
        <w:tc>
          <w:tcPr>
            <w:tcW w:w="724"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1069"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r>
      <w:tr w:rsidR="00000000">
        <w:trPr>
          <w:trHeight w:val="270"/>
        </w:trPr>
        <w:tc>
          <w:tcPr>
            <w:tcW w:w="816"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624" w:type="dxa"/>
            <w:tcBorders>
              <w:top w:val="nil"/>
              <w:left w:val="nil"/>
              <w:bottom w:val="nil"/>
              <w:right w:val="nil"/>
            </w:tcBorders>
            <w:noWrap/>
            <w:vAlign w:val="bottom"/>
          </w:tcPr>
          <w:p w:rsidR="00000000" w:rsidRDefault="000E6327">
            <w:pPr>
              <w:jc w:val="center"/>
              <w:rPr>
                <w:rFonts w:ascii="Arial" w:eastAsia="Arial Unicode MS" w:hAnsi="Arial" w:cs="Arial"/>
                <w:sz w:val="14"/>
                <w:szCs w:val="20"/>
              </w:rPr>
            </w:pPr>
          </w:p>
        </w:tc>
        <w:tc>
          <w:tcPr>
            <w:tcW w:w="796"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3524" w:type="dxa"/>
            <w:tcBorders>
              <w:top w:val="nil"/>
              <w:left w:val="nil"/>
              <w:bottom w:val="nil"/>
              <w:right w:val="nil"/>
            </w:tcBorders>
            <w:noWrap/>
            <w:vAlign w:val="bottom"/>
          </w:tcPr>
          <w:p w:rsidR="00000000" w:rsidRDefault="000E6327">
            <w:pPr>
              <w:rPr>
                <w:rFonts w:ascii="Arial" w:eastAsia="Arial Unicode MS" w:hAnsi="Arial" w:cs="Arial"/>
                <w:b/>
                <w:bCs/>
                <w:sz w:val="14"/>
                <w:szCs w:val="20"/>
              </w:rPr>
            </w:pPr>
          </w:p>
        </w:tc>
        <w:tc>
          <w:tcPr>
            <w:tcW w:w="900"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917"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703"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900" w:type="dxa"/>
            <w:tcBorders>
              <w:top w:val="nil"/>
              <w:left w:val="single" w:sz="12" w:space="0" w:color="auto"/>
              <w:bottom w:val="double" w:sz="6" w:space="0" w:color="auto"/>
              <w:right w:val="nil"/>
            </w:tcBorders>
            <w:noWrap/>
            <w:vAlign w:val="bottom"/>
          </w:tcPr>
          <w:p w:rsidR="00000000" w:rsidRDefault="000E6327">
            <w:pPr>
              <w:jc w:val="center"/>
              <w:rPr>
                <w:rFonts w:ascii="Arial" w:eastAsia="Arial Unicode MS" w:hAnsi="Arial" w:cs="Arial"/>
                <w:b/>
                <w:bCs/>
                <w:sz w:val="14"/>
                <w:szCs w:val="20"/>
              </w:rPr>
            </w:pPr>
            <w:r>
              <w:rPr>
                <w:rFonts w:ascii="Arial" w:hAnsi="Arial" w:cs="Arial"/>
                <w:b/>
                <w:bCs/>
                <w:sz w:val="14"/>
                <w:szCs w:val="20"/>
              </w:rPr>
              <w:t>CHEQUES</w:t>
            </w:r>
          </w:p>
        </w:tc>
        <w:tc>
          <w:tcPr>
            <w:tcW w:w="1490" w:type="dxa"/>
            <w:gridSpan w:val="2"/>
            <w:tcBorders>
              <w:top w:val="double" w:sz="6" w:space="0" w:color="auto"/>
              <w:left w:val="double" w:sz="6" w:space="0" w:color="auto"/>
              <w:bottom w:val="double" w:sz="6" w:space="0" w:color="auto"/>
              <w:right w:val="double" w:sz="6" w:space="0" w:color="000000"/>
            </w:tcBorders>
            <w:noWrap/>
            <w:vAlign w:val="bottom"/>
          </w:tcPr>
          <w:p w:rsidR="00000000" w:rsidRDefault="000E6327">
            <w:pPr>
              <w:jc w:val="center"/>
              <w:rPr>
                <w:rFonts w:ascii="Arial" w:eastAsia="Arial Unicode MS" w:hAnsi="Arial" w:cs="Arial"/>
                <w:b/>
                <w:bCs/>
                <w:sz w:val="14"/>
                <w:szCs w:val="20"/>
              </w:rPr>
            </w:pPr>
            <w:r>
              <w:rPr>
                <w:rFonts w:ascii="Arial" w:hAnsi="Arial" w:cs="Arial"/>
                <w:b/>
                <w:bCs/>
                <w:sz w:val="14"/>
                <w:szCs w:val="20"/>
              </w:rPr>
              <w:t>RETENCIONES</w:t>
            </w:r>
          </w:p>
        </w:tc>
        <w:tc>
          <w:tcPr>
            <w:tcW w:w="846" w:type="dxa"/>
            <w:tcBorders>
              <w:top w:val="nil"/>
              <w:left w:val="nil"/>
              <w:bottom w:val="double" w:sz="6" w:space="0" w:color="auto"/>
              <w:right w:val="single" w:sz="12" w:space="0" w:color="auto"/>
            </w:tcBorders>
            <w:noWrap/>
            <w:vAlign w:val="bottom"/>
          </w:tcPr>
          <w:p w:rsidR="00000000" w:rsidRDefault="000E6327">
            <w:pPr>
              <w:jc w:val="center"/>
              <w:rPr>
                <w:rFonts w:ascii="Arial" w:eastAsia="Arial Unicode MS" w:hAnsi="Arial" w:cs="Arial"/>
                <w:b/>
                <w:bCs/>
                <w:sz w:val="14"/>
                <w:szCs w:val="20"/>
              </w:rPr>
            </w:pPr>
            <w:r>
              <w:rPr>
                <w:rFonts w:ascii="Arial" w:hAnsi="Arial" w:cs="Arial"/>
                <w:b/>
                <w:bCs/>
                <w:sz w:val="14"/>
                <w:szCs w:val="20"/>
              </w:rPr>
              <w:t>N/C</w:t>
            </w:r>
          </w:p>
        </w:tc>
        <w:tc>
          <w:tcPr>
            <w:tcW w:w="724"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1069"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r>
      <w:tr w:rsidR="00000000">
        <w:trPr>
          <w:cantSplit/>
          <w:trHeight w:val="525"/>
        </w:trPr>
        <w:tc>
          <w:tcPr>
            <w:tcW w:w="816" w:type="dxa"/>
            <w:vMerge w:val="restart"/>
            <w:tcBorders>
              <w:top w:val="double" w:sz="6" w:space="0" w:color="auto"/>
              <w:left w:val="double" w:sz="6" w:space="0" w:color="auto"/>
              <w:bottom w:val="single" w:sz="4" w:space="0" w:color="000000"/>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FECHA DE FRA.</w:t>
            </w:r>
          </w:p>
        </w:tc>
        <w:tc>
          <w:tcPr>
            <w:tcW w:w="624" w:type="dxa"/>
            <w:vMerge w:val="restart"/>
            <w:tcBorders>
              <w:top w:val="double" w:sz="6" w:space="0" w:color="auto"/>
              <w:left w:val="double" w:sz="6"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COMP.</w:t>
            </w:r>
          </w:p>
        </w:tc>
        <w:tc>
          <w:tcPr>
            <w:tcW w:w="796" w:type="dxa"/>
            <w:vMerge w:val="restart"/>
            <w:tcBorders>
              <w:top w:val="double" w:sz="6" w:space="0" w:color="auto"/>
              <w:left w:val="double" w:sz="6"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COD. CLIENTE</w:t>
            </w:r>
          </w:p>
        </w:tc>
        <w:tc>
          <w:tcPr>
            <w:tcW w:w="3524" w:type="dxa"/>
            <w:vMerge w:val="restart"/>
            <w:tcBorders>
              <w:top w:val="double" w:sz="6" w:space="0" w:color="auto"/>
              <w:left w:val="double" w:sz="6"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CL</w:t>
            </w:r>
            <w:r>
              <w:rPr>
                <w:rFonts w:ascii="Arial" w:hAnsi="Arial" w:cs="Arial"/>
                <w:b/>
                <w:bCs/>
                <w:sz w:val="14"/>
                <w:szCs w:val="20"/>
              </w:rPr>
              <w:t>IENTE</w:t>
            </w:r>
          </w:p>
        </w:tc>
        <w:tc>
          <w:tcPr>
            <w:tcW w:w="900" w:type="dxa"/>
            <w:vMerge w:val="restart"/>
            <w:tcBorders>
              <w:top w:val="double" w:sz="6" w:space="0" w:color="auto"/>
              <w:left w:val="double" w:sz="6" w:space="0" w:color="auto"/>
              <w:bottom w:val="nil"/>
              <w:right w:val="single" w:sz="12"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VALOR FRA.</w:t>
            </w:r>
          </w:p>
        </w:tc>
        <w:tc>
          <w:tcPr>
            <w:tcW w:w="917" w:type="dxa"/>
            <w:vMerge w:val="restart"/>
            <w:tcBorders>
              <w:top w:val="double" w:sz="6" w:space="0" w:color="auto"/>
              <w:left w:val="double" w:sz="6" w:space="0" w:color="auto"/>
              <w:bottom w:val="nil"/>
              <w:right w:val="single" w:sz="12"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FECHA COBRO</w:t>
            </w:r>
          </w:p>
        </w:tc>
        <w:tc>
          <w:tcPr>
            <w:tcW w:w="703" w:type="dxa"/>
            <w:vMerge w:val="restart"/>
            <w:tcBorders>
              <w:top w:val="double" w:sz="6" w:space="0" w:color="auto"/>
              <w:left w:val="double" w:sz="6" w:space="0" w:color="auto"/>
              <w:bottom w:val="nil"/>
              <w:right w:val="single" w:sz="12"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DIAS DE COBRO</w:t>
            </w:r>
          </w:p>
        </w:tc>
        <w:tc>
          <w:tcPr>
            <w:tcW w:w="900" w:type="dxa"/>
            <w:tcBorders>
              <w:top w:val="nil"/>
              <w:left w:val="nil"/>
              <w:bottom w:val="single" w:sz="4" w:space="0" w:color="auto"/>
              <w:right w:val="nil"/>
            </w:tcBorders>
            <w:vAlign w:val="center"/>
          </w:tcPr>
          <w:p w:rsidR="00000000" w:rsidRDefault="000E6327">
            <w:pPr>
              <w:jc w:val="center"/>
              <w:rPr>
                <w:rFonts w:ascii="Arial" w:eastAsia="Arial Unicode MS" w:hAnsi="Arial" w:cs="Arial"/>
                <w:b/>
                <w:bCs/>
                <w:sz w:val="14"/>
                <w:szCs w:val="18"/>
              </w:rPr>
            </w:pPr>
            <w:r>
              <w:rPr>
                <w:rFonts w:ascii="Arial" w:hAnsi="Arial" w:cs="Arial"/>
                <w:b/>
                <w:bCs/>
                <w:sz w:val="14"/>
                <w:szCs w:val="18"/>
              </w:rPr>
              <w:t>CTA. CTE.</w:t>
            </w:r>
          </w:p>
        </w:tc>
        <w:tc>
          <w:tcPr>
            <w:tcW w:w="750" w:type="dxa"/>
            <w:vMerge w:val="restart"/>
            <w:tcBorders>
              <w:top w:val="nil"/>
              <w:left w:val="double" w:sz="6"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1%</w:t>
            </w:r>
          </w:p>
        </w:tc>
        <w:tc>
          <w:tcPr>
            <w:tcW w:w="740" w:type="dxa"/>
            <w:vMerge w:val="restart"/>
            <w:tcBorders>
              <w:top w:val="nil"/>
              <w:left w:val="double" w:sz="6"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30%</w:t>
            </w:r>
          </w:p>
        </w:tc>
        <w:tc>
          <w:tcPr>
            <w:tcW w:w="846" w:type="dxa"/>
            <w:vMerge w:val="restart"/>
            <w:tcBorders>
              <w:top w:val="nil"/>
              <w:left w:val="double" w:sz="6" w:space="0" w:color="auto"/>
              <w:bottom w:val="nil"/>
              <w:right w:val="single" w:sz="12"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 xml:space="preserve">VALOR </w:t>
            </w:r>
          </w:p>
        </w:tc>
        <w:tc>
          <w:tcPr>
            <w:tcW w:w="724" w:type="dxa"/>
            <w:vMerge w:val="restart"/>
            <w:tcBorders>
              <w:top w:val="double" w:sz="6" w:space="0" w:color="auto"/>
              <w:left w:val="single" w:sz="12"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VALOR PEND.</w:t>
            </w:r>
          </w:p>
        </w:tc>
        <w:tc>
          <w:tcPr>
            <w:tcW w:w="1069" w:type="dxa"/>
            <w:vMerge w:val="restart"/>
            <w:tcBorders>
              <w:top w:val="double" w:sz="6" w:space="0" w:color="auto"/>
              <w:left w:val="single" w:sz="12"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ESTADO</w:t>
            </w:r>
          </w:p>
        </w:tc>
      </w:tr>
      <w:tr w:rsidR="00000000">
        <w:trPr>
          <w:cantSplit/>
          <w:trHeight w:val="255"/>
        </w:trPr>
        <w:tc>
          <w:tcPr>
            <w:tcW w:w="816" w:type="dxa"/>
            <w:vMerge/>
            <w:tcBorders>
              <w:top w:val="double" w:sz="6" w:space="0" w:color="auto"/>
              <w:left w:val="double" w:sz="6" w:space="0" w:color="auto"/>
              <w:bottom w:val="single" w:sz="4" w:space="0" w:color="000000"/>
              <w:right w:val="double" w:sz="6" w:space="0" w:color="auto"/>
            </w:tcBorders>
            <w:vAlign w:val="center"/>
          </w:tcPr>
          <w:p w:rsidR="00000000" w:rsidRDefault="000E6327">
            <w:pPr>
              <w:rPr>
                <w:rFonts w:ascii="Arial" w:eastAsia="Arial Unicode MS" w:hAnsi="Arial" w:cs="Arial"/>
                <w:b/>
                <w:bCs/>
                <w:sz w:val="14"/>
                <w:szCs w:val="20"/>
              </w:rPr>
            </w:pPr>
          </w:p>
        </w:tc>
        <w:tc>
          <w:tcPr>
            <w:tcW w:w="624" w:type="dxa"/>
            <w:vMerge/>
            <w:tcBorders>
              <w:top w:val="double" w:sz="6" w:space="0" w:color="auto"/>
              <w:left w:val="double" w:sz="6"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796" w:type="dxa"/>
            <w:vMerge/>
            <w:tcBorders>
              <w:top w:val="double" w:sz="6" w:space="0" w:color="auto"/>
              <w:left w:val="double" w:sz="6"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3524" w:type="dxa"/>
            <w:vMerge/>
            <w:tcBorders>
              <w:top w:val="double" w:sz="6" w:space="0" w:color="auto"/>
              <w:left w:val="double" w:sz="6"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900" w:type="dxa"/>
            <w:vMerge/>
            <w:tcBorders>
              <w:top w:val="double" w:sz="6" w:space="0" w:color="auto"/>
              <w:left w:val="double" w:sz="6" w:space="0" w:color="auto"/>
              <w:bottom w:val="nil"/>
              <w:right w:val="single" w:sz="12" w:space="0" w:color="auto"/>
            </w:tcBorders>
            <w:vAlign w:val="center"/>
          </w:tcPr>
          <w:p w:rsidR="00000000" w:rsidRDefault="000E6327">
            <w:pPr>
              <w:rPr>
                <w:rFonts w:ascii="Arial" w:eastAsia="Arial Unicode MS" w:hAnsi="Arial" w:cs="Arial"/>
                <w:b/>
                <w:bCs/>
                <w:sz w:val="14"/>
                <w:szCs w:val="20"/>
              </w:rPr>
            </w:pPr>
          </w:p>
        </w:tc>
        <w:tc>
          <w:tcPr>
            <w:tcW w:w="917" w:type="dxa"/>
            <w:vMerge/>
            <w:tcBorders>
              <w:top w:val="double" w:sz="6" w:space="0" w:color="auto"/>
              <w:left w:val="double" w:sz="6" w:space="0" w:color="auto"/>
              <w:bottom w:val="nil"/>
              <w:right w:val="single" w:sz="12" w:space="0" w:color="auto"/>
            </w:tcBorders>
            <w:vAlign w:val="center"/>
          </w:tcPr>
          <w:p w:rsidR="00000000" w:rsidRDefault="000E6327">
            <w:pPr>
              <w:rPr>
                <w:rFonts w:ascii="Arial" w:eastAsia="Arial Unicode MS" w:hAnsi="Arial" w:cs="Arial"/>
                <w:b/>
                <w:bCs/>
                <w:sz w:val="14"/>
                <w:szCs w:val="20"/>
              </w:rPr>
            </w:pPr>
          </w:p>
        </w:tc>
        <w:tc>
          <w:tcPr>
            <w:tcW w:w="703" w:type="dxa"/>
            <w:vMerge/>
            <w:tcBorders>
              <w:top w:val="double" w:sz="6" w:space="0" w:color="auto"/>
              <w:left w:val="double" w:sz="6" w:space="0" w:color="auto"/>
              <w:bottom w:val="nil"/>
              <w:right w:val="single" w:sz="12" w:space="0" w:color="auto"/>
            </w:tcBorders>
            <w:vAlign w:val="center"/>
          </w:tcPr>
          <w:p w:rsidR="00000000" w:rsidRDefault="000E6327">
            <w:pPr>
              <w:rPr>
                <w:rFonts w:ascii="Arial" w:eastAsia="Arial Unicode MS" w:hAnsi="Arial" w:cs="Arial"/>
                <w:b/>
                <w:bCs/>
                <w:sz w:val="14"/>
                <w:szCs w:val="20"/>
              </w:rPr>
            </w:pPr>
          </w:p>
        </w:tc>
        <w:tc>
          <w:tcPr>
            <w:tcW w:w="900" w:type="dxa"/>
            <w:tcBorders>
              <w:top w:val="nil"/>
              <w:left w:val="nil"/>
              <w:bottom w:val="nil"/>
              <w:right w:val="nil"/>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VALOR</w:t>
            </w:r>
          </w:p>
        </w:tc>
        <w:tc>
          <w:tcPr>
            <w:tcW w:w="750" w:type="dxa"/>
            <w:vMerge/>
            <w:tcBorders>
              <w:top w:val="nil"/>
              <w:left w:val="double" w:sz="6"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740" w:type="dxa"/>
            <w:vMerge/>
            <w:tcBorders>
              <w:top w:val="nil"/>
              <w:left w:val="double" w:sz="6"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846" w:type="dxa"/>
            <w:vMerge/>
            <w:tcBorders>
              <w:top w:val="nil"/>
              <w:left w:val="double" w:sz="6" w:space="0" w:color="auto"/>
              <w:bottom w:val="nil"/>
              <w:right w:val="single" w:sz="12" w:space="0" w:color="auto"/>
            </w:tcBorders>
            <w:vAlign w:val="center"/>
          </w:tcPr>
          <w:p w:rsidR="00000000" w:rsidRDefault="000E6327">
            <w:pPr>
              <w:rPr>
                <w:rFonts w:ascii="Arial" w:eastAsia="Arial Unicode MS" w:hAnsi="Arial" w:cs="Arial"/>
                <w:b/>
                <w:bCs/>
                <w:sz w:val="14"/>
                <w:szCs w:val="20"/>
              </w:rPr>
            </w:pPr>
          </w:p>
        </w:tc>
        <w:tc>
          <w:tcPr>
            <w:tcW w:w="724" w:type="dxa"/>
            <w:vMerge/>
            <w:tcBorders>
              <w:top w:val="double" w:sz="6" w:space="0" w:color="auto"/>
              <w:left w:val="single" w:sz="12"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1069" w:type="dxa"/>
            <w:vMerge/>
            <w:tcBorders>
              <w:top w:val="double" w:sz="6" w:space="0" w:color="auto"/>
              <w:left w:val="single" w:sz="12"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02/02/2006</w:t>
            </w:r>
          </w:p>
        </w:tc>
        <w:tc>
          <w:tcPr>
            <w:tcW w:w="624" w:type="dxa"/>
            <w:tcBorders>
              <w:top w:val="single" w:sz="4" w:space="0" w:color="000000"/>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10662</w:t>
            </w:r>
          </w:p>
        </w:tc>
        <w:tc>
          <w:tcPr>
            <w:tcW w:w="796" w:type="dxa"/>
            <w:tcBorders>
              <w:top w:val="single" w:sz="4" w:space="0" w:color="000000"/>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699</w:t>
            </w:r>
          </w:p>
        </w:tc>
        <w:tc>
          <w:tcPr>
            <w:tcW w:w="3524" w:type="dxa"/>
            <w:tcBorders>
              <w:top w:val="single" w:sz="4" w:space="0" w:color="000000"/>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CALMETAL S.A   .</w:t>
            </w:r>
          </w:p>
        </w:tc>
        <w:tc>
          <w:tcPr>
            <w:tcW w:w="900" w:type="dxa"/>
            <w:tcBorders>
              <w:top w:val="single" w:sz="4" w:space="0" w:color="000000"/>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$ 114,48</w:t>
            </w:r>
          </w:p>
        </w:tc>
        <w:tc>
          <w:tcPr>
            <w:tcW w:w="917" w:type="dxa"/>
            <w:tcBorders>
              <w:top w:val="single" w:sz="4" w:space="0" w:color="auto"/>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02/03/2006</w:t>
            </w:r>
          </w:p>
        </w:tc>
        <w:tc>
          <w:tcPr>
            <w:tcW w:w="703" w:type="dxa"/>
            <w:tcBorders>
              <w:top w:val="single" w:sz="4" w:space="0" w:color="auto"/>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28</w:t>
            </w:r>
          </w:p>
        </w:tc>
        <w:tc>
          <w:tcPr>
            <w:tcW w:w="900" w:type="dxa"/>
            <w:tcBorders>
              <w:top w:val="single" w:sz="4" w:space="0" w:color="000000"/>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$ 113,42</w:t>
            </w:r>
          </w:p>
        </w:tc>
        <w:tc>
          <w:tcPr>
            <w:tcW w:w="750" w:type="dxa"/>
            <w:tcBorders>
              <w:top w:val="single" w:sz="4" w:space="0" w:color="000000"/>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$ 1,02</w:t>
            </w:r>
          </w:p>
        </w:tc>
        <w:tc>
          <w:tcPr>
            <w:tcW w:w="740" w:type="dxa"/>
            <w:tcBorders>
              <w:top w:val="single" w:sz="4" w:space="0" w:color="000000"/>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846" w:type="dxa"/>
            <w:tcBorders>
              <w:top w:val="single" w:sz="4" w:space="0" w:color="auto"/>
              <w:left w:val="double" w:sz="6" w:space="0" w:color="auto"/>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single" w:sz="4" w:space="0" w:color="auto"/>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$ 0,04</w:t>
            </w:r>
          </w:p>
        </w:tc>
        <w:tc>
          <w:tcPr>
            <w:tcW w:w="1069" w:type="dxa"/>
            <w:tcBorders>
              <w:top w:val="single" w:sz="4" w:space="0" w:color="auto"/>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03/02/2006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10671</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I001</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INDUSTRIA CARTONERA ECUATORIA</w:t>
            </w:r>
            <w:r>
              <w:rPr>
                <w:rFonts w:ascii="Arial" w:hAnsi="Arial" w:cs="Arial"/>
                <w:color w:val="000000"/>
                <w:sz w:val="14"/>
                <w:szCs w:val="16"/>
              </w:rPr>
              <w:t>NA C.A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$ 232,40</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04/04/2006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60</w:t>
            </w:r>
          </w:p>
        </w:tc>
        <w:tc>
          <w:tcPr>
            <w:tcW w:w="900" w:type="dxa"/>
            <w:tcBorders>
              <w:top w:val="single" w:sz="4" w:space="0" w:color="auto"/>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$ 222,85</w:t>
            </w:r>
          </w:p>
        </w:tc>
        <w:tc>
          <w:tcPr>
            <w:tcW w:w="750" w:type="dxa"/>
            <w:tcBorders>
              <w:top w:val="single" w:sz="4" w:space="0" w:color="auto"/>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$ 2,08</w:t>
            </w:r>
          </w:p>
        </w:tc>
        <w:tc>
          <w:tcPr>
            <w:tcW w:w="740" w:type="dxa"/>
            <w:tcBorders>
              <w:top w:val="single" w:sz="4" w:space="0" w:color="auto"/>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$ 7,47</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06/02/2006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10683</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VW01</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V.W.O.G  S.A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$ 221,76</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06/03/2006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28</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$ 219,78</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$ 1,98</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10/02/2006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10733</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N002</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NEGOCIOS INDUSTRIALES REAL N.I.R.S.A. S.A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$ 121,46</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16</w:t>
            </w:r>
            <w:r>
              <w:rPr>
                <w:rFonts w:ascii="Arial" w:hAnsi="Arial" w:cs="Arial"/>
                <w:color w:val="000000"/>
                <w:sz w:val="14"/>
                <w:szCs w:val="16"/>
              </w:rPr>
              <w:t>/02/2006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6</w:t>
            </w:r>
          </w:p>
        </w:tc>
        <w:tc>
          <w:tcPr>
            <w:tcW w:w="90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$ 1,08</w:t>
            </w:r>
          </w:p>
        </w:tc>
        <w:tc>
          <w:tcPr>
            <w:tcW w:w="74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$ 3,91</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$ 116,47</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30/03/2006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48</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$ 116,47</w:t>
            </w:r>
          </w:p>
        </w:tc>
        <w:tc>
          <w:tcPr>
            <w:tcW w:w="75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14/02/2006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10755</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793</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PRONACA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$ 228,80</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15/03/2006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29</w:t>
            </w:r>
          </w:p>
        </w:tc>
        <w:tc>
          <w:tcPr>
            <w:tcW w:w="90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$ 2,04</w:t>
            </w:r>
          </w:p>
        </w:tc>
        <w:tc>
          <w:tcPr>
            <w:tcW w:w="74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$ 7,35</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20/03/2006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34</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$ 219,41</w:t>
            </w:r>
          </w:p>
        </w:tc>
        <w:tc>
          <w:tcPr>
            <w:tcW w:w="75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15/02/</w:t>
            </w:r>
            <w:r>
              <w:rPr>
                <w:rFonts w:ascii="Arial" w:hAnsi="Arial" w:cs="Arial"/>
                <w:color w:val="000000"/>
                <w:sz w:val="14"/>
                <w:szCs w:val="16"/>
              </w:rPr>
              <w:t>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10764</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EC00</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ECUAVEGETAL S.A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$ 141,35</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24/03/2006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37</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$ 135,56</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$ 1,26</w:t>
            </w:r>
          </w:p>
        </w:tc>
        <w:tc>
          <w:tcPr>
            <w:tcW w:w="74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$ 4,54</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-$ 0,01</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16/02/2006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10781</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ICE02</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INDUSTRIAS LACTEAS TONI SA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$ 170,96</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12/04/2006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55</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$ 163,93</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$ 1,53</w:t>
            </w:r>
          </w:p>
        </w:tc>
        <w:tc>
          <w:tcPr>
            <w:tcW w:w="74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$ 5,50</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21/02/2006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10805</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590</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 xml:space="preserve">IMPORTADORA </w:t>
            </w:r>
            <w:r>
              <w:rPr>
                <w:rFonts w:ascii="Arial" w:hAnsi="Arial" w:cs="Arial"/>
                <w:color w:val="000000"/>
                <w:sz w:val="14"/>
                <w:szCs w:val="16"/>
              </w:rPr>
              <w:t>Y DISTRIBUIDORA ANAIS S.A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$ 65,07</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27/03/2006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34</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$ 61,65</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$ 3,42</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22/02/2006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10823</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F012</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FINPAC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$ 922,99</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12/04/2006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49</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$ 457,38</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$ 8,24</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$ 457,37</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12/04/2006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49</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$ 457,37</w:t>
            </w:r>
          </w:p>
        </w:tc>
        <w:tc>
          <w:tcPr>
            <w:tcW w:w="75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nil"/>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24/02/2006</w:t>
            </w:r>
          </w:p>
        </w:tc>
        <w:tc>
          <w:tcPr>
            <w:tcW w:w="624" w:type="dxa"/>
            <w:tcBorders>
              <w:top w:val="nil"/>
              <w:left w:val="nil"/>
              <w:bottom w:val="nil"/>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10845</w:t>
            </w:r>
          </w:p>
        </w:tc>
        <w:tc>
          <w:tcPr>
            <w:tcW w:w="796" w:type="dxa"/>
            <w:tcBorders>
              <w:top w:val="nil"/>
              <w:left w:val="nil"/>
              <w:bottom w:val="nil"/>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828</w:t>
            </w:r>
          </w:p>
        </w:tc>
        <w:tc>
          <w:tcPr>
            <w:tcW w:w="3524" w:type="dxa"/>
            <w:tcBorders>
              <w:top w:val="nil"/>
              <w:left w:val="nil"/>
              <w:bottom w:val="nil"/>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I</w:t>
            </w:r>
            <w:r>
              <w:rPr>
                <w:rFonts w:ascii="Arial" w:hAnsi="Arial" w:cs="Arial"/>
                <w:color w:val="000000"/>
                <w:sz w:val="14"/>
                <w:szCs w:val="16"/>
              </w:rPr>
              <w:t>NG. EMILIO LANDUCCI CORREA   .</w:t>
            </w:r>
          </w:p>
        </w:tc>
        <w:tc>
          <w:tcPr>
            <w:tcW w:w="900" w:type="dxa"/>
            <w:tcBorders>
              <w:top w:val="nil"/>
              <w:left w:val="nil"/>
              <w:bottom w:val="nil"/>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$ 6.702,29</w:t>
            </w:r>
          </w:p>
        </w:tc>
        <w:tc>
          <w:tcPr>
            <w:tcW w:w="917" w:type="dxa"/>
            <w:tcBorders>
              <w:top w:val="nil"/>
              <w:left w:val="double" w:sz="6" w:space="0" w:color="auto"/>
              <w:bottom w:val="nil"/>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24/02/2006</w:t>
            </w:r>
          </w:p>
        </w:tc>
        <w:tc>
          <w:tcPr>
            <w:tcW w:w="703" w:type="dxa"/>
            <w:tcBorders>
              <w:top w:val="nil"/>
              <w:left w:val="nil"/>
              <w:bottom w:val="nil"/>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0</w:t>
            </w:r>
          </w:p>
        </w:tc>
        <w:tc>
          <w:tcPr>
            <w:tcW w:w="900" w:type="dxa"/>
            <w:tcBorders>
              <w:top w:val="nil"/>
              <w:left w:val="nil"/>
              <w:bottom w:val="nil"/>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50" w:type="dxa"/>
            <w:tcBorders>
              <w:top w:val="nil"/>
              <w:left w:val="nil"/>
              <w:bottom w:val="nil"/>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40" w:type="dxa"/>
            <w:tcBorders>
              <w:top w:val="nil"/>
              <w:left w:val="nil"/>
              <w:bottom w:val="nil"/>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nil"/>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$ 6.702,29</w:t>
            </w:r>
          </w:p>
        </w:tc>
        <w:tc>
          <w:tcPr>
            <w:tcW w:w="724" w:type="dxa"/>
            <w:tcBorders>
              <w:top w:val="nil"/>
              <w:left w:val="nil"/>
              <w:bottom w:val="nil"/>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nil"/>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70"/>
        </w:trPr>
        <w:tc>
          <w:tcPr>
            <w:tcW w:w="816" w:type="dxa"/>
            <w:tcBorders>
              <w:top w:val="single" w:sz="4" w:space="0" w:color="auto"/>
              <w:left w:val="double" w:sz="6" w:space="0" w:color="000000"/>
              <w:bottom w:val="single" w:sz="8" w:space="0" w:color="auto"/>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624" w:type="dxa"/>
            <w:tcBorders>
              <w:top w:val="single" w:sz="4" w:space="0" w:color="auto"/>
              <w:left w:val="nil"/>
              <w:bottom w:val="single" w:sz="8" w:space="0" w:color="auto"/>
              <w:right w:val="double" w:sz="6" w:space="0" w:color="000000"/>
            </w:tcBorders>
            <w:noWrap/>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10</w:t>
            </w:r>
          </w:p>
        </w:tc>
        <w:tc>
          <w:tcPr>
            <w:tcW w:w="796" w:type="dxa"/>
            <w:tcBorders>
              <w:top w:val="single" w:sz="4" w:space="0" w:color="auto"/>
              <w:left w:val="nil"/>
              <w:bottom w:val="single" w:sz="8" w:space="0" w:color="auto"/>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3524" w:type="dxa"/>
            <w:tcBorders>
              <w:top w:val="single" w:sz="4" w:space="0" w:color="auto"/>
              <w:left w:val="nil"/>
              <w:bottom w:val="single" w:sz="8" w:space="0" w:color="auto"/>
              <w:right w:val="double" w:sz="6" w:space="0" w:color="000000"/>
            </w:tcBorders>
            <w:noWrap/>
            <w:vAlign w:val="center"/>
          </w:tcPr>
          <w:p w:rsidR="00000000" w:rsidRDefault="000E6327">
            <w:pPr>
              <w:rPr>
                <w:rFonts w:ascii="Arial" w:eastAsia="Arial Unicode MS" w:hAnsi="Arial" w:cs="Arial"/>
                <w:b/>
                <w:bCs/>
                <w:color w:val="000000"/>
                <w:sz w:val="14"/>
                <w:szCs w:val="16"/>
              </w:rPr>
            </w:pPr>
            <w:r>
              <w:rPr>
                <w:rFonts w:ascii="Arial" w:hAnsi="Arial" w:cs="Arial"/>
                <w:b/>
                <w:bCs/>
                <w:color w:val="000000"/>
                <w:sz w:val="14"/>
                <w:szCs w:val="16"/>
              </w:rPr>
              <w:t>TOTAL</w:t>
            </w:r>
          </w:p>
        </w:tc>
        <w:tc>
          <w:tcPr>
            <w:tcW w:w="900" w:type="dxa"/>
            <w:tcBorders>
              <w:top w:val="single" w:sz="4" w:space="0" w:color="auto"/>
              <w:left w:val="nil"/>
              <w:bottom w:val="single" w:sz="8" w:space="0" w:color="auto"/>
              <w:right w:val="double" w:sz="6" w:space="0" w:color="000000"/>
            </w:tcBorders>
            <w:noWrap/>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$ 8.921,57</w:t>
            </w:r>
          </w:p>
        </w:tc>
        <w:tc>
          <w:tcPr>
            <w:tcW w:w="917" w:type="dxa"/>
            <w:tcBorders>
              <w:top w:val="single" w:sz="4" w:space="0" w:color="auto"/>
              <w:left w:val="double" w:sz="6" w:space="0" w:color="auto"/>
              <w:bottom w:val="single" w:sz="8"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703" w:type="dxa"/>
            <w:tcBorders>
              <w:top w:val="single" w:sz="4" w:space="0" w:color="auto"/>
              <w:left w:val="nil"/>
              <w:bottom w:val="single" w:sz="8"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900" w:type="dxa"/>
            <w:tcBorders>
              <w:top w:val="single" w:sz="4" w:space="0" w:color="auto"/>
              <w:left w:val="nil"/>
              <w:bottom w:val="single" w:sz="8"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50" w:type="dxa"/>
            <w:tcBorders>
              <w:top w:val="single" w:sz="4" w:space="0" w:color="auto"/>
              <w:left w:val="nil"/>
              <w:bottom w:val="single" w:sz="8"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40" w:type="dxa"/>
            <w:tcBorders>
              <w:top w:val="single" w:sz="4" w:space="0" w:color="auto"/>
              <w:left w:val="nil"/>
              <w:bottom w:val="single" w:sz="8"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single" w:sz="4" w:space="0" w:color="auto"/>
              <w:left w:val="nil"/>
              <w:bottom w:val="single" w:sz="8"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single" w:sz="4" w:space="0" w:color="auto"/>
              <w:left w:val="nil"/>
              <w:bottom w:val="single" w:sz="8"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1069" w:type="dxa"/>
            <w:tcBorders>
              <w:top w:val="single" w:sz="4" w:space="0" w:color="auto"/>
              <w:left w:val="nil"/>
              <w:bottom w:val="single" w:sz="8"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r>
      <w:tr w:rsidR="00000000">
        <w:trPr>
          <w:trHeight w:val="255"/>
        </w:trPr>
        <w:tc>
          <w:tcPr>
            <w:tcW w:w="816"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624" w:type="dxa"/>
            <w:tcBorders>
              <w:top w:val="nil"/>
              <w:left w:val="nil"/>
              <w:bottom w:val="nil"/>
              <w:right w:val="nil"/>
            </w:tcBorders>
            <w:noWrap/>
            <w:vAlign w:val="center"/>
          </w:tcPr>
          <w:p w:rsidR="00000000" w:rsidRDefault="000E6327">
            <w:pPr>
              <w:jc w:val="center"/>
              <w:rPr>
                <w:rFonts w:ascii="Arial" w:eastAsia="Arial Unicode MS" w:hAnsi="Arial" w:cs="Arial"/>
                <w:color w:val="000000"/>
                <w:sz w:val="14"/>
                <w:szCs w:val="16"/>
              </w:rPr>
            </w:pPr>
          </w:p>
        </w:tc>
        <w:tc>
          <w:tcPr>
            <w:tcW w:w="796" w:type="dxa"/>
            <w:tcBorders>
              <w:top w:val="nil"/>
              <w:left w:val="nil"/>
              <w:bottom w:val="nil"/>
              <w:right w:val="nil"/>
            </w:tcBorders>
            <w:noWrap/>
            <w:vAlign w:val="center"/>
          </w:tcPr>
          <w:p w:rsidR="00000000" w:rsidRDefault="000E6327">
            <w:pPr>
              <w:jc w:val="center"/>
              <w:rPr>
                <w:rFonts w:ascii="Arial" w:eastAsia="Arial Unicode MS" w:hAnsi="Arial" w:cs="Arial"/>
                <w:color w:val="000000"/>
                <w:sz w:val="14"/>
                <w:szCs w:val="16"/>
              </w:rPr>
            </w:pPr>
          </w:p>
        </w:tc>
        <w:tc>
          <w:tcPr>
            <w:tcW w:w="3524" w:type="dxa"/>
            <w:tcBorders>
              <w:top w:val="nil"/>
              <w:left w:val="nil"/>
              <w:bottom w:val="nil"/>
              <w:right w:val="nil"/>
            </w:tcBorders>
            <w:noWrap/>
            <w:vAlign w:val="center"/>
          </w:tcPr>
          <w:p w:rsidR="00000000" w:rsidRDefault="000E6327">
            <w:pPr>
              <w:rPr>
                <w:rFonts w:ascii="Arial" w:eastAsia="Arial Unicode MS" w:hAnsi="Arial" w:cs="Arial"/>
                <w:color w:val="000000"/>
                <w:sz w:val="14"/>
                <w:szCs w:val="16"/>
              </w:rPr>
            </w:pPr>
          </w:p>
        </w:tc>
        <w:tc>
          <w:tcPr>
            <w:tcW w:w="900"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917"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703" w:type="dxa"/>
            <w:tcBorders>
              <w:top w:val="nil"/>
              <w:left w:val="nil"/>
              <w:bottom w:val="nil"/>
              <w:right w:val="nil"/>
            </w:tcBorders>
            <w:noWrap/>
            <w:vAlign w:val="center"/>
          </w:tcPr>
          <w:p w:rsidR="00000000" w:rsidRDefault="000E6327">
            <w:pPr>
              <w:jc w:val="center"/>
              <w:rPr>
                <w:rFonts w:ascii="Arial" w:eastAsia="Arial Unicode MS" w:hAnsi="Arial" w:cs="Arial"/>
                <w:color w:val="000000"/>
                <w:sz w:val="14"/>
                <w:szCs w:val="16"/>
              </w:rPr>
            </w:pPr>
          </w:p>
        </w:tc>
        <w:tc>
          <w:tcPr>
            <w:tcW w:w="900" w:type="dxa"/>
            <w:tcBorders>
              <w:top w:val="nil"/>
              <w:left w:val="nil"/>
              <w:bottom w:val="nil"/>
              <w:right w:val="nil"/>
            </w:tcBorders>
            <w:noWrap/>
            <w:vAlign w:val="bottom"/>
          </w:tcPr>
          <w:p w:rsidR="00000000" w:rsidRDefault="000E6327">
            <w:pPr>
              <w:rPr>
                <w:rFonts w:ascii="Arial" w:eastAsia="Arial Unicode MS" w:hAnsi="Arial" w:cs="Arial"/>
                <w:sz w:val="14"/>
                <w:szCs w:val="16"/>
              </w:rPr>
            </w:pPr>
          </w:p>
        </w:tc>
        <w:tc>
          <w:tcPr>
            <w:tcW w:w="750" w:type="dxa"/>
            <w:tcBorders>
              <w:top w:val="nil"/>
              <w:left w:val="nil"/>
              <w:bottom w:val="nil"/>
              <w:right w:val="nil"/>
            </w:tcBorders>
            <w:noWrap/>
            <w:vAlign w:val="bottom"/>
          </w:tcPr>
          <w:p w:rsidR="00000000" w:rsidRDefault="000E6327">
            <w:pPr>
              <w:rPr>
                <w:rFonts w:ascii="Arial" w:eastAsia="Arial Unicode MS" w:hAnsi="Arial" w:cs="Arial"/>
                <w:sz w:val="14"/>
                <w:szCs w:val="16"/>
              </w:rPr>
            </w:pPr>
          </w:p>
        </w:tc>
        <w:tc>
          <w:tcPr>
            <w:tcW w:w="740" w:type="dxa"/>
            <w:tcBorders>
              <w:top w:val="nil"/>
              <w:left w:val="nil"/>
              <w:bottom w:val="nil"/>
              <w:right w:val="nil"/>
            </w:tcBorders>
            <w:noWrap/>
            <w:vAlign w:val="bottom"/>
          </w:tcPr>
          <w:p w:rsidR="00000000" w:rsidRDefault="000E6327">
            <w:pPr>
              <w:rPr>
                <w:rFonts w:ascii="Arial" w:eastAsia="Arial Unicode MS" w:hAnsi="Arial" w:cs="Arial"/>
                <w:sz w:val="14"/>
                <w:szCs w:val="16"/>
              </w:rPr>
            </w:pPr>
          </w:p>
        </w:tc>
        <w:tc>
          <w:tcPr>
            <w:tcW w:w="846" w:type="dxa"/>
            <w:tcBorders>
              <w:top w:val="nil"/>
              <w:left w:val="nil"/>
              <w:bottom w:val="nil"/>
              <w:right w:val="nil"/>
            </w:tcBorders>
            <w:noWrap/>
            <w:vAlign w:val="bottom"/>
          </w:tcPr>
          <w:p w:rsidR="00000000" w:rsidRDefault="000E6327">
            <w:pPr>
              <w:rPr>
                <w:rFonts w:ascii="Arial" w:eastAsia="Arial Unicode MS" w:hAnsi="Arial" w:cs="Arial"/>
                <w:sz w:val="14"/>
                <w:szCs w:val="16"/>
              </w:rPr>
            </w:pPr>
          </w:p>
        </w:tc>
        <w:tc>
          <w:tcPr>
            <w:tcW w:w="724" w:type="dxa"/>
            <w:tcBorders>
              <w:top w:val="nil"/>
              <w:left w:val="nil"/>
              <w:bottom w:val="nil"/>
              <w:right w:val="nil"/>
            </w:tcBorders>
            <w:noWrap/>
            <w:vAlign w:val="bottom"/>
          </w:tcPr>
          <w:p w:rsidR="00000000" w:rsidRDefault="000E6327">
            <w:pPr>
              <w:rPr>
                <w:rFonts w:ascii="Arial" w:eastAsia="Arial Unicode MS" w:hAnsi="Arial" w:cs="Arial"/>
                <w:sz w:val="14"/>
                <w:szCs w:val="16"/>
              </w:rPr>
            </w:pPr>
          </w:p>
        </w:tc>
        <w:tc>
          <w:tcPr>
            <w:tcW w:w="1069"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r>
      <w:tr w:rsidR="00000000">
        <w:trPr>
          <w:trHeight w:val="270"/>
        </w:trPr>
        <w:tc>
          <w:tcPr>
            <w:tcW w:w="816"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624" w:type="dxa"/>
            <w:tcBorders>
              <w:top w:val="nil"/>
              <w:left w:val="nil"/>
              <w:bottom w:val="nil"/>
              <w:right w:val="nil"/>
            </w:tcBorders>
            <w:noWrap/>
            <w:vAlign w:val="center"/>
          </w:tcPr>
          <w:p w:rsidR="00000000" w:rsidRDefault="000E6327">
            <w:pPr>
              <w:jc w:val="center"/>
              <w:rPr>
                <w:rFonts w:ascii="Arial" w:eastAsia="Arial Unicode MS" w:hAnsi="Arial" w:cs="Arial"/>
                <w:color w:val="000000"/>
                <w:sz w:val="14"/>
                <w:szCs w:val="16"/>
              </w:rPr>
            </w:pPr>
          </w:p>
        </w:tc>
        <w:tc>
          <w:tcPr>
            <w:tcW w:w="796" w:type="dxa"/>
            <w:tcBorders>
              <w:top w:val="nil"/>
              <w:left w:val="nil"/>
              <w:bottom w:val="nil"/>
              <w:right w:val="nil"/>
            </w:tcBorders>
            <w:noWrap/>
            <w:vAlign w:val="center"/>
          </w:tcPr>
          <w:p w:rsidR="00000000" w:rsidRDefault="000E6327">
            <w:pPr>
              <w:jc w:val="center"/>
              <w:rPr>
                <w:rFonts w:ascii="Arial" w:eastAsia="Arial Unicode MS" w:hAnsi="Arial" w:cs="Arial"/>
                <w:color w:val="000000"/>
                <w:sz w:val="14"/>
                <w:szCs w:val="16"/>
              </w:rPr>
            </w:pPr>
          </w:p>
        </w:tc>
        <w:tc>
          <w:tcPr>
            <w:tcW w:w="3524" w:type="dxa"/>
            <w:tcBorders>
              <w:top w:val="nil"/>
              <w:left w:val="nil"/>
              <w:bottom w:val="nil"/>
              <w:right w:val="nil"/>
            </w:tcBorders>
            <w:noWrap/>
            <w:vAlign w:val="center"/>
          </w:tcPr>
          <w:p w:rsidR="00000000" w:rsidRDefault="000E6327">
            <w:pPr>
              <w:rPr>
                <w:rFonts w:ascii="Arial" w:eastAsia="Arial Unicode MS" w:hAnsi="Arial" w:cs="Arial"/>
                <w:color w:val="000000"/>
                <w:sz w:val="14"/>
                <w:szCs w:val="16"/>
              </w:rPr>
            </w:pPr>
          </w:p>
        </w:tc>
        <w:tc>
          <w:tcPr>
            <w:tcW w:w="900"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917"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703" w:type="dxa"/>
            <w:tcBorders>
              <w:top w:val="nil"/>
              <w:left w:val="nil"/>
              <w:bottom w:val="nil"/>
              <w:right w:val="nil"/>
            </w:tcBorders>
            <w:noWrap/>
            <w:vAlign w:val="center"/>
          </w:tcPr>
          <w:p w:rsidR="00000000" w:rsidRDefault="000E6327">
            <w:pPr>
              <w:jc w:val="center"/>
              <w:rPr>
                <w:rFonts w:ascii="Arial" w:eastAsia="Arial Unicode MS" w:hAnsi="Arial" w:cs="Arial"/>
                <w:color w:val="000000"/>
                <w:sz w:val="14"/>
                <w:szCs w:val="16"/>
              </w:rPr>
            </w:pPr>
          </w:p>
        </w:tc>
        <w:tc>
          <w:tcPr>
            <w:tcW w:w="900" w:type="dxa"/>
            <w:tcBorders>
              <w:top w:val="nil"/>
              <w:left w:val="nil"/>
              <w:bottom w:val="nil"/>
              <w:right w:val="nil"/>
            </w:tcBorders>
            <w:noWrap/>
            <w:vAlign w:val="bottom"/>
          </w:tcPr>
          <w:p w:rsidR="00000000" w:rsidRDefault="000E6327">
            <w:pPr>
              <w:rPr>
                <w:rFonts w:ascii="Arial" w:eastAsia="Arial Unicode MS" w:hAnsi="Arial" w:cs="Arial"/>
                <w:sz w:val="14"/>
                <w:szCs w:val="16"/>
              </w:rPr>
            </w:pPr>
          </w:p>
        </w:tc>
        <w:tc>
          <w:tcPr>
            <w:tcW w:w="750" w:type="dxa"/>
            <w:tcBorders>
              <w:top w:val="nil"/>
              <w:left w:val="nil"/>
              <w:bottom w:val="nil"/>
              <w:right w:val="nil"/>
            </w:tcBorders>
            <w:noWrap/>
            <w:vAlign w:val="bottom"/>
          </w:tcPr>
          <w:p w:rsidR="00000000" w:rsidRDefault="000E6327">
            <w:pPr>
              <w:rPr>
                <w:rFonts w:ascii="Arial" w:eastAsia="Arial Unicode MS" w:hAnsi="Arial" w:cs="Arial"/>
                <w:sz w:val="14"/>
                <w:szCs w:val="16"/>
              </w:rPr>
            </w:pPr>
          </w:p>
        </w:tc>
        <w:tc>
          <w:tcPr>
            <w:tcW w:w="740" w:type="dxa"/>
            <w:tcBorders>
              <w:top w:val="nil"/>
              <w:left w:val="nil"/>
              <w:bottom w:val="nil"/>
              <w:right w:val="nil"/>
            </w:tcBorders>
            <w:noWrap/>
            <w:vAlign w:val="bottom"/>
          </w:tcPr>
          <w:p w:rsidR="00000000" w:rsidRDefault="000E6327">
            <w:pPr>
              <w:rPr>
                <w:rFonts w:ascii="Arial" w:eastAsia="Arial Unicode MS" w:hAnsi="Arial" w:cs="Arial"/>
                <w:sz w:val="14"/>
                <w:szCs w:val="16"/>
              </w:rPr>
            </w:pPr>
          </w:p>
        </w:tc>
        <w:tc>
          <w:tcPr>
            <w:tcW w:w="846" w:type="dxa"/>
            <w:tcBorders>
              <w:top w:val="nil"/>
              <w:left w:val="nil"/>
              <w:bottom w:val="nil"/>
              <w:right w:val="nil"/>
            </w:tcBorders>
            <w:noWrap/>
            <w:vAlign w:val="bottom"/>
          </w:tcPr>
          <w:p w:rsidR="00000000" w:rsidRDefault="000E6327">
            <w:pPr>
              <w:rPr>
                <w:rFonts w:ascii="Arial" w:eastAsia="Arial Unicode MS" w:hAnsi="Arial" w:cs="Arial"/>
                <w:sz w:val="14"/>
                <w:szCs w:val="16"/>
              </w:rPr>
            </w:pPr>
          </w:p>
        </w:tc>
        <w:tc>
          <w:tcPr>
            <w:tcW w:w="724" w:type="dxa"/>
            <w:tcBorders>
              <w:top w:val="nil"/>
              <w:left w:val="nil"/>
              <w:bottom w:val="nil"/>
              <w:right w:val="nil"/>
            </w:tcBorders>
            <w:noWrap/>
            <w:vAlign w:val="bottom"/>
          </w:tcPr>
          <w:p w:rsidR="00000000" w:rsidRDefault="000E6327">
            <w:pPr>
              <w:rPr>
                <w:rFonts w:ascii="Arial" w:eastAsia="Arial Unicode MS" w:hAnsi="Arial" w:cs="Arial"/>
                <w:sz w:val="14"/>
                <w:szCs w:val="16"/>
              </w:rPr>
            </w:pPr>
          </w:p>
        </w:tc>
        <w:tc>
          <w:tcPr>
            <w:tcW w:w="1069"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r>
      <w:tr w:rsidR="00000000">
        <w:trPr>
          <w:trHeight w:val="285"/>
        </w:trPr>
        <w:tc>
          <w:tcPr>
            <w:tcW w:w="816" w:type="dxa"/>
            <w:tcBorders>
              <w:top w:val="nil"/>
              <w:left w:val="nil"/>
              <w:bottom w:val="nil"/>
              <w:right w:val="nil"/>
            </w:tcBorders>
            <w:noWrap/>
            <w:vAlign w:val="bottom"/>
          </w:tcPr>
          <w:p w:rsidR="00000000" w:rsidRDefault="000E6327">
            <w:pPr>
              <w:pStyle w:val="Ttulo7"/>
            </w:pPr>
            <w:r>
              <w:t>MARZO</w:t>
            </w:r>
          </w:p>
        </w:tc>
        <w:tc>
          <w:tcPr>
            <w:tcW w:w="624" w:type="dxa"/>
            <w:tcBorders>
              <w:top w:val="nil"/>
              <w:left w:val="nil"/>
              <w:bottom w:val="nil"/>
              <w:right w:val="nil"/>
            </w:tcBorders>
            <w:noWrap/>
            <w:vAlign w:val="bottom"/>
          </w:tcPr>
          <w:p w:rsidR="00000000" w:rsidRDefault="000E6327">
            <w:pPr>
              <w:rPr>
                <w:rFonts w:ascii="Arial" w:eastAsia="Arial Unicode MS" w:hAnsi="Arial" w:cs="Arial"/>
                <w:b/>
                <w:bCs/>
                <w:sz w:val="14"/>
                <w:szCs w:val="20"/>
              </w:rPr>
            </w:pPr>
          </w:p>
        </w:tc>
        <w:tc>
          <w:tcPr>
            <w:tcW w:w="796"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3524"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900"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917"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703"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3236" w:type="dxa"/>
            <w:gridSpan w:val="4"/>
            <w:tcBorders>
              <w:top w:val="double" w:sz="6" w:space="0" w:color="auto"/>
              <w:left w:val="single" w:sz="12" w:space="0" w:color="auto"/>
              <w:bottom w:val="double" w:sz="6" w:space="0" w:color="auto"/>
              <w:right w:val="single" w:sz="12" w:space="0" w:color="000000"/>
            </w:tcBorders>
            <w:noWrap/>
            <w:vAlign w:val="bottom"/>
          </w:tcPr>
          <w:p w:rsidR="00000000" w:rsidRDefault="000E6327">
            <w:pPr>
              <w:jc w:val="center"/>
              <w:rPr>
                <w:rFonts w:ascii="Arial" w:eastAsia="Arial Unicode MS" w:hAnsi="Arial" w:cs="Arial"/>
                <w:b/>
                <w:bCs/>
                <w:sz w:val="14"/>
                <w:szCs w:val="20"/>
              </w:rPr>
            </w:pPr>
            <w:r>
              <w:rPr>
                <w:rFonts w:ascii="Arial" w:hAnsi="Arial" w:cs="Arial"/>
                <w:b/>
                <w:bCs/>
                <w:sz w:val="14"/>
                <w:szCs w:val="20"/>
              </w:rPr>
              <w:t xml:space="preserve"> CANCELACIONES </w:t>
            </w:r>
          </w:p>
        </w:tc>
        <w:tc>
          <w:tcPr>
            <w:tcW w:w="724"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1069"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r>
      <w:tr w:rsidR="00000000">
        <w:trPr>
          <w:trHeight w:val="270"/>
        </w:trPr>
        <w:tc>
          <w:tcPr>
            <w:tcW w:w="816" w:type="dxa"/>
            <w:tcBorders>
              <w:top w:val="nil"/>
              <w:left w:val="nil"/>
              <w:bottom w:val="nil"/>
              <w:right w:val="nil"/>
            </w:tcBorders>
            <w:noWrap/>
            <w:vAlign w:val="bottom"/>
          </w:tcPr>
          <w:p w:rsidR="00000000" w:rsidRDefault="000E6327">
            <w:pPr>
              <w:jc w:val="center"/>
              <w:rPr>
                <w:rFonts w:ascii="Arial" w:eastAsia="Arial Unicode MS" w:hAnsi="Arial" w:cs="Arial"/>
                <w:sz w:val="14"/>
                <w:szCs w:val="20"/>
              </w:rPr>
            </w:pPr>
          </w:p>
        </w:tc>
        <w:tc>
          <w:tcPr>
            <w:tcW w:w="624" w:type="dxa"/>
            <w:tcBorders>
              <w:top w:val="nil"/>
              <w:left w:val="nil"/>
              <w:bottom w:val="nil"/>
              <w:right w:val="nil"/>
            </w:tcBorders>
            <w:noWrap/>
            <w:vAlign w:val="bottom"/>
          </w:tcPr>
          <w:p w:rsidR="00000000" w:rsidRDefault="000E6327">
            <w:pPr>
              <w:jc w:val="center"/>
              <w:rPr>
                <w:rFonts w:ascii="Arial" w:eastAsia="Arial Unicode MS" w:hAnsi="Arial" w:cs="Arial"/>
                <w:sz w:val="14"/>
                <w:szCs w:val="20"/>
              </w:rPr>
            </w:pPr>
          </w:p>
        </w:tc>
        <w:tc>
          <w:tcPr>
            <w:tcW w:w="796"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3524" w:type="dxa"/>
            <w:tcBorders>
              <w:top w:val="nil"/>
              <w:left w:val="nil"/>
              <w:bottom w:val="nil"/>
              <w:right w:val="nil"/>
            </w:tcBorders>
            <w:noWrap/>
            <w:vAlign w:val="bottom"/>
          </w:tcPr>
          <w:p w:rsidR="00000000" w:rsidRDefault="000E6327">
            <w:pPr>
              <w:rPr>
                <w:rFonts w:ascii="Arial" w:eastAsia="Arial Unicode MS" w:hAnsi="Arial" w:cs="Arial"/>
                <w:b/>
                <w:bCs/>
                <w:sz w:val="14"/>
                <w:szCs w:val="20"/>
              </w:rPr>
            </w:pPr>
          </w:p>
        </w:tc>
        <w:tc>
          <w:tcPr>
            <w:tcW w:w="900"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917"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703"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900" w:type="dxa"/>
            <w:tcBorders>
              <w:top w:val="nil"/>
              <w:left w:val="single" w:sz="12" w:space="0" w:color="auto"/>
              <w:bottom w:val="double" w:sz="6" w:space="0" w:color="auto"/>
              <w:right w:val="nil"/>
            </w:tcBorders>
            <w:noWrap/>
            <w:vAlign w:val="bottom"/>
          </w:tcPr>
          <w:p w:rsidR="00000000" w:rsidRDefault="000E6327">
            <w:pPr>
              <w:jc w:val="center"/>
              <w:rPr>
                <w:rFonts w:ascii="Arial" w:eastAsia="Arial Unicode MS" w:hAnsi="Arial" w:cs="Arial"/>
                <w:b/>
                <w:bCs/>
                <w:sz w:val="14"/>
                <w:szCs w:val="20"/>
              </w:rPr>
            </w:pPr>
            <w:r>
              <w:rPr>
                <w:rFonts w:ascii="Arial" w:hAnsi="Arial" w:cs="Arial"/>
                <w:b/>
                <w:bCs/>
                <w:sz w:val="14"/>
                <w:szCs w:val="20"/>
              </w:rPr>
              <w:t>CHEQUES</w:t>
            </w:r>
          </w:p>
        </w:tc>
        <w:tc>
          <w:tcPr>
            <w:tcW w:w="1490" w:type="dxa"/>
            <w:gridSpan w:val="2"/>
            <w:tcBorders>
              <w:top w:val="double" w:sz="6" w:space="0" w:color="auto"/>
              <w:left w:val="double" w:sz="6" w:space="0" w:color="auto"/>
              <w:bottom w:val="double" w:sz="6" w:space="0" w:color="auto"/>
              <w:right w:val="double" w:sz="6" w:space="0" w:color="000000"/>
            </w:tcBorders>
            <w:noWrap/>
            <w:vAlign w:val="bottom"/>
          </w:tcPr>
          <w:p w:rsidR="00000000" w:rsidRDefault="000E6327">
            <w:pPr>
              <w:jc w:val="center"/>
              <w:rPr>
                <w:rFonts w:ascii="Arial" w:eastAsia="Arial Unicode MS" w:hAnsi="Arial" w:cs="Arial"/>
                <w:b/>
                <w:bCs/>
                <w:sz w:val="14"/>
                <w:szCs w:val="20"/>
              </w:rPr>
            </w:pPr>
            <w:r>
              <w:rPr>
                <w:rFonts w:ascii="Arial" w:hAnsi="Arial" w:cs="Arial"/>
                <w:b/>
                <w:bCs/>
                <w:sz w:val="14"/>
                <w:szCs w:val="20"/>
              </w:rPr>
              <w:t>RETENCIONES</w:t>
            </w:r>
          </w:p>
        </w:tc>
        <w:tc>
          <w:tcPr>
            <w:tcW w:w="846" w:type="dxa"/>
            <w:tcBorders>
              <w:top w:val="nil"/>
              <w:left w:val="nil"/>
              <w:bottom w:val="double" w:sz="6" w:space="0" w:color="auto"/>
              <w:right w:val="single" w:sz="12" w:space="0" w:color="auto"/>
            </w:tcBorders>
            <w:noWrap/>
            <w:vAlign w:val="bottom"/>
          </w:tcPr>
          <w:p w:rsidR="00000000" w:rsidRDefault="000E6327">
            <w:pPr>
              <w:jc w:val="center"/>
              <w:rPr>
                <w:rFonts w:ascii="Arial" w:eastAsia="Arial Unicode MS" w:hAnsi="Arial" w:cs="Arial"/>
                <w:b/>
                <w:bCs/>
                <w:sz w:val="14"/>
                <w:szCs w:val="20"/>
              </w:rPr>
            </w:pPr>
            <w:r>
              <w:rPr>
                <w:rFonts w:ascii="Arial" w:hAnsi="Arial" w:cs="Arial"/>
                <w:b/>
                <w:bCs/>
                <w:sz w:val="14"/>
                <w:szCs w:val="20"/>
              </w:rPr>
              <w:t>N/C</w:t>
            </w:r>
          </w:p>
        </w:tc>
        <w:tc>
          <w:tcPr>
            <w:tcW w:w="724"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1069"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r>
      <w:tr w:rsidR="00000000">
        <w:trPr>
          <w:cantSplit/>
          <w:trHeight w:val="525"/>
        </w:trPr>
        <w:tc>
          <w:tcPr>
            <w:tcW w:w="816" w:type="dxa"/>
            <w:vMerge w:val="restart"/>
            <w:tcBorders>
              <w:top w:val="double" w:sz="6" w:space="0" w:color="auto"/>
              <w:left w:val="double" w:sz="6" w:space="0" w:color="auto"/>
              <w:bottom w:val="single" w:sz="4" w:space="0" w:color="000000"/>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FECHA DE FRA.</w:t>
            </w:r>
          </w:p>
        </w:tc>
        <w:tc>
          <w:tcPr>
            <w:tcW w:w="624" w:type="dxa"/>
            <w:vMerge w:val="restart"/>
            <w:tcBorders>
              <w:top w:val="double" w:sz="6" w:space="0" w:color="auto"/>
              <w:left w:val="double" w:sz="6"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COMP.</w:t>
            </w:r>
          </w:p>
        </w:tc>
        <w:tc>
          <w:tcPr>
            <w:tcW w:w="796" w:type="dxa"/>
            <w:vMerge w:val="restart"/>
            <w:tcBorders>
              <w:top w:val="double" w:sz="6" w:space="0" w:color="auto"/>
              <w:left w:val="double" w:sz="6"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COD. CLIENTE</w:t>
            </w:r>
          </w:p>
        </w:tc>
        <w:tc>
          <w:tcPr>
            <w:tcW w:w="3524" w:type="dxa"/>
            <w:vMerge w:val="restart"/>
            <w:tcBorders>
              <w:top w:val="double" w:sz="6" w:space="0" w:color="auto"/>
              <w:left w:val="double" w:sz="6"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CLIENTE</w:t>
            </w:r>
          </w:p>
        </w:tc>
        <w:tc>
          <w:tcPr>
            <w:tcW w:w="900" w:type="dxa"/>
            <w:vMerge w:val="restart"/>
            <w:tcBorders>
              <w:top w:val="double" w:sz="6" w:space="0" w:color="auto"/>
              <w:left w:val="double" w:sz="6" w:space="0" w:color="auto"/>
              <w:bottom w:val="nil"/>
              <w:right w:val="single" w:sz="12"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VALOR FRA.</w:t>
            </w:r>
          </w:p>
        </w:tc>
        <w:tc>
          <w:tcPr>
            <w:tcW w:w="917" w:type="dxa"/>
            <w:vMerge w:val="restart"/>
            <w:tcBorders>
              <w:top w:val="double" w:sz="6" w:space="0" w:color="auto"/>
              <w:left w:val="double" w:sz="6" w:space="0" w:color="auto"/>
              <w:bottom w:val="nil"/>
              <w:right w:val="single" w:sz="12"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FECHA COBRO</w:t>
            </w:r>
          </w:p>
        </w:tc>
        <w:tc>
          <w:tcPr>
            <w:tcW w:w="703" w:type="dxa"/>
            <w:vMerge w:val="restart"/>
            <w:tcBorders>
              <w:top w:val="double" w:sz="6" w:space="0" w:color="auto"/>
              <w:left w:val="double" w:sz="6" w:space="0" w:color="auto"/>
              <w:bottom w:val="nil"/>
              <w:right w:val="single" w:sz="12"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DIAS DE COBRO</w:t>
            </w:r>
          </w:p>
        </w:tc>
        <w:tc>
          <w:tcPr>
            <w:tcW w:w="900" w:type="dxa"/>
            <w:tcBorders>
              <w:top w:val="nil"/>
              <w:left w:val="nil"/>
              <w:bottom w:val="single" w:sz="4" w:space="0" w:color="auto"/>
              <w:right w:val="nil"/>
            </w:tcBorders>
            <w:vAlign w:val="center"/>
          </w:tcPr>
          <w:p w:rsidR="00000000" w:rsidRDefault="000E6327">
            <w:pPr>
              <w:jc w:val="center"/>
              <w:rPr>
                <w:rFonts w:ascii="Arial" w:eastAsia="Arial Unicode MS" w:hAnsi="Arial" w:cs="Arial"/>
                <w:b/>
                <w:bCs/>
                <w:sz w:val="14"/>
                <w:szCs w:val="18"/>
              </w:rPr>
            </w:pPr>
            <w:r>
              <w:rPr>
                <w:rFonts w:ascii="Arial" w:hAnsi="Arial" w:cs="Arial"/>
                <w:b/>
                <w:bCs/>
                <w:sz w:val="14"/>
                <w:szCs w:val="18"/>
              </w:rPr>
              <w:t>CTA. CTE.</w:t>
            </w:r>
          </w:p>
        </w:tc>
        <w:tc>
          <w:tcPr>
            <w:tcW w:w="750" w:type="dxa"/>
            <w:vMerge w:val="restart"/>
            <w:tcBorders>
              <w:top w:val="nil"/>
              <w:left w:val="double" w:sz="6"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1%</w:t>
            </w:r>
          </w:p>
        </w:tc>
        <w:tc>
          <w:tcPr>
            <w:tcW w:w="740" w:type="dxa"/>
            <w:vMerge w:val="restart"/>
            <w:tcBorders>
              <w:top w:val="nil"/>
              <w:left w:val="double" w:sz="6"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30%</w:t>
            </w:r>
          </w:p>
        </w:tc>
        <w:tc>
          <w:tcPr>
            <w:tcW w:w="846" w:type="dxa"/>
            <w:vMerge w:val="restart"/>
            <w:tcBorders>
              <w:top w:val="nil"/>
              <w:left w:val="double" w:sz="6" w:space="0" w:color="auto"/>
              <w:bottom w:val="nil"/>
              <w:right w:val="single" w:sz="12"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 xml:space="preserve">VALOR </w:t>
            </w:r>
          </w:p>
        </w:tc>
        <w:tc>
          <w:tcPr>
            <w:tcW w:w="724" w:type="dxa"/>
            <w:vMerge w:val="restart"/>
            <w:tcBorders>
              <w:top w:val="double" w:sz="6" w:space="0" w:color="auto"/>
              <w:left w:val="single" w:sz="12"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VALOR PEND.</w:t>
            </w:r>
          </w:p>
        </w:tc>
        <w:tc>
          <w:tcPr>
            <w:tcW w:w="1069" w:type="dxa"/>
            <w:vMerge w:val="restart"/>
            <w:tcBorders>
              <w:top w:val="double" w:sz="6" w:space="0" w:color="auto"/>
              <w:left w:val="single" w:sz="12"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ESTADO</w:t>
            </w:r>
          </w:p>
        </w:tc>
      </w:tr>
      <w:tr w:rsidR="00000000">
        <w:trPr>
          <w:cantSplit/>
          <w:trHeight w:val="255"/>
        </w:trPr>
        <w:tc>
          <w:tcPr>
            <w:tcW w:w="816" w:type="dxa"/>
            <w:vMerge/>
            <w:tcBorders>
              <w:top w:val="double" w:sz="6" w:space="0" w:color="auto"/>
              <w:left w:val="double" w:sz="6" w:space="0" w:color="auto"/>
              <w:bottom w:val="single" w:sz="4" w:space="0" w:color="000000"/>
              <w:right w:val="double" w:sz="6" w:space="0" w:color="auto"/>
            </w:tcBorders>
            <w:vAlign w:val="center"/>
          </w:tcPr>
          <w:p w:rsidR="00000000" w:rsidRDefault="000E6327">
            <w:pPr>
              <w:rPr>
                <w:rFonts w:ascii="Arial" w:eastAsia="Arial Unicode MS" w:hAnsi="Arial" w:cs="Arial"/>
                <w:b/>
                <w:bCs/>
                <w:sz w:val="14"/>
                <w:szCs w:val="20"/>
              </w:rPr>
            </w:pPr>
          </w:p>
        </w:tc>
        <w:tc>
          <w:tcPr>
            <w:tcW w:w="624" w:type="dxa"/>
            <w:vMerge/>
            <w:tcBorders>
              <w:top w:val="double" w:sz="6" w:space="0" w:color="auto"/>
              <w:left w:val="double" w:sz="6"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796" w:type="dxa"/>
            <w:vMerge/>
            <w:tcBorders>
              <w:top w:val="double" w:sz="6" w:space="0" w:color="auto"/>
              <w:left w:val="double" w:sz="6"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3524" w:type="dxa"/>
            <w:vMerge/>
            <w:tcBorders>
              <w:top w:val="double" w:sz="6" w:space="0" w:color="auto"/>
              <w:left w:val="double" w:sz="6"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900" w:type="dxa"/>
            <w:vMerge/>
            <w:tcBorders>
              <w:top w:val="double" w:sz="6" w:space="0" w:color="auto"/>
              <w:left w:val="double" w:sz="6" w:space="0" w:color="auto"/>
              <w:bottom w:val="nil"/>
              <w:right w:val="single" w:sz="12" w:space="0" w:color="auto"/>
            </w:tcBorders>
            <w:vAlign w:val="center"/>
          </w:tcPr>
          <w:p w:rsidR="00000000" w:rsidRDefault="000E6327">
            <w:pPr>
              <w:rPr>
                <w:rFonts w:ascii="Arial" w:eastAsia="Arial Unicode MS" w:hAnsi="Arial" w:cs="Arial"/>
                <w:b/>
                <w:bCs/>
                <w:sz w:val="14"/>
                <w:szCs w:val="20"/>
              </w:rPr>
            </w:pPr>
          </w:p>
        </w:tc>
        <w:tc>
          <w:tcPr>
            <w:tcW w:w="917" w:type="dxa"/>
            <w:vMerge/>
            <w:tcBorders>
              <w:top w:val="double" w:sz="6" w:space="0" w:color="auto"/>
              <w:left w:val="double" w:sz="6" w:space="0" w:color="auto"/>
              <w:bottom w:val="nil"/>
              <w:right w:val="single" w:sz="12" w:space="0" w:color="auto"/>
            </w:tcBorders>
            <w:vAlign w:val="center"/>
          </w:tcPr>
          <w:p w:rsidR="00000000" w:rsidRDefault="000E6327">
            <w:pPr>
              <w:rPr>
                <w:rFonts w:ascii="Arial" w:eastAsia="Arial Unicode MS" w:hAnsi="Arial" w:cs="Arial"/>
                <w:b/>
                <w:bCs/>
                <w:sz w:val="14"/>
                <w:szCs w:val="20"/>
              </w:rPr>
            </w:pPr>
          </w:p>
        </w:tc>
        <w:tc>
          <w:tcPr>
            <w:tcW w:w="703" w:type="dxa"/>
            <w:vMerge/>
            <w:tcBorders>
              <w:top w:val="double" w:sz="6" w:space="0" w:color="auto"/>
              <w:left w:val="double" w:sz="6" w:space="0" w:color="auto"/>
              <w:bottom w:val="nil"/>
              <w:right w:val="single" w:sz="12" w:space="0" w:color="auto"/>
            </w:tcBorders>
            <w:vAlign w:val="center"/>
          </w:tcPr>
          <w:p w:rsidR="00000000" w:rsidRDefault="000E6327">
            <w:pPr>
              <w:rPr>
                <w:rFonts w:ascii="Arial" w:eastAsia="Arial Unicode MS" w:hAnsi="Arial" w:cs="Arial"/>
                <w:b/>
                <w:bCs/>
                <w:sz w:val="14"/>
                <w:szCs w:val="20"/>
              </w:rPr>
            </w:pPr>
          </w:p>
        </w:tc>
        <w:tc>
          <w:tcPr>
            <w:tcW w:w="900" w:type="dxa"/>
            <w:tcBorders>
              <w:top w:val="nil"/>
              <w:left w:val="nil"/>
              <w:bottom w:val="nil"/>
              <w:right w:val="nil"/>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VALOR</w:t>
            </w:r>
          </w:p>
        </w:tc>
        <w:tc>
          <w:tcPr>
            <w:tcW w:w="750" w:type="dxa"/>
            <w:vMerge/>
            <w:tcBorders>
              <w:top w:val="nil"/>
              <w:left w:val="double" w:sz="6"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740" w:type="dxa"/>
            <w:vMerge/>
            <w:tcBorders>
              <w:top w:val="nil"/>
              <w:left w:val="double" w:sz="6"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846" w:type="dxa"/>
            <w:vMerge/>
            <w:tcBorders>
              <w:top w:val="nil"/>
              <w:left w:val="double" w:sz="6" w:space="0" w:color="auto"/>
              <w:bottom w:val="nil"/>
              <w:right w:val="single" w:sz="12" w:space="0" w:color="auto"/>
            </w:tcBorders>
            <w:vAlign w:val="center"/>
          </w:tcPr>
          <w:p w:rsidR="00000000" w:rsidRDefault="000E6327">
            <w:pPr>
              <w:rPr>
                <w:rFonts w:ascii="Arial" w:eastAsia="Arial Unicode MS" w:hAnsi="Arial" w:cs="Arial"/>
                <w:b/>
                <w:bCs/>
                <w:sz w:val="14"/>
                <w:szCs w:val="20"/>
              </w:rPr>
            </w:pPr>
          </w:p>
        </w:tc>
        <w:tc>
          <w:tcPr>
            <w:tcW w:w="724" w:type="dxa"/>
            <w:vMerge/>
            <w:tcBorders>
              <w:top w:val="double" w:sz="6" w:space="0" w:color="auto"/>
              <w:left w:val="single" w:sz="12"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1069" w:type="dxa"/>
            <w:vMerge/>
            <w:tcBorders>
              <w:top w:val="double" w:sz="6" w:space="0" w:color="auto"/>
              <w:left w:val="single" w:sz="12"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01/03/2006</w:t>
            </w:r>
          </w:p>
        </w:tc>
        <w:tc>
          <w:tcPr>
            <w:tcW w:w="624" w:type="dxa"/>
            <w:tcBorders>
              <w:top w:val="single" w:sz="4" w:space="0" w:color="000000"/>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10847</w:t>
            </w:r>
          </w:p>
        </w:tc>
        <w:tc>
          <w:tcPr>
            <w:tcW w:w="796" w:type="dxa"/>
            <w:tcBorders>
              <w:top w:val="single" w:sz="4" w:space="0" w:color="000000"/>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E002</w:t>
            </w:r>
          </w:p>
        </w:tc>
        <w:tc>
          <w:tcPr>
            <w:tcW w:w="3524" w:type="dxa"/>
            <w:tcBorders>
              <w:top w:val="single" w:sz="4" w:space="0" w:color="000000"/>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EL CAFE C.A   .</w:t>
            </w:r>
          </w:p>
        </w:tc>
        <w:tc>
          <w:tcPr>
            <w:tcW w:w="900" w:type="dxa"/>
            <w:tcBorders>
              <w:top w:val="single" w:sz="4" w:space="0" w:color="000000"/>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$ 295,14</w:t>
            </w:r>
          </w:p>
        </w:tc>
        <w:tc>
          <w:tcPr>
            <w:tcW w:w="917" w:type="dxa"/>
            <w:tcBorders>
              <w:top w:val="single" w:sz="4" w:space="0" w:color="auto"/>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04/04/2006</w:t>
            </w:r>
          </w:p>
        </w:tc>
        <w:tc>
          <w:tcPr>
            <w:tcW w:w="703" w:type="dxa"/>
            <w:tcBorders>
              <w:top w:val="single" w:sz="4" w:space="0" w:color="auto"/>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34</w:t>
            </w:r>
          </w:p>
        </w:tc>
        <w:tc>
          <w:tcPr>
            <w:tcW w:w="900" w:type="dxa"/>
            <w:tcBorders>
              <w:top w:val="single" w:sz="4" w:space="0" w:color="auto"/>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$ 283,01</w:t>
            </w:r>
          </w:p>
        </w:tc>
        <w:tc>
          <w:tcPr>
            <w:tcW w:w="750" w:type="dxa"/>
            <w:tcBorders>
              <w:top w:val="single" w:sz="4" w:space="0" w:color="auto"/>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$ 2,64</w:t>
            </w:r>
          </w:p>
        </w:tc>
        <w:tc>
          <w:tcPr>
            <w:tcW w:w="740" w:type="dxa"/>
            <w:tcBorders>
              <w:top w:val="single" w:sz="4" w:space="0" w:color="auto"/>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$ 9,49</w:t>
            </w:r>
          </w:p>
        </w:tc>
        <w:tc>
          <w:tcPr>
            <w:tcW w:w="846" w:type="dxa"/>
            <w:tcBorders>
              <w:top w:val="single" w:sz="4" w:space="0" w:color="auto"/>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single" w:sz="4" w:space="0" w:color="auto"/>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single" w:sz="4" w:space="0" w:color="auto"/>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02/03/2006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10853</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N002</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NEGOCIOS INDUSTRIALES</w:t>
            </w:r>
            <w:r>
              <w:rPr>
                <w:rFonts w:ascii="Arial" w:hAnsi="Arial" w:cs="Arial"/>
                <w:color w:val="000000"/>
                <w:sz w:val="14"/>
                <w:szCs w:val="16"/>
              </w:rPr>
              <w:t xml:space="preserve"> REAL N.I.R.S.A. S.A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$ 107,00</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16/03/2006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14</w:t>
            </w:r>
          </w:p>
        </w:tc>
        <w:tc>
          <w:tcPr>
            <w:tcW w:w="90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$ 0,96</w:t>
            </w:r>
          </w:p>
        </w:tc>
        <w:tc>
          <w:tcPr>
            <w:tcW w:w="74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$ 3,44</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$ 102,60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noProof/>
                <w:color w:val="000000"/>
                <w:sz w:val="20"/>
                <w:szCs w:val="16"/>
                <w:lang w:eastAsia="es-ES"/>
              </w:rPr>
              <w:pict>
                <v:rect id="_x0000_s1096" style="position:absolute;left:0;text-align:left;margin-left:36pt;margin-top:52.05pt;width:36pt;height:18pt;rotation:23663887fd;z-index:251662848;mso-position-horizontal-relative:text;mso-position-vertical-relative:text" stroked="f">
                  <v:textbox>
                    <w:txbxContent>
                      <w:p w:rsidR="00000000" w:rsidRDefault="000E6327">
                        <w:r>
                          <w:t>22</w:t>
                        </w:r>
                      </w:p>
                    </w:txbxContent>
                  </v:textbox>
                </v:rect>
              </w:pict>
            </w:r>
            <w:r>
              <w:rPr>
                <w:rFonts w:ascii="Arial" w:hAnsi="Arial" w:cs="Arial"/>
                <w:color w:val="000000"/>
                <w:sz w:val="14"/>
                <w:szCs w:val="16"/>
              </w:rPr>
              <w:t> </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lastRenderedPageBreak/>
              <w:t> </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12/04/2006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41</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$ 102,60</w:t>
            </w:r>
          </w:p>
        </w:tc>
        <w:tc>
          <w:tcPr>
            <w:tcW w:w="75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06/03/2006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10876</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637</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MEZA GARCIA HOLGER CHIRSTIAN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$ 598,16</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10/03/2006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4</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$ 598,16</w:t>
            </w:r>
          </w:p>
        </w:tc>
        <w:tc>
          <w:tcPr>
            <w:tcW w:w="75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07/03/2006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10888</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637</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MEZA GARCIA HOLGER CHIRSTIAN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$ 50,64</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10/03/2006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$ 50,64</w:t>
            </w:r>
          </w:p>
        </w:tc>
        <w:tc>
          <w:tcPr>
            <w:tcW w:w="75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09/03/2006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10897</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N002</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NEGOCIOS INDUSTRIALES REAL N.I.R.S.A. S.A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$ 188,93</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16/03/2006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7</w:t>
            </w:r>
          </w:p>
        </w:tc>
        <w:tc>
          <w:tcPr>
            <w:tcW w:w="90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$ 1,69</w:t>
            </w:r>
          </w:p>
        </w:tc>
        <w:tc>
          <w:tcPr>
            <w:tcW w:w="74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$ 6,07</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$ 181,17</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24/04/2006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46</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$ 181,17</w:t>
            </w:r>
          </w:p>
        </w:tc>
        <w:tc>
          <w:tcPr>
            <w:tcW w:w="75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w:t>
            </w:r>
            <w:r>
              <w:rPr>
                <w:rFonts w:ascii="Arial" w:hAnsi="Arial" w:cs="Arial"/>
                <w:sz w:val="14"/>
                <w:szCs w:val="16"/>
              </w:rPr>
              <w:t xml:space="preserve">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10/03/2006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10908</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618</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SURMAQ.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$ 127,46</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10/03/2006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0</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$ 127,46</w:t>
            </w:r>
          </w:p>
        </w:tc>
        <w:tc>
          <w:tcPr>
            <w:tcW w:w="75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13/03/2006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10917</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CM10</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ASOC.CONST.MAZAR IMPREGILO HEROIZA CRESPO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$ 2.055,09</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23/05/2006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71</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$ 2.036,74</w:t>
            </w:r>
          </w:p>
        </w:tc>
        <w:tc>
          <w:tcPr>
            <w:tcW w:w="75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$ 18,35</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10/05/2006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58</w:t>
            </w:r>
          </w:p>
        </w:tc>
        <w:tc>
          <w:tcPr>
            <w:tcW w:w="90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$ 18</w:t>
            </w:r>
            <w:r>
              <w:rPr>
                <w:rFonts w:ascii="Arial" w:hAnsi="Arial" w:cs="Arial"/>
                <w:sz w:val="14"/>
                <w:szCs w:val="16"/>
              </w:rPr>
              <w:t>,35</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14/03/2006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10932</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490</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TECSIND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$ 189,17</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15/03/2006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w:t>
            </w:r>
          </w:p>
        </w:tc>
        <w:tc>
          <w:tcPr>
            <w:tcW w:w="900"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$ 189,17</w:t>
            </w:r>
          </w:p>
        </w:tc>
        <w:tc>
          <w:tcPr>
            <w:tcW w:w="750"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740"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846"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16/03/2006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10954</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E002</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EL CAFE C.A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$ 7.962,52</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02/05/2006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47</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$ 7.962,52</w:t>
            </w:r>
          </w:p>
        </w:tc>
        <w:tc>
          <w:tcPr>
            <w:tcW w:w="75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23/03/2006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11004</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802</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IMECANIC CIA LTDA.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$ 218,06</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10/05/2006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48</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$ 206,98</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$ 2,41</w:t>
            </w:r>
          </w:p>
        </w:tc>
        <w:tc>
          <w:tcPr>
            <w:tcW w:w="74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$ 8,67</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24/03/2006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11021</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B007</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JAIME BALLADARES&amp;ASOCIADOS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$ 49,32</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24/03/2006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0</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$ 48,88</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$ 0,44</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29/03/2006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11051</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473</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MADRID PISCO IVAN DARIO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$ 149,36</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30/04/2006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32</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$ 148,0</w:t>
            </w:r>
            <w:r>
              <w:rPr>
                <w:rFonts w:ascii="Arial" w:hAnsi="Arial" w:cs="Arial"/>
                <w:sz w:val="14"/>
                <w:szCs w:val="16"/>
              </w:rPr>
              <w:t>3</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$ 1,33</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30/03/2006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11060</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676</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INPROEL S.A.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$ 8.954,41</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11/05/2006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42</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$ 8.586,64</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$ 79,95</w:t>
            </w:r>
          </w:p>
        </w:tc>
        <w:tc>
          <w:tcPr>
            <w:tcW w:w="74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$ 287,82</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nil"/>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31/03/2006</w:t>
            </w:r>
          </w:p>
        </w:tc>
        <w:tc>
          <w:tcPr>
            <w:tcW w:w="624" w:type="dxa"/>
            <w:tcBorders>
              <w:top w:val="nil"/>
              <w:left w:val="nil"/>
              <w:bottom w:val="nil"/>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11069</w:t>
            </w:r>
          </w:p>
        </w:tc>
        <w:tc>
          <w:tcPr>
            <w:tcW w:w="796" w:type="dxa"/>
            <w:tcBorders>
              <w:top w:val="nil"/>
              <w:left w:val="nil"/>
              <w:bottom w:val="nil"/>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L0011</w:t>
            </w:r>
          </w:p>
        </w:tc>
        <w:tc>
          <w:tcPr>
            <w:tcW w:w="3524" w:type="dxa"/>
            <w:tcBorders>
              <w:top w:val="nil"/>
              <w:left w:val="nil"/>
              <w:bottom w:val="nil"/>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LA FABRIL S.A.   (PLANTA LA FAVORITA)</w:t>
            </w:r>
          </w:p>
        </w:tc>
        <w:tc>
          <w:tcPr>
            <w:tcW w:w="900" w:type="dxa"/>
            <w:tcBorders>
              <w:top w:val="nil"/>
              <w:left w:val="nil"/>
              <w:bottom w:val="nil"/>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$ 283,51</w:t>
            </w:r>
          </w:p>
        </w:tc>
        <w:tc>
          <w:tcPr>
            <w:tcW w:w="917" w:type="dxa"/>
            <w:tcBorders>
              <w:top w:val="nil"/>
              <w:left w:val="double" w:sz="6" w:space="0" w:color="auto"/>
              <w:bottom w:val="nil"/>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06/06/2006</w:t>
            </w:r>
          </w:p>
        </w:tc>
        <w:tc>
          <w:tcPr>
            <w:tcW w:w="703" w:type="dxa"/>
            <w:tcBorders>
              <w:top w:val="nil"/>
              <w:left w:val="nil"/>
              <w:bottom w:val="nil"/>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67</w:t>
            </w:r>
          </w:p>
        </w:tc>
        <w:tc>
          <w:tcPr>
            <w:tcW w:w="900" w:type="dxa"/>
            <w:tcBorders>
              <w:top w:val="nil"/>
              <w:left w:val="nil"/>
              <w:bottom w:val="nil"/>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$ 271,87</w:t>
            </w:r>
          </w:p>
        </w:tc>
        <w:tc>
          <w:tcPr>
            <w:tcW w:w="750" w:type="dxa"/>
            <w:tcBorders>
              <w:top w:val="nil"/>
              <w:left w:val="nil"/>
              <w:bottom w:val="nil"/>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$ 2,53</w:t>
            </w:r>
          </w:p>
        </w:tc>
        <w:tc>
          <w:tcPr>
            <w:tcW w:w="740" w:type="dxa"/>
            <w:tcBorders>
              <w:top w:val="nil"/>
              <w:left w:val="nil"/>
              <w:bottom w:val="nil"/>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$ 9,11</w:t>
            </w:r>
          </w:p>
        </w:tc>
        <w:tc>
          <w:tcPr>
            <w:tcW w:w="846" w:type="dxa"/>
            <w:tcBorders>
              <w:top w:val="nil"/>
              <w:left w:val="nil"/>
              <w:bottom w:val="nil"/>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nil"/>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w:t>
            </w:r>
            <w:r>
              <w:rPr>
                <w:rFonts w:ascii="Arial" w:hAnsi="Arial" w:cs="Arial"/>
                <w:color w:val="000000"/>
                <w:sz w:val="14"/>
                <w:szCs w:val="16"/>
              </w:rPr>
              <w:t>0</w:t>
            </w:r>
          </w:p>
        </w:tc>
        <w:tc>
          <w:tcPr>
            <w:tcW w:w="1069" w:type="dxa"/>
            <w:tcBorders>
              <w:top w:val="nil"/>
              <w:left w:val="nil"/>
              <w:bottom w:val="nil"/>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70"/>
        </w:trPr>
        <w:tc>
          <w:tcPr>
            <w:tcW w:w="816" w:type="dxa"/>
            <w:tcBorders>
              <w:top w:val="single" w:sz="4" w:space="0" w:color="auto"/>
              <w:left w:val="double" w:sz="6" w:space="0" w:color="000000"/>
              <w:bottom w:val="single" w:sz="8" w:space="0" w:color="auto"/>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624" w:type="dxa"/>
            <w:tcBorders>
              <w:top w:val="single" w:sz="4" w:space="0" w:color="auto"/>
              <w:left w:val="nil"/>
              <w:bottom w:val="single" w:sz="8" w:space="0" w:color="auto"/>
              <w:right w:val="double" w:sz="6" w:space="0" w:color="000000"/>
            </w:tcBorders>
            <w:noWrap/>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14</w:t>
            </w:r>
          </w:p>
        </w:tc>
        <w:tc>
          <w:tcPr>
            <w:tcW w:w="796" w:type="dxa"/>
            <w:tcBorders>
              <w:top w:val="single" w:sz="4" w:space="0" w:color="auto"/>
              <w:left w:val="nil"/>
              <w:bottom w:val="single" w:sz="8" w:space="0" w:color="auto"/>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3524" w:type="dxa"/>
            <w:tcBorders>
              <w:top w:val="single" w:sz="4" w:space="0" w:color="auto"/>
              <w:left w:val="nil"/>
              <w:bottom w:val="single" w:sz="8" w:space="0" w:color="auto"/>
              <w:right w:val="double" w:sz="6" w:space="0" w:color="000000"/>
            </w:tcBorders>
            <w:noWrap/>
            <w:vAlign w:val="center"/>
          </w:tcPr>
          <w:p w:rsidR="00000000" w:rsidRDefault="000E6327">
            <w:pPr>
              <w:rPr>
                <w:rFonts w:ascii="Arial" w:eastAsia="Arial Unicode MS" w:hAnsi="Arial" w:cs="Arial"/>
                <w:b/>
                <w:bCs/>
                <w:color w:val="000000"/>
                <w:sz w:val="14"/>
                <w:szCs w:val="16"/>
              </w:rPr>
            </w:pPr>
            <w:r>
              <w:rPr>
                <w:rFonts w:ascii="Arial" w:hAnsi="Arial" w:cs="Arial"/>
                <w:b/>
                <w:bCs/>
                <w:color w:val="000000"/>
                <w:sz w:val="14"/>
                <w:szCs w:val="16"/>
              </w:rPr>
              <w:t>TOTAL</w:t>
            </w:r>
          </w:p>
        </w:tc>
        <w:tc>
          <w:tcPr>
            <w:tcW w:w="900" w:type="dxa"/>
            <w:tcBorders>
              <w:top w:val="single" w:sz="4" w:space="0" w:color="auto"/>
              <w:left w:val="nil"/>
              <w:bottom w:val="single" w:sz="8" w:space="0" w:color="auto"/>
              <w:right w:val="double" w:sz="6" w:space="0" w:color="000000"/>
            </w:tcBorders>
            <w:noWrap/>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$ 21.228,77</w:t>
            </w:r>
          </w:p>
        </w:tc>
        <w:tc>
          <w:tcPr>
            <w:tcW w:w="917" w:type="dxa"/>
            <w:tcBorders>
              <w:top w:val="single" w:sz="4" w:space="0" w:color="auto"/>
              <w:left w:val="double" w:sz="6" w:space="0" w:color="auto"/>
              <w:bottom w:val="single" w:sz="8"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703" w:type="dxa"/>
            <w:tcBorders>
              <w:top w:val="single" w:sz="4" w:space="0" w:color="auto"/>
              <w:left w:val="nil"/>
              <w:bottom w:val="single" w:sz="8"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900" w:type="dxa"/>
            <w:tcBorders>
              <w:top w:val="single" w:sz="4" w:space="0" w:color="auto"/>
              <w:left w:val="nil"/>
              <w:bottom w:val="single" w:sz="8"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50" w:type="dxa"/>
            <w:tcBorders>
              <w:top w:val="single" w:sz="4" w:space="0" w:color="auto"/>
              <w:left w:val="nil"/>
              <w:bottom w:val="single" w:sz="8"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40" w:type="dxa"/>
            <w:tcBorders>
              <w:top w:val="single" w:sz="4" w:space="0" w:color="auto"/>
              <w:left w:val="nil"/>
              <w:bottom w:val="single" w:sz="8"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single" w:sz="4" w:space="0" w:color="auto"/>
              <w:left w:val="nil"/>
              <w:bottom w:val="single" w:sz="8"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single" w:sz="4" w:space="0" w:color="auto"/>
              <w:left w:val="nil"/>
              <w:bottom w:val="single" w:sz="8"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1069" w:type="dxa"/>
            <w:tcBorders>
              <w:top w:val="single" w:sz="4" w:space="0" w:color="auto"/>
              <w:left w:val="nil"/>
              <w:bottom w:val="single" w:sz="8"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r>
      <w:tr w:rsidR="00000000">
        <w:trPr>
          <w:trHeight w:val="255"/>
        </w:trPr>
        <w:tc>
          <w:tcPr>
            <w:tcW w:w="816"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624" w:type="dxa"/>
            <w:tcBorders>
              <w:top w:val="nil"/>
              <w:left w:val="nil"/>
              <w:bottom w:val="nil"/>
              <w:right w:val="nil"/>
            </w:tcBorders>
            <w:noWrap/>
            <w:vAlign w:val="center"/>
          </w:tcPr>
          <w:p w:rsidR="00000000" w:rsidRDefault="000E6327">
            <w:pPr>
              <w:jc w:val="center"/>
              <w:rPr>
                <w:rFonts w:ascii="Arial" w:eastAsia="Arial Unicode MS" w:hAnsi="Arial" w:cs="Arial"/>
                <w:color w:val="000000"/>
                <w:sz w:val="14"/>
                <w:szCs w:val="16"/>
              </w:rPr>
            </w:pPr>
          </w:p>
        </w:tc>
        <w:tc>
          <w:tcPr>
            <w:tcW w:w="796" w:type="dxa"/>
            <w:tcBorders>
              <w:top w:val="nil"/>
              <w:left w:val="nil"/>
              <w:bottom w:val="nil"/>
              <w:right w:val="nil"/>
            </w:tcBorders>
            <w:noWrap/>
            <w:vAlign w:val="center"/>
          </w:tcPr>
          <w:p w:rsidR="00000000" w:rsidRDefault="000E6327">
            <w:pPr>
              <w:jc w:val="center"/>
              <w:rPr>
                <w:rFonts w:ascii="Arial" w:eastAsia="Arial Unicode MS" w:hAnsi="Arial" w:cs="Arial"/>
                <w:color w:val="000000"/>
                <w:sz w:val="14"/>
                <w:szCs w:val="16"/>
              </w:rPr>
            </w:pPr>
          </w:p>
        </w:tc>
        <w:tc>
          <w:tcPr>
            <w:tcW w:w="3524" w:type="dxa"/>
            <w:tcBorders>
              <w:top w:val="nil"/>
              <w:left w:val="nil"/>
              <w:bottom w:val="nil"/>
              <w:right w:val="nil"/>
            </w:tcBorders>
            <w:noWrap/>
            <w:vAlign w:val="center"/>
          </w:tcPr>
          <w:p w:rsidR="00000000" w:rsidRDefault="000E6327">
            <w:pPr>
              <w:rPr>
                <w:rFonts w:ascii="Arial" w:eastAsia="Arial Unicode MS" w:hAnsi="Arial" w:cs="Arial"/>
                <w:color w:val="000000"/>
                <w:sz w:val="14"/>
                <w:szCs w:val="16"/>
              </w:rPr>
            </w:pPr>
          </w:p>
        </w:tc>
        <w:tc>
          <w:tcPr>
            <w:tcW w:w="900"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917"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703" w:type="dxa"/>
            <w:tcBorders>
              <w:top w:val="nil"/>
              <w:left w:val="nil"/>
              <w:bottom w:val="nil"/>
              <w:right w:val="nil"/>
            </w:tcBorders>
            <w:noWrap/>
            <w:vAlign w:val="center"/>
          </w:tcPr>
          <w:p w:rsidR="00000000" w:rsidRDefault="000E6327">
            <w:pPr>
              <w:jc w:val="center"/>
              <w:rPr>
                <w:rFonts w:ascii="Arial" w:eastAsia="Arial Unicode MS" w:hAnsi="Arial" w:cs="Arial"/>
                <w:color w:val="000000"/>
                <w:sz w:val="14"/>
                <w:szCs w:val="16"/>
              </w:rPr>
            </w:pPr>
          </w:p>
        </w:tc>
        <w:tc>
          <w:tcPr>
            <w:tcW w:w="900" w:type="dxa"/>
            <w:tcBorders>
              <w:top w:val="nil"/>
              <w:left w:val="nil"/>
              <w:bottom w:val="nil"/>
              <w:right w:val="nil"/>
            </w:tcBorders>
            <w:noWrap/>
            <w:vAlign w:val="bottom"/>
          </w:tcPr>
          <w:p w:rsidR="00000000" w:rsidRDefault="000E6327">
            <w:pPr>
              <w:rPr>
                <w:rFonts w:ascii="Arial" w:eastAsia="Arial Unicode MS" w:hAnsi="Arial" w:cs="Arial"/>
                <w:sz w:val="14"/>
                <w:szCs w:val="16"/>
              </w:rPr>
            </w:pPr>
          </w:p>
        </w:tc>
        <w:tc>
          <w:tcPr>
            <w:tcW w:w="750" w:type="dxa"/>
            <w:tcBorders>
              <w:top w:val="nil"/>
              <w:left w:val="nil"/>
              <w:bottom w:val="nil"/>
              <w:right w:val="nil"/>
            </w:tcBorders>
            <w:noWrap/>
            <w:vAlign w:val="bottom"/>
          </w:tcPr>
          <w:p w:rsidR="00000000" w:rsidRDefault="000E6327">
            <w:pPr>
              <w:rPr>
                <w:rFonts w:ascii="Arial" w:eastAsia="Arial Unicode MS" w:hAnsi="Arial" w:cs="Arial"/>
                <w:sz w:val="14"/>
                <w:szCs w:val="16"/>
              </w:rPr>
            </w:pPr>
          </w:p>
        </w:tc>
        <w:tc>
          <w:tcPr>
            <w:tcW w:w="740" w:type="dxa"/>
            <w:tcBorders>
              <w:top w:val="nil"/>
              <w:left w:val="nil"/>
              <w:bottom w:val="nil"/>
              <w:right w:val="nil"/>
            </w:tcBorders>
            <w:noWrap/>
            <w:vAlign w:val="bottom"/>
          </w:tcPr>
          <w:p w:rsidR="00000000" w:rsidRDefault="000E6327">
            <w:pPr>
              <w:rPr>
                <w:rFonts w:ascii="Arial" w:eastAsia="Arial Unicode MS" w:hAnsi="Arial" w:cs="Arial"/>
                <w:sz w:val="14"/>
                <w:szCs w:val="16"/>
              </w:rPr>
            </w:pPr>
          </w:p>
        </w:tc>
        <w:tc>
          <w:tcPr>
            <w:tcW w:w="846" w:type="dxa"/>
            <w:tcBorders>
              <w:top w:val="nil"/>
              <w:left w:val="nil"/>
              <w:bottom w:val="nil"/>
              <w:right w:val="nil"/>
            </w:tcBorders>
            <w:noWrap/>
            <w:vAlign w:val="bottom"/>
          </w:tcPr>
          <w:p w:rsidR="00000000" w:rsidRDefault="000E6327">
            <w:pPr>
              <w:rPr>
                <w:rFonts w:ascii="Arial" w:eastAsia="Arial Unicode MS" w:hAnsi="Arial" w:cs="Arial"/>
                <w:sz w:val="14"/>
                <w:szCs w:val="16"/>
              </w:rPr>
            </w:pPr>
          </w:p>
        </w:tc>
        <w:tc>
          <w:tcPr>
            <w:tcW w:w="724"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1069"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r>
      <w:tr w:rsidR="00000000">
        <w:trPr>
          <w:trHeight w:val="270"/>
        </w:trPr>
        <w:tc>
          <w:tcPr>
            <w:tcW w:w="816"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624" w:type="dxa"/>
            <w:tcBorders>
              <w:top w:val="nil"/>
              <w:left w:val="nil"/>
              <w:bottom w:val="nil"/>
              <w:right w:val="nil"/>
            </w:tcBorders>
            <w:noWrap/>
            <w:vAlign w:val="center"/>
          </w:tcPr>
          <w:p w:rsidR="00000000" w:rsidRDefault="000E6327">
            <w:pPr>
              <w:jc w:val="center"/>
              <w:rPr>
                <w:rFonts w:ascii="Arial" w:eastAsia="Arial Unicode MS" w:hAnsi="Arial" w:cs="Arial"/>
                <w:color w:val="000000"/>
                <w:sz w:val="14"/>
                <w:szCs w:val="16"/>
              </w:rPr>
            </w:pPr>
          </w:p>
        </w:tc>
        <w:tc>
          <w:tcPr>
            <w:tcW w:w="796" w:type="dxa"/>
            <w:tcBorders>
              <w:top w:val="nil"/>
              <w:left w:val="nil"/>
              <w:bottom w:val="nil"/>
              <w:right w:val="nil"/>
            </w:tcBorders>
            <w:noWrap/>
            <w:vAlign w:val="center"/>
          </w:tcPr>
          <w:p w:rsidR="00000000" w:rsidRDefault="000E6327">
            <w:pPr>
              <w:jc w:val="center"/>
              <w:rPr>
                <w:rFonts w:ascii="Arial" w:eastAsia="Arial Unicode MS" w:hAnsi="Arial" w:cs="Arial"/>
                <w:color w:val="000000"/>
                <w:sz w:val="14"/>
                <w:szCs w:val="16"/>
              </w:rPr>
            </w:pPr>
          </w:p>
        </w:tc>
        <w:tc>
          <w:tcPr>
            <w:tcW w:w="3524" w:type="dxa"/>
            <w:tcBorders>
              <w:top w:val="nil"/>
              <w:left w:val="nil"/>
              <w:bottom w:val="nil"/>
              <w:right w:val="nil"/>
            </w:tcBorders>
            <w:noWrap/>
            <w:vAlign w:val="center"/>
          </w:tcPr>
          <w:p w:rsidR="00000000" w:rsidRDefault="000E6327">
            <w:pPr>
              <w:rPr>
                <w:rFonts w:ascii="Arial" w:eastAsia="Arial Unicode MS" w:hAnsi="Arial" w:cs="Arial"/>
                <w:color w:val="000000"/>
                <w:sz w:val="14"/>
                <w:szCs w:val="16"/>
              </w:rPr>
            </w:pPr>
          </w:p>
        </w:tc>
        <w:tc>
          <w:tcPr>
            <w:tcW w:w="900"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917"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703" w:type="dxa"/>
            <w:tcBorders>
              <w:top w:val="nil"/>
              <w:left w:val="nil"/>
              <w:bottom w:val="nil"/>
              <w:right w:val="nil"/>
            </w:tcBorders>
            <w:noWrap/>
            <w:vAlign w:val="center"/>
          </w:tcPr>
          <w:p w:rsidR="00000000" w:rsidRDefault="000E6327">
            <w:pPr>
              <w:jc w:val="center"/>
              <w:rPr>
                <w:rFonts w:ascii="Arial" w:eastAsia="Arial Unicode MS" w:hAnsi="Arial" w:cs="Arial"/>
                <w:color w:val="000000"/>
                <w:sz w:val="14"/>
                <w:szCs w:val="16"/>
              </w:rPr>
            </w:pPr>
          </w:p>
        </w:tc>
        <w:tc>
          <w:tcPr>
            <w:tcW w:w="900" w:type="dxa"/>
            <w:tcBorders>
              <w:top w:val="nil"/>
              <w:left w:val="nil"/>
              <w:bottom w:val="nil"/>
              <w:right w:val="nil"/>
            </w:tcBorders>
            <w:noWrap/>
            <w:vAlign w:val="bottom"/>
          </w:tcPr>
          <w:p w:rsidR="00000000" w:rsidRDefault="000E6327">
            <w:pPr>
              <w:rPr>
                <w:rFonts w:ascii="Arial" w:eastAsia="Arial Unicode MS" w:hAnsi="Arial" w:cs="Arial"/>
                <w:sz w:val="14"/>
                <w:szCs w:val="16"/>
              </w:rPr>
            </w:pPr>
          </w:p>
        </w:tc>
        <w:tc>
          <w:tcPr>
            <w:tcW w:w="750" w:type="dxa"/>
            <w:tcBorders>
              <w:top w:val="nil"/>
              <w:left w:val="nil"/>
              <w:bottom w:val="nil"/>
              <w:right w:val="nil"/>
            </w:tcBorders>
            <w:noWrap/>
            <w:vAlign w:val="bottom"/>
          </w:tcPr>
          <w:p w:rsidR="00000000" w:rsidRDefault="000E6327">
            <w:pPr>
              <w:rPr>
                <w:rFonts w:ascii="Arial" w:eastAsia="Arial Unicode MS" w:hAnsi="Arial" w:cs="Arial"/>
                <w:sz w:val="14"/>
                <w:szCs w:val="16"/>
              </w:rPr>
            </w:pPr>
          </w:p>
        </w:tc>
        <w:tc>
          <w:tcPr>
            <w:tcW w:w="740" w:type="dxa"/>
            <w:tcBorders>
              <w:top w:val="nil"/>
              <w:left w:val="nil"/>
              <w:bottom w:val="nil"/>
              <w:right w:val="nil"/>
            </w:tcBorders>
            <w:noWrap/>
            <w:vAlign w:val="bottom"/>
          </w:tcPr>
          <w:p w:rsidR="00000000" w:rsidRDefault="000E6327">
            <w:pPr>
              <w:rPr>
                <w:rFonts w:ascii="Arial" w:eastAsia="Arial Unicode MS" w:hAnsi="Arial" w:cs="Arial"/>
                <w:sz w:val="14"/>
                <w:szCs w:val="16"/>
              </w:rPr>
            </w:pPr>
          </w:p>
        </w:tc>
        <w:tc>
          <w:tcPr>
            <w:tcW w:w="846" w:type="dxa"/>
            <w:tcBorders>
              <w:top w:val="nil"/>
              <w:left w:val="nil"/>
              <w:bottom w:val="nil"/>
              <w:right w:val="nil"/>
            </w:tcBorders>
            <w:noWrap/>
            <w:vAlign w:val="bottom"/>
          </w:tcPr>
          <w:p w:rsidR="00000000" w:rsidRDefault="000E6327">
            <w:pPr>
              <w:rPr>
                <w:rFonts w:ascii="Arial" w:eastAsia="Arial Unicode MS" w:hAnsi="Arial" w:cs="Arial"/>
                <w:sz w:val="14"/>
                <w:szCs w:val="16"/>
              </w:rPr>
            </w:pPr>
          </w:p>
        </w:tc>
        <w:tc>
          <w:tcPr>
            <w:tcW w:w="724"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1069"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r>
      <w:tr w:rsidR="00000000">
        <w:trPr>
          <w:trHeight w:val="285"/>
        </w:trPr>
        <w:tc>
          <w:tcPr>
            <w:tcW w:w="816" w:type="dxa"/>
            <w:tcBorders>
              <w:top w:val="nil"/>
              <w:left w:val="nil"/>
              <w:bottom w:val="nil"/>
              <w:right w:val="nil"/>
            </w:tcBorders>
            <w:noWrap/>
            <w:vAlign w:val="bottom"/>
          </w:tcPr>
          <w:p w:rsidR="00000000" w:rsidRDefault="000E6327">
            <w:pPr>
              <w:pStyle w:val="Ttulo7"/>
            </w:pPr>
            <w:r>
              <w:t>ABRIL</w:t>
            </w:r>
          </w:p>
        </w:tc>
        <w:tc>
          <w:tcPr>
            <w:tcW w:w="624" w:type="dxa"/>
            <w:tcBorders>
              <w:top w:val="nil"/>
              <w:left w:val="nil"/>
              <w:bottom w:val="nil"/>
              <w:right w:val="nil"/>
            </w:tcBorders>
            <w:noWrap/>
            <w:vAlign w:val="bottom"/>
          </w:tcPr>
          <w:p w:rsidR="00000000" w:rsidRDefault="000E6327">
            <w:pPr>
              <w:rPr>
                <w:rFonts w:ascii="Arial" w:eastAsia="Arial Unicode MS" w:hAnsi="Arial" w:cs="Arial"/>
                <w:b/>
                <w:bCs/>
                <w:sz w:val="14"/>
                <w:szCs w:val="20"/>
              </w:rPr>
            </w:pPr>
          </w:p>
        </w:tc>
        <w:tc>
          <w:tcPr>
            <w:tcW w:w="796"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3524"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900"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917"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703"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3236" w:type="dxa"/>
            <w:gridSpan w:val="4"/>
            <w:tcBorders>
              <w:top w:val="double" w:sz="6" w:space="0" w:color="auto"/>
              <w:left w:val="single" w:sz="12" w:space="0" w:color="auto"/>
              <w:bottom w:val="double" w:sz="6" w:space="0" w:color="auto"/>
              <w:right w:val="single" w:sz="12" w:space="0" w:color="000000"/>
            </w:tcBorders>
            <w:noWrap/>
            <w:vAlign w:val="bottom"/>
          </w:tcPr>
          <w:p w:rsidR="00000000" w:rsidRDefault="000E6327">
            <w:pPr>
              <w:jc w:val="center"/>
              <w:rPr>
                <w:rFonts w:ascii="Arial" w:eastAsia="Arial Unicode MS" w:hAnsi="Arial" w:cs="Arial"/>
                <w:b/>
                <w:bCs/>
                <w:sz w:val="14"/>
                <w:szCs w:val="20"/>
              </w:rPr>
            </w:pPr>
            <w:r>
              <w:rPr>
                <w:rFonts w:ascii="Arial" w:hAnsi="Arial" w:cs="Arial"/>
                <w:b/>
                <w:bCs/>
                <w:sz w:val="14"/>
                <w:szCs w:val="20"/>
              </w:rPr>
              <w:t xml:space="preserve"> CANCELACIONES </w:t>
            </w:r>
          </w:p>
        </w:tc>
        <w:tc>
          <w:tcPr>
            <w:tcW w:w="724"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1069"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r>
      <w:tr w:rsidR="00000000">
        <w:trPr>
          <w:trHeight w:val="285"/>
        </w:trPr>
        <w:tc>
          <w:tcPr>
            <w:tcW w:w="816" w:type="dxa"/>
            <w:tcBorders>
              <w:top w:val="nil"/>
              <w:left w:val="nil"/>
              <w:bottom w:val="nil"/>
              <w:right w:val="nil"/>
            </w:tcBorders>
            <w:noWrap/>
            <w:vAlign w:val="bottom"/>
          </w:tcPr>
          <w:p w:rsidR="00000000" w:rsidRDefault="000E6327">
            <w:pPr>
              <w:jc w:val="center"/>
              <w:rPr>
                <w:rFonts w:ascii="Arial" w:eastAsia="Arial Unicode MS" w:hAnsi="Arial" w:cs="Arial"/>
                <w:sz w:val="14"/>
                <w:szCs w:val="20"/>
              </w:rPr>
            </w:pPr>
          </w:p>
        </w:tc>
        <w:tc>
          <w:tcPr>
            <w:tcW w:w="624" w:type="dxa"/>
            <w:tcBorders>
              <w:top w:val="nil"/>
              <w:left w:val="nil"/>
              <w:bottom w:val="nil"/>
              <w:right w:val="nil"/>
            </w:tcBorders>
            <w:noWrap/>
            <w:vAlign w:val="bottom"/>
          </w:tcPr>
          <w:p w:rsidR="00000000" w:rsidRDefault="000E6327">
            <w:pPr>
              <w:jc w:val="center"/>
              <w:rPr>
                <w:rFonts w:ascii="Arial" w:eastAsia="Arial Unicode MS" w:hAnsi="Arial" w:cs="Arial"/>
                <w:sz w:val="14"/>
                <w:szCs w:val="20"/>
              </w:rPr>
            </w:pPr>
          </w:p>
        </w:tc>
        <w:tc>
          <w:tcPr>
            <w:tcW w:w="796"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3524" w:type="dxa"/>
            <w:tcBorders>
              <w:top w:val="nil"/>
              <w:left w:val="nil"/>
              <w:bottom w:val="nil"/>
              <w:right w:val="nil"/>
            </w:tcBorders>
            <w:noWrap/>
            <w:vAlign w:val="bottom"/>
          </w:tcPr>
          <w:p w:rsidR="00000000" w:rsidRDefault="000E6327">
            <w:pPr>
              <w:rPr>
                <w:rFonts w:ascii="Arial" w:eastAsia="Arial Unicode MS" w:hAnsi="Arial" w:cs="Arial"/>
                <w:b/>
                <w:bCs/>
                <w:sz w:val="14"/>
                <w:szCs w:val="20"/>
              </w:rPr>
            </w:pPr>
          </w:p>
        </w:tc>
        <w:tc>
          <w:tcPr>
            <w:tcW w:w="900"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917"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703"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900" w:type="dxa"/>
            <w:tcBorders>
              <w:top w:val="nil"/>
              <w:left w:val="single" w:sz="12" w:space="0" w:color="auto"/>
              <w:bottom w:val="double" w:sz="6" w:space="0" w:color="auto"/>
              <w:right w:val="nil"/>
            </w:tcBorders>
            <w:noWrap/>
            <w:vAlign w:val="bottom"/>
          </w:tcPr>
          <w:p w:rsidR="00000000" w:rsidRDefault="000E6327">
            <w:pPr>
              <w:jc w:val="center"/>
              <w:rPr>
                <w:rFonts w:ascii="Arial" w:eastAsia="Arial Unicode MS" w:hAnsi="Arial" w:cs="Arial"/>
                <w:b/>
                <w:bCs/>
                <w:sz w:val="14"/>
                <w:szCs w:val="20"/>
              </w:rPr>
            </w:pPr>
            <w:r>
              <w:rPr>
                <w:rFonts w:ascii="Arial" w:hAnsi="Arial" w:cs="Arial"/>
                <w:b/>
                <w:bCs/>
                <w:sz w:val="14"/>
                <w:szCs w:val="20"/>
              </w:rPr>
              <w:t>CHEQUES</w:t>
            </w:r>
          </w:p>
        </w:tc>
        <w:tc>
          <w:tcPr>
            <w:tcW w:w="1490" w:type="dxa"/>
            <w:gridSpan w:val="2"/>
            <w:tcBorders>
              <w:top w:val="double" w:sz="6" w:space="0" w:color="auto"/>
              <w:left w:val="double" w:sz="6" w:space="0" w:color="auto"/>
              <w:bottom w:val="double" w:sz="6" w:space="0" w:color="auto"/>
              <w:right w:val="double" w:sz="6" w:space="0" w:color="000000"/>
            </w:tcBorders>
            <w:noWrap/>
            <w:vAlign w:val="bottom"/>
          </w:tcPr>
          <w:p w:rsidR="00000000" w:rsidRDefault="000E6327">
            <w:pPr>
              <w:jc w:val="center"/>
              <w:rPr>
                <w:rFonts w:ascii="Arial" w:eastAsia="Arial Unicode MS" w:hAnsi="Arial" w:cs="Arial"/>
                <w:b/>
                <w:bCs/>
                <w:sz w:val="14"/>
                <w:szCs w:val="20"/>
              </w:rPr>
            </w:pPr>
            <w:r>
              <w:rPr>
                <w:rFonts w:ascii="Arial" w:hAnsi="Arial" w:cs="Arial"/>
                <w:b/>
                <w:bCs/>
                <w:sz w:val="14"/>
                <w:szCs w:val="20"/>
              </w:rPr>
              <w:t>RETENCIONES</w:t>
            </w:r>
          </w:p>
        </w:tc>
        <w:tc>
          <w:tcPr>
            <w:tcW w:w="846" w:type="dxa"/>
            <w:tcBorders>
              <w:top w:val="nil"/>
              <w:left w:val="nil"/>
              <w:bottom w:val="double" w:sz="6" w:space="0" w:color="auto"/>
              <w:right w:val="single" w:sz="12" w:space="0" w:color="auto"/>
            </w:tcBorders>
            <w:noWrap/>
            <w:vAlign w:val="bottom"/>
          </w:tcPr>
          <w:p w:rsidR="00000000" w:rsidRDefault="000E6327">
            <w:pPr>
              <w:jc w:val="center"/>
              <w:rPr>
                <w:rFonts w:ascii="Arial" w:eastAsia="Arial Unicode MS" w:hAnsi="Arial" w:cs="Arial"/>
                <w:b/>
                <w:bCs/>
                <w:sz w:val="14"/>
                <w:szCs w:val="20"/>
              </w:rPr>
            </w:pPr>
            <w:r>
              <w:rPr>
                <w:rFonts w:ascii="Arial" w:hAnsi="Arial" w:cs="Arial"/>
                <w:b/>
                <w:bCs/>
                <w:sz w:val="14"/>
                <w:szCs w:val="20"/>
              </w:rPr>
              <w:t>N/C</w:t>
            </w:r>
          </w:p>
        </w:tc>
        <w:tc>
          <w:tcPr>
            <w:tcW w:w="724"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1069"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r>
      <w:tr w:rsidR="00000000">
        <w:trPr>
          <w:cantSplit/>
          <w:trHeight w:val="525"/>
        </w:trPr>
        <w:tc>
          <w:tcPr>
            <w:tcW w:w="816" w:type="dxa"/>
            <w:vMerge w:val="restart"/>
            <w:tcBorders>
              <w:top w:val="double" w:sz="6" w:space="0" w:color="auto"/>
              <w:left w:val="double" w:sz="6" w:space="0" w:color="auto"/>
              <w:bottom w:val="single" w:sz="4" w:space="0" w:color="000000"/>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FECHA DE FRA.</w:t>
            </w:r>
          </w:p>
        </w:tc>
        <w:tc>
          <w:tcPr>
            <w:tcW w:w="624" w:type="dxa"/>
            <w:vMerge w:val="restart"/>
            <w:tcBorders>
              <w:top w:val="double" w:sz="6" w:space="0" w:color="auto"/>
              <w:left w:val="double" w:sz="6"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COMP.</w:t>
            </w:r>
          </w:p>
        </w:tc>
        <w:tc>
          <w:tcPr>
            <w:tcW w:w="796" w:type="dxa"/>
            <w:vMerge w:val="restart"/>
            <w:tcBorders>
              <w:top w:val="double" w:sz="6" w:space="0" w:color="auto"/>
              <w:left w:val="double" w:sz="6"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COD. CLIENTE</w:t>
            </w:r>
          </w:p>
        </w:tc>
        <w:tc>
          <w:tcPr>
            <w:tcW w:w="3524" w:type="dxa"/>
            <w:vMerge w:val="restart"/>
            <w:tcBorders>
              <w:top w:val="double" w:sz="6" w:space="0" w:color="auto"/>
              <w:left w:val="double" w:sz="6"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CLIENTE</w:t>
            </w:r>
          </w:p>
        </w:tc>
        <w:tc>
          <w:tcPr>
            <w:tcW w:w="900" w:type="dxa"/>
            <w:vMerge w:val="restart"/>
            <w:tcBorders>
              <w:top w:val="double" w:sz="6" w:space="0" w:color="auto"/>
              <w:left w:val="double" w:sz="6" w:space="0" w:color="auto"/>
              <w:bottom w:val="nil"/>
              <w:right w:val="single" w:sz="12"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VALOR FRA.</w:t>
            </w:r>
          </w:p>
        </w:tc>
        <w:tc>
          <w:tcPr>
            <w:tcW w:w="917" w:type="dxa"/>
            <w:vMerge w:val="restart"/>
            <w:tcBorders>
              <w:top w:val="double" w:sz="6" w:space="0" w:color="auto"/>
              <w:left w:val="double" w:sz="6" w:space="0" w:color="auto"/>
              <w:bottom w:val="nil"/>
              <w:right w:val="single" w:sz="12"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FECHA COBRO</w:t>
            </w:r>
          </w:p>
        </w:tc>
        <w:tc>
          <w:tcPr>
            <w:tcW w:w="703" w:type="dxa"/>
            <w:vMerge w:val="restart"/>
            <w:tcBorders>
              <w:top w:val="double" w:sz="6" w:space="0" w:color="auto"/>
              <w:left w:val="double" w:sz="6" w:space="0" w:color="auto"/>
              <w:bottom w:val="nil"/>
              <w:right w:val="single" w:sz="12"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DIAS DE COBRO</w:t>
            </w:r>
          </w:p>
        </w:tc>
        <w:tc>
          <w:tcPr>
            <w:tcW w:w="900" w:type="dxa"/>
            <w:tcBorders>
              <w:top w:val="nil"/>
              <w:left w:val="nil"/>
              <w:bottom w:val="single" w:sz="4" w:space="0" w:color="auto"/>
              <w:right w:val="nil"/>
            </w:tcBorders>
            <w:vAlign w:val="center"/>
          </w:tcPr>
          <w:p w:rsidR="00000000" w:rsidRDefault="000E6327">
            <w:pPr>
              <w:jc w:val="center"/>
              <w:rPr>
                <w:rFonts w:ascii="Arial" w:eastAsia="Arial Unicode MS" w:hAnsi="Arial" w:cs="Arial"/>
                <w:b/>
                <w:bCs/>
                <w:sz w:val="14"/>
                <w:szCs w:val="18"/>
              </w:rPr>
            </w:pPr>
            <w:r>
              <w:rPr>
                <w:rFonts w:ascii="Arial" w:hAnsi="Arial" w:cs="Arial"/>
                <w:b/>
                <w:bCs/>
                <w:sz w:val="14"/>
                <w:szCs w:val="18"/>
              </w:rPr>
              <w:t>CTA. CTE.</w:t>
            </w:r>
          </w:p>
        </w:tc>
        <w:tc>
          <w:tcPr>
            <w:tcW w:w="750" w:type="dxa"/>
            <w:vMerge w:val="restart"/>
            <w:tcBorders>
              <w:top w:val="nil"/>
              <w:left w:val="double" w:sz="6"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1%</w:t>
            </w:r>
          </w:p>
        </w:tc>
        <w:tc>
          <w:tcPr>
            <w:tcW w:w="740" w:type="dxa"/>
            <w:vMerge w:val="restart"/>
            <w:tcBorders>
              <w:top w:val="nil"/>
              <w:left w:val="double" w:sz="6"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30%</w:t>
            </w:r>
          </w:p>
        </w:tc>
        <w:tc>
          <w:tcPr>
            <w:tcW w:w="846" w:type="dxa"/>
            <w:vMerge w:val="restart"/>
            <w:tcBorders>
              <w:top w:val="nil"/>
              <w:left w:val="double" w:sz="6" w:space="0" w:color="auto"/>
              <w:bottom w:val="nil"/>
              <w:right w:val="single" w:sz="12"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 xml:space="preserve">VALOR </w:t>
            </w:r>
          </w:p>
        </w:tc>
        <w:tc>
          <w:tcPr>
            <w:tcW w:w="724" w:type="dxa"/>
            <w:vMerge w:val="restart"/>
            <w:tcBorders>
              <w:top w:val="double" w:sz="6" w:space="0" w:color="auto"/>
              <w:left w:val="single" w:sz="12"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 xml:space="preserve">VALOR </w:t>
            </w:r>
            <w:r>
              <w:rPr>
                <w:rFonts w:ascii="Arial" w:hAnsi="Arial" w:cs="Arial"/>
                <w:b/>
                <w:bCs/>
                <w:sz w:val="14"/>
                <w:szCs w:val="20"/>
              </w:rPr>
              <w:t>PEND.</w:t>
            </w:r>
          </w:p>
        </w:tc>
        <w:tc>
          <w:tcPr>
            <w:tcW w:w="1069" w:type="dxa"/>
            <w:vMerge w:val="restart"/>
            <w:tcBorders>
              <w:top w:val="double" w:sz="6" w:space="0" w:color="auto"/>
              <w:left w:val="single" w:sz="12"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ESTADO</w:t>
            </w:r>
          </w:p>
        </w:tc>
      </w:tr>
      <w:tr w:rsidR="00000000">
        <w:trPr>
          <w:cantSplit/>
          <w:trHeight w:val="255"/>
        </w:trPr>
        <w:tc>
          <w:tcPr>
            <w:tcW w:w="816" w:type="dxa"/>
            <w:vMerge/>
            <w:tcBorders>
              <w:top w:val="double" w:sz="6" w:space="0" w:color="auto"/>
              <w:left w:val="double" w:sz="6" w:space="0" w:color="auto"/>
              <w:bottom w:val="single" w:sz="4" w:space="0" w:color="000000"/>
              <w:right w:val="double" w:sz="6" w:space="0" w:color="auto"/>
            </w:tcBorders>
            <w:vAlign w:val="center"/>
          </w:tcPr>
          <w:p w:rsidR="00000000" w:rsidRDefault="000E6327">
            <w:pPr>
              <w:rPr>
                <w:rFonts w:ascii="Arial" w:eastAsia="Arial Unicode MS" w:hAnsi="Arial" w:cs="Arial"/>
                <w:b/>
                <w:bCs/>
                <w:sz w:val="14"/>
                <w:szCs w:val="20"/>
              </w:rPr>
            </w:pPr>
          </w:p>
        </w:tc>
        <w:tc>
          <w:tcPr>
            <w:tcW w:w="624" w:type="dxa"/>
            <w:vMerge/>
            <w:tcBorders>
              <w:top w:val="double" w:sz="6" w:space="0" w:color="auto"/>
              <w:left w:val="double" w:sz="6"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796" w:type="dxa"/>
            <w:vMerge/>
            <w:tcBorders>
              <w:top w:val="double" w:sz="6" w:space="0" w:color="auto"/>
              <w:left w:val="double" w:sz="6"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3524" w:type="dxa"/>
            <w:vMerge/>
            <w:tcBorders>
              <w:top w:val="double" w:sz="6" w:space="0" w:color="auto"/>
              <w:left w:val="double" w:sz="6"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900" w:type="dxa"/>
            <w:vMerge/>
            <w:tcBorders>
              <w:top w:val="double" w:sz="6" w:space="0" w:color="auto"/>
              <w:left w:val="double" w:sz="6" w:space="0" w:color="auto"/>
              <w:bottom w:val="nil"/>
              <w:right w:val="single" w:sz="12" w:space="0" w:color="auto"/>
            </w:tcBorders>
            <w:vAlign w:val="center"/>
          </w:tcPr>
          <w:p w:rsidR="00000000" w:rsidRDefault="000E6327">
            <w:pPr>
              <w:rPr>
                <w:rFonts w:ascii="Arial" w:eastAsia="Arial Unicode MS" w:hAnsi="Arial" w:cs="Arial"/>
                <w:b/>
                <w:bCs/>
                <w:sz w:val="14"/>
                <w:szCs w:val="20"/>
              </w:rPr>
            </w:pPr>
          </w:p>
        </w:tc>
        <w:tc>
          <w:tcPr>
            <w:tcW w:w="917" w:type="dxa"/>
            <w:vMerge/>
            <w:tcBorders>
              <w:top w:val="double" w:sz="6" w:space="0" w:color="auto"/>
              <w:left w:val="double" w:sz="6" w:space="0" w:color="auto"/>
              <w:bottom w:val="nil"/>
              <w:right w:val="single" w:sz="12" w:space="0" w:color="auto"/>
            </w:tcBorders>
            <w:vAlign w:val="center"/>
          </w:tcPr>
          <w:p w:rsidR="00000000" w:rsidRDefault="000E6327">
            <w:pPr>
              <w:rPr>
                <w:rFonts w:ascii="Arial" w:eastAsia="Arial Unicode MS" w:hAnsi="Arial" w:cs="Arial"/>
                <w:b/>
                <w:bCs/>
                <w:sz w:val="14"/>
                <w:szCs w:val="20"/>
              </w:rPr>
            </w:pPr>
          </w:p>
        </w:tc>
        <w:tc>
          <w:tcPr>
            <w:tcW w:w="703" w:type="dxa"/>
            <w:vMerge/>
            <w:tcBorders>
              <w:top w:val="double" w:sz="6" w:space="0" w:color="auto"/>
              <w:left w:val="double" w:sz="6" w:space="0" w:color="auto"/>
              <w:bottom w:val="nil"/>
              <w:right w:val="single" w:sz="12" w:space="0" w:color="auto"/>
            </w:tcBorders>
            <w:vAlign w:val="center"/>
          </w:tcPr>
          <w:p w:rsidR="00000000" w:rsidRDefault="000E6327">
            <w:pPr>
              <w:rPr>
                <w:rFonts w:ascii="Arial" w:eastAsia="Arial Unicode MS" w:hAnsi="Arial" w:cs="Arial"/>
                <w:b/>
                <w:bCs/>
                <w:sz w:val="14"/>
                <w:szCs w:val="20"/>
              </w:rPr>
            </w:pPr>
          </w:p>
        </w:tc>
        <w:tc>
          <w:tcPr>
            <w:tcW w:w="900" w:type="dxa"/>
            <w:tcBorders>
              <w:top w:val="nil"/>
              <w:left w:val="nil"/>
              <w:bottom w:val="nil"/>
              <w:right w:val="nil"/>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VALOR</w:t>
            </w:r>
          </w:p>
        </w:tc>
        <w:tc>
          <w:tcPr>
            <w:tcW w:w="750" w:type="dxa"/>
            <w:vMerge/>
            <w:tcBorders>
              <w:top w:val="nil"/>
              <w:left w:val="double" w:sz="6"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740" w:type="dxa"/>
            <w:vMerge/>
            <w:tcBorders>
              <w:top w:val="nil"/>
              <w:left w:val="double" w:sz="6"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846" w:type="dxa"/>
            <w:vMerge/>
            <w:tcBorders>
              <w:top w:val="nil"/>
              <w:left w:val="double" w:sz="6" w:space="0" w:color="auto"/>
              <w:bottom w:val="nil"/>
              <w:right w:val="single" w:sz="12" w:space="0" w:color="auto"/>
            </w:tcBorders>
            <w:vAlign w:val="center"/>
          </w:tcPr>
          <w:p w:rsidR="00000000" w:rsidRDefault="000E6327">
            <w:pPr>
              <w:rPr>
                <w:rFonts w:ascii="Arial" w:eastAsia="Arial Unicode MS" w:hAnsi="Arial" w:cs="Arial"/>
                <w:b/>
                <w:bCs/>
                <w:sz w:val="14"/>
                <w:szCs w:val="20"/>
              </w:rPr>
            </w:pPr>
          </w:p>
        </w:tc>
        <w:tc>
          <w:tcPr>
            <w:tcW w:w="724" w:type="dxa"/>
            <w:vMerge/>
            <w:tcBorders>
              <w:top w:val="double" w:sz="6" w:space="0" w:color="auto"/>
              <w:left w:val="single" w:sz="12"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1069" w:type="dxa"/>
            <w:vMerge/>
            <w:tcBorders>
              <w:top w:val="double" w:sz="6" w:space="0" w:color="auto"/>
              <w:left w:val="single" w:sz="12"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03/04/2006</w:t>
            </w:r>
          </w:p>
        </w:tc>
        <w:tc>
          <w:tcPr>
            <w:tcW w:w="624" w:type="dxa"/>
            <w:tcBorders>
              <w:top w:val="single" w:sz="4" w:space="0" w:color="000000"/>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11079</w:t>
            </w:r>
          </w:p>
        </w:tc>
        <w:tc>
          <w:tcPr>
            <w:tcW w:w="796" w:type="dxa"/>
            <w:tcBorders>
              <w:top w:val="single" w:sz="4" w:space="0" w:color="000000"/>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563</w:t>
            </w:r>
          </w:p>
        </w:tc>
        <w:tc>
          <w:tcPr>
            <w:tcW w:w="3524" w:type="dxa"/>
            <w:tcBorders>
              <w:top w:val="single" w:sz="4" w:space="0" w:color="000000"/>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CONSTRUCTORA TERMO-MECANICA DEL PACIFICO S.A   .</w:t>
            </w:r>
          </w:p>
        </w:tc>
        <w:tc>
          <w:tcPr>
            <w:tcW w:w="900" w:type="dxa"/>
            <w:tcBorders>
              <w:top w:val="single" w:sz="4" w:space="0" w:color="000000"/>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$ 138,99</w:t>
            </w:r>
          </w:p>
        </w:tc>
        <w:tc>
          <w:tcPr>
            <w:tcW w:w="917" w:type="dxa"/>
            <w:tcBorders>
              <w:top w:val="single" w:sz="4" w:space="0" w:color="auto"/>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04/05/2006</w:t>
            </w:r>
          </w:p>
        </w:tc>
        <w:tc>
          <w:tcPr>
            <w:tcW w:w="703" w:type="dxa"/>
            <w:tcBorders>
              <w:top w:val="single" w:sz="4" w:space="0" w:color="auto"/>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31</w:t>
            </w:r>
          </w:p>
        </w:tc>
        <w:tc>
          <w:tcPr>
            <w:tcW w:w="900" w:type="dxa"/>
            <w:tcBorders>
              <w:top w:val="single" w:sz="4" w:space="0" w:color="auto"/>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$ 137,75</w:t>
            </w:r>
          </w:p>
        </w:tc>
        <w:tc>
          <w:tcPr>
            <w:tcW w:w="750" w:type="dxa"/>
            <w:tcBorders>
              <w:top w:val="single" w:sz="4" w:space="0" w:color="auto"/>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$ 1,24</w:t>
            </w:r>
          </w:p>
        </w:tc>
        <w:tc>
          <w:tcPr>
            <w:tcW w:w="740" w:type="dxa"/>
            <w:tcBorders>
              <w:top w:val="single" w:sz="4" w:space="0" w:color="auto"/>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single" w:sz="4" w:space="0" w:color="auto"/>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single" w:sz="4" w:space="0" w:color="auto"/>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single" w:sz="4" w:space="0" w:color="auto"/>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05/04/2006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11094</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C006</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COMPANIA DE CERVEZAS NACIONALES C.A.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$ 1.800,14</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29/06/2006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85</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w:t>
            </w:r>
            <w:r>
              <w:rPr>
                <w:rFonts w:ascii="Arial" w:hAnsi="Arial" w:cs="Arial"/>
                <w:sz w:val="14"/>
                <w:szCs w:val="16"/>
              </w:rPr>
              <w:t>726,21</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$ 16,07</w:t>
            </w:r>
          </w:p>
        </w:tc>
        <w:tc>
          <w:tcPr>
            <w:tcW w:w="74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$ 57,86</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06/04/2006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11099</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F012</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FINPAC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$ 20,25</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10/05/2006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34</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$ 20,07</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$ 0,18</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07/04/2006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11118</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A004</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ACERIAS NACIONALES DEL ECUADOR S.A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$ 362,07</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29/06/2006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83</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$ 347,20</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$ 3,23</w:t>
            </w:r>
          </w:p>
        </w:tc>
        <w:tc>
          <w:tcPr>
            <w:tcW w:w="74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$ 11,64</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w:t>
            </w:r>
            <w:r>
              <w:rPr>
                <w:rFonts w:ascii="Arial" w:hAnsi="Arial" w:cs="Arial"/>
                <w:color w:val="000000"/>
                <w:sz w:val="14"/>
                <w:szCs w:val="16"/>
              </w:rPr>
              <w:t>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11/04/2006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11130</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693</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VILLAGOMEZ CARDENAS XAVIER ANTONIO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$ 172,79</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11/04/2006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0</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$ 172,79</w:t>
            </w:r>
          </w:p>
        </w:tc>
        <w:tc>
          <w:tcPr>
            <w:tcW w:w="75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17/04/2006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11150</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817</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ARGUELLO COELLO VICENTE RAMON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$ 737,11</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12/06/2006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56</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$ 737,11</w:t>
            </w:r>
          </w:p>
        </w:tc>
        <w:tc>
          <w:tcPr>
            <w:tcW w:w="75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noProof/>
                <w:color w:val="000000"/>
                <w:sz w:val="20"/>
                <w:szCs w:val="16"/>
                <w:lang w:eastAsia="es-ES"/>
              </w:rPr>
              <w:pict>
                <v:rect id="_x0000_s1097" style="position:absolute;left:0;text-align:left;margin-left:32.25pt;margin-top:43.75pt;width:36pt;height:18pt;rotation:23663887fd;z-index:251663872;mso-position-horizontal-relative:text;mso-position-vertical-relative:text" stroked="f">
                  <v:textbox>
                    <w:txbxContent>
                      <w:p w:rsidR="00000000" w:rsidRDefault="000E6327">
                        <w:r>
                          <w:t>23</w:t>
                        </w:r>
                      </w:p>
                    </w:txbxContent>
                  </v:textbox>
                </v:rect>
              </w:pict>
            </w: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lastRenderedPageBreak/>
              <w:t>18/04/2006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11157</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609</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M</w:t>
            </w:r>
            <w:r>
              <w:rPr>
                <w:rFonts w:ascii="Arial" w:hAnsi="Arial" w:cs="Arial"/>
                <w:color w:val="000000"/>
                <w:sz w:val="14"/>
                <w:szCs w:val="16"/>
              </w:rPr>
              <w:t>ATERIALES, SERVICIOS Y VENTAS MASERVEN S.A.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$ 85,01</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10/05/2006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22</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$ 84,25</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$ 0,76</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19/04/2006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11168</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847</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MALDONADO CORDOVA PEDRO LUIS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$ 89,08</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17/05/2006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28</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$ 89,08</w:t>
            </w:r>
          </w:p>
        </w:tc>
        <w:tc>
          <w:tcPr>
            <w:tcW w:w="75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20/04/2006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11181</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LL01</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 xml:space="preserve">LA LLAVE S.A.   DE </w:t>
            </w:r>
            <w:r>
              <w:rPr>
                <w:rFonts w:ascii="Arial" w:hAnsi="Arial" w:cs="Arial"/>
                <w:color w:val="000000"/>
                <w:sz w:val="14"/>
                <w:szCs w:val="16"/>
              </w:rPr>
              <w:t>COMERCIO</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$ 15.420,57</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19/05/2006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29</w:t>
            </w:r>
          </w:p>
        </w:tc>
        <w:tc>
          <w:tcPr>
            <w:tcW w:w="90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5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$ 9.151,24</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$ 6.269,33</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03/07/2006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74</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$ 6.011,84</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$ 55,98</w:t>
            </w:r>
          </w:p>
        </w:tc>
        <w:tc>
          <w:tcPr>
            <w:tcW w:w="74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$ 201,51</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21/04/2006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11191</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L0011</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LA FABRIL S.A.   (PLANTA LA FAVORITA)</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$ 527,45</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06/06/2006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46</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$ 505,79</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$ 4,71</w:t>
            </w:r>
          </w:p>
        </w:tc>
        <w:tc>
          <w:tcPr>
            <w:tcW w:w="74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$ 16,95</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w:t>
            </w:r>
            <w:r>
              <w:rPr>
                <w:rFonts w:ascii="Arial" w:hAnsi="Arial" w:cs="Arial"/>
                <w:color w:val="000000"/>
                <w:sz w:val="14"/>
                <w:szCs w:val="16"/>
              </w:rPr>
              <w:t>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24/04/2006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11204</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CM10</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ASOC.CONST.MAZAR IMPREGILO HEROIZA CRESPO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$ 629,78</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28/07/2006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95</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$ 624,16</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$ 5,62</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27/04/2006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11234</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YC01</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GUAYAQUIL YACHT CLUB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$ 928,14</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03/07/2006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67</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$ 919,85</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$ 8,29</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nil"/>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28/04/200</w:t>
            </w:r>
            <w:r>
              <w:rPr>
                <w:rFonts w:ascii="Arial" w:hAnsi="Arial" w:cs="Arial"/>
                <w:color w:val="000000"/>
                <w:sz w:val="14"/>
                <w:szCs w:val="16"/>
              </w:rPr>
              <w:t>6</w:t>
            </w:r>
          </w:p>
        </w:tc>
        <w:tc>
          <w:tcPr>
            <w:tcW w:w="624" w:type="dxa"/>
            <w:tcBorders>
              <w:top w:val="nil"/>
              <w:left w:val="nil"/>
              <w:bottom w:val="nil"/>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11250</w:t>
            </w:r>
          </w:p>
        </w:tc>
        <w:tc>
          <w:tcPr>
            <w:tcW w:w="796" w:type="dxa"/>
            <w:tcBorders>
              <w:top w:val="nil"/>
              <w:left w:val="nil"/>
              <w:bottom w:val="nil"/>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CMG01</w:t>
            </w:r>
          </w:p>
        </w:tc>
        <w:tc>
          <w:tcPr>
            <w:tcW w:w="3524" w:type="dxa"/>
            <w:tcBorders>
              <w:top w:val="nil"/>
              <w:left w:val="nil"/>
              <w:bottom w:val="nil"/>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CONSTRUCCIONES METALICAS   GENERALES</w:t>
            </w:r>
          </w:p>
        </w:tc>
        <w:tc>
          <w:tcPr>
            <w:tcW w:w="900" w:type="dxa"/>
            <w:tcBorders>
              <w:top w:val="nil"/>
              <w:left w:val="nil"/>
              <w:bottom w:val="nil"/>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$ 1.179,93</w:t>
            </w:r>
          </w:p>
        </w:tc>
        <w:tc>
          <w:tcPr>
            <w:tcW w:w="917" w:type="dxa"/>
            <w:tcBorders>
              <w:top w:val="nil"/>
              <w:left w:val="double" w:sz="6" w:space="0" w:color="auto"/>
              <w:bottom w:val="nil"/>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02/05/2006</w:t>
            </w:r>
          </w:p>
        </w:tc>
        <w:tc>
          <w:tcPr>
            <w:tcW w:w="703" w:type="dxa"/>
            <w:tcBorders>
              <w:top w:val="nil"/>
              <w:left w:val="nil"/>
              <w:bottom w:val="nil"/>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4</w:t>
            </w:r>
          </w:p>
        </w:tc>
        <w:tc>
          <w:tcPr>
            <w:tcW w:w="900" w:type="dxa"/>
            <w:tcBorders>
              <w:top w:val="nil"/>
              <w:left w:val="nil"/>
              <w:bottom w:val="nil"/>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$ 1.169,39</w:t>
            </w:r>
          </w:p>
        </w:tc>
        <w:tc>
          <w:tcPr>
            <w:tcW w:w="750" w:type="dxa"/>
            <w:tcBorders>
              <w:top w:val="nil"/>
              <w:left w:val="nil"/>
              <w:bottom w:val="nil"/>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$ 10,54</w:t>
            </w:r>
          </w:p>
        </w:tc>
        <w:tc>
          <w:tcPr>
            <w:tcW w:w="740" w:type="dxa"/>
            <w:tcBorders>
              <w:top w:val="nil"/>
              <w:left w:val="nil"/>
              <w:bottom w:val="nil"/>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846" w:type="dxa"/>
            <w:tcBorders>
              <w:top w:val="nil"/>
              <w:left w:val="nil"/>
              <w:bottom w:val="nil"/>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724" w:type="dxa"/>
            <w:tcBorders>
              <w:top w:val="nil"/>
              <w:left w:val="nil"/>
              <w:bottom w:val="nil"/>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nil"/>
              <w:left w:val="nil"/>
              <w:bottom w:val="nil"/>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70"/>
        </w:trPr>
        <w:tc>
          <w:tcPr>
            <w:tcW w:w="816" w:type="dxa"/>
            <w:tcBorders>
              <w:top w:val="single" w:sz="4" w:space="0" w:color="auto"/>
              <w:left w:val="double" w:sz="6" w:space="0" w:color="000000"/>
              <w:bottom w:val="single" w:sz="8" w:space="0" w:color="auto"/>
              <w:right w:val="double" w:sz="6" w:space="0" w:color="000000"/>
            </w:tcBorders>
            <w:noWrap/>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w:t>
            </w:r>
          </w:p>
        </w:tc>
        <w:tc>
          <w:tcPr>
            <w:tcW w:w="624" w:type="dxa"/>
            <w:tcBorders>
              <w:top w:val="single" w:sz="4" w:space="0" w:color="auto"/>
              <w:left w:val="nil"/>
              <w:bottom w:val="single" w:sz="8" w:space="0" w:color="auto"/>
              <w:right w:val="double" w:sz="6" w:space="0" w:color="000000"/>
            </w:tcBorders>
            <w:noWrap/>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13</w:t>
            </w:r>
          </w:p>
        </w:tc>
        <w:tc>
          <w:tcPr>
            <w:tcW w:w="796" w:type="dxa"/>
            <w:tcBorders>
              <w:top w:val="single" w:sz="4" w:space="0" w:color="auto"/>
              <w:left w:val="nil"/>
              <w:bottom w:val="single" w:sz="8" w:space="0" w:color="auto"/>
              <w:right w:val="double" w:sz="6" w:space="0" w:color="000000"/>
            </w:tcBorders>
            <w:noWrap/>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 </w:t>
            </w:r>
          </w:p>
        </w:tc>
        <w:tc>
          <w:tcPr>
            <w:tcW w:w="3524" w:type="dxa"/>
            <w:tcBorders>
              <w:top w:val="single" w:sz="4" w:space="0" w:color="auto"/>
              <w:left w:val="nil"/>
              <w:bottom w:val="single" w:sz="8" w:space="0" w:color="auto"/>
              <w:right w:val="double" w:sz="6" w:space="0" w:color="000000"/>
            </w:tcBorders>
            <w:noWrap/>
            <w:vAlign w:val="center"/>
          </w:tcPr>
          <w:p w:rsidR="00000000" w:rsidRDefault="000E6327">
            <w:pPr>
              <w:rPr>
                <w:rFonts w:ascii="Arial" w:eastAsia="Arial Unicode MS" w:hAnsi="Arial" w:cs="Arial"/>
                <w:b/>
                <w:bCs/>
                <w:color w:val="000000"/>
                <w:sz w:val="14"/>
                <w:szCs w:val="16"/>
              </w:rPr>
            </w:pPr>
            <w:r>
              <w:rPr>
                <w:rFonts w:ascii="Arial" w:hAnsi="Arial" w:cs="Arial"/>
                <w:b/>
                <w:bCs/>
                <w:color w:val="000000"/>
                <w:sz w:val="14"/>
                <w:szCs w:val="16"/>
              </w:rPr>
              <w:t>TOTAL</w:t>
            </w:r>
          </w:p>
        </w:tc>
        <w:tc>
          <w:tcPr>
            <w:tcW w:w="900" w:type="dxa"/>
            <w:tcBorders>
              <w:top w:val="single" w:sz="4" w:space="0" w:color="auto"/>
              <w:left w:val="nil"/>
              <w:bottom w:val="single" w:sz="8" w:space="0" w:color="auto"/>
              <w:right w:val="double" w:sz="6" w:space="0" w:color="000000"/>
            </w:tcBorders>
            <w:noWrap/>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$ 22.091,33</w:t>
            </w:r>
          </w:p>
        </w:tc>
        <w:tc>
          <w:tcPr>
            <w:tcW w:w="917" w:type="dxa"/>
            <w:tcBorders>
              <w:top w:val="single" w:sz="4" w:space="0" w:color="auto"/>
              <w:left w:val="double" w:sz="6" w:space="0" w:color="auto"/>
              <w:bottom w:val="single" w:sz="8" w:space="0" w:color="auto"/>
              <w:right w:val="double" w:sz="6" w:space="0" w:color="auto"/>
            </w:tcBorders>
            <w:noWrap/>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w:t>
            </w:r>
          </w:p>
        </w:tc>
        <w:tc>
          <w:tcPr>
            <w:tcW w:w="703" w:type="dxa"/>
            <w:tcBorders>
              <w:top w:val="single" w:sz="4" w:space="0" w:color="auto"/>
              <w:left w:val="nil"/>
              <w:bottom w:val="single" w:sz="8" w:space="0" w:color="auto"/>
              <w:right w:val="double" w:sz="6" w:space="0" w:color="auto"/>
            </w:tcBorders>
            <w:noWrap/>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 </w:t>
            </w:r>
          </w:p>
        </w:tc>
        <w:tc>
          <w:tcPr>
            <w:tcW w:w="900" w:type="dxa"/>
            <w:tcBorders>
              <w:top w:val="single" w:sz="4" w:space="0" w:color="auto"/>
              <w:left w:val="nil"/>
              <w:bottom w:val="single" w:sz="8" w:space="0" w:color="auto"/>
              <w:right w:val="double" w:sz="6" w:space="0" w:color="auto"/>
            </w:tcBorders>
            <w:noWrap/>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w:t>
            </w:r>
          </w:p>
        </w:tc>
        <w:tc>
          <w:tcPr>
            <w:tcW w:w="750" w:type="dxa"/>
            <w:tcBorders>
              <w:top w:val="single" w:sz="4" w:space="0" w:color="auto"/>
              <w:left w:val="nil"/>
              <w:bottom w:val="single" w:sz="8" w:space="0" w:color="auto"/>
              <w:right w:val="double" w:sz="6" w:space="0" w:color="auto"/>
            </w:tcBorders>
            <w:noWrap/>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w:t>
            </w:r>
          </w:p>
        </w:tc>
        <w:tc>
          <w:tcPr>
            <w:tcW w:w="740" w:type="dxa"/>
            <w:tcBorders>
              <w:top w:val="single" w:sz="4" w:space="0" w:color="auto"/>
              <w:left w:val="nil"/>
              <w:bottom w:val="single" w:sz="8" w:space="0" w:color="auto"/>
              <w:right w:val="double" w:sz="6" w:space="0" w:color="auto"/>
            </w:tcBorders>
            <w:noWrap/>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w:t>
            </w:r>
          </w:p>
        </w:tc>
        <w:tc>
          <w:tcPr>
            <w:tcW w:w="846" w:type="dxa"/>
            <w:tcBorders>
              <w:top w:val="single" w:sz="4" w:space="0" w:color="auto"/>
              <w:left w:val="nil"/>
              <w:bottom w:val="single" w:sz="8" w:space="0" w:color="auto"/>
              <w:right w:val="double" w:sz="6" w:space="0" w:color="auto"/>
            </w:tcBorders>
            <w:noWrap/>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w:t>
            </w:r>
          </w:p>
        </w:tc>
        <w:tc>
          <w:tcPr>
            <w:tcW w:w="724" w:type="dxa"/>
            <w:tcBorders>
              <w:top w:val="single" w:sz="4" w:space="0" w:color="auto"/>
              <w:left w:val="nil"/>
              <w:bottom w:val="single" w:sz="8" w:space="0" w:color="auto"/>
              <w:right w:val="double" w:sz="6" w:space="0" w:color="auto"/>
            </w:tcBorders>
            <w:noWrap/>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w:t>
            </w:r>
          </w:p>
        </w:tc>
        <w:tc>
          <w:tcPr>
            <w:tcW w:w="1069" w:type="dxa"/>
            <w:tcBorders>
              <w:top w:val="single" w:sz="4" w:space="0" w:color="auto"/>
              <w:left w:val="nil"/>
              <w:bottom w:val="single" w:sz="8" w:space="0" w:color="auto"/>
              <w:right w:val="double" w:sz="6" w:space="0" w:color="auto"/>
            </w:tcBorders>
            <w:noWrap/>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w:t>
            </w:r>
          </w:p>
        </w:tc>
      </w:tr>
      <w:tr w:rsidR="00000000">
        <w:trPr>
          <w:trHeight w:val="255"/>
        </w:trPr>
        <w:tc>
          <w:tcPr>
            <w:tcW w:w="816"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624" w:type="dxa"/>
            <w:tcBorders>
              <w:top w:val="nil"/>
              <w:left w:val="nil"/>
              <w:bottom w:val="nil"/>
              <w:right w:val="nil"/>
            </w:tcBorders>
            <w:noWrap/>
            <w:vAlign w:val="center"/>
          </w:tcPr>
          <w:p w:rsidR="00000000" w:rsidRDefault="000E6327">
            <w:pPr>
              <w:jc w:val="center"/>
              <w:rPr>
                <w:rFonts w:ascii="Arial" w:eastAsia="Arial Unicode MS" w:hAnsi="Arial" w:cs="Arial"/>
                <w:color w:val="000000"/>
                <w:sz w:val="14"/>
                <w:szCs w:val="16"/>
              </w:rPr>
            </w:pPr>
          </w:p>
        </w:tc>
        <w:tc>
          <w:tcPr>
            <w:tcW w:w="796" w:type="dxa"/>
            <w:tcBorders>
              <w:top w:val="nil"/>
              <w:left w:val="nil"/>
              <w:bottom w:val="nil"/>
              <w:right w:val="nil"/>
            </w:tcBorders>
            <w:noWrap/>
            <w:vAlign w:val="center"/>
          </w:tcPr>
          <w:p w:rsidR="00000000" w:rsidRDefault="000E6327">
            <w:pPr>
              <w:jc w:val="center"/>
              <w:rPr>
                <w:rFonts w:ascii="Arial" w:eastAsia="Arial Unicode MS" w:hAnsi="Arial" w:cs="Arial"/>
                <w:color w:val="000000"/>
                <w:sz w:val="14"/>
                <w:szCs w:val="16"/>
              </w:rPr>
            </w:pPr>
          </w:p>
        </w:tc>
        <w:tc>
          <w:tcPr>
            <w:tcW w:w="3524" w:type="dxa"/>
            <w:tcBorders>
              <w:top w:val="nil"/>
              <w:left w:val="nil"/>
              <w:bottom w:val="nil"/>
              <w:right w:val="nil"/>
            </w:tcBorders>
            <w:noWrap/>
            <w:vAlign w:val="center"/>
          </w:tcPr>
          <w:p w:rsidR="00000000" w:rsidRDefault="000E6327">
            <w:pPr>
              <w:rPr>
                <w:rFonts w:ascii="Arial" w:eastAsia="Arial Unicode MS" w:hAnsi="Arial" w:cs="Arial"/>
                <w:color w:val="000000"/>
                <w:sz w:val="14"/>
                <w:szCs w:val="16"/>
              </w:rPr>
            </w:pPr>
          </w:p>
        </w:tc>
        <w:tc>
          <w:tcPr>
            <w:tcW w:w="900"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917"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703" w:type="dxa"/>
            <w:tcBorders>
              <w:top w:val="nil"/>
              <w:left w:val="nil"/>
              <w:bottom w:val="nil"/>
              <w:right w:val="nil"/>
            </w:tcBorders>
            <w:noWrap/>
            <w:vAlign w:val="center"/>
          </w:tcPr>
          <w:p w:rsidR="00000000" w:rsidRDefault="000E6327">
            <w:pPr>
              <w:jc w:val="center"/>
              <w:rPr>
                <w:rFonts w:ascii="Arial" w:eastAsia="Arial Unicode MS" w:hAnsi="Arial" w:cs="Arial"/>
                <w:color w:val="000000"/>
                <w:sz w:val="14"/>
                <w:szCs w:val="16"/>
              </w:rPr>
            </w:pPr>
          </w:p>
        </w:tc>
        <w:tc>
          <w:tcPr>
            <w:tcW w:w="900"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750"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740"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846"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724"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1069"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r>
      <w:tr w:rsidR="00000000">
        <w:trPr>
          <w:trHeight w:val="270"/>
        </w:trPr>
        <w:tc>
          <w:tcPr>
            <w:tcW w:w="816"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624" w:type="dxa"/>
            <w:tcBorders>
              <w:top w:val="nil"/>
              <w:left w:val="nil"/>
              <w:bottom w:val="nil"/>
              <w:right w:val="nil"/>
            </w:tcBorders>
            <w:noWrap/>
            <w:vAlign w:val="center"/>
          </w:tcPr>
          <w:p w:rsidR="00000000" w:rsidRDefault="000E6327">
            <w:pPr>
              <w:jc w:val="center"/>
              <w:rPr>
                <w:rFonts w:ascii="Arial" w:eastAsia="Arial Unicode MS" w:hAnsi="Arial" w:cs="Arial"/>
                <w:color w:val="000000"/>
                <w:sz w:val="14"/>
                <w:szCs w:val="16"/>
              </w:rPr>
            </w:pPr>
          </w:p>
        </w:tc>
        <w:tc>
          <w:tcPr>
            <w:tcW w:w="796" w:type="dxa"/>
            <w:tcBorders>
              <w:top w:val="nil"/>
              <w:left w:val="nil"/>
              <w:bottom w:val="nil"/>
              <w:right w:val="nil"/>
            </w:tcBorders>
            <w:noWrap/>
            <w:vAlign w:val="center"/>
          </w:tcPr>
          <w:p w:rsidR="00000000" w:rsidRDefault="000E6327">
            <w:pPr>
              <w:jc w:val="center"/>
              <w:rPr>
                <w:rFonts w:ascii="Arial" w:eastAsia="Arial Unicode MS" w:hAnsi="Arial" w:cs="Arial"/>
                <w:color w:val="000000"/>
                <w:sz w:val="14"/>
                <w:szCs w:val="16"/>
              </w:rPr>
            </w:pPr>
          </w:p>
        </w:tc>
        <w:tc>
          <w:tcPr>
            <w:tcW w:w="3524" w:type="dxa"/>
            <w:tcBorders>
              <w:top w:val="nil"/>
              <w:left w:val="nil"/>
              <w:bottom w:val="nil"/>
              <w:right w:val="nil"/>
            </w:tcBorders>
            <w:noWrap/>
            <w:vAlign w:val="center"/>
          </w:tcPr>
          <w:p w:rsidR="00000000" w:rsidRDefault="000E6327">
            <w:pPr>
              <w:rPr>
                <w:rFonts w:ascii="Arial" w:eastAsia="Arial Unicode MS" w:hAnsi="Arial" w:cs="Arial"/>
                <w:color w:val="000000"/>
                <w:sz w:val="14"/>
                <w:szCs w:val="16"/>
              </w:rPr>
            </w:pPr>
          </w:p>
        </w:tc>
        <w:tc>
          <w:tcPr>
            <w:tcW w:w="900"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917"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703" w:type="dxa"/>
            <w:tcBorders>
              <w:top w:val="nil"/>
              <w:left w:val="nil"/>
              <w:bottom w:val="nil"/>
              <w:right w:val="nil"/>
            </w:tcBorders>
            <w:noWrap/>
            <w:vAlign w:val="center"/>
          </w:tcPr>
          <w:p w:rsidR="00000000" w:rsidRDefault="000E6327">
            <w:pPr>
              <w:jc w:val="center"/>
              <w:rPr>
                <w:rFonts w:ascii="Arial" w:eastAsia="Arial Unicode MS" w:hAnsi="Arial" w:cs="Arial"/>
                <w:color w:val="000000"/>
                <w:sz w:val="14"/>
                <w:szCs w:val="16"/>
              </w:rPr>
            </w:pPr>
          </w:p>
        </w:tc>
        <w:tc>
          <w:tcPr>
            <w:tcW w:w="900"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750"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740"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846"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724"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1069"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r>
      <w:tr w:rsidR="00000000">
        <w:trPr>
          <w:trHeight w:val="285"/>
        </w:trPr>
        <w:tc>
          <w:tcPr>
            <w:tcW w:w="816" w:type="dxa"/>
            <w:tcBorders>
              <w:top w:val="nil"/>
              <w:left w:val="nil"/>
              <w:bottom w:val="nil"/>
              <w:right w:val="nil"/>
            </w:tcBorders>
            <w:noWrap/>
            <w:vAlign w:val="bottom"/>
          </w:tcPr>
          <w:p w:rsidR="00000000" w:rsidRDefault="000E6327">
            <w:pPr>
              <w:pStyle w:val="Ttulo7"/>
            </w:pPr>
            <w:r>
              <w:t>MAYO</w:t>
            </w:r>
          </w:p>
        </w:tc>
        <w:tc>
          <w:tcPr>
            <w:tcW w:w="624" w:type="dxa"/>
            <w:tcBorders>
              <w:top w:val="nil"/>
              <w:left w:val="nil"/>
              <w:bottom w:val="nil"/>
              <w:right w:val="nil"/>
            </w:tcBorders>
            <w:noWrap/>
            <w:vAlign w:val="bottom"/>
          </w:tcPr>
          <w:p w:rsidR="00000000" w:rsidRDefault="000E6327">
            <w:pPr>
              <w:rPr>
                <w:rFonts w:ascii="Arial" w:eastAsia="Arial Unicode MS" w:hAnsi="Arial" w:cs="Arial"/>
                <w:b/>
                <w:bCs/>
                <w:sz w:val="14"/>
                <w:szCs w:val="20"/>
              </w:rPr>
            </w:pPr>
          </w:p>
        </w:tc>
        <w:tc>
          <w:tcPr>
            <w:tcW w:w="796" w:type="dxa"/>
            <w:tcBorders>
              <w:top w:val="nil"/>
              <w:left w:val="nil"/>
              <w:bottom w:val="nil"/>
              <w:right w:val="nil"/>
            </w:tcBorders>
            <w:noWrap/>
            <w:vAlign w:val="bottom"/>
          </w:tcPr>
          <w:p w:rsidR="00000000" w:rsidRDefault="000E6327">
            <w:pPr>
              <w:rPr>
                <w:rFonts w:ascii="Arial" w:eastAsia="Arial Unicode MS" w:hAnsi="Arial" w:cs="Arial"/>
                <w:b/>
                <w:bCs/>
                <w:sz w:val="14"/>
                <w:szCs w:val="20"/>
              </w:rPr>
            </w:pPr>
          </w:p>
        </w:tc>
        <w:tc>
          <w:tcPr>
            <w:tcW w:w="3524"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900"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917"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703"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3236" w:type="dxa"/>
            <w:gridSpan w:val="4"/>
            <w:tcBorders>
              <w:top w:val="double" w:sz="6" w:space="0" w:color="auto"/>
              <w:left w:val="single" w:sz="12" w:space="0" w:color="auto"/>
              <w:bottom w:val="double" w:sz="6" w:space="0" w:color="auto"/>
              <w:right w:val="single" w:sz="12" w:space="0" w:color="000000"/>
            </w:tcBorders>
            <w:noWrap/>
            <w:vAlign w:val="bottom"/>
          </w:tcPr>
          <w:p w:rsidR="00000000" w:rsidRDefault="000E6327">
            <w:pPr>
              <w:jc w:val="center"/>
              <w:rPr>
                <w:rFonts w:ascii="Arial" w:eastAsia="Arial Unicode MS" w:hAnsi="Arial" w:cs="Arial"/>
                <w:b/>
                <w:bCs/>
                <w:sz w:val="14"/>
                <w:szCs w:val="20"/>
              </w:rPr>
            </w:pPr>
            <w:r>
              <w:rPr>
                <w:rFonts w:ascii="Arial" w:hAnsi="Arial" w:cs="Arial"/>
                <w:b/>
                <w:bCs/>
                <w:sz w:val="14"/>
                <w:szCs w:val="20"/>
              </w:rPr>
              <w:t xml:space="preserve"> CANCELACIONES </w:t>
            </w:r>
          </w:p>
        </w:tc>
        <w:tc>
          <w:tcPr>
            <w:tcW w:w="724"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1069"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r>
      <w:tr w:rsidR="00000000">
        <w:trPr>
          <w:trHeight w:val="285"/>
        </w:trPr>
        <w:tc>
          <w:tcPr>
            <w:tcW w:w="816" w:type="dxa"/>
            <w:tcBorders>
              <w:top w:val="nil"/>
              <w:left w:val="nil"/>
              <w:bottom w:val="nil"/>
              <w:right w:val="nil"/>
            </w:tcBorders>
            <w:noWrap/>
            <w:vAlign w:val="bottom"/>
          </w:tcPr>
          <w:p w:rsidR="00000000" w:rsidRDefault="000E6327">
            <w:pPr>
              <w:jc w:val="center"/>
              <w:rPr>
                <w:rFonts w:ascii="Arial" w:eastAsia="Arial Unicode MS" w:hAnsi="Arial" w:cs="Arial"/>
                <w:sz w:val="14"/>
                <w:szCs w:val="20"/>
              </w:rPr>
            </w:pPr>
          </w:p>
        </w:tc>
        <w:tc>
          <w:tcPr>
            <w:tcW w:w="624" w:type="dxa"/>
            <w:tcBorders>
              <w:top w:val="nil"/>
              <w:left w:val="nil"/>
              <w:bottom w:val="nil"/>
              <w:right w:val="nil"/>
            </w:tcBorders>
            <w:noWrap/>
            <w:vAlign w:val="bottom"/>
          </w:tcPr>
          <w:p w:rsidR="00000000" w:rsidRDefault="000E6327">
            <w:pPr>
              <w:jc w:val="center"/>
              <w:rPr>
                <w:rFonts w:ascii="Arial" w:eastAsia="Arial Unicode MS" w:hAnsi="Arial" w:cs="Arial"/>
                <w:sz w:val="14"/>
                <w:szCs w:val="20"/>
              </w:rPr>
            </w:pPr>
          </w:p>
        </w:tc>
        <w:tc>
          <w:tcPr>
            <w:tcW w:w="796"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3524" w:type="dxa"/>
            <w:tcBorders>
              <w:top w:val="nil"/>
              <w:left w:val="nil"/>
              <w:bottom w:val="nil"/>
              <w:right w:val="nil"/>
            </w:tcBorders>
            <w:noWrap/>
            <w:vAlign w:val="bottom"/>
          </w:tcPr>
          <w:p w:rsidR="00000000" w:rsidRDefault="000E6327">
            <w:pPr>
              <w:rPr>
                <w:rFonts w:ascii="Arial" w:eastAsia="Arial Unicode MS" w:hAnsi="Arial" w:cs="Arial"/>
                <w:b/>
                <w:bCs/>
                <w:sz w:val="14"/>
                <w:szCs w:val="20"/>
              </w:rPr>
            </w:pPr>
          </w:p>
        </w:tc>
        <w:tc>
          <w:tcPr>
            <w:tcW w:w="900"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917"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703"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900" w:type="dxa"/>
            <w:tcBorders>
              <w:top w:val="nil"/>
              <w:left w:val="single" w:sz="12" w:space="0" w:color="auto"/>
              <w:bottom w:val="double" w:sz="6" w:space="0" w:color="auto"/>
              <w:right w:val="nil"/>
            </w:tcBorders>
            <w:noWrap/>
            <w:vAlign w:val="bottom"/>
          </w:tcPr>
          <w:p w:rsidR="00000000" w:rsidRDefault="000E6327">
            <w:pPr>
              <w:jc w:val="center"/>
              <w:rPr>
                <w:rFonts w:ascii="Arial" w:eastAsia="Arial Unicode MS" w:hAnsi="Arial" w:cs="Arial"/>
                <w:b/>
                <w:bCs/>
                <w:sz w:val="14"/>
                <w:szCs w:val="20"/>
              </w:rPr>
            </w:pPr>
            <w:r>
              <w:rPr>
                <w:rFonts w:ascii="Arial" w:hAnsi="Arial" w:cs="Arial"/>
                <w:b/>
                <w:bCs/>
                <w:sz w:val="14"/>
                <w:szCs w:val="20"/>
              </w:rPr>
              <w:t>CHEQUES</w:t>
            </w:r>
          </w:p>
        </w:tc>
        <w:tc>
          <w:tcPr>
            <w:tcW w:w="1490" w:type="dxa"/>
            <w:gridSpan w:val="2"/>
            <w:tcBorders>
              <w:top w:val="double" w:sz="6" w:space="0" w:color="auto"/>
              <w:left w:val="double" w:sz="6" w:space="0" w:color="auto"/>
              <w:bottom w:val="double" w:sz="6" w:space="0" w:color="auto"/>
              <w:right w:val="double" w:sz="6" w:space="0" w:color="000000"/>
            </w:tcBorders>
            <w:noWrap/>
            <w:vAlign w:val="bottom"/>
          </w:tcPr>
          <w:p w:rsidR="00000000" w:rsidRDefault="000E6327">
            <w:pPr>
              <w:jc w:val="center"/>
              <w:rPr>
                <w:rFonts w:ascii="Arial" w:eastAsia="Arial Unicode MS" w:hAnsi="Arial" w:cs="Arial"/>
                <w:b/>
                <w:bCs/>
                <w:sz w:val="14"/>
                <w:szCs w:val="20"/>
              </w:rPr>
            </w:pPr>
            <w:r>
              <w:rPr>
                <w:rFonts w:ascii="Arial" w:hAnsi="Arial" w:cs="Arial"/>
                <w:b/>
                <w:bCs/>
                <w:sz w:val="14"/>
                <w:szCs w:val="20"/>
              </w:rPr>
              <w:t>RETENCIONES</w:t>
            </w:r>
          </w:p>
        </w:tc>
        <w:tc>
          <w:tcPr>
            <w:tcW w:w="846" w:type="dxa"/>
            <w:tcBorders>
              <w:top w:val="nil"/>
              <w:left w:val="nil"/>
              <w:bottom w:val="double" w:sz="6" w:space="0" w:color="auto"/>
              <w:right w:val="single" w:sz="12" w:space="0" w:color="auto"/>
            </w:tcBorders>
            <w:noWrap/>
            <w:vAlign w:val="bottom"/>
          </w:tcPr>
          <w:p w:rsidR="00000000" w:rsidRDefault="000E6327">
            <w:pPr>
              <w:jc w:val="center"/>
              <w:rPr>
                <w:rFonts w:ascii="Arial" w:eastAsia="Arial Unicode MS" w:hAnsi="Arial" w:cs="Arial"/>
                <w:b/>
                <w:bCs/>
                <w:sz w:val="14"/>
                <w:szCs w:val="20"/>
              </w:rPr>
            </w:pPr>
            <w:r>
              <w:rPr>
                <w:rFonts w:ascii="Arial" w:hAnsi="Arial" w:cs="Arial"/>
                <w:b/>
                <w:bCs/>
                <w:sz w:val="14"/>
                <w:szCs w:val="20"/>
              </w:rPr>
              <w:t>N/C</w:t>
            </w:r>
          </w:p>
        </w:tc>
        <w:tc>
          <w:tcPr>
            <w:tcW w:w="724"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1069"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r>
      <w:tr w:rsidR="00000000">
        <w:trPr>
          <w:cantSplit/>
          <w:trHeight w:val="510"/>
        </w:trPr>
        <w:tc>
          <w:tcPr>
            <w:tcW w:w="816" w:type="dxa"/>
            <w:vMerge w:val="restart"/>
            <w:tcBorders>
              <w:top w:val="double" w:sz="6" w:space="0" w:color="auto"/>
              <w:left w:val="double" w:sz="6" w:space="0" w:color="auto"/>
              <w:bottom w:val="single" w:sz="4" w:space="0" w:color="000000"/>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 xml:space="preserve">FECHA </w:t>
            </w:r>
            <w:r>
              <w:rPr>
                <w:rFonts w:ascii="Arial" w:hAnsi="Arial" w:cs="Arial"/>
                <w:b/>
                <w:bCs/>
                <w:sz w:val="14"/>
                <w:szCs w:val="20"/>
              </w:rPr>
              <w:t>DE FRA.</w:t>
            </w:r>
          </w:p>
        </w:tc>
        <w:tc>
          <w:tcPr>
            <w:tcW w:w="624" w:type="dxa"/>
            <w:vMerge w:val="restart"/>
            <w:tcBorders>
              <w:top w:val="double" w:sz="6" w:space="0" w:color="auto"/>
              <w:left w:val="double" w:sz="6"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COMP.</w:t>
            </w:r>
          </w:p>
        </w:tc>
        <w:tc>
          <w:tcPr>
            <w:tcW w:w="796" w:type="dxa"/>
            <w:vMerge w:val="restart"/>
            <w:tcBorders>
              <w:top w:val="double" w:sz="6" w:space="0" w:color="auto"/>
              <w:left w:val="double" w:sz="6"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COD. CLIENTE</w:t>
            </w:r>
          </w:p>
        </w:tc>
        <w:tc>
          <w:tcPr>
            <w:tcW w:w="3524" w:type="dxa"/>
            <w:vMerge w:val="restart"/>
            <w:tcBorders>
              <w:top w:val="double" w:sz="6" w:space="0" w:color="auto"/>
              <w:left w:val="double" w:sz="6"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CLIENTE</w:t>
            </w:r>
          </w:p>
        </w:tc>
        <w:tc>
          <w:tcPr>
            <w:tcW w:w="900" w:type="dxa"/>
            <w:vMerge w:val="restart"/>
            <w:tcBorders>
              <w:top w:val="double" w:sz="6" w:space="0" w:color="auto"/>
              <w:left w:val="double" w:sz="6" w:space="0" w:color="auto"/>
              <w:bottom w:val="nil"/>
              <w:right w:val="single" w:sz="12"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VALOR FRA.</w:t>
            </w:r>
          </w:p>
        </w:tc>
        <w:tc>
          <w:tcPr>
            <w:tcW w:w="917" w:type="dxa"/>
            <w:vMerge w:val="restart"/>
            <w:tcBorders>
              <w:top w:val="double" w:sz="6" w:space="0" w:color="auto"/>
              <w:left w:val="double" w:sz="6" w:space="0" w:color="auto"/>
              <w:bottom w:val="nil"/>
              <w:right w:val="single" w:sz="12"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FECHA COBRO</w:t>
            </w:r>
          </w:p>
        </w:tc>
        <w:tc>
          <w:tcPr>
            <w:tcW w:w="703" w:type="dxa"/>
            <w:vMerge w:val="restart"/>
            <w:tcBorders>
              <w:top w:val="double" w:sz="6" w:space="0" w:color="auto"/>
              <w:left w:val="double" w:sz="6" w:space="0" w:color="auto"/>
              <w:bottom w:val="nil"/>
              <w:right w:val="single" w:sz="12"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DIAS DE COBRO</w:t>
            </w:r>
          </w:p>
        </w:tc>
        <w:tc>
          <w:tcPr>
            <w:tcW w:w="900" w:type="dxa"/>
            <w:tcBorders>
              <w:top w:val="nil"/>
              <w:left w:val="nil"/>
              <w:bottom w:val="single" w:sz="4" w:space="0" w:color="auto"/>
              <w:right w:val="nil"/>
            </w:tcBorders>
            <w:vAlign w:val="center"/>
          </w:tcPr>
          <w:p w:rsidR="00000000" w:rsidRDefault="000E6327">
            <w:pPr>
              <w:jc w:val="center"/>
              <w:rPr>
                <w:rFonts w:ascii="Arial" w:eastAsia="Arial Unicode MS" w:hAnsi="Arial" w:cs="Arial"/>
                <w:b/>
                <w:bCs/>
                <w:sz w:val="14"/>
                <w:szCs w:val="18"/>
              </w:rPr>
            </w:pPr>
            <w:r>
              <w:rPr>
                <w:rFonts w:ascii="Arial" w:hAnsi="Arial" w:cs="Arial"/>
                <w:b/>
                <w:bCs/>
                <w:sz w:val="14"/>
                <w:szCs w:val="18"/>
              </w:rPr>
              <w:t>CTA. CTE.</w:t>
            </w:r>
          </w:p>
        </w:tc>
        <w:tc>
          <w:tcPr>
            <w:tcW w:w="750" w:type="dxa"/>
            <w:vMerge w:val="restart"/>
            <w:tcBorders>
              <w:top w:val="nil"/>
              <w:left w:val="double" w:sz="6"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1%</w:t>
            </w:r>
          </w:p>
        </w:tc>
        <w:tc>
          <w:tcPr>
            <w:tcW w:w="740" w:type="dxa"/>
            <w:vMerge w:val="restart"/>
            <w:tcBorders>
              <w:top w:val="nil"/>
              <w:left w:val="double" w:sz="6"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30%</w:t>
            </w:r>
          </w:p>
        </w:tc>
        <w:tc>
          <w:tcPr>
            <w:tcW w:w="846" w:type="dxa"/>
            <w:vMerge w:val="restart"/>
            <w:tcBorders>
              <w:top w:val="nil"/>
              <w:left w:val="double" w:sz="6" w:space="0" w:color="auto"/>
              <w:bottom w:val="nil"/>
              <w:right w:val="single" w:sz="12"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 xml:space="preserve">VALOR </w:t>
            </w:r>
          </w:p>
        </w:tc>
        <w:tc>
          <w:tcPr>
            <w:tcW w:w="724" w:type="dxa"/>
            <w:vMerge w:val="restart"/>
            <w:tcBorders>
              <w:top w:val="double" w:sz="6" w:space="0" w:color="auto"/>
              <w:left w:val="single" w:sz="12"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VALOR PEND.</w:t>
            </w:r>
          </w:p>
        </w:tc>
        <w:tc>
          <w:tcPr>
            <w:tcW w:w="1069" w:type="dxa"/>
            <w:vMerge w:val="restart"/>
            <w:tcBorders>
              <w:top w:val="double" w:sz="6" w:space="0" w:color="auto"/>
              <w:left w:val="single" w:sz="12"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ESTADO</w:t>
            </w:r>
          </w:p>
        </w:tc>
      </w:tr>
      <w:tr w:rsidR="00000000">
        <w:trPr>
          <w:cantSplit/>
          <w:trHeight w:val="255"/>
        </w:trPr>
        <w:tc>
          <w:tcPr>
            <w:tcW w:w="816" w:type="dxa"/>
            <w:vMerge/>
            <w:tcBorders>
              <w:top w:val="double" w:sz="6" w:space="0" w:color="auto"/>
              <w:left w:val="double" w:sz="6" w:space="0" w:color="auto"/>
              <w:bottom w:val="single" w:sz="4" w:space="0" w:color="000000"/>
              <w:right w:val="double" w:sz="6" w:space="0" w:color="auto"/>
            </w:tcBorders>
            <w:vAlign w:val="center"/>
          </w:tcPr>
          <w:p w:rsidR="00000000" w:rsidRDefault="000E6327">
            <w:pPr>
              <w:rPr>
                <w:rFonts w:ascii="Arial" w:eastAsia="Arial Unicode MS" w:hAnsi="Arial" w:cs="Arial"/>
                <w:b/>
                <w:bCs/>
                <w:sz w:val="14"/>
                <w:szCs w:val="20"/>
              </w:rPr>
            </w:pPr>
          </w:p>
        </w:tc>
        <w:tc>
          <w:tcPr>
            <w:tcW w:w="624" w:type="dxa"/>
            <w:vMerge/>
            <w:tcBorders>
              <w:top w:val="double" w:sz="6" w:space="0" w:color="auto"/>
              <w:left w:val="double" w:sz="6"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796" w:type="dxa"/>
            <w:vMerge/>
            <w:tcBorders>
              <w:top w:val="double" w:sz="6" w:space="0" w:color="auto"/>
              <w:left w:val="double" w:sz="6"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3524" w:type="dxa"/>
            <w:vMerge/>
            <w:tcBorders>
              <w:top w:val="double" w:sz="6" w:space="0" w:color="auto"/>
              <w:left w:val="double" w:sz="6"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900" w:type="dxa"/>
            <w:vMerge/>
            <w:tcBorders>
              <w:top w:val="double" w:sz="6" w:space="0" w:color="auto"/>
              <w:left w:val="double" w:sz="6" w:space="0" w:color="auto"/>
              <w:bottom w:val="nil"/>
              <w:right w:val="single" w:sz="12" w:space="0" w:color="auto"/>
            </w:tcBorders>
            <w:vAlign w:val="center"/>
          </w:tcPr>
          <w:p w:rsidR="00000000" w:rsidRDefault="000E6327">
            <w:pPr>
              <w:rPr>
                <w:rFonts w:ascii="Arial" w:eastAsia="Arial Unicode MS" w:hAnsi="Arial" w:cs="Arial"/>
                <w:b/>
                <w:bCs/>
                <w:sz w:val="14"/>
                <w:szCs w:val="20"/>
              </w:rPr>
            </w:pPr>
          </w:p>
        </w:tc>
        <w:tc>
          <w:tcPr>
            <w:tcW w:w="917" w:type="dxa"/>
            <w:vMerge/>
            <w:tcBorders>
              <w:top w:val="double" w:sz="6" w:space="0" w:color="auto"/>
              <w:left w:val="double" w:sz="6" w:space="0" w:color="auto"/>
              <w:bottom w:val="nil"/>
              <w:right w:val="single" w:sz="12" w:space="0" w:color="auto"/>
            </w:tcBorders>
            <w:vAlign w:val="center"/>
          </w:tcPr>
          <w:p w:rsidR="00000000" w:rsidRDefault="000E6327">
            <w:pPr>
              <w:rPr>
                <w:rFonts w:ascii="Arial" w:eastAsia="Arial Unicode MS" w:hAnsi="Arial" w:cs="Arial"/>
                <w:b/>
                <w:bCs/>
                <w:sz w:val="14"/>
                <w:szCs w:val="20"/>
              </w:rPr>
            </w:pPr>
          </w:p>
        </w:tc>
        <w:tc>
          <w:tcPr>
            <w:tcW w:w="703" w:type="dxa"/>
            <w:vMerge/>
            <w:tcBorders>
              <w:top w:val="double" w:sz="6" w:space="0" w:color="auto"/>
              <w:left w:val="double" w:sz="6" w:space="0" w:color="auto"/>
              <w:bottom w:val="nil"/>
              <w:right w:val="single" w:sz="12" w:space="0" w:color="auto"/>
            </w:tcBorders>
            <w:vAlign w:val="center"/>
          </w:tcPr>
          <w:p w:rsidR="00000000" w:rsidRDefault="000E6327">
            <w:pPr>
              <w:rPr>
                <w:rFonts w:ascii="Arial" w:eastAsia="Arial Unicode MS" w:hAnsi="Arial" w:cs="Arial"/>
                <w:b/>
                <w:bCs/>
                <w:sz w:val="14"/>
                <w:szCs w:val="20"/>
              </w:rPr>
            </w:pPr>
          </w:p>
        </w:tc>
        <w:tc>
          <w:tcPr>
            <w:tcW w:w="900" w:type="dxa"/>
            <w:tcBorders>
              <w:top w:val="nil"/>
              <w:left w:val="nil"/>
              <w:bottom w:val="nil"/>
              <w:right w:val="nil"/>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VALOR</w:t>
            </w:r>
          </w:p>
        </w:tc>
        <w:tc>
          <w:tcPr>
            <w:tcW w:w="750" w:type="dxa"/>
            <w:vMerge/>
            <w:tcBorders>
              <w:top w:val="nil"/>
              <w:left w:val="double" w:sz="6"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740" w:type="dxa"/>
            <w:vMerge/>
            <w:tcBorders>
              <w:top w:val="nil"/>
              <w:left w:val="double" w:sz="6"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846" w:type="dxa"/>
            <w:vMerge/>
            <w:tcBorders>
              <w:top w:val="nil"/>
              <w:left w:val="double" w:sz="6" w:space="0" w:color="auto"/>
              <w:bottom w:val="nil"/>
              <w:right w:val="single" w:sz="12" w:space="0" w:color="auto"/>
            </w:tcBorders>
            <w:vAlign w:val="center"/>
          </w:tcPr>
          <w:p w:rsidR="00000000" w:rsidRDefault="000E6327">
            <w:pPr>
              <w:rPr>
                <w:rFonts w:ascii="Arial" w:eastAsia="Arial Unicode MS" w:hAnsi="Arial" w:cs="Arial"/>
                <w:b/>
                <w:bCs/>
                <w:sz w:val="14"/>
                <w:szCs w:val="20"/>
              </w:rPr>
            </w:pPr>
          </w:p>
        </w:tc>
        <w:tc>
          <w:tcPr>
            <w:tcW w:w="724" w:type="dxa"/>
            <w:vMerge/>
            <w:tcBorders>
              <w:top w:val="double" w:sz="6" w:space="0" w:color="auto"/>
              <w:left w:val="single" w:sz="12"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1069" w:type="dxa"/>
            <w:vMerge/>
            <w:tcBorders>
              <w:top w:val="double" w:sz="6" w:space="0" w:color="auto"/>
              <w:left w:val="single" w:sz="12"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02/05/2006</w:t>
            </w:r>
          </w:p>
        </w:tc>
        <w:tc>
          <w:tcPr>
            <w:tcW w:w="624" w:type="dxa"/>
            <w:tcBorders>
              <w:top w:val="single" w:sz="4" w:space="0" w:color="000000"/>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11269</w:t>
            </w:r>
          </w:p>
        </w:tc>
        <w:tc>
          <w:tcPr>
            <w:tcW w:w="796" w:type="dxa"/>
            <w:tcBorders>
              <w:top w:val="single" w:sz="4" w:space="0" w:color="000000"/>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558</w:t>
            </w:r>
          </w:p>
        </w:tc>
        <w:tc>
          <w:tcPr>
            <w:tcW w:w="3524" w:type="dxa"/>
            <w:tcBorders>
              <w:top w:val="single" w:sz="4" w:space="0" w:color="000000"/>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ITE INGENIERIA CIA. LTDA.   .</w:t>
            </w:r>
          </w:p>
        </w:tc>
        <w:tc>
          <w:tcPr>
            <w:tcW w:w="900" w:type="dxa"/>
            <w:tcBorders>
              <w:top w:val="single" w:sz="4" w:space="0" w:color="000000"/>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$ 157,64</w:t>
            </w:r>
          </w:p>
        </w:tc>
        <w:tc>
          <w:tcPr>
            <w:tcW w:w="917" w:type="dxa"/>
            <w:tcBorders>
              <w:top w:val="single" w:sz="4" w:space="0" w:color="auto"/>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10/07/2006</w:t>
            </w:r>
          </w:p>
        </w:tc>
        <w:tc>
          <w:tcPr>
            <w:tcW w:w="703" w:type="dxa"/>
            <w:tcBorders>
              <w:top w:val="single" w:sz="4" w:space="0" w:color="auto"/>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69</w:t>
            </w:r>
          </w:p>
        </w:tc>
        <w:tc>
          <w:tcPr>
            <w:tcW w:w="900" w:type="dxa"/>
            <w:tcBorders>
              <w:top w:val="single" w:sz="4" w:space="0" w:color="auto"/>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$ 151,16</w:t>
            </w:r>
          </w:p>
        </w:tc>
        <w:tc>
          <w:tcPr>
            <w:tcW w:w="750" w:type="dxa"/>
            <w:tcBorders>
              <w:top w:val="single" w:sz="4" w:space="0" w:color="auto"/>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$ 1,41</w:t>
            </w:r>
          </w:p>
        </w:tc>
        <w:tc>
          <w:tcPr>
            <w:tcW w:w="740" w:type="dxa"/>
            <w:tcBorders>
              <w:top w:val="single" w:sz="4" w:space="0" w:color="auto"/>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$ 5,07</w:t>
            </w:r>
          </w:p>
        </w:tc>
        <w:tc>
          <w:tcPr>
            <w:tcW w:w="846" w:type="dxa"/>
            <w:tcBorders>
              <w:top w:val="single" w:sz="4" w:space="0" w:color="auto"/>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single" w:sz="4" w:space="0" w:color="auto"/>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single" w:sz="4" w:space="0" w:color="auto"/>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03/0</w:t>
            </w:r>
            <w:r>
              <w:rPr>
                <w:rFonts w:ascii="Arial" w:hAnsi="Arial" w:cs="Arial"/>
                <w:color w:val="000000"/>
                <w:sz w:val="14"/>
                <w:szCs w:val="16"/>
              </w:rPr>
              <w:t>5/2006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11280</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527</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ALBAN MORA JAIME VICENTE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$ 263,74</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08/05/2006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5</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$ 263,74</w:t>
            </w:r>
          </w:p>
        </w:tc>
        <w:tc>
          <w:tcPr>
            <w:tcW w:w="75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04/05/2006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11299</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N002</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NEGOCIOS INDUSTRIALES REAL N.I.R.S.A. S.A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$ 2.480,41</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07/06/2006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34</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$ 2.378,54</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$ 22,15</w:t>
            </w:r>
          </w:p>
        </w:tc>
        <w:tc>
          <w:tcPr>
            <w:tcW w:w="74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$ 79,72</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05/05/2006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1130</w:t>
            </w:r>
            <w:r>
              <w:rPr>
                <w:rFonts w:ascii="Arial" w:hAnsi="Arial" w:cs="Arial"/>
                <w:color w:val="000000"/>
                <w:sz w:val="14"/>
                <w:szCs w:val="16"/>
              </w:rPr>
              <w:t>5</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T003</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PRODUCTOS INDUSTRIALES   PARA COCINAR S.A. TOPCO</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$ 113,41</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27/06/2006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53</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$ 112,29</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$ 1,13</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-$ 0,01</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09/05/2006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11323</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609</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MATERIALES, SERVICIOS Y VENTAS MASERVEN S.A.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$ 4.959,18</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21/06/2006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43</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$ 4.914,90</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$ 44,28</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12</w:t>
            </w:r>
            <w:r>
              <w:rPr>
                <w:rFonts w:ascii="Arial" w:hAnsi="Arial" w:cs="Arial"/>
                <w:color w:val="000000"/>
                <w:sz w:val="14"/>
                <w:szCs w:val="16"/>
              </w:rPr>
              <w:t>/05/2006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11349</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693</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VILLAGOMEZ CARDENAS XAVIER ANTONIO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$ 564,48</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12/05/2006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0</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$ 564,48</w:t>
            </w:r>
          </w:p>
        </w:tc>
        <w:tc>
          <w:tcPr>
            <w:tcW w:w="75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16/05/2006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11365</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C006</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COMPANIA DE CERVEZAS NACIONALES C.A.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$ 100,95</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30/06/2006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45</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$ 96,80</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$ 0,90</w:t>
            </w:r>
          </w:p>
        </w:tc>
        <w:tc>
          <w:tcPr>
            <w:tcW w:w="74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$ 3,25</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18/05/2006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1141</w:t>
            </w:r>
            <w:r>
              <w:rPr>
                <w:rFonts w:ascii="Arial" w:hAnsi="Arial" w:cs="Arial"/>
                <w:color w:val="000000"/>
                <w:sz w:val="14"/>
                <w:szCs w:val="16"/>
              </w:rPr>
              <w:t>8</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676</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INPROEL S.A.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$ 26.611,20</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21/07/2006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64</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$ 25.518,24</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$ 237,60</w:t>
            </w:r>
          </w:p>
        </w:tc>
        <w:tc>
          <w:tcPr>
            <w:tcW w:w="74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$ 855,36</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19/05/2006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11429</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ICE02</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INDUSTRIAS LACTEAS TONI SA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$ 509,51</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30/06/2006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42</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$ 488,58</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$ 4,55</w:t>
            </w:r>
          </w:p>
        </w:tc>
        <w:tc>
          <w:tcPr>
            <w:tcW w:w="74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$ 16,38</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23/05/2006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11446</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802</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IMECANIC CIA LT</w:t>
            </w:r>
            <w:r>
              <w:rPr>
                <w:rFonts w:ascii="Arial" w:hAnsi="Arial" w:cs="Arial"/>
                <w:color w:val="000000"/>
                <w:sz w:val="14"/>
                <w:szCs w:val="16"/>
              </w:rPr>
              <w:t>DA.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$ 142,80</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03/07/2006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41</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$ 136,93</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$ 1,28</w:t>
            </w:r>
          </w:p>
        </w:tc>
        <w:tc>
          <w:tcPr>
            <w:tcW w:w="74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$ 4,59</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25/05/2006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11486</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N002</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NEGOCIOS INDUSTRIALES REAL N.I.R.S.A. S.A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$ 157,08</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06/07/2006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42</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$ 150,63</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$ 1,40</w:t>
            </w:r>
          </w:p>
        </w:tc>
        <w:tc>
          <w:tcPr>
            <w:tcW w:w="74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$ 5,05</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nil"/>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29/05/2006</w:t>
            </w:r>
          </w:p>
        </w:tc>
        <w:tc>
          <w:tcPr>
            <w:tcW w:w="624" w:type="dxa"/>
            <w:tcBorders>
              <w:top w:val="nil"/>
              <w:left w:val="nil"/>
              <w:bottom w:val="nil"/>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11493</w:t>
            </w:r>
          </w:p>
        </w:tc>
        <w:tc>
          <w:tcPr>
            <w:tcW w:w="796" w:type="dxa"/>
            <w:tcBorders>
              <w:top w:val="nil"/>
              <w:left w:val="nil"/>
              <w:bottom w:val="nil"/>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857</w:t>
            </w:r>
          </w:p>
        </w:tc>
        <w:tc>
          <w:tcPr>
            <w:tcW w:w="3524" w:type="dxa"/>
            <w:tcBorders>
              <w:top w:val="nil"/>
              <w:left w:val="nil"/>
              <w:bottom w:val="nil"/>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BLASTI S.A   .</w:t>
            </w:r>
          </w:p>
        </w:tc>
        <w:tc>
          <w:tcPr>
            <w:tcW w:w="900" w:type="dxa"/>
            <w:tcBorders>
              <w:top w:val="nil"/>
              <w:left w:val="nil"/>
              <w:bottom w:val="nil"/>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$ 336,29</w:t>
            </w:r>
          </w:p>
        </w:tc>
        <w:tc>
          <w:tcPr>
            <w:tcW w:w="917" w:type="dxa"/>
            <w:tcBorders>
              <w:top w:val="nil"/>
              <w:left w:val="double" w:sz="6" w:space="0" w:color="auto"/>
              <w:bottom w:val="nil"/>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01/</w:t>
            </w:r>
            <w:r>
              <w:rPr>
                <w:rFonts w:ascii="Arial" w:hAnsi="Arial" w:cs="Arial"/>
                <w:color w:val="000000"/>
                <w:sz w:val="14"/>
                <w:szCs w:val="16"/>
              </w:rPr>
              <w:t>06/2006</w:t>
            </w:r>
          </w:p>
        </w:tc>
        <w:tc>
          <w:tcPr>
            <w:tcW w:w="703" w:type="dxa"/>
            <w:tcBorders>
              <w:top w:val="nil"/>
              <w:left w:val="nil"/>
              <w:bottom w:val="nil"/>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900" w:type="dxa"/>
            <w:tcBorders>
              <w:top w:val="nil"/>
              <w:left w:val="nil"/>
              <w:bottom w:val="nil"/>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50" w:type="dxa"/>
            <w:tcBorders>
              <w:top w:val="nil"/>
              <w:left w:val="nil"/>
              <w:bottom w:val="nil"/>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40" w:type="dxa"/>
            <w:tcBorders>
              <w:top w:val="nil"/>
              <w:left w:val="nil"/>
              <w:bottom w:val="nil"/>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nil"/>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$ 336,29</w:t>
            </w:r>
          </w:p>
        </w:tc>
        <w:tc>
          <w:tcPr>
            <w:tcW w:w="724" w:type="dxa"/>
            <w:tcBorders>
              <w:top w:val="nil"/>
              <w:left w:val="nil"/>
              <w:bottom w:val="nil"/>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nil"/>
              <w:left w:val="nil"/>
              <w:bottom w:val="nil"/>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70"/>
        </w:trPr>
        <w:tc>
          <w:tcPr>
            <w:tcW w:w="816" w:type="dxa"/>
            <w:tcBorders>
              <w:top w:val="single" w:sz="4" w:space="0" w:color="auto"/>
              <w:left w:val="double" w:sz="6" w:space="0" w:color="000000"/>
              <w:bottom w:val="single" w:sz="8" w:space="0" w:color="auto"/>
              <w:right w:val="double" w:sz="6" w:space="0" w:color="000000"/>
            </w:tcBorders>
            <w:noWrap/>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w:t>
            </w:r>
          </w:p>
        </w:tc>
        <w:tc>
          <w:tcPr>
            <w:tcW w:w="624" w:type="dxa"/>
            <w:tcBorders>
              <w:top w:val="single" w:sz="4" w:space="0" w:color="auto"/>
              <w:left w:val="nil"/>
              <w:bottom w:val="single" w:sz="8" w:space="0" w:color="auto"/>
              <w:right w:val="double" w:sz="6" w:space="0" w:color="000000"/>
            </w:tcBorders>
            <w:noWrap/>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12</w:t>
            </w:r>
          </w:p>
        </w:tc>
        <w:tc>
          <w:tcPr>
            <w:tcW w:w="796" w:type="dxa"/>
            <w:tcBorders>
              <w:top w:val="single" w:sz="4" w:space="0" w:color="auto"/>
              <w:left w:val="nil"/>
              <w:bottom w:val="single" w:sz="8" w:space="0" w:color="auto"/>
              <w:right w:val="double" w:sz="6" w:space="0" w:color="000000"/>
            </w:tcBorders>
            <w:noWrap/>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 </w:t>
            </w:r>
          </w:p>
        </w:tc>
        <w:tc>
          <w:tcPr>
            <w:tcW w:w="3524" w:type="dxa"/>
            <w:tcBorders>
              <w:top w:val="single" w:sz="4" w:space="0" w:color="auto"/>
              <w:left w:val="nil"/>
              <w:bottom w:val="single" w:sz="8" w:space="0" w:color="auto"/>
              <w:right w:val="double" w:sz="6" w:space="0" w:color="000000"/>
            </w:tcBorders>
            <w:noWrap/>
            <w:vAlign w:val="center"/>
          </w:tcPr>
          <w:p w:rsidR="00000000" w:rsidRDefault="000E6327">
            <w:pPr>
              <w:rPr>
                <w:rFonts w:ascii="Arial" w:eastAsia="Arial Unicode MS" w:hAnsi="Arial" w:cs="Arial"/>
                <w:b/>
                <w:bCs/>
                <w:color w:val="000000"/>
                <w:sz w:val="14"/>
                <w:szCs w:val="16"/>
              </w:rPr>
            </w:pPr>
            <w:r>
              <w:rPr>
                <w:rFonts w:ascii="Arial" w:hAnsi="Arial" w:cs="Arial"/>
                <w:b/>
                <w:bCs/>
                <w:color w:val="000000"/>
                <w:sz w:val="14"/>
                <w:szCs w:val="16"/>
              </w:rPr>
              <w:t>TOTAL</w:t>
            </w:r>
          </w:p>
        </w:tc>
        <w:tc>
          <w:tcPr>
            <w:tcW w:w="900" w:type="dxa"/>
            <w:tcBorders>
              <w:top w:val="single" w:sz="4" w:space="0" w:color="auto"/>
              <w:left w:val="nil"/>
              <w:bottom w:val="single" w:sz="8" w:space="0" w:color="auto"/>
              <w:right w:val="double" w:sz="6" w:space="0" w:color="000000"/>
            </w:tcBorders>
            <w:noWrap/>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$ 36.396,68</w:t>
            </w:r>
          </w:p>
        </w:tc>
        <w:tc>
          <w:tcPr>
            <w:tcW w:w="917" w:type="dxa"/>
            <w:tcBorders>
              <w:top w:val="single" w:sz="4" w:space="0" w:color="auto"/>
              <w:left w:val="double" w:sz="6" w:space="0" w:color="auto"/>
              <w:bottom w:val="single" w:sz="8" w:space="0" w:color="auto"/>
              <w:right w:val="double" w:sz="6" w:space="0" w:color="auto"/>
            </w:tcBorders>
            <w:noWrap/>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w:t>
            </w:r>
          </w:p>
        </w:tc>
        <w:tc>
          <w:tcPr>
            <w:tcW w:w="703" w:type="dxa"/>
            <w:tcBorders>
              <w:top w:val="single" w:sz="4" w:space="0" w:color="auto"/>
              <w:left w:val="nil"/>
              <w:bottom w:val="single" w:sz="8" w:space="0" w:color="auto"/>
              <w:right w:val="double" w:sz="6" w:space="0" w:color="auto"/>
            </w:tcBorders>
            <w:noWrap/>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 </w:t>
            </w:r>
          </w:p>
        </w:tc>
        <w:tc>
          <w:tcPr>
            <w:tcW w:w="900" w:type="dxa"/>
            <w:tcBorders>
              <w:top w:val="single" w:sz="4" w:space="0" w:color="auto"/>
              <w:left w:val="nil"/>
              <w:bottom w:val="single" w:sz="8" w:space="0" w:color="auto"/>
              <w:right w:val="double" w:sz="6" w:space="0" w:color="auto"/>
            </w:tcBorders>
            <w:noWrap/>
            <w:vAlign w:val="bottom"/>
          </w:tcPr>
          <w:p w:rsidR="00000000" w:rsidRDefault="000E6327">
            <w:pPr>
              <w:rPr>
                <w:rFonts w:ascii="Arial" w:eastAsia="Arial Unicode MS" w:hAnsi="Arial" w:cs="Arial"/>
                <w:b/>
                <w:bCs/>
                <w:sz w:val="14"/>
                <w:szCs w:val="16"/>
              </w:rPr>
            </w:pPr>
            <w:r>
              <w:rPr>
                <w:rFonts w:ascii="Arial" w:hAnsi="Arial" w:cs="Arial"/>
                <w:b/>
                <w:bCs/>
                <w:sz w:val="14"/>
                <w:szCs w:val="16"/>
              </w:rPr>
              <w:t> </w:t>
            </w:r>
          </w:p>
        </w:tc>
        <w:tc>
          <w:tcPr>
            <w:tcW w:w="750" w:type="dxa"/>
            <w:tcBorders>
              <w:top w:val="single" w:sz="4" w:space="0" w:color="auto"/>
              <w:left w:val="nil"/>
              <w:bottom w:val="single" w:sz="8" w:space="0" w:color="auto"/>
              <w:right w:val="double" w:sz="6" w:space="0" w:color="auto"/>
            </w:tcBorders>
            <w:noWrap/>
            <w:vAlign w:val="bottom"/>
          </w:tcPr>
          <w:p w:rsidR="00000000" w:rsidRDefault="000E6327">
            <w:pPr>
              <w:rPr>
                <w:rFonts w:ascii="Arial" w:eastAsia="Arial Unicode MS" w:hAnsi="Arial" w:cs="Arial"/>
                <w:b/>
                <w:bCs/>
                <w:sz w:val="14"/>
                <w:szCs w:val="16"/>
              </w:rPr>
            </w:pPr>
            <w:r>
              <w:rPr>
                <w:rFonts w:ascii="Arial" w:hAnsi="Arial" w:cs="Arial"/>
                <w:b/>
                <w:bCs/>
                <w:sz w:val="14"/>
                <w:szCs w:val="16"/>
              </w:rPr>
              <w:t> </w:t>
            </w:r>
          </w:p>
        </w:tc>
        <w:tc>
          <w:tcPr>
            <w:tcW w:w="740" w:type="dxa"/>
            <w:tcBorders>
              <w:top w:val="single" w:sz="4" w:space="0" w:color="auto"/>
              <w:left w:val="nil"/>
              <w:bottom w:val="single" w:sz="8" w:space="0" w:color="auto"/>
              <w:right w:val="double" w:sz="6" w:space="0" w:color="auto"/>
            </w:tcBorders>
            <w:noWrap/>
            <w:vAlign w:val="bottom"/>
          </w:tcPr>
          <w:p w:rsidR="00000000" w:rsidRDefault="000E6327">
            <w:pPr>
              <w:rPr>
                <w:rFonts w:ascii="Arial" w:eastAsia="Arial Unicode MS" w:hAnsi="Arial" w:cs="Arial"/>
                <w:b/>
                <w:bCs/>
                <w:sz w:val="14"/>
                <w:szCs w:val="16"/>
              </w:rPr>
            </w:pPr>
            <w:r>
              <w:rPr>
                <w:rFonts w:ascii="Arial" w:hAnsi="Arial" w:cs="Arial"/>
                <w:b/>
                <w:bCs/>
                <w:sz w:val="14"/>
                <w:szCs w:val="16"/>
              </w:rPr>
              <w:t> </w:t>
            </w:r>
          </w:p>
        </w:tc>
        <w:tc>
          <w:tcPr>
            <w:tcW w:w="846" w:type="dxa"/>
            <w:tcBorders>
              <w:top w:val="single" w:sz="4" w:space="0" w:color="auto"/>
              <w:left w:val="nil"/>
              <w:bottom w:val="single" w:sz="8" w:space="0" w:color="auto"/>
              <w:right w:val="double" w:sz="6" w:space="0" w:color="auto"/>
            </w:tcBorders>
            <w:noWrap/>
            <w:vAlign w:val="bottom"/>
          </w:tcPr>
          <w:p w:rsidR="00000000" w:rsidRDefault="000E6327">
            <w:pPr>
              <w:rPr>
                <w:rFonts w:ascii="Arial" w:eastAsia="Arial Unicode MS" w:hAnsi="Arial" w:cs="Arial"/>
                <w:b/>
                <w:bCs/>
                <w:sz w:val="14"/>
                <w:szCs w:val="16"/>
              </w:rPr>
            </w:pPr>
            <w:r>
              <w:rPr>
                <w:rFonts w:ascii="Arial" w:hAnsi="Arial" w:cs="Arial"/>
                <w:b/>
                <w:bCs/>
                <w:sz w:val="14"/>
                <w:szCs w:val="16"/>
              </w:rPr>
              <w:t> </w:t>
            </w:r>
          </w:p>
        </w:tc>
        <w:tc>
          <w:tcPr>
            <w:tcW w:w="724" w:type="dxa"/>
            <w:tcBorders>
              <w:top w:val="single" w:sz="4" w:space="0" w:color="auto"/>
              <w:left w:val="nil"/>
              <w:bottom w:val="single" w:sz="8" w:space="0" w:color="auto"/>
              <w:right w:val="double" w:sz="6" w:space="0" w:color="auto"/>
            </w:tcBorders>
            <w:noWrap/>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w:t>
            </w:r>
          </w:p>
        </w:tc>
        <w:tc>
          <w:tcPr>
            <w:tcW w:w="1069" w:type="dxa"/>
            <w:tcBorders>
              <w:top w:val="single" w:sz="4" w:space="0" w:color="auto"/>
              <w:left w:val="nil"/>
              <w:bottom w:val="single" w:sz="8" w:space="0" w:color="auto"/>
              <w:right w:val="double" w:sz="6" w:space="0" w:color="auto"/>
            </w:tcBorders>
            <w:noWrap/>
            <w:vAlign w:val="center"/>
          </w:tcPr>
          <w:p w:rsidR="00000000" w:rsidRDefault="000E6327">
            <w:pPr>
              <w:jc w:val="right"/>
              <w:rPr>
                <w:rFonts w:ascii="Arial" w:eastAsia="Arial Unicode MS" w:hAnsi="Arial" w:cs="Arial"/>
                <w:b/>
                <w:bCs/>
                <w:color w:val="000000"/>
                <w:sz w:val="14"/>
                <w:szCs w:val="16"/>
              </w:rPr>
            </w:pPr>
            <w:r>
              <w:rPr>
                <w:rFonts w:ascii="Arial" w:hAnsi="Arial" w:cs="Arial"/>
                <w:b/>
                <w:bCs/>
                <w:noProof/>
                <w:color w:val="000000"/>
                <w:sz w:val="20"/>
                <w:szCs w:val="16"/>
                <w:lang w:eastAsia="es-ES"/>
              </w:rPr>
              <w:pict>
                <v:rect id="_x0000_s1098" style="position:absolute;left:0;text-align:left;margin-left:33.75pt;margin-top:37.2pt;width:36pt;height:18pt;rotation:23663887fd;z-index:251664896;mso-position-horizontal-relative:text;mso-position-vertical-relative:text" stroked="f">
                  <v:textbox>
                    <w:txbxContent>
                      <w:p w:rsidR="00000000" w:rsidRDefault="000E6327">
                        <w:r>
                          <w:t>24</w:t>
                        </w:r>
                      </w:p>
                    </w:txbxContent>
                  </v:textbox>
                </v:rect>
              </w:pict>
            </w:r>
            <w:r>
              <w:rPr>
                <w:rFonts w:ascii="Arial" w:hAnsi="Arial" w:cs="Arial"/>
                <w:b/>
                <w:bCs/>
                <w:color w:val="000000"/>
                <w:sz w:val="14"/>
                <w:szCs w:val="16"/>
              </w:rPr>
              <w:t> </w:t>
            </w:r>
          </w:p>
        </w:tc>
      </w:tr>
      <w:tr w:rsidR="00000000">
        <w:trPr>
          <w:trHeight w:val="270"/>
        </w:trPr>
        <w:tc>
          <w:tcPr>
            <w:tcW w:w="816"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624" w:type="dxa"/>
            <w:tcBorders>
              <w:top w:val="nil"/>
              <w:left w:val="nil"/>
              <w:bottom w:val="nil"/>
              <w:right w:val="nil"/>
            </w:tcBorders>
            <w:noWrap/>
            <w:vAlign w:val="center"/>
          </w:tcPr>
          <w:p w:rsidR="00000000" w:rsidRDefault="000E6327">
            <w:pPr>
              <w:jc w:val="center"/>
              <w:rPr>
                <w:rFonts w:ascii="Arial" w:eastAsia="Arial Unicode MS" w:hAnsi="Arial" w:cs="Arial"/>
                <w:color w:val="000000"/>
                <w:sz w:val="14"/>
                <w:szCs w:val="16"/>
              </w:rPr>
            </w:pPr>
          </w:p>
        </w:tc>
        <w:tc>
          <w:tcPr>
            <w:tcW w:w="796" w:type="dxa"/>
            <w:tcBorders>
              <w:top w:val="nil"/>
              <w:left w:val="nil"/>
              <w:bottom w:val="nil"/>
              <w:right w:val="nil"/>
            </w:tcBorders>
            <w:noWrap/>
            <w:vAlign w:val="center"/>
          </w:tcPr>
          <w:p w:rsidR="00000000" w:rsidRDefault="000E6327">
            <w:pPr>
              <w:jc w:val="center"/>
              <w:rPr>
                <w:rFonts w:ascii="Arial" w:eastAsia="Arial Unicode MS" w:hAnsi="Arial" w:cs="Arial"/>
                <w:color w:val="000000"/>
                <w:sz w:val="14"/>
                <w:szCs w:val="16"/>
              </w:rPr>
            </w:pPr>
          </w:p>
        </w:tc>
        <w:tc>
          <w:tcPr>
            <w:tcW w:w="3524" w:type="dxa"/>
            <w:tcBorders>
              <w:top w:val="nil"/>
              <w:left w:val="nil"/>
              <w:bottom w:val="nil"/>
              <w:right w:val="nil"/>
            </w:tcBorders>
            <w:noWrap/>
            <w:vAlign w:val="center"/>
          </w:tcPr>
          <w:p w:rsidR="00000000" w:rsidRDefault="000E6327">
            <w:pPr>
              <w:rPr>
                <w:rFonts w:ascii="Arial" w:eastAsia="Arial Unicode MS" w:hAnsi="Arial" w:cs="Arial"/>
                <w:color w:val="000000"/>
                <w:sz w:val="14"/>
                <w:szCs w:val="16"/>
              </w:rPr>
            </w:pPr>
          </w:p>
        </w:tc>
        <w:tc>
          <w:tcPr>
            <w:tcW w:w="900"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917"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703" w:type="dxa"/>
            <w:tcBorders>
              <w:top w:val="nil"/>
              <w:left w:val="nil"/>
              <w:bottom w:val="nil"/>
              <w:right w:val="nil"/>
            </w:tcBorders>
            <w:noWrap/>
            <w:vAlign w:val="center"/>
          </w:tcPr>
          <w:p w:rsidR="00000000" w:rsidRDefault="000E6327">
            <w:pPr>
              <w:jc w:val="center"/>
              <w:rPr>
                <w:rFonts w:ascii="Arial" w:eastAsia="Arial Unicode MS" w:hAnsi="Arial" w:cs="Arial"/>
                <w:color w:val="000000"/>
                <w:sz w:val="14"/>
                <w:szCs w:val="16"/>
              </w:rPr>
            </w:pPr>
          </w:p>
        </w:tc>
        <w:tc>
          <w:tcPr>
            <w:tcW w:w="900" w:type="dxa"/>
            <w:tcBorders>
              <w:top w:val="nil"/>
              <w:left w:val="nil"/>
              <w:bottom w:val="nil"/>
              <w:right w:val="nil"/>
            </w:tcBorders>
            <w:noWrap/>
            <w:vAlign w:val="bottom"/>
          </w:tcPr>
          <w:p w:rsidR="00000000" w:rsidRDefault="000E6327">
            <w:pPr>
              <w:rPr>
                <w:rFonts w:ascii="Arial" w:eastAsia="Arial Unicode MS" w:hAnsi="Arial" w:cs="Arial"/>
                <w:sz w:val="14"/>
                <w:szCs w:val="16"/>
              </w:rPr>
            </w:pPr>
          </w:p>
        </w:tc>
        <w:tc>
          <w:tcPr>
            <w:tcW w:w="750" w:type="dxa"/>
            <w:tcBorders>
              <w:top w:val="nil"/>
              <w:left w:val="nil"/>
              <w:bottom w:val="nil"/>
              <w:right w:val="nil"/>
            </w:tcBorders>
            <w:noWrap/>
            <w:vAlign w:val="bottom"/>
          </w:tcPr>
          <w:p w:rsidR="00000000" w:rsidRDefault="000E6327">
            <w:pPr>
              <w:rPr>
                <w:rFonts w:ascii="Arial" w:eastAsia="Arial Unicode MS" w:hAnsi="Arial" w:cs="Arial"/>
                <w:sz w:val="14"/>
                <w:szCs w:val="16"/>
              </w:rPr>
            </w:pPr>
          </w:p>
        </w:tc>
        <w:tc>
          <w:tcPr>
            <w:tcW w:w="740" w:type="dxa"/>
            <w:tcBorders>
              <w:top w:val="nil"/>
              <w:left w:val="nil"/>
              <w:bottom w:val="nil"/>
              <w:right w:val="nil"/>
            </w:tcBorders>
            <w:noWrap/>
            <w:vAlign w:val="bottom"/>
          </w:tcPr>
          <w:p w:rsidR="00000000" w:rsidRDefault="000E6327">
            <w:pPr>
              <w:rPr>
                <w:rFonts w:ascii="Arial" w:eastAsia="Arial Unicode MS" w:hAnsi="Arial" w:cs="Arial"/>
                <w:sz w:val="14"/>
                <w:szCs w:val="16"/>
              </w:rPr>
            </w:pPr>
          </w:p>
        </w:tc>
        <w:tc>
          <w:tcPr>
            <w:tcW w:w="846" w:type="dxa"/>
            <w:tcBorders>
              <w:top w:val="nil"/>
              <w:left w:val="nil"/>
              <w:bottom w:val="nil"/>
              <w:right w:val="nil"/>
            </w:tcBorders>
            <w:noWrap/>
            <w:vAlign w:val="bottom"/>
          </w:tcPr>
          <w:p w:rsidR="00000000" w:rsidRDefault="000E6327">
            <w:pPr>
              <w:rPr>
                <w:rFonts w:ascii="Arial" w:eastAsia="Arial Unicode MS" w:hAnsi="Arial" w:cs="Arial"/>
                <w:sz w:val="14"/>
                <w:szCs w:val="16"/>
              </w:rPr>
            </w:pPr>
          </w:p>
        </w:tc>
        <w:tc>
          <w:tcPr>
            <w:tcW w:w="724"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c>
          <w:tcPr>
            <w:tcW w:w="1069" w:type="dxa"/>
            <w:tcBorders>
              <w:top w:val="nil"/>
              <w:left w:val="nil"/>
              <w:bottom w:val="nil"/>
              <w:right w:val="nil"/>
            </w:tcBorders>
            <w:noWrap/>
            <w:vAlign w:val="center"/>
          </w:tcPr>
          <w:p w:rsidR="00000000" w:rsidRDefault="000E6327">
            <w:pPr>
              <w:jc w:val="right"/>
              <w:rPr>
                <w:rFonts w:ascii="Arial" w:eastAsia="Arial Unicode MS" w:hAnsi="Arial" w:cs="Arial"/>
                <w:color w:val="000000"/>
                <w:sz w:val="14"/>
                <w:szCs w:val="16"/>
              </w:rPr>
            </w:pPr>
          </w:p>
        </w:tc>
      </w:tr>
      <w:tr w:rsidR="00000000">
        <w:trPr>
          <w:trHeight w:val="285"/>
        </w:trPr>
        <w:tc>
          <w:tcPr>
            <w:tcW w:w="816" w:type="dxa"/>
            <w:tcBorders>
              <w:top w:val="nil"/>
              <w:left w:val="nil"/>
              <w:bottom w:val="nil"/>
              <w:right w:val="nil"/>
            </w:tcBorders>
            <w:noWrap/>
            <w:vAlign w:val="bottom"/>
          </w:tcPr>
          <w:p w:rsidR="00000000" w:rsidRDefault="000E6327">
            <w:pPr>
              <w:pStyle w:val="Ttulo7"/>
            </w:pPr>
            <w:r>
              <w:t>JUNIO</w:t>
            </w:r>
          </w:p>
        </w:tc>
        <w:tc>
          <w:tcPr>
            <w:tcW w:w="624" w:type="dxa"/>
            <w:tcBorders>
              <w:top w:val="nil"/>
              <w:left w:val="nil"/>
              <w:bottom w:val="nil"/>
              <w:right w:val="nil"/>
            </w:tcBorders>
            <w:noWrap/>
            <w:vAlign w:val="bottom"/>
          </w:tcPr>
          <w:p w:rsidR="00000000" w:rsidRDefault="000E6327">
            <w:pPr>
              <w:rPr>
                <w:rFonts w:ascii="Arial" w:eastAsia="Arial Unicode MS" w:hAnsi="Arial" w:cs="Arial"/>
                <w:b/>
                <w:bCs/>
                <w:sz w:val="14"/>
                <w:szCs w:val="20"/>
              </w:rPr>
            </w:pPr>
          </w:p>
        </w:tc>
        <w:tc>
          <w:tcPr>
            <w:tcW w:w="796"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3524"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900"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917"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703"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3236" w:type="dxa"/>
            <w:gridSpan w:val="4"/>
            <w:tcBorders>
              <w:top w:val="double" w:sz="6" w:space="0" w:color="auto"/>
              <w:left w:val="single" w:sz="12" w:space="0" w:color="auto"/>
              <w:bottom w:val="double" w:sz="6" w:space="0" w:color="auto"/>
              <w:right w:val="single" w:sz="12" w:space="0" w:color="000000"/>
            </w:tcBorders>
            <w:noWrap/>
            <w:vAlign w:val="bottom"/>
          </w:tcPr>
          <w:p w:rsidR="00000000" w:rsidRDefault="000E6327">
            <w:pPr>
              <w:jc w:val="center"/>
              <w:rPr>
                <w:rFonts w:ascii="Arial" w:eastAsia="Arial Unicode MS" w:hAnsi="Arial" w:cs="Arial"/>
                <w:b/>
                <w:bCs/>
                <w:sz w:val="14"/>
                <w:szCs w:val="20"/>
              </w:rPr>
            </w:pPr>
            <w:r>
              <w:rPr>
                <w:rFonts w:ascii="Arial" w:hAnsi="Arial" w:cs="Arial"/>
                <w:b/>
                <w:bCs/>
                <w:sz w:val="14"/>
                <w:szCs w:val="20"/>
              </w:rPr>
              <w:t xml:space="preserve"> CANCELACIONES </w:t>
            </w:r>
          </w:p>
        </w:tc>
        <w:tc>
          <w:tcPr>
            <w:tcW w:w="724"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c>
          <w:tcPr>
            <w:tcW w:w="1069" w:type="dxa"/>
            <w:tcBorders>
              <w:top w:val="nil"/>
              <w:left w:val="nil"/>
              <w:bottom w:val="nil"/>
              <w:right w:val="nil"/>
            </w:tcBorders>
            <w:noWrap/>
            <w:vAlign w:val="bottom"/>
          </w:tcPr>
          <w:p w:rsidR="00000000" w:rsidRDefault="000E6327">
            <w:pPr>
              <w:rPr>
                <w:rFonts w:ascii="Arial" w:eastAsia="Arial Unicode MS" w:hAnsi="Arial" w:cs="Arial"/>
                <w:sz w:val="14"/>
                <w:szCs w:val="20"/>
              </w:rPr>
            </w:pPr>
          </w:p>
        </w:tc>
      </w:tr>
      <w:tr w:rsidR="00000000">
        <w:trPr>
          <w:trHeight w:val="285"/>
        </w:trPr>
        <w:tc>
          <w:tcPr>
            <w:tcW w:w="816" w:type="dxa"/>
            <w:tcBorders>
              <w:top w:val="nil"/>
              <w:left w:val="nil"/>
              <w:bottom w:val="nil"/>
              <w:right w:val="nil"/>
            </w:tcBorders>
            <w:noWrap/>
            <w:vAlign w:val="bottom"/>
          </w:tcPr>
          <w:p w:rsidR="00000000" w:rsidRDefault="000E6327">
            <w:pPr>
              <w:jc w:val="center"/>
              <w:rPr>
                <w:rFonts w:ascii="Arial" w:eastAsia="Arial Unicode MS" w:hAnsi="Arial" w:cs="Arial"/>
                <w:sz w:val="14"/>
                <w:szCs w:val="20"/>
              </w:rPr>
            </w:pPr>
          </w:p>
        </w:tc>
        <w:tc>
          <w:tcPr>
            <w:tcW w:w="624" w:type="dxa"/>
            <w:tcBorders>
              <w:top w:val="nil"/>
              <w:left w:val="nil"/>
              <w:bottom w:val="nil"/>
              <w:right w:val="nil"/>
            </w:tcBorders>
            <w:noWrap/>
            <w:vAlign w:val="bottom"/>
          </w:tcPr>
          <w:p w:rsidR="00000000" w:rsidRDefault="000E6327">
            <w:pPr>
              <w:jc w:val="center"/>
              <w:rPr>
                <w:rFonts w:ascii="Arial" w:eastAsia="Arial Unicode MS" w:hAnsi="Arial" w:cs="Arial"/>
                <w:sz w:val="14"/>
                <w:szCs w:val="20"/>
              </w:rPr>
            </w:pPr>
          </w:p>
        </w:tc>
        <w:tc>
          <w:tcPr>
            <w:tcW w:w="796"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3524" w:type="dxa"/>
            <w:tcBorders>
              <w:top w:val="nil"/>
              <w:left w:val="nil"/>
              <w:bottom w:val="nil"/>
              <w:right w:val="nil"/>
            </w:tcBorders>
            <w:noWrap/>
            <w:vAlign w:val="bottom"/>
          </w:tcPr>
          <w:p w:rsidR="00000000" w:rsidRDefault="000E6327">
            <w:pPr>
              <w:rPr>
                <w:rFonts w:ascii="Arial" w:eastAsia="Arial Unicode MS" w:hAnsi="Arial" w:cs="Arial"/>
                <w:b/>
                <w:bCs/>
                <w:sz w:val="14"/>
                <w:szCs w:val="20"/>
              </w:rPr>
            </w:pPr>
          </w:p>
        </w:tc>
        <w:tc>
          <w:tcPr>
            <w:tcW w:w="900"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917"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703"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900" w:type="dxa"/>
            <w:tcBorders>
              <w:top w:val="nil"/>
              <w:left w:val="single" w:sz="12" w:space="0" w:color="auto"/>
              <w:bottom w:val="double" w:sz="6" w:space="0" w:color="auto"/>
              <w:right w:val="nil"/>
            </w:tcBorders>
            <w:noWrap/>
            <w:vAlign w:val="bottom"/>
          </w:tcPr>
          <w:p w:rsidR="00000000" w:rsidRDefault="000E6327">
            <w:pPr>
              <w:jc w:val="center"/>
              <w:rPr>
                <w:rFonts w:ascii="Arial" w:eastAsia="Arial Unicode MS" w:hAnsi="Arial" w:cs="Arial"/>
                <w:b/>
                <w:bCs/>
                <w:sz w:val="14"/>
                <w:szCs w:val="20"/>
              </w:rPr>
            </w:pPr>
            <w:r>
              <w:rPr>
                <w:rFonts w:ascii="Arial" w:hAnsi="Arial" w:cs="Arial"/>
                <w:b/>
                <w:bCs/>
                <w:sz w:val="14"/>
                <w:szCs w:val="20"/>
              </w:rPr>
              <w:t>CHEQUES</w:t>
            </w:r>
          </w:p>
        </w:tc>
        <w:tc>
          <w:tcPr>
            <w:tcW w:w="1490" w:type="dxa"/>
            <w:gridSpan w:val="2"/>
            <w:tcBorders>
              <w:top w:val="double" w:sz="6" w:space="0" w:color="auto"/>
              <w:left w:val="double" w:sz="6" w:space="0" w:color="auto"/>
              <w:bottom w:val="double" w:sz="6" w:space="0" w:color="auto"/>
              <w:right w:val="double" w:sz="6" w:space="0" w:color="000000"/>
            </w:tcBorders>
            <w:noWrap/>
            <w:vAlign w:val="bottom"/>
          </w:tcPr>
          <w:p w:rsidR="00000000" w:rsidRDefault="000E6327">
            <w:pPr>
              <w:jc w:val="center"/>
              <w:rPr>
                <w:rFonts w:ascii="Arial" w:eastAsia="Arial Unicode MS" w:hAnsi="Arial" w:cs="Arial"/>
                <w:b/>
                <w:bCs/>
                <w:sz w:val="14"/>
                <w:szCs w:val="20"/>
              </w:rPr>
            </w:pPr>
            <w:r>
              <w:rPr>
                <w:rFonts w:ascii="Arial" w:hAnsi="Arial" w:cs="Arial"/>
                <w:b/>
                <w:bCs/>
                <w:sz w:val="14"/>
                <w:szCs w:val="20"/>
              </w:rPr>
              <w:t>RETENCIONES</w:t>
            </w:r>
          </w:p>
        </w:tc>
        <w:tc>
          <w:tcPr>
            <w:tcW w:w="846" w:type="dxa"/>
            <w:tcBorders>
              <w:top w:val="nil"/>
              <w:left w:val="nil"/>
              <w:bottom w:val="double" w:sz="6" w:space="0" w:color="auto"/>
              <w:right w:val="single" w:sz="12" w:space="0" w:color="auto"/>
            </w:tcBorders>
            <w:noWrap/>
            <w:vAlign w:val="bottom"/>
          </w:tcPr>
          <w:p w:rsidR="00000000" w:rsidRDefault="000E6327">
            <w:pPr>
              <w:jc w:val="center"/>
              <w:rPr>
                <w:rFonts w:ascii="Arial" w:eastAsia="Arial Unicode MS" w:hAnsi="Arial" w:cs="Arial"/>
                <w:b/>
                <w:bCs/>
                <w:sz w:val="14"/>
                <w:szCs w:val="20"/>
              </w:rPr>
            </w:pPr>
            <w:r>
              <w:rPr>
                <w:rFonts w:ascii="Arial" w:hAnsi="Arial" w:cs="Arial"/>
                <w:b/>
                <w:bCs/>
                <w:sz w:val="14"/>
                <w:szCs w:val="20"/>
              </w:rPr>
              <w:t>N/C</w:t>
            </w:r>
          </w:p>
        </w:tc>
        <w:tc>
          <w:tcPr>
            <w:tcW w:w="724"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1069"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r>
      <w:tr w:rsidR="00000000">
        <w:trPr>
          <w:cantSplit/>
          <w:trHeight w:val="450"/>
        </w:trPr>
        <w:tc>
          <w:tcPr>
            <w:tcW w:w="816" w:type="dxa"/>
            <w:vMerge w:val="restart"/>
            <w:tcBorders>
              <w:top w:val="double" w:sz="6" w:space="0" w:color="auto"/>
              <w:left w:val="double" w:sz="6" w:space="0" w:color="auto"/>
              <w:bottom w:val="single" w:sz="4" w:space="0" w:color="000000"/>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FECHA DE FRA.</w:t>
            </w:r>
          </w:p>
        </w:tc>
        <w:tc>
          <w:tcPr>
            <w:tcW w:w="624" w:type="dxa"/>
            <w:vMerge w:val="restart"/>
            <w:tcBorders>
              <w:top w:val="double" w:sz="6" w:space="0" w:color="auto"/>
              <w:left w:val="double" w:sz="6"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COMP.</w:t>
            </w:r>
          </w:p>
        </w:tc>
        <w:tc>
          <w:tcPr>
            <w:tcW w:w="796" w:type="dxa"/>
            <w:vMerge w:val="restart"/>
            <w:tcBorders>
              <w:top w:val="double" w:sz="6" w:space="0" w:color="auto"/>
              <w:left w:val="double" w:sz="6"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COD. CLIENTE</w:t>
            </w:r>
          </w:p>
        </w:tc>
        <w:tc>
          <w:tcPr>
            <w:tcW w:w="3524" w:type="dxa"/>
            <w:vMerge w:val="restart"/>
            <w:tcBorders>
              <w:top w:val="double" w:sz="6" w:space="0" w:color="auto"/>
              <w:left w:val="double" w:sz="6"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CLIENTE</w:t>
            </w:r>
          </w:p>
        </w:tc>
        <w:tc>
          <w:tcPr>
            <w:tcW w:w="900" w:type="dxa"/>
            <w:vMerge w:val="restart"/>
            <w:tcBorders>
              <w:top w:val="double" w:sz="6" w:space="0" w:color="auto"/>
              <w:left w:val="double" w:sz="6" w:space="0" w:color="auto"/>
              <w:bottom w:val="nil"/>
              <w:right w:val="single" w:sz="12"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VALOR FRA.</w:t>
            </w:r>
          </w:p>
        </w:tc>
        <w:tc>
          <w:tcPr>
            <w:tcW w:w="917" w:type="dxa"/>
            <w:vMerge w:val="restart"/>
            <w:tcBorders>
              <w:top w:val="double" w:sz="6" w:space="0" w:color="auto"/>
              <w:left w:val="double" w:sz="6" w:space="0" w:color="auto"/>
              <w:bottom w:val="nil"/>
              <w:right w:val="single" w:sz="12"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FECHA COBRO</w:t>
            </w:r>
          </w:p>
        </w:tc>
        <w:tc>
          <w:tcPr>
            <w:tcW w:w="703" w:type="dxa"/>
            <w:vMerge w:val="restart"/>
            <w:tcBorders>
              <w:top w:val="double" w:sz="6" w:space="0" w:color="auto"/>
              <w:left w:val="double" w:sz="6" w:space="0" w:color="auto"/>
              <w:bottom w:val="nil"/>
              <w:right w:val="single" w:sz="12"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DIAS DE COBRO</w:t>
            </w:r>
          </w:p>
        </w:tc>
        <w:tc>
          <w:tcPr>
            <w:tcW w:w="900" w:type="dxa"/>
            <w:tcBorders>
              <w:top w:val="nil"/>
              <w:left w:val="nil"/>
              <w:bottom w:val="single" w:sz="4" w:space="0" w:color="auto"/>
              <w:right w:val="nil"/>
            </w:tcBorders>
            <w:vAlign w:val="center"/>
          </w:tcPr>
          <w:p w:rsidR="00000000" w:rsidRDefault="000E6327">
            <w:pPr>
              <w:jc w:val="center"/>
              <w:rPr>
                <w:rFonts w:ascii="Arial" w:eastAsia="Arial Unicode MS" w:hAnsi="Arial" w:cs="Arial"/>
                <w:b/>
                <w:bCs/>
                <w:sz w:val="14"/>
                <w:szCs w:val="18"/>
              </w:rPr>
            </w:pPr>
            <w:r>
              <w:rPr>
                <w:rFonts w:ascii="Arial" w:hAnsi="Arial" w:cs="Arial"/>
                <w:b/>
                <w:bCs/>
                <w:sz w:val="14"/>
                <w:szCs w:val="18"/>
              </w:rPr>
              <w:t>CTA. CTE.</w:t>
            </w:r>
          </w:p>
        </w:tc>
        <w:tc>
          <w:tcPr>
            <w:tcW w:w="750" w:type="dxa"/>
            <w:vMerge w:val="restart"/>
            <w:tcBorders>
              <w:top w:val="nil"/>
              <w:left w:val="double" w:sz="6"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1%</w:t>
            </w:r>
          </w:p>
        </w:tc>
        <w:tc>
          <w:tcPr>
            <w:tcW w:w="740" w:type="dxa"/>
            <w:vMerge w:val="restart"/>
            <w:tcBorders>
              <w:top w:val="nil"/>
              <w:left w:val="double" w:sz="6"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30%</w:t>
            </w:r>
          </w:p>
        </w:tc>
        <w:tc>
          <w:tcPr>
            <w:tcW w:w="846" w:type="dxa"/>
            <w:vMerge w:val="restart"/>
            <w:tcBorders>
              <w:top w:val="nil"/>
              <w:left w:val="double" w:sz="6" w:space="0" w:color="auto"/>
              <w:bottom w:val="nil"/>
              <w:right w:val="single" w:sz="12"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 xml:space="preserve">VALOR </w:t>
            </w:r>
          </w:p>
        </w:tc>
        <w:tc>
          <w:tcPr>
            <w:tcW w:w="724" w:type="dxa"/>
            <w:vMerge w:val="restart"/>
            <w:tcBorders>
              <w:top w:val="double" w:sz="6" w:space="0" w:color="auto"/>
              <w:left w:val="single" w:sz="12"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VALOR PEND.</w:t>
            </w:r>
          </w:p>
        </w:tc>
        <w:tc>
          <w:tcPr>
            <w:tcW w:w="1069" w:type="dxa"/>
            <w:vMerge w:val="restart"/>
            <w:tcBorders>
              <w:top w:val="double" w:sz="6" w:space="0" w:color="auto"/>
              <w:left w:val="single" w:sz="12" w:space="0" w:color="auto"/>
              <w:bottom w:val="nil"/>
              <w:right w:val="double" w:sz="6" w:space="0" w:color="auto"/>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ESTADO</w:t>
            </w:r>
          </w:p>
        </w:tc>
      </w:tr>
      <w:tr w:rsidR="00000000">
        <w:trPr>
          <w:cantSplit/>
          <w:trHeight w:val="255"/>
        </w:trPr>
        <w:tc>
          <w:tcPr>
            <w:tcW w:w="816" w:type="dxa"/>
            <w:vMerge/>
            <w:tcBorders>
              <w:top w:val="double" w:sz="6" w:space="0" w:color="auto"/>
              <w:left w:val="double" w:sz="6" w:space="0" w:color="auto"/>
              <w:bottom w:val="single" w:sz="4" w:space="0" w:color="000000"/>
              <w:right w:val="double" w:sz="6" w:space="0" w:color="auto"/>
            </w:tcBorders>
            <w:vAlign w:val="center"/>
          </w:tcPr>
          <w:p w:rsidR="00000000" w:rsidRDefault="000E6327">
            <w:pPr>
              <w:rPr>
                <w:rFonts w:ascii="Arial" w:eastAsia="Arial Unicode MS" w:hAnsi="Arial" w:cs="Arial"/>
                <w:b/>
                <w:bCs/>
                <w:sz w:val="14"/>
                <w:szCs w:val="20"/>
              </w:rPr>
            </w:pPr>
          </w:p>
        </w:tc>
        <w:tc>
          <w:tcPr>
            <w:tcW w:w="624" w:type="dxa"/>
            <w:vMerge/>
            <w:tcBorders>
              <w:top w:val="double" w:sz="6" w:space="0" w:color="auto"/>
              <w:left w:val="double" w:sz="6"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796" w:type="dxa"/>
            <w:vMerge/>
            <w:tcBorders>
              <w:top w:val="double" w:sz="6" w:space="0" w:color="auto"/>
              <w:left w:val="double" w:sz="6"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3524" w:type="dxa"/>
            <w:vMerge/>
            <w:tcBorders>
              <w:top w:val="double" w:sz="6" w:space="0" w:color="auto"/>
              <w:left w:val="double" w:sz="6"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900" w:type="dxa"/>
            <w:vMerge/>
            <w:tcBorders>
              <w:top w:val="double" w:sz="6" w:space="0" w:color="auto"/>
              <w:left w:val="double" w:sz="6" w:space="0" w:color="auto"/>
              <w:bottom w:val="nil"/>
              <w:right w:val="single" w:sz="12" w:space="0" w:color="auto"/>
            </w:tcBorders>
            <w:vAlign w:val="center"/>
          </w:tcPr>
          <w:p w:rsidR="00000000" w:rsidRDefault="000E6327">
            <w:pPr>
              <w:rPr>
                <w:rFonts w:ascii="Arial" w:eastAsia="Arial Unicode MS" w:hAnsi="Arial" w:cs="Arial"/>
                <w:b/>
                <w:bCs/>
                <w:sz w:val="14"/>
                <w:szCs w:val="20"/>
              </w:rPr>
            </w:pPr>
          </w:p>
        </w:tc>
        <w:tc>
          <w:tcPr>
            <w:tcW w:w="917" w:type="dxa"/>
            <w:vMerge/>
            <w:tcBorders>
              <w:top w:val="double" w:sz="6" w:space="0" w:color="auto"/>
              <w:left w:val="double" w:sz="6" w:space="0" w:color="auto"/>
              <w:bottom w:val="nil"/>
              <w:right w:val="single" w:sz="12" w:space="0" w:color="auto"/>
            </w:tcBorders>
            <w:vAlign w:val="center"/>
          </w:tcPr>
          <w:p w:rsidR="00000000" w:rsidRDefault="000E6327">
            <w:pPr>
              <w:rPr>
                <w:rFonts w:ascii="Arial" w:eastAsia="Arial Unicode MS" w:hAnsi="Arial" w:cs="Arial"/>
                <w:b/>
                <w:bCs/>
                <w:sz w:val="14"/>
                <w:szCs w:val="20"/>
              </w:rPr>
            </w:pPr>
          </w:p>
        </w:tc>
        <w:tc>
          <w:tcPr>
            <w:tcW w:w="703" w:type="dxa"/>
            <w:vMerge/>
            <w:tcBorders>
              <w:top w:val="double" w:sz="6" w:space="0" w:color="auto"/>
              <w:left w:val="double" w:sz="6" w:space="0" w:color="auto"/>
              <w:bottom w:val="nil"/>
              <w:right w:val="single" w:sz="12" w:space="0" w:color="auto"/>
            </w:tcBorders>
            <w:vAlign w:val="center"/>
          </w:tcPr>
          <w:p w:rsidR="00000000" w:rsidRDefault="000E6327">
            <w:pPr>
              <w:rPr>
                <w:rFonts w:ascii="Arial" w:eastAsia="Arial Unicode MS" w:hAnsi="Arial" w:cs="Arial"/>
                <w:b/>
                <w:bCs/>
                <w:sz w:val="14"/>
                <w:szCs w:val="20"/>
              </w:rPr>
            </w:pPr>
          </w:p>
        </w:tc>
        <w:tc>
          <w:tcPr>
            <w:tcW w:w="900" w:type="dxa"/>
            <w:tcBorders>
              <w:top w:val="nil"/>
              <w:left w:val="nil"/>
              <w:bottom w:val="nil"/>
              <w:right w:val="nil"/>
            </w:tcBorders>
            <w:vAlign w:val="center"/>
          </w:tcPr>
          <w:p w:rsidR="00000000" w:rsidRDefault="000E6327">
            <w:pPr>
              <w:jc w:val="center"/>
              <w:rPr>
                <w:rFonts w:ascii="Arial" w:eastAsia="Arial Unicode MS" w:hAnsi="Arial" w:cs="Arial"/>
                <w:b/>
                <w:bCs/>
                <w:sz w:val="14"/>
                <w:szCs w:val="20"/>
              </w:rPr>
            </w:pPr>
            <w:r>
              <w:rPr>
                <w:rFonts w:ascii="Arial" w:hAnsi="Arial" w:cs="Arial"/>
                <w:b/>
                <w:bCs/>
                <w:sz w:val="14"/>
                <w:szCs w:val="20"/>
              </w:rPr>
              <w:t>VALOR</w:t>
            </w:r>
          </w:p>
        </w:tc>
        <w:tc>
          <w:tcPr>
            <w:tcW w:w="750" w:type="dxa"/>
            <w:vMerge/>
            <w:tcBorders>
              <w:top w:val="nil"/>
              <w:left w:val="double" w:sz="6"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740" w:type="dxa"/>
            <w:vMerge/>
            <w:tcBorders>
              <w:top w:val="nil"/>
              <w:left w:val="double" w:sz="6"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846" w:type="dxa"/>
            <w:vMerge/>
            <w:tcBorders>
              <w:top w:val="nil"/>
              <w:left w:val="double" w:sz="6" w:space="0" w:color="auto"/>
              <w:bottom w:val="nil"/>
              <w:right w:val="single" w:sz="12" w:space="0" w:color="auto"/>
            </w:tcBorders>
            <w:vAlign w:val="center"/>
          </w:tcPr>
          <w:p w:rsidR="00000000" w:rsidRDefault="000E6327">
            <w:pPr>
              <w:rPr>
                <w:rFonts w:ascii="Arial" w:eastAsia="Arial Unicode MS" w:hAnsi="Arial" w:cs="Arial"/>
                <w:b/>
                <w:bCs/>
                <w:sz w:val="14"/>
                <w:szCs w:val="20"/>
              </w:rPr>
            </w:pPr>
          </w:p>
        </w:tc>
        <w:tc>
          <w:tcPr>
            <w:tcW w:w="724" w:type="dxa"/>
            <w:vMerge/>
            <w:tcBorders>
              <w:top w:val="double" w:sz="6" w:space="0" w:color="auto"/>
              <w:left w:val="single" w:sz="12"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c>
          <w:tcPr>
            <w:tcW w:w="1069" w:type="dxa"/>
            <w:vMerge/>
            <w:tcBorders>
              <w:top w:val="double" w:sz="6" w:space="0" w:color="auto"/>
              <w:left w:val="single" w:sz="12" w:space="0" w:color="auto"/>
              <w:bottom w:val="nil"/>
              <w:right w:val="double" w:sz="6" w:space="0" w:color="auto"/>
            </w:tcBorders>
            <w:vAlign w:val="center"/>
          </w:tcPr>
          <w:p w:rsidR="00000000" w:rsidRDefault="000E6327">
            <w:pPr>
              <w:rPr>
                <w:rFonts w:ascii="Arial" w:eastAsia="Arial Unicode MS" w:hAnsi="Arial" w:cs="Arial"/>
                <w:b/>
                <w:bCs/>
                <w:sz w:val="14"/>
                <w:szCs w:val="20"/>
              </w:rPr>
            </w:pP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02/06/2006</w:t>
            </w:r>
          </w:p>
        </w:tc>
        <w:tc>
          <w:tcPr>
            <w:tcW w:w="624" w:type="dxa"/>
            <w:tcBorders>
              <w:top w:val="single" w:sz="4" w:space="0" w:color="000000"/>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11552</w:t>
            </w:r>
          </w:p>
        </w:tc>
        <w:tc>
          <w:tcPr>
            <w:tcW w:w="796" w:type="dxa"/>
            <w:tcBorders>
              <w:top w:val="single" w:sz="4" w:space="0" w:color="000000"/>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LC01</w:t>
            </w:r>
          </w:p>
        </w:tc>
        <w:tc>
          <w:tcPr>
            <w:tcW w:w="3524" w:type="dxa"/>
            <w:tcBorders>
              <w:top w:val="single" w:sz="4" w:space="0" w:color="000000"/>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LA CASA DEL VAPOR   .</w:t>
            </w:r>
          </w:p>
        </w:tc>
        <w:tc>
          <w:tcPr>
            <w:tcW w:w="900" w:type="dxa"/>
            <w:tcBorders>
              <w:top w:val="single" w:sz="4" w:space="0" w:color="000000"/>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$ 45,70</w:t>
            </w:r>
          </w:p>
        </w:tc>
        <w:tc>
          <w:tcPr>
            <w:tcW w:w="917" w:type="dxa"/>
            <w:tcBorders>
              <w:top w:val="single" w:sz="4" w:space="0" w:color="auto"/>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07/08/2006</w:t>
            </w:r>
          </w:p>
        </w:tc>
        <w:tc>
          <w:tcPr>
            <w:tcW w:w="703" w:type="dxa"/>
            <w:tcBorders>
              <w:top w:val="single" w:sz="4" w:space="0" w:color="auto"/>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66</w:t>
            </w:r>
          </w:p>
        </w:tc>
        <w:tc>
          <w:tcPr>
            <w:tcW w:w="900" w:type="dxa"/>
            <w:tcBorders>
              <w:top w:val="single" w:sz="4" w:space="0" w:color="auto"/>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$ 45,29</w:t>
            </w:r>
          </w:p>
        </w:tc>
        <w:tc>
          <w:tcPr>
            <w:tcW w:w="750" w:type="dxa"/>
            <w:tcBorders>
              <w:top w:val="single" w:sz="4" w:space="0" w:color="auto"/>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$ 0,41</w:t>
            </w:r>
          </w:p>
        </w:tc>
        <w:tc>
          <w:tcPr>
            <w:tcW w:w="740" w:type="dxa"/>
            <w:tcBorders>
              <w:top w:val="single" w:sz="4" w:space="0" w:color="auto"/>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single" w:sz="4" w:space="0" w:color="auto"/>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single" w:sz="4" w:space="0" w:color="auto"/>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single" w:sz="4" w:space="0" w:color="auto"/>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05/06/2006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11565</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580</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CAUCHOS INDUSTRIALES CAUINCA S.A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$ 443,03</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06/06/2006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$ 439,07</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$ 3,96</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w:t>
            </w:r>
            <w:r>
              <w:rPr>
                <w:rFonts w:ascii="Arial" w:hAnsi="Arial" w:cs="Arial"/>
                <w:color w:val="000000"/>
                <w:sz w:val="14"/>
                <w:szCs w:val="16"/>
              </w:rPr>
              <w:t>,00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06/06/2006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11577</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745</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DIMULTI S.A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$ 342,72</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17/07/2006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41</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$ 339,66</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$ 3,06</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08/06/2006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11600</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633</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SEASES S.A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$ 125,44</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05/07/2006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27</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$ 124,32</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$ 1,12</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09/06/2006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11606</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VW01</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V.W.O.G  S.A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$ 130,9</w:t>
            </w:r>
            <w:r>
              <w:rPr>
                <w:rFonts w:ascii="Arial" w:hAnsi="Arial" w:cs="Arial"/>
                <w:color w:val="000000"/>
                <w:sz w:val="14"/>
                <w:szCs w:val="16"/>
              </w:rPr>
              <w:t>2</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12/06/2006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90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5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$ 47,32</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$ 83,60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12/06/2006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3</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$ 81,66</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$ 1,94</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13/06/2006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11635</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595</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ENATIN  S.A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$ 292,47</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16/08/2006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64</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$ 289,86</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$ 2,61</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-$ 0,01</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16/06/2006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11649</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ICE02</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INDUSTRIAS LACTEAS TONI SA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$ 1</w:t>
            </w:r>
            <w:r>
              <w:rPr>
                <w:rFonts w:ascii="Arial" w:hAnsi="Arial" w:cs="Arial"/>
                <w:color w:val="000000"/>
                <w:sz w:val="14"/>
                <w:szCs w:val="16"/>
              </w:rPr>
              <w:t>87,84</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28/08/2006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73</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$ 180,12</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$ 1,68</w:t>
            </w:r>
          </w:p>
        </w:tc>
        <w:tc>
          <w:tcPr>
            <w:tcW w:w="74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$ 6,04</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16/06/2006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11658</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476</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SALICA DEL ECUADOR S.A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$ 95,40</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27/07/2006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41</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$ 91,48</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$ 0,85</w:t>
            </w:r>
          </w:p>
        </w:tc>
        <w:tc>
          <w:tcPr>
            <w:tcW w:w="74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$ 3,07</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16/06/2006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11665</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F012</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FINPAC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$ 383,40</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06/07/2006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20</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$ 379,98</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$ 3,42</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w:t>
            </w:r>
            <w:r>
              <w:rPr>
                <w:rFonts w:ascii="Arial" w:hAnsi="Arial" w:cs="Arial"/>
                <w:color w:val="000000"/>
                <w:sz w:val="14"/>
                <w:szCs w:val="16"/>
              </w:rPr>
              <w:t>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19/06/2006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11682</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P009</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PINTURAS UNIDAS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$ 27,13</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04/08/2006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46</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$ 26,02</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$ 0,24</w:t>
            </w:r>
          </w:p>
        </w:tc>
        <w:tc>
          <w:tcPr>
            <w:tcW w:w="74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$ 0,87</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21/06/2006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11698</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849</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COMERCIAL HIDROELEC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$ 328,98</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21/06/2006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0</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$ 326,04</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$ 2,94</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22/06/2006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11711</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609</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MATERIALES,</w:t>
            </w:r>
            <w:r>
              <w:rPr>
                <w:rFonts w:ascii="Arial" w:hAnsi="Arial" w:cs="Arial"/>
                <w:color w:val="000000"/>
                <w:sz w:val="14"/>
                <w:szCs w:val="16"/>
              </w:rPr>
              <w:t xml:space="preserve"> SERVICIOS Y VENTAS MASERVEN S.A.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$ 701,76</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04/07/2006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12</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$ 695,49</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$ 6,27</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23/06/2006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11727</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AT005</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ARCO VILLA TRES ARVITRES S.A.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$ 5.845,05</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23/06/2006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0</w:t>
            </w:r>
          </w:p>
        </w:tc>
        <w:tc>
          <w:tcPr>
            <w:tcW w:w="90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5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$ 12,26</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$ 5.832,79</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29/09/2006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98</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$ 5.780,59</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$ 52,19</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w:t>
            </w:r>
            <w:r>
              <w:rPr>
                <w:rFonts w:ascii="Arial" w:hAnsi="Arial" w:cs="Arial"/>
                <w:color w:val="000000"/>
                <w:sz w:val="14"/>
                <w:szCs w:val="16"/>
              </w:rPr>
              <w:t xml:space="preserve"> 0,01</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27/06/2006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11753</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828</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ING. EMILIO LANDUCCI CORREA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$ 305,40</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27/06/2006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0</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$ 305,40</w:t>
            </w:r>
          </w:p>
        </w:tc>
        <w:tc>
          <w:tcPr>
            <w:tcW w:w="75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29/06/2006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11767</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L0011</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LA FABRIL S.A.   (PLANTA LA FAVORITA)</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$ 7.371,14</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04/07/2006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5</w:t>
            </w:r>
          </w:p>
        </w:tc>
        <w:tc>
          <w:tcPr>
            <w:tcW w:w="90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5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40"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$ 7.371,14</w:t>
            </w:r>
          </w:p>
        </w:tc>
        <w:tc>
          <w:tcPr>
            <w:tcW w:w="724"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$ 0,00</w:t>
            </w:r>
          </w:p>
        </w:tc>
        <w:tc>
          <w:tcPr>
            <w:tcW w:w="1069" w:type="dxa"/>
            <w:tcBorders>
              <w:top w:val="nil"/>
              <w:left w:val="nil"/>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55"/>
        </w:trPr>
        <w:tc>
          <w:tcPr>
            <w:tcW w:w="816" w:type="dxa"/>
            <w:tcBorders>
              <w:top w:val="nil"/>
              <w:left w:val="double" w:sz="6" w:space="0" w:color="000000"/>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30/06/2006</w:t>
            </w:r>
          </w:p>
        </w:tc>
        <w:tc>
          <w:tcPr>
            <w:tcW w:w="624"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11773</w:t>
            </w:r>
          </w:p>
        </w:tc>
        <w:tc>
          <w:tcPr>
            <w:tcW w:w="796" w:type="dxa"/>
            <w:tcBorders>
              <w:top w:val="nil"/>
              <w:left w:val="nil"/>
              <w:bottom w:val="single" w:sz="4" w:space="0" w:color="000000"/>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N002</w:t>
            </w:r>
          </w:p>
        </w:tc>
        <w:tc>
          <w:tcPr>
            <w:tcW w:w="3524" w:type="dxa"/>
            <w:tcBorders>
              <w:top w:val="nil"/>
              <w:left w:val="nil"/>
              <w:bottom w:val="single" w:sz="4" w:space="0" w:color="000000"/>
              <w:right w:val="double" w:sz="6" w:space="0" w:color="000000"/>
            </w:tcBorders>
            <w:noWrap/>
            <w:vAlign w:val="center"/>
          </w:tcPr>
          <w:p w:rsidR="00000000" w:rsidRDefault="000E6327">
            <w:pPr>
              <w:rPr>
                <w:rFonts w:ascii="Arial" w:eastAsia="Arial Unicode MS" w:hAnsi="Arial" w:cs="Arial"/>
                <w:color w:val="000000"/>
                <w:sz w:val="14"/>
                <w:szCs w:val="16"/>
              </w:rPr>
            </w:pPr>
            <w:r>
              <w:rPr>
                <w:rFonts w:ascii="Arial" w:hAnsi="Arial" w:cs="Arial"/>
                <w:color w:val="000000"/>
                <w:sz w:val="14"/>
                <w:szCs w:val="16"/>
              </w:rPr>
              <w:t>NEGOCIOS INDUSTRIALES REAL N.I.R.S.A. S.A   .</w:t>
            </w:r>
          </w:p>
        </w:tc>
        <w:tc>
          <w:tcPr>
            <w:tcW w:w="900" w:type="dxa"/>
            <w:tcBorders>
              <w:top w:val="nil"/>
              <w:left w:val="nil"/>
              <w:bottom w:val="single" w:sz="4" w:space="0" w:color="000000"/>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$ 20,37</w:t>
            </w:r>
          </w:p>
        </w:tc>
        <w:tc>
          <w:tcPr>
            <w:tcW w:w="917" w:type="dxa"/>
            <w:tcBorders>
              <w:top w:val="nil"/>
              <w:left w:val="double" w:sz="6" w:space="0" w:color="auto"/>
              <w:bottom w:val="single" w:sz="4"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10/08/2006</w:t>
            </w:r>
          </w:p>
        </w:tc>
        <w:tc>
          <w:tcPr>
            <w:tcW w:w="703" w:type="dxa"/>
            <w:tcBorders>
              <w:top w:val="nil"/>
              <w:left w:val="nil"/>
              <w:bottom w:val="single" w:sz="4" w:space="0" w:color="auto"/>
              <w:right w:val="double" w:sz="6" w:space="0" w:color="auto"/>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41</w:t>
            </w:r>
          </w:p>
        </w:tc>
        <w:tc>
          <w:tcPr>
            <w:tcW w:w="90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$ 19,54</w:t>
            </w:r>
          </w:p>
        </w:tc>
        <w:tc>
          <w:tcPr>
            <w:tcW w:w="75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$ 0,18</w:t>
            </w:r>
          </w:p>
        </w:tc>
        <w:tc>
          <w:tcPr>
            <w:tcW w:w="740"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$ 0,65</w:t>
            </w:r>
          </w:p>
        </w:tc>
        <w:tc>
          <w:tcPr>
            <w:tcW w:w="846" w:type="dxa"/>
            <w:tcBorders>
              <w:top w:val="nil"/>
              <w:left w:val="nil"/>
              <w:bottom w:val="single" w:sz="4"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nil"/>
              <w:left w:val="nil"/>
              <w:bottom w:val="single" w:sz="4" w:space="0" w:color="auto"/>
              <w:right w:val="double" w:sz="6" w:space="0" w:color="auto"/>
            </w:tcBorders>
            <w:noWrap/>
            <w:vAlign w:val="bottom"/>
          </w:tcPr>
          <w:p w:rsidR="00000000" w:rsidRDefault="000E6327">
            <w:pPr>
              <w:jc w:val="right"/>
              <w:rPr>
                <w:rFonts w:ascii="Arial" w:eastAsia="Arial Unicode MS" w:hAnsi="Arial" w:cs="Arial"/>
                <w:sz w:val="14"/>
                <w:szCs w:val="16"/>
              </w:rPr>
            </w:pPr>
            <w:r>
              <w:rPr>
                <w:rFonts w:ascii="Arial" w:hAnsi="Arial" w:cs="Arial"/>
                <w:sz w:val="14"/>
                <w:szCs w:val="16"/>
              </w:rPr>
              <w:t>$ 0,00</w:t>
            </w:r>
          </w:p>
        </w:tc>
        <w:tc>
          <w:tcPr>
            <w:tcW w:w="1069" w:type="dxa"/>
            <w:tcBorders>
              <w:top w:val="nil"/>
              <w:left w:val="nil"/>
              <w:bottom w:val="nil"/>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CANCELADO</w:t>
            </w:r>
          </w:p>
        </w:tc>
      </w:tr>
      <w:tr w:rsidR="00000000">
        <w:trPr>
          <w:trHeight w:val="270"/>
        </w:trPr>
        <w:tc>
          <w:tcPr>
            <w:tcW w:w="816" w:type="dxa"/>
            <w:tcBorders>
              <w:top w:val="single" w:sz="4" w:space="0" w:color="auto"/>
              <w:left w:val="double" w:sz="6" w:space="0" w:color="000000"/>
              <w:bottom w:val="double" w:sz="6" w:space="0" w:color="auto"/>
              <w:right w:val="double" w:sz="6" w:space="0" w:color="000000"/>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624" w:type="dxa"/>
            <w:tcBorders>
              <w:top w:val="single" w:sz="4" w:space="0" w:color="auto"/>
              <w:left w:val="nil"/>
              <w:bottom w:val="double" w:sz="6" w:space="0" w:color="auto"/>
              <w:right w:val="double" w:sz="6" w:space="0" w:color="000000"/>
            </w:tcBorders>
            <w:noWrap/>
            <w:vAlign w:val="center"/>
          </w:tcPr>
          <w:p w:rsidR="00000000" w:rsidRDefault="000E6327">
            <w:pPr>
              <w:jc w:val="center"/>
              <w:rPr>
                <w:rFonts w:ascii="Arial" w:eastAsia="Arial Unicode MS" w:hAnsi="Arial" w:cs="Arial"/>
                <w:b/>
                <w:bCs/>
                <w:color w:val="000000"/>
                <w:sz w:val="14"/>
                <w:szCs w:val="16"/>
              </w:rPr>
            </w:pPr>
            <w:r>
              <w:rPr>
                <w:rFonts w:ascii="Arial" w:hAnsi="Arial" w:cs="Arial"/>
                <w:b/>
                <w:bCs/>
                <w:color w:val="000000"/>
                <w:sz w:val="14"/>
                <w:szCs w:val="16"/>
              </w:rPr>
              <w:t>16</w:t>
            </w:r>
          </w:p>
        </w:tc>
        <w:tc>
          <w:tcPr>
            <w:tcW w:w="796" w:type="dxa"/>
            <w:tcBorders>
              <w:top w:val="single" w:sz="4" w:space="0" w:color="auto"/>
              <w:left w:val="nil"/>
              <w:bottom w:val="double" w:sz="6" w:space="0" w:color="auto"/>
              <w:right w:val="double" w:sz="6" w:space="0" w:color="000000"/>
            </w:tcBorders>
            <w:noWrap/>
            <w:vAlign w:val="center"/>
          </w:tcPr>
          <w:p w:rsidR="00000000" w:rsidRDefault="000E6327">
            <w:pPr>
              <w:jc w:val="center"/>
              <w:rPr>
                <w:rFonts w:ascii="Arial" w:eastAsia="Arial Unicode MS" w:hAnsi="Arial" w:cs="Arial"/>
                <w:color w:val="000000"/>
                <w:sz w:val="14"/>
                <w:szCs w:val="16"/>
              </w:rPr>
            </w:pPr>
            <w:r>
              <w:rPr>
                <w:rFonts w:ascii="Arial" w:hAnsi="Arial" w:cs="Arial"/>
                <w:color w:val="000000"/>
                <w:sz w:val="14"/>
                <w:szCs w:val="16"/>
              </w:rPr>
              <w:t> </w:t>
            </w:r>
          </w:p>
        </w:tc>
        <w:tc>
          <w:tcPr>
            <w:tcW w:w="3524" w:type="dxa"/>
            <w:tcBorders>
              <w:top w:val="single" w:sz="4" w:space="0" w:color="auto"/>
              <w:left w:val="nil"/>
              <w:bottom w:val="double" w:sz="6" w:space="0" w:color="auto"/>
              <w:right w:val="double" w:sz="6" w:space="0" w:color="000000"/>
            </w:tcBorders>
            <w:noWrap/>
            <w:vAlign w:val="center"/>
          </w:tcPr>
          <w:p w:rsidR="00000000" w:rsidRDefault="000E6327">
            <w:pPr>
              <w:rPr>
                <w:rFonts w:ascii="Arial" w:eastAsia="Arial Unicode MS" w:hAnsi="Arial" w:cs="Arial"/>
                <w:b/>
                <w:bCs/>
                <w:color w:val="000000"/>
                <w:sz w:val="14"/>
                <w:szCs w:val="16"/>
              </w:rPr>
            </w:pPr>
            <w:r>
              <w:rPr>
                <w:rFonts w:ascii="Arial" w:hAnsi="Arial" w:cs="Arial"/>
                <w:b/>
                <w:bCs/>
                <w:color w:val="000000"/>
                <w:sz w:val="14"/>
                <w:szCs w:val="16"/>
              </w:rPr>
              <w:t>TOTAL</w:t>
            </w:r>
          </w:p>
        </w:tc>
        <w:tc>
          <w:tcPr>
            <w:tcW w:w="900" w:type="dxa"/>
            <w:tcBorders>
              <w:top w:val="single" w:sz="4" w:space="0" w:color="auto"/>
              <w:left w:val="nil"/>
              <w:bottom w:val="double" w:sz="6" w:space="0" w:color="auto"/>
              <w:right w:val="double" w:sz="6" w:space="0" w:color="000000"/>
            </w:tcBorders>
            <w:noWrap/>
            <w:vAlign w:val="center"/>
          </w:tcPr>
          <w:p w:rsidR="00000000" w:rsidRDefault="000E6327">
            <w:pPr>
              <w:jc w:val="right"/>
              <w:rPr>
                <w:rFonts w:ascii="Arial" w:eastAsia="Arial Unicode MS" w:hAnsi="Arial" w:cs="Arial"/>
                <w:b/>
                <w:bCs/>
                <w:color w:val="000000"/>
                <w:sz w:val="14"/>
                <w:szCs w:val="16"/>
              </w:rPr>
            </w:pPr>
            <w:r>
              <w:rPr>
                <w:rFonts w:ascii="Arial" w:hAnsi="Arial" w:cs="Arial"/>
                <w:b/>
                <w:bCs/>
                <w:color w:val="000000"/>
                <w:sz w:val="14"/>
                <w:szCs w:val="16"/>
              </w:rPr>
              <w:t>$ 16.646,72</w:t>
            </w:r>
          </w:p>
        </w:tc>
        <w:tc>
          <w:tcPr>
            <w:tcW w:w="917" w:type="dxa"/>
            <w:tcBorders>
              <w:top w:val="single" w:sz="4" w:space="0" w:color="auto"/>
              <w:left w:val="double" w:sz="6" w:space="0" w:color="auto"/>
              <w:bottom w:val="double" w:sz="6"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703" w:type="dxa"/>
            <w:tcBorders>
              <w:top w:val="single" w:sz="4" w:space="0" w:color="auto"/>
              <w:left w:val="nil"/>
              <w:bottom w:val="double" w:sz="6"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c>
          <w:tcPr>
            <w:tcW w:w="900" w:type="dxa"/>
            <w:tcBorders>
              <w:top w:val="single" w:sz="4" w:space="0" w:color="auto"/>
              <w:left w:val="nil"/>
              <w:bottom w:val="double" w:sz="6"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50" w:type="dxa"/>
            <w:tcBorders>
              <w:top w:val="single" w:sz="4" w:space="0" w:color="auto"/>
              <w:left w:val="nil"/>
              <w:bottom w:val="double" w:sz="6"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40" w:type="dxa"/>
            <w:tcBorders>
              <w:top w:val="single" w:sz="4" w:space="0" w:color="auto"/>
              <w:left w:val="nil"/>
              <w:bottom w:val="double" w:sz="6"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846" w:type="dxa"/>
            <w:tcBorders>
              <w:top w:val="single" w:sz="4" w:space="0" w:color="auto"/>
              <w:left w:val="nil"/>
              <w:bottom w:val="double" w:sz="6" w:space="0" w:color="auto"/>
              <w:right w:val="double" w:sz="6" w:space="0" w:color="auto"/>
            </w:tcBorders>
            <w:noWrap/>
            <w:vAlign w:val="bottom"/>
          </w:tcPr>
          <w:p w:rsidR="00000000" w:rsidRDefault="000E6327">
            <w:pPr>
              <w:rPr>
                <w:rFonts w:ascii="Arial" w:eastAsia="Arial Unicode MS" w:hAnsi="Arial" w:cs="Arial"/>
                <w:sz w:val="14"/>
                <w:szCs w:val="16"/>
              </w:rPr>
            </w:pPr>
            <w:r>
              <w:rPr>
                <w:rFonts w:ascii="Arial" w:hAnsi="Arial" w:cs="Arial"/>
                <w:sz w:val="14"/>
                <w:szCs w:val="16"/>
              </w:rPr>
              <w:t> </w:t>
            </w:r>
          </w:p>
        </w:tc>
        <w:tc>
          <w:tcPr>
            <w:tcW w:w="724" w:type="dxa"/>
            <w:tcBorders>
              <w:top w:val="single" w:sz="4" w:space="0" w:color="auto"/>
              <w:left w:val="nil"/>
              <w:bottom w:val="double" w:sz="6" w:space="0" w:color="auto"/>
              <w:right w:val="double" w:sz="6" w:space="0" w:color="auto"/>
            </w:tcBorders>
            <w:noWrap/>
            <w:vAlign w:val="bottom"/>
          </w:tcPr>
          <w:p w:rsidR="00000000" w:rsidRDefault="000E6327">
            <w:pPr>
              <w:rPr>
                <w:rFonts w:ascii="Arial" w:eastAsia="Arial Unicode MS" w:hAnsi="Arial" w:cs="Arial"/>
                <w:b/>
                <w:bCs/>
                <w:sz w:val="14"/>
                <w:szCs w:val="16"/>
              </w:rPr>
            </w:pPr>
            <w:r>
              <w:rPr>
                <w:rFonts w:ascii="Arial" w:hAnsi="Arial" w:cs="Arial"/>
                <w:b/>
                <w:bCs/>
                <w:sz w:val="14"/>
                <w:szCs w:val="16"/>
              </w:rPr>
              <w:t> </w:t>
            </w:r>
          </w:p>
        </w:tc>
        <w:tc>
          <w:tcPr>
            <w:tcW w:w="1069" w:type="dxa"/>
            <w:tcBorders>
              <w:top w:val="single" w:sz="4" w:space="0" w:color="auto"/>
              <w:left w:val="nil"/>
              <w:bottom w:val="double" w:sz="6" w:space="0" w:color="auto"/>
              <w:right w:val="double" w:sz="6" w:space="0" w:color="auto"/>
            </w:tcBorders>
            <w:noWrap/>
            <w:vAlign w:val="center"/>
          </w:tcPr>
          <w:p w:rsidR="00000000" w:rsidRDefault="000E6327">
            <w:pPr>
              <w:jc w:val="right"/>
              <w:rPr>
                <w:rFonts w:ascii="Arial" w:eastAsia="Arial Unicode MS" w:hAnsi="Arial" w:cs="Arial"/>
                <w:color w:val="000000"/>
                <w:sz w:val="14"/>
                <w:szCs w:val="16"/>
              </w:rPr>
            </w:pPr>
            <w:r>
              <w:rPr>
                <w:rFonts w:ascii="Arial" w:hAnsi="Arial" w:cs="Arial"/>
                <w:color w:val="000000"/>
                <w:sz w:val="14"/>
                <w:szCs w:val="16"/>
              </w:rPr>
              <w:t> </w:t>
            </w:r>
          </w:p>
        </w:tc>
      </w:tr>
      <w:tr w:rsidR="00000000">
        <w:trPr>
          <w:trHeight w:val="255"/>
        </w:trPr>
        <w:tc>
          <w:tcPr>
            <w:tcW w:w="816"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624"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r>
              <w:rPr>
                <w:rFonts w:ascii="Arial" w:hAnsi="Arial" w:cs="Arial"/>
                <w:b/>
                <w:bCs/>
                <w:sz w:val="14"/>
                <w:szCs w:val="20"/>
              </w:rPr>
              <w:t>80</w:t>
            </w:r>
          </w:p>
        </w:tc>
        <w:tc>
          <w:tcPr>
            <w:tcW w:w="796"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3524"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900"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r>
              <w:rPr>
                <w:rFonts w:ascii="Arial" w:hAnsi="Arial" w:cs="Arial"/>
                <w:b/>
                <w:bCs/>
                <w:sz w:val="14"/>
                <w:szCs w:val="20"/>
              </w:rPr>
              <w:t>$ 115.696,38</w:t>
            </w:r>
          </w:p>
        </w:tc>
        <w:tc>
          <w:tcPr>
            <w:tcW w:w="917"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703"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900"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750"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740"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846"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724"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c>
          <w:tcPr>
            <w:tcW w:w="1069" w:type="dxa"/>
            <w:tcBorders>
              <w:top w:val="nil"/>
              <w:left w:val="nil"/>
              <w:bottom w:val="nil"/>
              <w:right w:val="nil"/>
            </w:tcBorders>
            <w:noWrap/>
            <w:vAlign w:val="bottom"/>
          </w:tcPr>
          <w:p w:rsidR="00000000" w:rsidRDefault="000E6327">
            <w:pPr>
              <w:jc w:val="center"/>
              <w:rPr>
                <w:rFonts w:ascii="Arial" w:eastAsia="Arial Unicode MS" w:hAnsi="Arial" w:cs="Arial"/>
                <w:b/>
                <w:bCs/>
                <w:sz w:val="14"/>
                <w:szCs w:val="20"/>
              </w:rPr>
            </w:pPr>
          </w:p>
        </w:tc>
      </w:tr>
    </w:tbl>
    <w:p w:rsidR="00000000" w:rsidRDefault="000E6327">
      <w:pPr>
        <w:spacing w:line="360" w:lineRule="auto"/>
        <w:rPr>
          <w:rFonts w:ascii="Arial" w:hAnsi="Arial" w:cs="Arial"/>
          <w:b/>
          <w:bCs/>
        </w:rPr>
      </w:pPr>
    </w:p>
    <w:p w:rsidR="00000000" w:rsidRDefault="000E6327">
      <w:pPr>
        <w:spacing w:line="360" w:lineRule="auto"/>
        <w:rPr>
          <w:rFonts w:ascii="Arial" w:hAnsi="Arial" w:cs="Arial"/>
        </w:rPr>
      </w:pPr>
      <w:r>
        <w:rPr>
          <w:rFonts w:ascii="Arial" w:hAnsi="Arial" w:cs="Arial"/>
          <w:b/>
          <w:bCs/>
        </w:rPr>
        <w:t>Fuente:</w:t>
      </w:r>
      <w:r>
        <w:rPr>
          <w:rFonts w:ascii="Arial" w:hAnsi="Arial" w:cs="Arial"/>
        </w:rPr>
        <w:t xml:space="preserve"> Reporte de depósitos en Cta. Cte., Notas de crédito y Co</w:t>
      </w:r>
      <w:r>
        <w:rPr>
          <w:rFonts w:ascii="Arial" w:hAnsi="Arial" w:cs="Arial"/>
        </w:rPr>
        <w:t>mprobantes de retención</w:t>
      </w:r>
    </w:p>
    <w:p w:rsidR="00000000" w:rsidRDefault="000E6327">
      <w:pPr>
        <w:pStyle w:val="xl30"/>
        <w:spacing w:before="0" w:beforeAutospacing="0" w:after="0" w:afterAutospacing="0"/>
        <w:rPr>
          <w:rFonts w:ascii="Times New Roman" w:eastAsia="MS Mincho" w:hAnsi="Times New Roman" w:cs="Times New Roman"/>
          <w:lang w:eastAsia="ja-JP"/>
        </w:rPr>
        <w:sectPr w:rsidR="00000000">
          <w:footerReference w:type="default" r:id="rId19"/>
          <w:pgSz w:w="16838" w:h="11906" w:orient="landscape" w:code="9"/>
          <w:pgMar w:top="1361" w:right="1985" w:bottom="2268" w:left="2268" w:header="709" w:footer="709" w:gutter="0"/>
          <w:cols w:space="708"/>
          <w:docGrid w:linePitch="360"/>
        </w:sectPr>
      </w:pPr>
      <w:r>
        <w:rPr>
          <w:b/>
          <w:bCs/>
          <w:noProof/>
          <w:sz w:val="20"/>
        </w:rPr>
        <w:pict>
          <v:rect id="_x0000_s1099" style="position:absolute;margin-left:646.2pt;margin-top:31.4pt;width:36pt;height:18pt;rotation:23663887fd;z-index:251665920" stroked="f">
            <v:textbox>
              <w:txbxContent>
                <w:p w:rsidR="00000000" w:rsidRDefault="000E6327">
                  <w:r>
                    <w:t>25</w:t>
                  </w:r>
                </w:p>
              </w:txbxContent>
            </v:textbox>
          </v:rect>
        </w:pict>
      </w:r>
      <w:r>
        <w:rPr>
          <w:b/>
          <w:bCs/>
        </w:rPr>
        <w:t xml:space="preserve">Elaborado por: </w:t>
      </w:r>
      <w:r>
        <w:t>El Autor</w:t>
      </w:r>
    </w:p>
    <w:p w:rsidR="00000000" w:rsidRDefault="000E6327">
      <w:pPr>
        <w:jc w:val="center"/>
        <w:rPr>
          <w:rFonts w:ascii="Arial" w:hAnsi="Arial" w:cs="Arial"/>
          <w:b/>
          <w:bCs/>
          <w:sz w:val="16"/>
          <w:szCs w:val="20"/>
          <w:u w:val="single"/>
          <w:lang w:val="es-EC"/>
        </w:rPr>
      </w:pPr>
      <w:r>
        <w:rPr>
          <w:rFonts w:ascii="Arial" w:hAnsi="Arial" w:cs="Arial"/>
          <w:b/>
          <w:bCs/>
          <w:noProof/>
          <w:sz w:val="20"/>
          <w:szCs w:val="20"/>
          <w:u w:val="single"/>
          <w:lang w:eastAsia="es-ES"/>
        </w:rPr>
        <w:lastRenderedPageBreak/>
        <w:pict>
          <v:rect id="_x0000_s1089" style="position:absolute;left:0;text-align:left;margin-left:396pt;margin-top:-81pt;width:27pt;height:18pt;z-index:251655680" stroked="f"/>
        </w:pict>
      </w:r>
    </w:p>
    <w:p w:rsidR="00000000" w:rsidRDefault="000E6327">
      <w:pPr>
        <w:jc w:val="center"/>
        <w:rPr>
          <w:rFonts w:ascii="Arial" w:hAnsi="Arial" w:cs="Arial"/>
          <w:b/>
          <w:bCs/>
          <w:sz w:val="40"/>
          <w:szCs w:val="20"/>
          <w:u w:val="single"/>
          <w:lang w:val="es-EC"/>
        </w:rPr>
      </w:pPr>
      <w:r>
        <w:rPr>
          <w:rFonts w:ascii="Arial" w:hAnsi="Arial" w:cs="Arial"/>
          <w:b/>
          <w:bCs/>
          <w:sz w:val="40"/>
          <w:szCs w:val="20"/>
          <w:u w:val="single"/>
          <w:lang w:val="es-EC"/>
        </w:rPr>
        <w:t>CAPITULO III</w:t>
      </w:r>
    </w:p>
    <w:p w:rsidR="00000000" w:rsidRDefault="000E6327">
      <w:pPr>
        <w:pStyle w:val="Sangradetextonormal"/>
        <w:ind w:left="0"/>
        <w:jc w:val="center"/>
        <w:rPr>
          <w:rFonts w:ascii="Arial" w:hAnsi="Arial" w:cs="Arial"/>
          <w:sz w:val="28"/>
          <w:szCs w:val="20"/>
          <w:u w:val="single"/>
        </w:rPr>
      </w:pPr>
    </w:p>
    <w:p w:rsidR="00000000" w:rsidRDefault="000E6327">
      <w:pPr>
        <w:spacing w:line="480" w:lineRule="auto"/>
        <w:jc w:val="both"/>
        <w:rPr>
          <w:rFonts w:ascii="Arial" w:hAnsi="Arial" w:cs="Arial"/>
          <w:szCs w:val="20"/>
          <w:u w:val="single"/>
        </w:rPr>
      </w:pPr>
      <w:r>
        <w:rPr>
          <w:rFonts w:ascii="Arial" w:hAnsi="Arial" w:cs="Arial"/>
          <w:b/>
          <w:bCs/>
          <w:sz w:val="28"/>
          <w:szCs w:val="20"/>
          <w:lang w:val="es-EC"/>
        </w:rPr>
        <w:t>3. ANALISIS DE VENTAS</w:t>
      </w:r>
    </w:p>
    <w:p w:rsidR="00000000" w:rsidRDefault="000E6327">
      <w:pPr>
        <w:pStyle w:val="Textoindependiente"/>
        <w:spacing w:line="480" w:lineRule="auto"/>
        <w:rPr>
          <w:szCs w:val="24"/>
          <w:lang w:val="es-VE"/>
        </w:rPr>
      </w:pPr>
    </w:p>
    <w:p w:rsidR="00000000" w:rsidRDefault="000E6327">
      <w:pPr>
        <w:pStyle w:val="Textoindependiente"/>
        <w:spacing w:line="480" w:lineRule="auto"/>
        <w:rPr>
          <w:szCs w:val="24"/>
          <w:lang w:val="es-VE"/>
        </w:rPr>
      </w:pPr>
      <w:r>
        <w:rPr>
          <w:szCs w:val="24"/>
          <w:lang w:val="es-VE"/>
        </w:rPr>
        <w:t>El análisis de ventas consiste en un estudio de los resultados monetarios en volumen de las ventas por producto, territorio de ventas, por vendedores, y a veces por cli</w:t>
      </w:r>
      <w:r>
        <w:rPr>
          <w:szCs w:val="24"/>
          <w:lang w:val="es-VE"/>
        </w:rPr>
        <w:t>entes; el análisis de ventas nos suministra respuesta en cuanto a lo que sea vendido en cada uno de los territorios y que productos particularmente, dándonos información de quien fue el comprador, y se toma como base de comparación los registros de la comp</w:t>
      </w:r>
      <w:r>
        <w:rPr>
          <w:szCs w:val="24"/>
          <w:lang w:val="es-VE"/>
        </w:rPr>
        <w:t>añía en cada uno de los rubros y las cifras pronosticadas que fueron incluidas en la planeación de las ventas.</w:t>
      </w:r>
    </w:p>
    <w:p w:rsidR="00000000" w:rsidRDefault="000E6327">
      <w:pPr>
        <w:spacing w:line="480" w:lineRule="auto"/>
        <w:jc w:val="both"/>
        <w:rPr>
          <w:rFonts w:ascii="Arial" w:hAnsi="Arial" w:cs="Arial"/>
          <w:lang w:val="es-VE"/>
        </w:rPr>
      </w:pPr>
      <w:r>
        <w:rPr>
          <w:rFonts w:ascii="Arial" w:hAnsi="Arial" w:cs="Arial"/>
          <w:lang w:val="es-VE"/>
        </w:rPr>
        <w:t>La profundidad del análisis, la exactitud de los resultados y el grado de dificultad para realizarlo, depende necesariamente de la información ad</w:t>
      </w:r>
      <w:r>
        <w:rPr>
          <w:rFonts w:ascii="Arial" w:hAnsi="Arial" w:cs="Arial"/>
          <w:lang w:val="es-VE"/>
        </w:rPr>
        <w:t>ecuada y disponible. Es común encontrar compañías sin ningún sistema de información a pesar de su trayectoria en el mercado, simultáneamente con compañías con sofisticado sistemas</w:t>
      </w:r>
      <w:r>
        <w:rPr>
          <w:rFonts w:ascii="Arial" w:hAnsi="Arial" w:cs="Arial"/>
          <w:b/>
          <w:lang w:val="es-VE"/>
        </w:rPr>
        <w:t xml:space="preserve"> </w:t>
      </w:r>
      <w:r>
        <w:rPr>
          <w:rFonts w:ascii="Arial" w:hAnsi="Arial" w:cs="Arial"/>
          <w:lang w:val="es-VE"/>
        </w:rPr>
        <w:t xml:space="preserve">de recopilación y tabulación de información. </w:t>
      </w:r>
    </w:p>
    <w:p w:rsidR="00000000" w:rsidRDefault="000E6327">
      <w:pPr>
        <w:spacing w:line="480" w:lineRule="auto"/>
        <w:jc w:val="both"/>
        <w:rPr>
          <w:rFonts w:ascii="Arial" w:hAnsi="Arial" w:cs="Arial"/>
          <w:lang w:val="es-VE"/>
        </w:rPr>
      </w:pPr>
      <w:r>
        <w:rPr>
          <w:rFonts w:ascii="Arial" w:hAnsi="Arial" w:cs="Arial"/>
          <w:lang w:val="es-VE"/>
        </w:rPr>
        <w:t>La más común e importante fuen</w:t>
      </w:r>
      <w:r>
        <w:rPr>
          <w:rFonts w:ascii="Arial" w:hAnsi="Arial" w:cs="Arial"/>
          <w:lang w:val="es-VE"/>
        </w:rPr>
        <w:t xml:space="preserve">te de datos para el análisis de ventas es la factura de ventas, pues en ella se consigna generalmente la fecha de la transición, el nombre del cliente, la descripción de la mercancía vendida, la </w:t>
      </w:r>
      <w:r>
        <w:rPr>
          <w:rFonts w:ascii="Arial" w:hAnsi="Arial" w:cs="Arial"/>
          <w:lang w:val="es-VE"/>
        </w:rPr>
        <w:lastRenderedPageBreak/>
        <w:t xml:space="preserve">cantidad vendida de unidades, el precio unitario y total, la </w:t>
      </w:r>
      <w:r>
        <w:rPr>
          <w:rFonts w:ascii="Arial" w:hAnsi="Arial" w:cs="Arial"/>
          <w:lang w:val="es-VE"/>
        </w:rPr>
        <w:t>fecha de despacho y recibo, y  algunas veces la condición de pago.</w:t>
      </w:r>
    </w:p>
    <w:p w:rsidR="00000000" w:rsidRDefault="000E6327">
      <w:pPr>
        <w:spacing w:line="480" w:lineRule="auto"/>
        <w:jc w:val="both"/>
        <w:rPr>
          <w:rFonts w:ascii="Arial" w:hAnsi="Arial" w:cs="Arial"/>
          <w:lang w:val="es-VE"/>
        </w:rPr>
      </w:pPr>
      <w:r>
        <w:rPr>
          <w:rFonts w:ascii="Arial" w:hAnsi="Arial" w:cs="Arial"/>
          <w:lang w:val="es-VE"/>
        </w:rPr>
        <w:t>De acuerdo a la información proporcionada nuestro análisis se basarán en evaluar cual ha sido el movimiento de las ventas durante ese período, además se determinará cual es el cliente al qu</w:t>
      </w:r>
      <w:r>
        <w:rPr>
          <w:rFonts w:ascii="Arial" w:hAnsi="Arial" w:cs="Arial"/>
          <w:lang w:val="es-VE"/>
        </w:rPr>
        <w:t xml:space="preserve">e se le facturan con mayor frecuencia y que tan significativa es la venta con respecto al valor total de ventas, para esto se utilizarán los datos de la tabla del </w:t>
      </w:r>
      <w:r>
        <w:rPr>
          <w:rFonts w:ascii="Arial" w:hAnsi="Arial" w:cs="Arial"/>
          <w:b/>
          <w:bCs/>
          <w:lang w:val="es-VE"/>
        </w:rPr>
        <w:t>Anexo 5</w:t>
      </w:r>
      <w:r>
        <w:rPr>
          <w:rFonts w:ascii="Arial" w:hAnsi="Arial" w:cs="Arial"/>
          <w:lang w:val="es-VE"/>
        </w:rPr>
        <w:t>.</w:t>
      </w:r>
    </w:p>
    <w:p w:rsidR="00000000" w:rsidRDefault="000E6327">
      <w:pPr>
        <w:spacing w:line="480" w:lineRule="auto"/>
        <w:jc w:val="both"/>
        <w:rPr>
          <w:rFonts w:ascii="Arial" w:hAnsi="Arial" w:cs="Arial"/>
          <w:lang w:val="es-VE"/>
        </w:rPr>
      </w:pPr>
      <w:r>
        <w:rPr>
          <w:rFonts w:ascii="Arial" w:hAnsi="Arial" w:cs="Arial"/>
          <w:lang w:val="es-VE"/>
        </w:rPr>
        <w:t>A continuación se muestra un diagrama, con los datos agrupados por cliente, es decir</w:t>
      </w:r>
      <w:r>
        <w:rPr>
          <w:rFonts w:ascii="Arial" w:hAnsi="Arial" w:cs="Arial"/>
          <w:lang w:val="es-VE"/>
        </w:rPr>
        <w:t xml:space="preserve"> las ventas que se le han hecho a cada cliente desde enero a junio de 2006. </w:t>
      </w:r>
    </w:p>
    <w:p w:rsidR="00000000" w:rsidRDefault="000E6327">
      <w:pPr>
        <w:spacing w:line="480" w:lineRule="auto"/>
        <w:jc w:val="both"/>
        <w:rPr>
          <w:rFonts w:ascii="Arial" w:hAnsi="Arial" w:cs="Arial"/>
          <w:lang w:val="es-VE"/>
        </w:rPr>
      </w:pPr>
      <w:r>
        <w:rPr>
          <w:rFonts w:ascii="Arial" w:hAnsi="Arial" w:cs="Arial"/>
          <w:lang w:val="es-VE"/>
        </w:rPr>
        <w:t xml:space="preserve">Analizando esta información se puede determinar que existen 1 cliente al que se le ha facturado con mayor frecuencia (110 veces), </w:t>
      </w:r>
      <w:r>
        <w:rPr>
          <w:rFonts w:ascii="Arial" w:hAnsi="Arial" w:cs="Arial"/>
          <w:sz w:val="16"/>
          <w:szCs w:val="16"/>
        </w:rPr>
        <w:t xml:space="preserve"> </w:t>
      </w:r>
      <w:r>
        <w:rPr>
          <w:rFonts w:ascii="Arial" w:hAnsi="Arial" w:cs="Arial"/>
          <w:lang w:val="es-VE"/>
        </w:rPr>
        <w:t>NEGOCIOS INDUSTRIALES REAL N.I.R.S.A. S.A con un</w:t>
      </w:r>
      <w:r>
        <w:rPr>
          <w:rFonts w:ascii="Arial" w:hAnsi="Arial" w:cs="Arial"/>
          <w:lang w:val="es-VE"/>
        </w:rPr>
        <w:t>a venta total de</w:t>
      </w:r>
      <w:r>
        <w:rPr>
          <w:rFonts w:ascii="Arial" w:hAnsi="Arial" w:cs="Arial"/>
          <w:color w:val="000000"/>
          <w:szCs w:val="16"/>
        </w:rPr>
        <w:t xml:space="preserve"> $ 28.920,30.</w:t>
      </w:r>
    </w:p>
    <w:p w:rsidR="00000000" w:rsidRDefault="000E6327">
      <w:pPr>
        <w:spacing w:line="480" w:lineRule="auto"/>
        <w:jc w:val="both"/>
        <w:rPr>
          <w:rFonts w:ascii="Arial" w:hAnsi="Arial" w:cs="Arial"/>
          <w:lang w:val="es-VE"/>
        </w:rPr>
        <w:sectPr w:rsidR="00000000">
          <w:type w:val="nextColumn"/>
          <w:pgSz w:w="11906" w:h="16838" w:code="9"/>
          <w:pgMar w:top="2268" w:right="1361" w:bottom="1985" w:left="2268" w:header="709" w:footer="709" w:gutter="0"/>
          <w:cols w:space="708"/>
          <w:docGrid w:linePitch="360"/>
        </w:sectPr>
      </w:pPr>
    </w:p>
    <w:p w:rsidR="00000000" w:rsidRDefault="000E6327">
      <w:pPr>
        <w:pStyle w:val="Ttulo3"/>
        <w:spacing w:line="480" w:lineRule="auto"/>
      </w:pPr>
      <w:bookmarkStart w:id="9" w:name="_Toc171449179"/>
      <w:r>
        <w:lastRenderedPageBreak/>
        <w:t>Figura 3.1 Ventas a crédito por clientes de enero a junio de 2006</w:t>
      </w:r>
      <w:bookmarkEnd w:id="9"/>
    </w:p>
    <w:p w:rsidR="00000000" w:rsidRDefault="005B3DFE">
      <w:pPr>
        <w:spacing w:line="360" w:lineRule="auto"/>
        <w:jc w:val="both"/>
      </w:pPr>
      <w:r>
        <w:rPr>
          <w:noProof/>
          <w:lang w:eastAsia="es-ES"/>
        </w:rPr>
        <w:drawing>
          <wp:inline distT="0" distB="0" distL="0" distR="0">
            <wp:extent cx="7683500" cy="4231005"/>
            <wp:effectExtent l="0" t="0" r="0" b="0"/>
            <wp:docPr id="4" name="Objet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00000" w:rsidRDefault="000E6327">
      <w:pPr>
        <w:spacing w:line="360" w:lineRule="auto"/>
        <w:rPr>
          <w:rFonts w:ascii="Arial" w:hAnsi="Arial" w:cs="Arial"/>
        </w:rPr>
      </w:pPr>
      <w:r>
        <w:rPr>
          <w:rFonts w:ascii="Arial" w:hAnsi="Arial" w:cs="Arial"/>
          <w:b/>
          <w:bCs/>
        </w:rPr>
        <w:t>Fuente:</w:t>
      </w:r>
      <w:r>
        <w:rPr>
          <w:rFonts w:ascii="Arial" w:hAnsi="Arial" w:cs="Arial"/>
        </w:rPr>
        <w:t xml:space="preserve"> Reporte de Ventas a crédito por clientes</w:t>
      </w:r>
    </w:p>
    <w:p w:rsidR="00000000" w:rsidRDefault="000E6327">
      <w:pPr>
        <w:pStyle w:val="xl30"/>
        <w:spacing w:before="0" w:beforeAutospacing="0" w:after="0" w:afterAutospacing="0"/>
      </w:pPr>
      <w:r>
        <w:rPr>
          <w:b/>
          <w:bCs/>
        </w:rPr>
        <w:t xml:space="preserve">Elaborado por: </w:t>
      </w:r>
      <w:r>
        <w:t>El Autor</w:t>
      </w:r>
    </w:p>
    <w:p w:rsidR="00000000" w:rsidRDefault="000E6327">
      <w:pPr>
        <w:pStyle w:val="xl30"/>
        <w:spacing w:before="0" w:beforeAutospacing="0" w:after="0" w:afterAutospacing="0"/>
        <w:rPr>
          <w:rFonts w:ascii="Times New Roman" w:eastAsia="MS Mincho" w:hAnsi="Times New Roman" w:cs="Times New Roman"/>
          <w:lang w:eastAsia="ja-JP"/>
        </w:rPr>
        <w:sectPr w:rsidR="00000000">
          <w:footerReference w:type="default" r:id="rId21"/>
          <w:pgSz w:w="16838" w:h="11906" w:orient="landscape" w:code="9"/>
          <w:pgMar w:top="1361" w:right="1985" w:bottom="2268" w:left="2268" w:header="709" w:footer="709" w:gutter="0"/>
          <w:cols w:space="708"/>
          <w:docGrid w:linePitch="360"/>
        </w:sectPr>
      </w:pPr>
      <w:r>
        <w:rPr>
          <w:rFonts w:ascii="Times New Roman" w:eastAsia="MS Mincho" w:hAnsi="Times New Roman" w:cs="Times New Roman"/>
          <w:noProof/>
          <w:sz w:val="20"/>
        </w:rPr>
        <w:pict>
          <v:rect id="_x0000_s1100" style="position:absolute;margin-left:644.85pt;margin-top:25.7pt;width:36pt;height:18pt;rotation:23663887fd;z-index:251666944" stroked="f">
            <v:textbox>
              <w:txbxContent>
                <w:p w:rsidR="00000000" w:rsidRDefault="000E6327">
                  <w:r>
                    <w:t>28</w:t>
                  </w:r>
                </w:p>
              </w:txbxContent>
            </v:textbox>
          </v:rect>
        </w:pict>
      </w:r>
    </w:p>
    <w:p w:rsidR="00000000" w:rsidRDefault="000E6327">
      <w:pPr>
        <w:spacing w:line="480" w:lineRule="auto"/>
        <w:jc w:val="both"/>
        <w:rPr>
          <w:rFonts w:ascii="Arial" w:hAnsi="Arial" w:cs="Arial"/>
          <w:color w:val="000000"/>
          <w:szCs w:val="16"/>
        </w:rPr>
      </w:pPr>
      <w:r>
        <w:rPr>
          <w:rFonts w:ascii="Arial" w:hAnsi="Arial" w:cs="Arial"/>
        </w:rPr>
        <w:lastRenderedPageBreak/>
        <w:t>La venta total de NIRSA representa el 5% de la venta gl</w:t>
      </w:r>
      <w:r>
        <w:rPr>
          <w:rFonts w:ascii="Arial" w:hAnsi="Arial" w:cs="Arial"/>
        </w:rPr>
        <w:t xml:space="preserve">obal de enero a junio de 2006, sin embargo se pudo detectar que hubo clientes a los que no se les facturaba con mayor frecuencia pero sus ventas tenían mayor participación en la venta global, tal es el caso de </w:t>
      </w:r>
      <w:r>
        <w:rPr>
          <w:rFonts w:ascii="Arial" w:hAnsi="Arial" w:cs="Arial"/>
          <w:color w:val="000000"/>
          <w:szCs w:val="18"/>
        </w:rPr>
        <w:t>INPROEL S.A.</w:t>
      </w:r>
      <w:r>
        <w:rPr>
          <w:rFonts w:ascii="Arial" w:hAnsi="Arial" w:cs="Arial"/>
          <w:b/>
          <w:bCs/>
          <w:color w:val="000000"/>
          <w:szCs w:val="18"/>
        </w:rPr>
        <w:t xml:space="preserve"> </w:t>
      </w:r>
      <w:r>
        <w:rPr>
          <w:rFonts w:ascii="Arial" w:hAnsi="Arial" w:cs="Arial"/>
          <w:color w:val="000000"/>
          <w:szCs w:val="18"/>
        </w:rPr>
        <w:t>con una venta total de</w:t>
      </w:r>
      <w:r>
        <w:rPr>
          <w:rFonts w:ascii="Arial" w:hAnsi="Arial" w:cs="Arial"/>
          <w:b/>
          <w:bCs/>
          <w:color w:val="000000"/>
          <w:szCs w:val="18"/>
        </w:rPr>
        <w:t xml:space="preserve"> </w:t>
      </w:r>
      <w:r>
        <w:rPr>
          <w:rFonts w:ascii="Arial" w:hAnsi="Arial" w:cs="Arial"/>
          <w:color w:val="000000"/>
          <w:szCs w:val="16"/>
        </w:rPr>
        <w:t>$ 48.114,6</w:t>
      </w:r>
      <w:r>
        <w:rPr>
          <w:rFonts w:ascii="Arial" w:hAnsi="Arial" w:cs="Arial"/>
          <w:color w:val="000000"/>
          <w:szCs w:val="16"/>
        </w:rPr>
        <w:t xml:space="preserve">5 que corresponde al 8%, </w:t>
      </w:r>
      <w:r>
        <w:rPr>
          <w:rFonts w:ascii="Arial" w:hAnsi="Arial" w:cs="Arial"/>
          <w:color w:val="000000"/>
          <w:szCs w:val="18"/>
        </w:rPr>
        <w:t>LA FABRIL S.A. (PLANTA LA FAVORITA) con una venta total de</w:t>
      </w:r>
      <w:r>
        <w:rPr>
          <w:rFonts w:ascii="Arial" w:hAnsi="Arial" w:cs="Arial"/>
          <w:b/>
          <w:bCs/>
          <w:color w:val="000000"/>
          <w:szCs w:val="18"/>
        </w:rPr>
        <w:t xml:space="preserve"> </w:t>
      </w:r>
      <w:r>
        <w:rPr>
          <w:rFonts w:ascii="Arial" w:hAnsi="Arial" w:cs="Arial"/>
          <w:color w:val="000000"/>
          <w:szCs w:val="16"/>
        </w:rPr>
        <w:t>$ 50.800,66</w:t>
      </w:r>
      <w:r>
        <w:rPr>
          <w:rFonts w:ascii="Arial" w:hAnsi="Arial" w:cs="Arial"/>
          <w:b/>
          <w:bCs/>
          <w:color w:val="000000"/>
          <w:szCs w:val="18"/>
        </w:rPr>
        <w:t xml:space="preserve"> </w:t>
      </w:r>
      <w:r>
        <w:rPr>
          <w:rFonts w:ascii="Arial" w:hAnsi="Arial" w:cs="Arial"/>
          <w:color w:val="000000"/>
          <w:szCs w:val="18"/>
        </w:rPr>
        <w:t>que representa el 9% y EL CAFE C.A.  con una venta total de</w:t>
      </w:r>
      <w:r>
        <w:rPr>
          <w:rFonts w:ascii="Arial" w:hAnsi="Arial" w:cs="Arial"/>
          <w:b/>
          <w:bCs/>
          <w:color w:val="000000"/>
          <w:szCs w:val="18"/>
        </w:rPr>
        <w:t xml:space="preserve"> </w:t>
      </w:r>
      <w:r>
        <w:rPr>
          <w:rFonts w:ascii="Arial" w:hAnsi="Arial" w:cs="Arial"/>
          <w:color w:val="000000"/>
          <w:szCs w:val="16"/>
        </w:rPr>
        <w:t>$ 91.810,27 equivalente al 16% de la venta global.</w:t>
      </w:r>
    </w:p>
    <w:p w:rsidR="00000000" w:rsidRDefault="000E6327">
      <w:pPr>
        <w:spacing w:line="480" w:lineRule="auto"/>
        <w:jc w:val="both"/>
        <w:rPr>
          <w:rFonts w:ascii="Arial" w:hAnsi="Arial" w:cs="Arial"/>
          <w:lang w:val="es-VE"/>
        </w:rPr>
      </w:pPr>
    </w:p>
    <w:p w:rsidR="00000000" w:rsidRDefault="000E6327">
      <w:pPr>
        <w:spacing w:line="480" w:lineRule="auto"/>
        <w:jc w:val="both"/>
        <w:rPr>
          <w:rFonts w:ascii="Arial" w:hAnsi="Arial" w:cs="Arial"/>
          <w:lang w:val="es-VE"/>
        </w:rPr>
      </w:pPr>
      <w:r>
        <w:rPr>
          <w:rFonts w:ascii="Arial" w:hAnsi="Arial" w:cs="Arial"/>
          <w:lang w:val="es-VE"/>
        </w:rPr>
        <w:t>Siguiendo con nuestro análisis nos dirigimos a d</w:t>
      </w:r>
      <w:r>
        <w:rPr>
          <w:rFonts w:ascii="Arial" w:hAnsi="Arial" w:cs="Arial"/>
          <w:lang w:val="es-VE"/>
        </w:rPr>
        <w:t xml:space="preserve">eterminar la concentración de las ventas durante los meses de enero a junio de 2006 y para esto se utilizaron los datos de la tabla que se detalla a continuación. </w:t>
      </w:r>
    </w:p>
    <w:p w:rsidR="00000000" w:rsidRDefault="000E6327">
      <w:pPr>
        <w:pStyle w:val="Ttulo3"/>
        <w:spacing w:line="360" w:lineRule="auto"/>
      </w:pPr>
    </w:p>
    <w:p w:rsidR="00000000" w:rsidRDefault="000E6327">
      <w:pPr>
        <w:pStyle w:val="Ttulo3"/>
        <w:spacing w:line="360" w:lineRule="auto"/>
        <w:rPr>
          <w:lang w:val="es-VE"/>
        </w:rPr>
      </w:pPr>
      <w:bookmarkStart w:id="10" w:name="_Toc171449180"/>
      <w:r>
        <w:t>Tabla III.I Cálculo de media y la desviación estándar</w:t>
      </w:r>
      <w:bookmarkEnd w:id="10"/>
    </w:p>
    <w:tbl>
      <w:tblPr>
        <w:tblW w:w="7900" w:type="dxa"/>
        <w:tblCellMar>
          <w:left w:w="0" w:type="dxa"/>
          <w:right w:w="0" w:type="dxa"/>
        </w:tblCellMar>
        <w:tblLook w:val="0000"/>
      </w:tblPr>
      <w:tblGrid>
        <w:gridCol w:w="1921"/>
        <w:gridCol w:w="1021"/>
        <w:gridCol w:w="1602"/>
        <w:gridCol w:w="1304"/>
        <w:gridCol w:w="2052"/>
      </w:tblGrid>
      <w:tr w:rsidR="00000000">
        <w:trPr>
          <w:trHeight w:val="255"/>
        </w:trPr>
        <w:tc>
          <w:tcPr>
            <w:tcW w:w="0" w:type="auto"/>
            <w:tcBorders>
              <w:top w:val="nil"/>
              <w:left w:val="nil"/>
              <w:bottom w:val="nil"/>
              <w:right w:val="nil"/>
            </w:tcBorders>
            <w:noWrap/>
            <w:tcMar>
              <w:top w:w="20" w:type="dxa"/>
              <w:left w:w="20" w:type="dxa"/>
              <w:bottom w:w="0" w:type="dxa"/>
              <w:right w:w="20" w:type="dxa"/>
            </w:tcMar>
            <w:vAlign w:val="bottom"/>
          </w:tcPr>
          <w:p w:rsidR="00000000" w:rsidRDefault="000E6327">
            <w:pPr>
              <w:rPr>
                <w:rFonts w:ascii="MS Sans Serif" w:eastAsia="Arial Unicode MS" w:hAnsi="MS Sans Serif" w:cs="Arial Unicode MS"/>
                <w:b/>
                <w:bCs/>
                <w:color w:val="000000"/>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000000" w:rsidRDefault="000E6327">
            <w:pPr>
              <w:jc w:val="center"/>
              <w:rPr>
                <w:rFonts w:ascii="MS Sans Serif" w:eastAsia="Arial Unicode MS" w:hAnsi="MS Sans Serif" w:cs="Arial Unicode MS"/>
                <w:b/>
                <w:bCs/>
                <w:color w:val="000000"/>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000000" w:rsidRDefault="000E6327">
            <w:pPr>
              <w:jc w:val="center"/>
              <w:rPr>
                <w:rFonts w:ascii="MS Sans Serif" w:eastAsia="Arial Unicode MS" w:hAnsi="MS Sans Serif" w:cs="Arial Unicode MS"/>
                <w:b/>
                <w:bCs/>
                <w:color w:val="000000"/>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000000" w:rsidRDefault="000E6327">
            <w:pPr>
              <w:rPr>
                <w:rFonts w:ascii="MS Sans Serif" w:eastAsia="Arial Unicode MS" w:hAnsi="MS Sans Serif" w:cs="Arial Unicode MS"/>
                <w:color w:val="000000"/>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000000" w:rsidRDefault="000E6327">
            <w:pPr>
              <w:rPr>
                <w:rFonts w:ascii="MS Sans Serif" w:eastAsia="Arial Unicode MS" w:hAnsi="MS Sans Serif" w:cs="Arial Unicode MS"/>
                <w:color w:val="000000"/>
                <w:sz w:val="20"/>
                <w:szCs w:val="20"/>
              </w:rPr>
            </w:pPr>
          </w:p>
        </w:tc>
      </w:tr>
      <w:tr w:rsidR="00000000">
        <w:trPr>
          <w:trHeight w:val="255"/>
        </w:trPr>
        <w:tc>
          <w:tcPr>
            <w:tcW w:w="0" w:type="auto"/>
            <w:tcBorders>
              <w:top w:val="nil"/>
              <w:left w:val="nil"/>
              <w:right w:val="nil"/>
            </w:tcBorders>
            <w:noWrap/>
            <w:tcMar>
              <w:top w:w="20" w:type="dxa"/>
              <w:left w:w="20" w:type="dxa"/>
              <w:bottom w:w="0" w:type="dxa"/>
              <w:right w:w="20" w:type="dxa"/>
            </w:tcMar>
            <w:vAlign w:val="bottom"/>
          </w:tcPr>
          <w:p w:rsidR="00000000" w:rsidRDefault="000E6327">
            <w:pPr>
              <w:rPr>
                <w:rFonts w:ascii="MS Sans Serif" w:eastAsia="Arial Unicode MS" w:hAnsi="MS Sans Serif" w:cs="Arial Unicode MS"/>
                <w:b/>
                <w:bCs/>
                <w:color w:val="000000"/>
                <w:sz w:val="20"/>
                <w:szCs w:val="20"/>
              </w:rPr>
            </w:pPr>
            <w:r>
              <w:rPr>
                <w:rFonts w:ascii="MS Sans Serif" w:hAnsi="MS Sans Serif"/>
                <w:b/>
                <w:bCs/>
                <w:color w:val="000000"/>
                <w:sz w:val="20"/>
                <w:szCs w:val="20"/>
              </w:rPr>
              <w:t>ENERO - JUNIO</w:t>
            </w:r>
          </w:p>
        </w:tc>
        <w:tc>
          <w:tcPr>
            <w:tcW w:w="0" w:type="auto"/>
            <w:tcBorders>
              <w:top w:val="nil"/>
              <w:left w:val="nil"/>
              <w:right w:val="nil"/>
            </w:tcBorders>
            <w:noWrap/>
            <w:tcMar>
              <w:top w:w="20" w:type="dxa"/>
              <w:left w:w="20" w:type="dxa"/>
              <w:bottom w:w="0" w:type="dxa"/>
              <w:right w:w="20" w:type="dxa"/>
            </w:tcMar>
            <w:vAlign w:val="bottom"/>
          </w:tcPr>
          <w:p w:rsidR="00000000" w:rsidRDefault="000E6327">
            <w:pPr>
              <w:jc w:val="center"/>
              <w:rPr>
                <w:rFonts w:ascii="MS Sans Serif" w:eastAsia="Arial Unicode MS" w:hAnsi="MS Sans Serif" w:cs="Arial Unicode MS"/>
                <w:color w:val="000000"/>
                <w:sz w:val="20"/>
                <w:szCs w:val="20"/>
              </w:rPr>
            </w:pPr>
            <w:r>
              <w:rPr>
                <w:rFonts w:ascii="MS Sans Serif" w:hAnsi="MS Sans Serif"/>
                <w:color w:val="000000"/>
                <w:sz w:val="20"/>
                <w:szCs w:val="20"/>
              </w:rPr>
              <w:t>$ 477,53</w:t>
            </w:r>
          </w:p>
        </w:tc>
        <w:tc>
          <w:tcPr>
            <w:tcW w:w="0" w:type="auto"/>
            <w:tcBorders>
              <w:top w:val="nil"/>
              <w:left w:val="nil"/>
              <w:right w:val="nil"/>
            </w:tcBorders>
            <w:noWrap/>
            <w:tcMar>
              <w:top w:w="20" w:type="dxa"/>
              <w:left w:w="20" w:type="dxa"/>
              <w:bottom w:w="0" w:type="dxa"/>
              <w:right w:w="20" w:type="dxa"/>
            </w:tcMar>
            <w:vAlign w:val="bottom"/>
          </w:tcPr>
          <w:p w:rsidR="00000000" w:rsidRDefault="000E6327">
            <w:pPr>
              <w:jc w:val="center"/>
              <w:rPr>
                <w:rFonts w:ascii="MS Sans Serif" w:eastAsia="Arial Unicode MS" w:hAnsi="MS Sans Serif" w:cs="Arial Unicode MS"/>
                <w:color w:val="000000"/>
                <w:sz w:val="20"/>
                <w:szCs w:val="20"/>
              </w:rPr>
            </w:pPr>
            <w:r>
              <w:rPr>
                <w:rFonts w:ascii="MS Sans Serif" w:hAnsi="MS Sans Serif"/>
                <w:color w:val="000000"/>
                <w:sz w:val="20"/>
                <w:szCs w:val="20"/>
              </w:rPr>
              <w:t>$ 1.522,</w:t>
            </w:r>
            <w:r>
              <w:rPr>
                <w:rFonts w:ascii="MS Sans Serif" w:hAnsi="MS Sans Serif"/>
                <w:color w:val="000000"/>
                <w:sz w:val="20"/>
                <w:szCs w:val="20"/>
              </w:rPr>
              <w:t>58</w:t>
            </w:r>
          </w:p>
        </w:tc>
        <w:tc>
          <w:tcPr>
            <w:tcW w:w="0" w:type="auto"/>
            <w:tcBorders>
              <w:top w:val="nil"/>
              <w:left w:val="nil"/>
              <w:right w:val="nil"/>
            </w:tcBorders>
            <w:noWrap/>
            <w:tcMar>
              <w:top w:w="20" w:type="dxa"/>
              <w:left w:w="20" w:type="dxa"/>
              <w:bottom w:w="0" w:type="dxa"/>
              <w:right w:w="20" w:type="dxa"/>
            </w:tcMar>
            <w:vAlign w:val="bottom"/>
          </w:tcPr>
          <w:p w:rsidR="00000000" w:rsidRDefault="000E6327">
            <w:pPr>
              <w:jc w:val="right"/>
              <w:rPr>
                <w:rFonts w:ascii="MS Sans Serif" w:eastAsia="Arial Unicode MS" w:hAnsi="MS Sans Serif" w:cs="Arial Unicode MS"/>
                <w:color w:val="000000"/>
                <w:sz w:val="20"/>
                <w:szCs w:val="20"/>
              </w:rPr>
            </w:pPr>
            <w:r>
              <w:rPr>
                <w:rFonts w:ascii="MS Sans Serif" w:hAnsi="MS Sans Serif"/>
                <w:color w:val="000000"/>
                <w:sz w:val="20"/>
                <w:szCs w:val="20"/>
              </w:rPr>
              <w:t>$ 4,78</w:t>
            </w:r>
          </w:p>
        </w:tc>
        <w:tc>
          <w:tcPr>
            <w:tcW w:w="0" w:type="auto"/>
            <w:tcBorders>
              <w:top w:val="nil"/>
              <w:left w:val="nil"/>
              <w:right w:val="nil"/>
            </w:tcBorders>
            <w:noWrap/>
            <w:tcMar>
              <w:top w:w="20" w:type="dxa"/>
              <w:left w:w="20" w:type="dxa"/>
              <w:bottom w:w="0" w:type="dxa"/>
              <w:right w:w="20" w:type="dxa"/>
            </w:tcMar>
            <w:vAlign w:val="bottom"/>
          </w:tcPr>
          <w:p w:rsidR="00000000" w:rsidRDefault="000E6327">
            <w:pPr>
              <w:jc w:val="right"/>
              <w:rPr>
                <w:rFonts w:ascii="MS Sans Serif" w:eastAsia="Arial Unicode MS" w:hAnsi="MS Sans Serif" w:cs="Arial Unicode MS"/>
                <w:color w:val="000000"/>
                <w:sz w:val="20"/>
                <w:szCs w:val="20"/>
              </w:rPr>
            </w:pPr>
            <w:r>
              <w:rPr>
                <w:rFonts w:ascii="MS Sans Serif" w:hAnsi="MS Sans Serif"/>
                <w:color w:val="000000"/>
                <w:sz w:val="20"/>
                <w:szCs w:val="20"/>
              </w:rPr>
              <w:t>$ 15,23</w:t>
            </w:r>
          </w:p>
        </w:tc>
      </w:tr>
      <w:tr w:rsidR="00000000">
        <w:trPr>
          <w:trHeight w:val="255"/>
        </w:trPr>
        <w:tc>
          <w:tcPr>
            <w:tcW w:w="0" w:type="auto"/>
            <w:tcBorders>
              <w:bottom w:val="single" w:sz="4" w:space="0" w:color="auto"/>
            </w:tcBorders>
            <w:noWrap/>
            <w:tcMar>
              <w:top w:w="20" w:type="dxa"/>
              <w:left w:w="20" w:type="dxa"/>
              <w:bottom w:w="0" w:type="dxa"/>
              <w:right w:w="20" w:type="dxa"/>
            </w:tcMar>
            <w:vAlign w:val="bottom"/>
          </w:tcPr>
          <w:p w:rsidR="00000000" w:rsidRDefault="000E6327">
            <w:pPr>
              <w:rPr>
                <w:rFonts w:ascii="MS Sans Serif" w:hAnsi="MS Sans Serif"/>
                <w:b/>
                <w:bCs/>
                <w:color w:val="000000"/>
                <w:sz w:val="20"/>
                <w:szCs w:val="20"/>
              </w:rPr>
            </w:pPr>
          </w:p>
        </w:tc>
        <w:tc>
          <w:tcPr>
            <w:tcW w:w="0" w:type="auto"/>
            <w:tcBorders>
              <w:bottom w:val="single" w:sz="4" w:space="0" w:color="auto"/>
            </w:tcBorders>
            <w:noWrap/>
            <w:tcMar>
              <w:top w:w="20" w:type="dxa"/>
              <w:left w:w="20" w:type="dxa"/>
              <w:bottom w:w="0" w:type="dxa"/>
              <w:right w:w="20" w:type="dxa"/>
            </w:tcMar>
            <w:vAlign w:val="bottom"/>
          </w:tcPr>
          <w:p w:rsidR="00000000" w:rsidRDefault="000E6327">
            <w:pPr>
              <w:jc w:val="center"/>
              <w:rPr>
                <w:rFonts w:ascii="MS Sans Serif" w:hAnsi="MS Sans Serif"/>
                <w:b/>
                <w:bCs/>
                <w:color w:val="000000"/>
                <w:sz w:val="20"/>
                <w:szCs w:val="20"/>
              </w:rPr>
            </w:pPr>
          </w:p>
        </w:tc>
        <w:tc>
          <w:tcPr>
            <w:tcW w:w="0" w:type="auto"/>
            <w:tcBorders>
              <w:bottom w:val="single" w:sz="4" w:space="0" w:color="auto"/>
            </w:tcBorders>
            <w:noWrap/>
            <w:tcMar>
              <w:top w:w="20" w:type="dxa"/>
              <w:left w:w="20" w:type="dxa"/>
              <w:bottom w:w="0" w:type="dxa"/>
              <w:right w:w="20" w:type="dxa"/>
            </w:tcMar>
            <w:vAlign w:val="bottom"/>
          </w:tcPr>
          <w:p w:rsidR="00000000" w:rsidRDefault="000E6327">
            <w:pPr>
              <w:jc w:val="center"/>
              <w:rPr>
                <w:rFonts w:ascii="MS Sans Serif" w:hAnsi="MS Sans Serif"/>
                <w:b/>
                <w:bCs/>
                <w:color w:val="000000"/>
                <w:sz w:val="20"/>
                <w:szCs w:val="20"/>
              </w:rPr>
            </w:pPr>
          </w:p>
        </w:tc>
        <w:tc>
          <w:tcPr>
            <w:tcW w:w="0" w:type="auto"/>
            <w:tcBorders>
              <w:bottom w:val="single" w:sz="4" w:space="0" w:color="auto"/>
            </w:tcBorders>
            <w:noWrap/>
            <w:tcMar>
              <w:top w:w="20" w:type="dxa"/>
              <w:left w:w="20" w:type="dxa"/>
              <w:bottom w:w="0" w:type="dxa"/>
              <w:right w:w="20" w:type="dxa"/>
            </w:tcMar>
            <w:vAlign w:val="bottom"/>
          </w:tcPr>
          <w:p w:rsidR="00000000" w:rsidRDefault="000E6327">
            <w:pPr>
              <w:jc w:val="center"/>
              <w:rPr>
                <w:rFonts w:ascii="MS Sans Serif" w:hAnsi="MS Sans Serif"/>
                <w:b/>
                <w:bCs/>
                <w:color w:val="000000"/>
                <w:sz w:val="20"/>
                <w:szCs w:val="20"/>
              </w:rPr>
            </w:pPr>
          </w:p>
        </w:tc>
        <w:tc>
          <w:tcPr>
            <w:tcW w:w="0" w:type="auto"/>
            <w:tcBorders>
              <w:bottom w:val="single" w:sz="4" w:space="0" w:color="auto"/>
            </w:tcBorders>
            <w:noWrap/>
            <w:tcMar>
              <w:top w:w="20" w:type="dxa"/>
              <w:left w:w="20" w:type="dxa"/>
              <w:bottom w:w="0" w:type="dxa"/>
              <w:right w:w="20" w:type="dxa"/>
            </w:tcMar>
            <w:vAlign w:val="bottom"/>
          </w:tcPr>
          <w:p w:rsidR="00000000" w:rsidRDefault="000E6327">
            <w:pPr>
              <w:jc w:val="center"/>
              <w:rPr>
                <w:rFonts w:ascii="MS Sans Serif" w:hAnsi="MS Sans Serif"/>
                <w:b/>
                <w:bCs/>
                <w:color w:val="000000"/>
                <w:sz w:val="20"/>
                <w:szCs w:val="20"/>
              </w:rPr>
            </w:pPr>
          </w:p>
        </w:tc>
      </w:tr>
      <w:tr w:rsidR="00000000">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0E6327">
            <w:pPr>
              <w:rPr>
                <w:rFonts w:ascii="MS Sans Serif" w:eastAsia="Arial Unicode MS" w:hAnsi="MS Sans Serif" w:cs="Arial Unicode MS"/>
                <w:b/>
                <w:bCs/>
                <w:color w:val="000000"/>
                <w:sz w:val="20"/>
                <w:szCs w:val="20"/>
              </w:rPr>
            </w:pPr>
            <w:r>
              <w:rPr>
                <w:rFonts w:ascii="MS Sans Serif" w:hAnsi="MS Sans Serif"/>
                <w:b/>
                <w:bCs/>
                <w:color w:val="000000"/>
                <w:sz w:val="20"/>
                <w:szCs w:val="20"/>
              </w:rPr>
              <w:t>MESES</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0E6327">
            <w:pPr>
              <w:jc w:val="center"/>
              <w:rPr>
                <w:rFonts w:ascii="MS Sans Serif" w:eastAsia="Arial Unicode MS" w:hAnsi="MS Sans Serif" w:cs="Arial Unicode MS"/>
                <w:b/>
                <w:bCs/>
                <w:color w:val="000000"/>
                <w:sz w:val="20"/>
                <w:szCs w:val="20"/>
              </w:rPr>
            </w:pPr>
            <w:r>
              <w:rPr>
                <w:rFonts w:ascii="MS Sans Serif" w:hAnsi="MS Sans Serif"/>
                <w:b/>
                <w:bCs/>
                <w:color w:val="000000"/>
                <w:sz w:val="20"/>
                <w:szCs w:val="20"/>
              </w:rPr>
              <w:t>MEDIA</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0E6327">
            <w:pPr>
              <w:jc w:val="center"/>
              <w:rPr>
                <w:rFonts w:ascii="MS Sans Serif" w:eastAsia="Arial Unicode MS" w:hAnsi="MS Sans Serif" w:cs="Arial Unicode MS"/>
                <w:b/>
                <w:bCs/>
                <w:color w:val="000000"/>
                <w:sz w:val="20"/>
                <w:szCs w:val="20"/>
              </w:rPr>
            </w:pPr>
            <w:r>
              <w:rPr>
                <w:rFonts w:ascii="MS Sans Serif" w:hAnsi="MS Sans Serif"/>
                <w:b/>
                <w:bCs/>
                <w:color w:val="000000"/>
                <w:sz w:val="20"/>
                <w:szCs w:val="20"/>
              </w:rPr>
              <w:t>DESVIACION</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0E6327">
            <w:pPr>
              <w:jc w:val="center"/>
              <w:rPr>
                <w:rFonts w:ascii="MS Sans Serif" w:eastAsia="Arial Unicode MS" w:hAnsi="MS Sans Serif" w:cs="Arial Unicode MS"/>
                <w:b/>
                <w:bCs/>
                <w:color w:val="000000"/>
                <w:sz w:val="20"/>
                <w:szCs w:val="20"/>
              </w:rPr>
            </w:pPr>
            <w:r>
              <w:rPr>
                <w:rFonts w:ascii="MS Sans Serif" w:hAnsi="MS Sans Serif"/>
                <w:b/>
                <w:bCs/>
                <w:color w:val="000000"/>
                <w:sz w:val="20"/>
                <w:szCs w:val="20"/>
              </w:rPr>
              <w:t>X = MEDIA</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0E6327">
            <w:pPr>
              <w:jc w:val="center"/>
              <w:rPr>
                <w:rFonts w:ascii="MS Sans Serif" w:eastAsia="Arial Unicode MS" w:hAnsi="MS Sans Serif" w:cs="Arial Unicode MS"/>
                <w:b/>
                <w:bCs/>
                <w:color w:val="000000"/>
                <w:sz w:val="20"/>
                <w:szCs w:val="20"/>
              </w:rPr>
            </w:pPr>
            <w:r>
              <w:rPr>
                <w:rFonts w:ascii="MS Sans Serif" w:hAnsi="MS Sans Serif"/>
                <w:b/>
                <w:bCs/>
                <w:color w:val="000000"/>
                <w:sz w:val="20"/>
                <w:szCs w:val="20"/>
              </w:rPr>
              <w:t>Y = DESVIACION</w:t>
            </w:r>
          </w:p>
        </w:tc>
      </w:tr>
      <w:tr w:rsidR="00000000">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0E6327">
            <w:pPr>
              <w:rPr>
                <w:rFonts w:ascii="MS Sans Serif" w:eastAsia="Arial Unicode MS" w:hAnsi="MS Sans Serif" w:cs="Arial Unicode MS"/>
                <w:color w:val="000000"/>
                <w:sz w:val="20"/>
                <w:szCs w:val="20"/>
              </w:rPr>
            </w:pPr>
            <w:r>
              <w:rPr>
                <w:rFonts w:ascii="MS Sans Serif" w:hAnsi="MS Sans Serif"/>
                <w:color w:val="000000"/>
                <w:sz w:val="20"/>
                <w:szCs w:val="20"/>
              </w:rPr>
              <w:t>ENERO</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00000" w:rsidRDefault="000E6327">
            <w:pPr>
              <w:jc w:val="right"/>
              <w:rPr>
                <w:rFonts w:ascii="MS Sans Serif" w:eastAsia="Arial Unicode MS" w:hAnsi="MS Sans Serif" w:cs="Arial Unicode MS"/>
                <w:color w:val="000000"/>
                <w:sz w:val="20"/>
                <w:szCs w:val="20"/>
              </w:rPr>
            </w:pPr>
            <w:r>
              <w:rPr>
                <w:rFonts w:ascii="MS Sans Serif" w:hAnsi="MS Sans Serif"/>
                <w:color w:val="000000"/>
                <w:sz w:val="20"/>
                <w:szCs w:val="20"/>
              </w:rPr>
              <w:t>$ 325,97</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00000" w:rsidRDefault="000E6327">
            <w:pPr>
              <w:jc w:val="right"/>
              <w:rPr>
                <w:rFonts w:ascii="MS Sans Serif" w:eastAsia="Arial Unicode MS" w:hAnsi="MS Sans Serif" w:cs="Arial Unicode MS"/>
                <w:color w:val="000000"/>
                <w:sz w:val="20"/>
                <w:szCs w:val="20"/>
              </w:rPr>
            </w:pPr>
            <w:r>
              <w:rPr>
                <w:rFonts w:ascii="MS Sans Serif" w:hAnsi="MS Sans Serif"/>
                <w:color w:val="000000"/>
                <w:sz w:val="20"/>
                <w:szCs w:val="20"/>
              </w:rPr>
              <w:t>$ 603,27</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00000" w:rsidRDefault="000E6327">
            <w:pPr>
              <w:jc w:val="right"/>
              <w:rPr>
                <w:rFonts w:ascii="MS Sans Serif" w:eastAsia="Arial Unicode MS" w:hAnsi="MS Sans Serif" w:cs="Arial Unicode MS"/>
                <w:color w:val="000000"/>
                <w:sz w:val="20"/>
                <w:szCs w:val="20"/>
              </w:rPr>
            </w:pPr>
            <w:r>
              <w:rPr>
                <w:rFonts w:ascii="MS Sans Serif" w:hAnsi="MS Sans Serif"/>
                <w:color w:val="000000"/>
                <w:sz w:val="20"/>
                <w:szCs w:val="20"/>
              </w:rPr>
              <w:t>$ 3,26</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00000" w:rsidRDefault="000E6327">
            <w:pPr>
              <w:jc w:val="right"/>
              <w:rPr>
                <w:rFonts w:ascii="MS Sans Serif" w:eastAsia="Arial Unicode MS" w:hAnsi="MS Sans Serif" w:cs="Arial Unicode MS"/>
                <w:color w:val="000000"/>
                <w:sz w:val="20"/>
                <w:szCs w:val="20"/>
              </w:rPr>
            </w:pPr>
            <w:r>
              <w:rPr>
                <w:rFonts w:ascii="MS Sans Serif" w:hAnsi="MS Sans Serif"/>
                <w:color w:val="000000"/>
                <w:sz w:val="20"/>
                <w:szCs w:val="20"/>
              </w:rPr>
              <w:t>$ 6,03</w:t>
            </w:r>
          </w:p>
        </w:tc>
      </w:tr>
      <w:tr w:rsidR="00000000">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0E6327">
            <w:pPr>
              <w:rPr>
                <w:rFonts w:ascii="MS Sans Serif" w:eastAsia="Arial Unicode MS" w:hAnsi="MS Sans Serif" w:cs="Arial Unicode MS"/>
                <w:color w:val="000000"/>
                <w:sz w:val="20"/>
                <w:szCs w:val="20"/>
              </w:rPr>
            </w:pPr>
            <w:r>
              <w:rPr>
                <w:rFonts w:ascii="MS Sans Serif" w:hAnsi="MS Sans Serif"/>
                <w:color w:val="000000"/>
                <w:sz w:val="20"/>
                <w:szCs w:val="20"/>
              </w:rPr>
              <w:t>FEBRERO</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0E6327">
            <w:pPr>
              <w:jc w:val="right"/>
              <w:rPr>
                <w:rFonts w:ascii="MS Sans Serif" w:eastAsia="Arial Unicode MS" w:hAnsi="MS Sans Serif" w:cs="Arial Unicode MS"/>
                <w:color w:val="000000"/>
                <w:sz w:val="20"/>
                <w:szCs w:val="20"/>
              </w:rPr>
            </w:pPr>
            <w:r>
              <w:rPr>
                <w:rFonts w:ascii="MS Sans Serif" w:hAnsi="MS Sans Serif"/>
                <w:color w:val="000000"/>
                <w:sz w:val="20"/>
                <w:szCs w:val="20"/>
              </w:rPr>
              <w:t>$ 330,52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0E6327">
            <w:pPr>
              <w:jc w:val="right"/>
              <w:rPr>
                <w:rFonts w:ascii="MS Sans Serif" w:eastAsia="Arial Unicode MS" w:hAnsi="MS Sans Serif" w:cs="Arial Unicode MS"/>
                <w:color w:val="000000"/>
                <w:sz w:val="20"/>
                <w:szCs w:val="20"/>
              </w:rPr>
            </w:pPr>
            <w:r>
              <w:rPr>
                <w:rFonts w:ascii="MS Sans Serif" w:hAnsi="MS Sans Serif"/>
                <w:color w:val="000000"/>
                <w:sz w:val="20"/>
                <w:szCs w:val="20"/>
              </w:rPr>
              <w:t>$ 821,90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0E6327">
            <w:pPr>
              <w:jc w:val="right"/>
              <w:rPr>
                <w:rFonts w:ascii="MS Sans Serif" w:eastAsia="Arial Unicode MS" w:hAnsi="MS Sans Serif" w:cs="Arial Unicode MS"/>
                <w:color w:val="000000"/>
                <w:sz w:val="20"/>
                <w:szCs w:val="20"/>
              </w:rPr>
            </w:pPr>
            <w:r>
              <w:rPr>
                <w:rFonts w:ascii="MS Sans Serif" w:hAnsi="MS Sans Serif"/>
                <w:color w:val="000000"/>
                <w:sz w:val="20"/>
                <w:szCs w:val="20"/>
              </w:rPr>
              <w:t>$ 3,31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0E6327">
            <w:pPr>
              <w:jc w:val="right"/>
              <w:rPr>
                <w:rFonts w:ascii="MS Sans Serif" w:eastAsia="Arial Unicode MS" w:hAnsi="MS Sans Serif" w:cs="Arial Unicode MS"/>
                <w:color w:val="000000"/>
                <w:sz w:val="20"/>
                <w:szCs w:val="20"/>
              </w:rPr>
            </w:pPr>
            <w:r>
              <w:rPr>
                <w:rFonts w:ascii="MS Sans Serif" w:hAnsi="MS Sans Serif"/>
                <w:color w:val="000000"/>
                <w:sz w:val="20"/>
                <w:szCs w:val="20"/>
              </w:rPr>
              <w:t>$ 8,22</w:t>
            </w:r>
          </w:p>
        </w:tc>
      </w:tr>
      <w:tr w:rsidR="00000000">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0E6327">
            <w:pPr>
              <w:rPr>
                <w:rFonts w:ascii="MS Sans Serif" w:eastAsia="Arial Unicode MS" w:hAnsi="MS Sans Serif" w:cs="Arial Unicode MS"/>
                <w:color w:val="000000"/>
                <w:sz w:val="20"/>
                <w:szCs w:val="20"/>
              </w:rPr>
            </w:pPr>
            <w:r>
              <w:rPr>
                <w:rFonts w:ascii="MS Sans Serif" w:hAnsi="MS Sans Serif"/>
                <w:color w:val="000000"/>
                <w:sz w:val="20"/>
                <w:szCs w:val="20"/>
              </w:rPr>
              <w:t>MARZO</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0E6327">
            <w:pPr>
              <w:jc w:val="right"/>
              <w:rPr>
                <w:rFonts w:ascii="MS Sans Serif" w:eastAsia="Arial Unicode MS" w:hAnsi="MS Sans Serif" w:cs="Arial Unicode MS"/>
                <w:color w:val="000000"/>
                <w:sz w:val="20"/>
                <w:szCs w:val="20"/>
              </w:rPr>
            </w:pPr>
            <w:r>
              <w:rPr>
                <w:rFonts w:ascii="MS Sans Serif" w:hAnsi="MS Sans Serif"/>
                <w:color w:val="000000"/>
                <w:sz w:val="20"/>
                <w:szCs w:val="20"/>
              </w:rPr>
              <w:t>$ 431,37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0E6327">
            <w:pPr>
              <w:jc w:val="right"/>
              <w:rPr>
                <w:rFonts w:ascii="MS Sans Serif" w:eastAsia="Arial Unicode MS" w:hAnsi="MS Sans Serif" w:cs="Arial Unicode MS"/>
                <w:color w:val="000000"/>
                <w:sz w:val="20"/>
                <w:szCs w:val="20"/>
              </w:rPr>
            </w:pPr>
            <w:r>
              <w:rPr>
                <w:rFonts w:ascii="MS Sans Serif" w:hAnsi="MS Sans Serif"/>
                <w:color w:val="000000"/>
                <w:sz w:val="20"/>
                <w:szCs w:val="20"/>
              </w:rPr>
              <w:t>$ 1.763,09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0E6327">
            <w:pPr>
              <w:jc w:val="right"/>
              <w:rPr>
                <w:rFonts w:ascii="MS Sans Serif" w:eastAsia="Arial Unicode MS" w:hAnsi="MS Sans Serif" w:cs="Arial Unicode MS"/>
                <w:color w:val="000000"/>
                <w:sz w:val="20"/>
                <w:szCs w:val="20"/>
              </w:rPr>
            </w:pPr>
            <w:r>
              <w:rPr>
                <w:rFonts w:ascii="MS Sans Serif" w:hAnsi="MS Sans Serif"/>
                <w:color w:val="000000"/>
                <w:sz w:val="20"/>
                <w:szCs w:val="20"/>
              </w:rPr>
              <w:t>$ 4,31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0E6327">
            <w:pPr>
              <w:jc w:val="right"/>
              <w:rPr>
                <w:rFonts w:ascii="MS Sans Serif" w:eastAsia="Arial Unicode MS" w:hAnsi="MS Sans Serif" w:cs="Arial Unicode MS"/>
                <w:color w:val="000000"/>
                <w:sz w:val="20"/>
                <w:szCs w:val="20"/>
              </w:rPr>
            </w:pPr>
            <w:r>
              <w:rPr>
                <w:rFonts w:ascii="MS Sans Serif" w:hAnsi="MS Sans Serif"/>
                <w:color w:val="000000"/>
                <w:sz w:val="20"/>
                <w:szCs w:val="20"/>
              </w:rPr>
              <w:t>$ 17,63</w:t>
            </w:r>
          </w:p>
        </w:tc>
      </w:tr>
      <w:tr w:rsidR="00000000">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0E6327">
            <w:pPr>
              <w:rPr>
                <w:rFonts w:ascii="MS Sans Serif" w:eastAsia="Arial Unicode MS" w:hAnsi="MS Sans Serif" w:cs="Arial Unicode MS"/>
                <w:color w:val="000000"/>
                <w:sz w:val="20"/>
                <w:szCs w:val="20"/>
              </w:rPr>
            </w:pPr>
            <w:r>
              <w:rPr>
                <w:rFonts w:ascii="MS Sans Serif" w:hAnsi="MS Sans Serif"/>
                <w:color w:val="000000"/>
                <w:sz w:val="20"/>
                <w:szCs w:val="20"/>
              </w:rPr>
              <w:t>ABRIL</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00000" w:rsidRDefault="000E6327">
            <w:pPr>
              <w:jc w:val="right"/>
              <w:rPr>
                <w:rFonts w:ascii="MS Sans Serif" w:eastAsia="Arial Unicode MS" w:hAnsi="MS Sans Serif" w:cs="Arial Unicode MS"/>
                <w:color w:val="000000"/>
                <w:sz w:val="20"/>
                <w:szCs w:val="20"/>
              </w:rPr>
            </w:pPr>
            <w:r>
              <w:rPr>
                <w:rFonts w:ascii="MS Sans Serif" w:hAnsi="MS Sans Serif"/>
                <w:color w:val="000000"/>
                <w:sz w:val="20"/>
                <w:szCs w:val="20"/>
              </w:rPr>
              <w:t>$ 517,32</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00000" w:rsidRDefault="000E6327">
            <w:pPr>
              <w:jc w:val="right"/>
              <w:rPr>
                <w:rFonts w:ascii="MS Sans Serif" w:eastAsia="Arial Unicode MS" w:hAnsi="MS Sans Serif" w:cs="Arial Unicode MS"/>
                <w:color w:val="000000"/>
                <w:sz w:val="20"/>
                <w:szCs w:val="20"/>
              </w:rPr>
            </w:pPr>
            <w:r>
              <w:rPr>
                <w:rFonts w:ascii="MS Sans Serif" w:hAnsi="MS Sans Serif"/>
                <w:color w:val="000000"/>
                <w:sz w:val="20"/>
                <w:szCs w:val="20"/>
              </w:rPr>
              <w:t>$ 1.497,56</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00000" w:rsidRDefault="000E6327">
            <w:pPr>
              <w:jc w:val="right"/>
              <w:rPr>
                <w:rFonts w:ascii="MS Sans Serif" w:eastAsia="Arial Unicode MS" w:hAnsi="MS Sans Serif" w:cs="Arial Unicode MS"/>
                <w:color w:val="000000"/>
                <w:sz w:val="20"/>
                <w:szCs w:val="20"/>
              </w:rPr>
            </w:pPr>
            <w:r>
              <w:rPr>
                <w:rFonts w:ascii="MS Sans Serif" w:hAnsi="MS Sans Serif"/>
                <w:color w:val="000000"/>
                <w:sz w:val="20"/>
                <w:szCs w:val="20"/>
              </w:rPr>
              <w:t>$ 5,17</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00000" w:rsidRDefault="000E6327">
            <w:pPr>
              <w:jc w:val="right"/>
              <w:rPr>
                <w:rFonts w:ascii="MS Sans Serif" w:eastAsia="Arial Unicode MS" w:hAnsi="MS Sans Serif" w:cs="Arial Unicode MS"/>
                <w:color w:val="000000"/>
                <w:sz w:val="20"/>
                <w:szCs w:val="20"/>
              </w:rPr>
            </w:pPr>
            <w:r>
              <w:rPr>
                <w:rFonts w:ascii="MS Sans Serif" w:hAnsi="MS Sans Serif"/>
                <w:color w:val="000000"/>
                <w:sz w:val="20"/>
                <w:szCs w:val="20"/>
              </w:rPr>
              <w:t>$ 14,98</w:t>
            </w:r>
          </w:p>
        </w:tc>
      </w:tr>
      <w:tr w:rsidR="00000000">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0E6327">
            <w:pPr>
              <w:rPr>
                <w:rFonts w:ascii="MS Sans Serif" w:eastAsia="Arial Unicode MS" w:hAnsi="MS Sans Serif" w:cs="Arial Unicode MS"/>
                <w:color w:val="000000"/>
                <w:sz w:val="20"/>
                <w:szCs w:val="20"/>
              </w:rPr>
            </w:pPr>
            <w:r>
              <w:rPr>
                <w:rFonts w:ascii="MS Sans Serif" w:hAnsi="MS Sans Serif"/>
                <w:color w:val="000000"/>
                <w:sz w:val="20"/>
                <w:szCs w:val="20"/>
              </w:rPr>
              <w:t>MAYO</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0E6327">
            <w:pPr>
              <w:jc w:val="right"/>
              <w:rPr>
                <w:rFonts w:ascii="MS Sans Serif" w:eastAsia="Arial Unicode MS" w:hAnsi="MS Sans Serif" w:cs="Arial Unicode MS"/>
                <w:color w:val="000000"/>
                <w:sz w:val="20"/>
                <w:szCs w:val="20"/>
              </w:rPr>
            </w:pPr>
            <w:r>
              <w:rPr>
                <w:rFonts w:ascii="MS Sans Serif" w:hAnsi="MS Sans Serif"/>
                <w:color w:val="000000"/>
                <w:sz w:val="20"/>
                <w:szCs w:val="20"/>
              </w:rPr>
              <w:t>$ 610,53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0E6327">
            <w:pPr>
              <w:jc w:val="right"/>
              <w:rPr>
                <w:rFonts w:ascii="MS Sans Serif" w:eastAsia="Arial Unicode MS" w:hAnsi="MS Sans Serif" w:cs="Arial Unicode MS"/>
                <w:color w:val="000000"/>
                <w:sz w:val="20"/>
                <w:szCs w:val="20"/>
              </w:rPr>
            </w:pPr>
            <w:r>
              <w:rPr>
                <w:rFonts w:ascii="MS Sans Serif" w:hAnsi="MS Sans Serif"/>
                <w:color w:val="000000"/>
                <w:sz w:val="20"/>
                <w:szCs w:val="20"/>
              </w:rPr>
              <w:t>$ 2.</w:t>
            </w:r>
            <w:r>
              <w:rPr>
                <w:rFonts w:ascii="MS Sans Serif" w:hAnsi="MS Sans Serif"/>
                <w:color w:val="000000"/>
                <w:sz w:val="20"/>
                <w:szCs w:val="20"/>
              </w:rPr>
              <w:t>204,63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0E6327">
            <w:pPr>
              <w:jc w:val="right"/>
              <w:rPr>
                <w:rFonts w:ascii="MS Sans Serif" w:eastAsia="Arial Unicode MS" w:hAnsi="MS Sans Serif" w:cs="Arial Unicode MS"/>
                <w:color w:val="000000"/>
                <w:sz w:val="20"/>
                <w:szCs w:val="20"/>
              </w:rPr>
            </w:pPr>
            <w:r>
              <w:rPr>
                <w:rFonts w:ascii="MS Sans Serif" w:hAnsi="MS Sans Serif"/>
                <w:color w:val="000000"/>
                <w:sz w:val="20"/>
                <w:szCs w:val="20"/>
              </w:rPr>
              <w:t>$ 6,11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0E6327">
            <w:pPr>
              <w:jc w:val="right"/>
              <w:rPr>
                <w:rFonts w:ascii="MS Sans Serif" w:eastAsia="Arial Unicode MS" w:hAnsi="MS Sans Serif" w:cs="Arial Unicode MS"/>
                <w:color w:val="000000"/>
                <w:sz w:val="20"/>
                <w:szCs w:val="20"/>
              </w:rPr>
            </w:pPr>
            <w:r>
              <w:rPr>
                <w:rFonts w:ascii="MS Sans Serif" w:hAnsi="MS Sans Serif"/>
                <w:color w:val="000000"/>
                <w:sz w:val="20"/>
                <w:szCs w:val="20"/>
              </w:rPr>
              <w:t>$ 22,05</w:t>
            </w:r>
          </w:p>
        </w:tc>
      </w:tr>
      <w:tr w:rsidR="00000000">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0E6327">
            <w:pPr>
              <w:rPr>
                <w:rFonts w:ascii="MS Sans Serif" w:eastAsia="Arial Unicode MS" w:hAnsi="MS Sans Serif" w:cs="Arial Unicode MS"/>
                <w:color w:val="000000"/>
                <w:sz w:val="20"/>
                <w:szCs w:val="20"/>
              </w:rPr>
            </w:pPr>
            <w:r>
              <w:rPr>
                <w:rFonts w:ascii="MS Sans Serif" w:hAnsi="MS Sans Serif"/>
                <w:color w:val="000000"/>
                <w:sz w:val="20"/>
                <w:szCs w:val="20"/>
              </w:rPr>
              <w:t>JUNIO</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0E6327">
            <w:pPr>
              <w:jc w:val="right"/>
              <w:rPr>
                <w:rFonts w:ascii="MS Sans Serif" w:eastAsia="Arial Unicode MS" w:hAnsi="MS Sans Serif" w:cs="Arial Unicode MS"/>
                <w:color w:val="000000"/>
                <w:sz w:val="20"/>
                <w:szCs w:val="20"/>
              </w:rPr>
            </w:pPr>
            <w:r>
              <w:rPr>
                <w:rFonts w:ascii="MS Sans Serif" w:hAnsi="MS Sans Serif"/>
                <w:color w:val="000000"/>
                <w:sz w:val="20"/>
                <w:szCs w:val="20"/>
              </w:rPr>
              <w:t>$ 622,33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0E6327">
            <w:pPr>
              <w:jc w:val="right"/>
              <w:rPr>
                <w:rFonts w:ascii="MS Sans Serif" w:eastAsia="Arial Unicode MS" w:hAnsi="MS Sans Serif" w:cs="Arial Unicode MS"/>
                <w:color w:val="000000"/>
                <w:sz w:val="20"/>
                <w:szCs w:val="20"/>
              </w:rPr>
            </w:pPr>
            <w:r>
              <w:rPr>
                <w:rFonts w:ascii="MS Sans Serif" w:hAnsi="MS Sans Serif"/>
                <w:color w:val="000000"/>
                <w:sz w:val="20"/>
                <w:szCs w:val="20"/>
              </w:rPr>
              <w:t>$ 1.610,96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0E6327">
            <w:pPr>
              <w:jc w:val="right"/>
              <w:rPr>
                <w:rFonts w:ascii="MS Sans Serif" w:eastAsia="Arial Unicode MS" w:hAnsi="MS Sans Serif" w:cs="Arial Unicode MS"/>
                <w:color w:val="000000"/>
                <w:sz w:val="20"/>
                <w:szCs w:val="20"/>
              </w:rPr>
            </w:pPr>
            <w:r>
              <w:rPr>
                <w:rFonts w:ascii="MS Sans Serif" w:hAnsi="MS Sans Serif"/>
                <w:color w:val="000000"/>
                <w:sz w:val="20"/>
                <w:szCs w:val="20"/>
              </w:rPr>
              <w:t>$ 6,22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0E6327">
            <w:pPr>
              <w:jc w:val="right"/>
              <w:rPr>
                <w:rFonts w:ascii="MS Sans Serif" w:eastAsia="Arial Unicode MS" w:hAnsi="MS Sans Serif" w:cs="Arial Unicode MS"/>
                <w:color w:val="000000"/>
                <w:sz w:val="20"/>
                <w:szCs w:val="20"/>
              </w:rPr>
            </w:pPr>
            <w:r>
              <w:rPr>
                <w:rFonts w:ascii="MS Sans Serif" w:hAnsi="MS Sans Serif"/>
                <w:color w:val="000000"/>
                <w:sz w:val="20"/>
                <w:szCs w:val="20"/>
              </w:rPr>
              <w:t>$ 16,11</w:t>
            </w:r>
          </w:p>
        </w:tc>
      </w:tr>
      <w:tr w:rsidR="00000000">
        <w:trPr>
          <w:trHeight w:val="255"/>
        </w:trPr>
        <w:tc>
          <w:tcPr>
            <w:tcW w:w="0" w:type="auto"/>
            <w:tcBorders>
              <w:top w:val="nil"/>
              <w:left w:val="nil"/>
              <w:bottom w:val="nil"/>
              <w:right w:val="nil"/>
            </w:tcBorders>
            <w:noWrap/>
            <w:tcMar>
              <w:top w:w="20" w:type="dxa"/>
              <w:left w:w="20" w:type="dxa"/>
              <w:bottom w:w="0" w:type="dxa"/>
              <w:right w:w="20" w:type="dxa"/>
            </w:tcMar>
            <w:vAlign w:val="bottom"/>
          </w:tcPr>
          <w:p w:rsidR="00000000" w:rsidRDefault="000E6327">
            <w:pPr>
              <w:rPr>
                <w:rFonts w:ascii="MS Sans Serif" w:eastAsia="Arial Unicode MS" w:hAnsi="MS Sans Serif" w:cs="Arial Unicode MS"/>
                <w:b/>
                <w:bCs/>
                <w:color w:val="000000"/>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000000" w:rsidRDefault="000E6327">
            <w:pPr>
              <w:jc w:val="center"/>
              <w:rPr>
                <w:rFonts w:ascii="MS Sans Serif" w:eastAsia="Arial Unicode MS" w:hAnsi="MS Sans Serif" w:cs="Arial Unicode MS"/>
                <w:color w:val="000000"/>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000000" w:rsidRDefault="000E6327">
            <w:pPr>
              <w:jc w:val="center"/>
              <w:rPr>
                <w:rFonts w:ascii="MS Sans Serif" w:eastAsia="Arial Unicode MS" w:hAnsi="MS Sans Serif" w:cs="Arial Unicode MS"/>
                <w:color w:val="000000"/>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000000" w:rsidRDefault="000E6327">
            <w:pPr>
              <w:jc w:val="right"/>
              <w:rPr>
                <w:rFonts w:ascii="MS Sans Serif" w:eastAsia="Arial Unicode MS" w:hAnsi="MS Sans Serif" w:cs="Arial Unicode MS"/>
                <w:color w:val="000000"/>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000000" w:rsidRDefault="000E6327">
            <w:pPr>
              <w:jc w:val="right"/>
              <w:rPr>
                <w:rFonts w:ascii="MS Sans Serif" w:eastAsia="Arial Unicode MS" w:hAnsi="MS Sans Serif" w:cs="Arial Unicode MS"/>
                <w:color w:val="000000"/>
                <w:sz w:val="20"/>
                <w:szCs w:val="20"/>
              </w:rPr>
            </w:pPr>
          </w:p>
        </w:tc>
      </w:tr>
    </w:tbl>
    <w:p w:rsidR="00000000" w:rsidRDefault="000E6327">
      <w:pPr>
        <w:spacing w:line="480" w:lineRule="auto"/>
        <w:rPr>
          <w:rFonts w:ascii="Arial" w:hAnsi="Arial" w:cs="Arial"/>
        </w:rPr>
      </w:pPr>
      <w:r>
        <w:rPr>
          <w:rFonts w:ascii="Arial" w:hAnsi="Arial" w:cs="Arial"/>
          <w:b/>
          <w:bCs/>
        </w:rPr>
        <w:t>Fuente:</w:t>
      </w:r>
      <w:r>
        <w:rPr>
          <w:rFonts w:ascii="Arial" w:hAnsi="Arial" w:cs="Arial"/>
        </w:rPr>
        <w:t xml:space="preserve"> Ventas a crédito de enero a junio de 2006</w:t>
      </w:r>
    </w:p>
    <w:p w:rsidR="00000000" w:rsidRDefault="000E6327">
      <w:pPr>
        <w:spacing w:line="480" w:lineRule="auto"/>
        <w:jc w:val="both"/>
        <w:rPr>
          <w:rFonts w:ascii="Arial" w:hAnsi="Arial" w:cs="Arial"/>
        </w:rPr>
      </w:pPr>
      <w:r>
        <w:rPr>
          <w:rFonts w:ascii="Arial" w:hAnsi="Arial" w:cs="Arial"/>
          <w:b/>
          <w:bCs/>
        </w:rPr>
        <w:t xml:space="preserve">Elaborado por: </w:t>
      </w:r>
      <w:r>
        <w:rPr>
          <w:rFonts w:ascii="Arial" w:hAnsi="Arial" w:cs="Arial"/>
        </w:rPr>
        <w:t>El Autor</w:t>
      </w:r>
    </w:p>
    <w:p w:rsidR="00000000" w:rsidRDefault="000E6327">
      <w:pPr>
        <w:pStyle w:val="BodyText2"/>
        <w:rPr>
          <w:rFonts w:ascii="Arial" w:eastAsia="MS Mincho" w:hAnsi="Arial" w:cs="Arial"/>
          <w:szCs w:val="24"/>
          <w:lang w:val="es-VE" w:eastAsia="ja-JP"/>
        </w:rPr>
      </w:pPr>
    </w:p>
    <w:p w:rsidR="00000000" w:rsidRDefault="000E6327">
      <w:pPr>
        <w:pStyle w:val="Textoindependiente"/>
        <w:spacing w:line="480" w:lineRule="auto"/>
        <w:rPr>
          <w:szCs w:val="24"/>
          <w:lang w:val="es-VE"/>
        </w:rPr>
      </w:pPr>
      <w:r>
        <w:rPr>
          <w:szCs w:val="24"/>
          <w:lang w:val="es-VE"/>
        </w:rPr>
        <w:lastRenderedPageBreak/>
        <w:t>Para la realización del gráfico de concentración de ventas se utilizó un graficador denominado Graphmatica y s</w:t>
      </w:r>
      <w:r>
        <w:rPr>
          <w:szCs w:val="24"/>
          <w:lang w:val="es-VE"/>
        </w:rPr>
        <w:t>e consideró la media y la desviación estándar de cada mes de ventas juntamente con la media y la desviación estándar de venta global.</w:t>
      </w:r>
    </w:p>
    <w:p w:rsidR="00000000" w:rsidRDefault="000E6327">
      <w:pPr>
        <w:pStyle w:val="Textoindependiente"/>
        <w:spacing w:line="480" w:lineRule="auto"/>
        <w:rPr>
          <w:szCs w:val="24"/>
          <w:lang w:val="es-VE"/>
        </w:rPr>
      </w:pPr>
    </w:p>
    <w:p w:rsidR="00000000" w:rsidRDefault="000E6327">
      <w:pPr>
        <w:pStyle w:val="Ttulo3"/>
        <w:spacing w:line="360" w:lineRule="auto"/>
        <w:rPr>
          <w:lang w:val="es-VE"/>
        </w:rPr>
      </w:pPr>
      <w:bookmarkStart w:id="11" w:name="_Toc171449181"/>
      <w:r>
        <w:t>Figura 3.2 Concentración de ventas</w:t>
      </w:r>
      <w:bookmarkEnd w:id="11"/>
    </w:p>
    <w:p w:rsidR="00000000" w:rsidRDefault="000E6327">
      <w:pPr>
        <w:spacing w:line="360" w:lineRule="auto"/>
        <w:jc w:val="both"/>
        <w:rPr>
          <w:rFonts w:ascii="Arial" w:hAnsi="Arial" w:cs="Arial"/>
          <w:lang w:val="es-VE"/>
        </w:rPr>
      </w:pPr>
    </w:p>
    <w:p w:rsidR="00000000" w:rsidRDefault="005B3DFE">
      <w:pPr>
        <w:spacing w:line="360" w:lineRule="auto"/>
        <w:jc w:val="both"/>
        <w:rPr>
          <w:rFonts w:ascii="Arial" w:hAnsi="Arial" w:cs="Arial"/>
        </w:rPr>
      </w:pPr>
      <w:r>
        <w:rPr>
          <w:rFonts w:ascii="Arial" w:hAnsi="Arial" w:cs="Arial"/>
          <w:noProof/>
          <w:lang w:eastAsia="es-ES"/>
        </w:rPr>
        <w:drawing>
          <wp:inline distT="0" distB="0" distL="0" distR="0">
            <wp:extent cx="5158740" cy="4080510"/>
            <wp:effectExtent l="1905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t="3133"/>
                    <a:stretch>
                      <a:fillRect/>
                    </a:stretch>
                  </pic:blipFill>
                  <pic:spPr bwMode="auto">
                    <a:xfrm>
                      <a:off x="0" y="0"/>
                      <a:ext cx="5158740" cy="4080510"/>
                    </a:xfrm>
                    <a:prstGeom prst="rect">
                      <a:avLst/>
                    </a:prstGeom>
                    <a:noFill/>
                    <a:ln w="9525">
                      <a:noFill/>
                      <a:miter lim="800000"/>
                      <a:headEnd/>
                      <a:tailEnd/>
                    </a:ln>
                  </pic:spPr>
                </pic:pic>
              </a:graphicData>
            </a:graphic>
          </wp:inline>
        </w:drawing>
      </w:r>
    </w:p>
    <w:p w:rsidR="00000000" w:rsidRDefault="000E6327">
      <w:pPr>
        <w:spacing w:line="480" w:lineRule="auto"/>
        <w:rPr>
          <w:rFonts w:ascii="Arial" w:hAnsi="Arial" w:cs="Arial"/>
        </w:rPr>
      </w:pPr>
      <w:bookmarkStart w:id="12" w:name="CONCLU"/>
      <w:r>
        <w:rPr>
          <w:rFonts w:ascii="Arial" w:hAnsi="Arial" w:cs="Arial"/>
          <w:b/>
          <w:bCs/>
        </w:rPr>
        <w:t>Fuente:</w:t>
      </w:r>
      <w:r>
        <w:rPr>
          <w:rFonts w:ascii="Arial" w:hAnsi="Arial" w:cs="Arial"/>
        </w:rPr>
        <w:t xml:space="preserve"> Tabla I.IV Cálculo de media y desviación estándar</w:t>
      </w:r>
    </w:p>
    <w:p w:rsidR="00000000" w:rsidRDefault="000E6327">
      <w:pPr>
        <w:spacing w:line="480" w:lineRule="auto"/>
        <w:jc w:val="both"/>
        <w:rPr>
          <w:rFonts w:ascii="Arial" w:hAnsi="Arial" w:cs="Arial"/>
        </w:rPr>
      </w:pPr>
      <w:r>
        <w:rPr>
          <w:rFonts w:ascii="Arial" w:hAnsi="Arial" w:cs="Arial"/>
          <w:b/>
          <w:bCs/>
        </w:rPr>
        <w:t xml:space="preserve">Elaborado por: </w:t>
      </w:r>
      <w:r>
        <w:rPr>
          <w:rFonts w:ascii="Arial" w:hAnsi="Arial" w:cs="Arial"/>
        </w:rPr>
        <w:t>El Autor</w:t>
      </w:r>
    </w:p>
    <w:p w:rsidR="00000000" w:rsidRDefault="000E6327">
      <w:pPr>
        <w:pStyle w:val="BodyText2"/>
        <w:rPr>
          <w:lang w:val="es-ES"/>
        </w:rPr>
      </w:pPr>
    </w:p>
    <w:p w:rsidR="00000000" w:rsidRDefault="000E6327">
      <w:pPr>
        <w:pStyle w:val="BodyText2"/>
        <w:rPr>
          <w:lang w:val="es-ES"/>
        </w:rPr>
      </w:pPr>
    </w:p>
    <w:p w:rsidR="00000000" w:rsidRDefault="000E6327">
      <w:pPr>
        <w:pStyle w:val="BodyText2"/>
        <w:rPr>
          <w:lang w:val="es-ES"/>
        </w:rPr>
      </w:pPr>
    </w:p>
    <w:p w:rsidR="00000000" w:rsidRDefault="000E6327">
      <w:pPr>
        <w:pStyle w:val="BodyText2"/>
        <w:rPr>
          <w:sz w:val="16"/>
          <w:lang w:val="es-ES"/>
        </w:rPr>
      </w:pPr>
      <w:r>
        <w:rPr>
          <w:rFonts w:ascii="Arial" w:hAnsi="Arial" w:cs="Arial"/>
          <w:b/>
          <w:bCs/>
          <w:noProof/>
          <w:sz w:val="20"/>
          <w:u w:val="single"/>
          <w:lang w:eastAsia="es-ES"/>
        </w:rPr>
        <w:lastRenderedPageBreak/>
        <w:pict>
          <v:rect id="_x0000_s1090" style="position:absolute;left:0;text-align:left;margin-left:396pt;margin-top:-81pt;width:27pt;height:18pt;z-index:251656704" stroked="f"/>
        </w:pict>
      </w:r>
    </w:p>
    <w:p w:rsidR="00000000" w:rsidRDefault="000E6327">
      <w:pPr>
        <w:jc w:val="center"/>
        <w:rPr>
          <w:rFonts w:ascii="Arial" w:hAnsi="Arial" w:cs="Arial"/>
          <w:b/>
          <w:bCs/>
          <w:sz w:val="40"/>
          <w:szCs w:val="20"/>
          <w:u w:val="single"/>
          <w:lang w:val="es-EC"/>
        </w:rPr>
      </w:pPr>
      <w:r>
        <w:rPr>
          <w:rFonts w:ascii="Arial" w:hAnsi="Arial" w:cs="Arial"/>
          <w:b/>
          <w:bCs/>
          <w:sz w:val="40"/>
          <w:szCs w:val="20"/>
          <w:u w:val="single"/>
          <w:lang w:val="es-EC"/>
        </w:rPr>
        <w:t>CAPITULO IV</w:t>
      </w:r>
    </w:p>
    <w:p w:rsidR="00000000" w:rsidRDefault="000E6327">
      <w:pPr>
        <w:pStyle w:val="Sangradetextonormal"/>
        <w:ind w:left="0"/>
        <w:jc w:val="center"/>
        <w:rPr>
          <w:rFonts w:ascii="Arial" w:hAnsi="Arial" w:cs="Arial"/>
          <w:sz w:val="28"/>
          <w:szCs w:val="20"/>
          <w:u w:val="single"/>
        </w:rPr>
      </w:pPr>
    </w:p>
    <w:p w:rsidR="00000000" w:rsidRDefault="000E6327">
      <w:pPr>
        <w:spacing w:line="480" w:lineRule="auto"/>
        <w:jc w:val="both"/>
        <w:rPr>
          <w:rFonts w:ascii="Arial" w:hAnsi="Arial" w:cs="Arial"/>
          <w:szCs w:val="20"/>
          <w:u w:val="single"/>
        </w:rPr>
      </w:pPr>
      <w:r>
        <w:rPr>
          <w:rFonts w:ascii="Arial" w:hAnsi="Arial" w:cs="Arial"/>
          <w:b/>
          <w:bCs/>
          <w:sz w:val="28"/>
          <w:szCs w:val="20"/>
          <w:lang w:val="es-EC"/>
        </w:rPr>
        <w:t>4. CONCLUSIONES Y RECOMENDACIONES</w:t>
      </w:r>
    </w:p>
    <w:p w:rsidR="00000000" w:rsidRDefault="000E6327">
      <w:pPr>
        <w:pStyle w:val="Ttulo1"/>
        <w:spacing w:line="480" w:lineRule="auto"/>
        <w:ind w:firstLine="360"/>
        <w:jc w:val="left"/>
        <w:rPr>
          <w:b/>
          <w:bCs/>
          <w:sz w:val="28"/>
          <w:szCs w:val="20"/>
          <w:u w:val="none"/>
        </w:rPr>
      </w:pPr>
      <w:bookmarkStart w:id="13" w:name="_Toc171449182"/>
    </w:p>
    <w:p w:rsidR="00000000" w:rsidRDefault="000E6327">
      <w:pPr>
        <w:pStyle w:val="Ttulo1"/>
        <w:spacing w:line="480" w:lineRule="auto"/>
        <w:ind w:firstLine="360"/>
        <w:jc w:val="left"/>
        <w:rPr>
          <w:b/>
          <w:bCs/>
          <w:sz w:val="32"/>
          <w:u w:val="none"/>
          <w:lang w:val="es-ES"/>
        </w:rPr>
      </w:pPr>
      <w:r>
        <w:rPr>
          <w:b/>
          <w:bCs/>
          <w:sz w:val="28"/>
          <w:szCs w:val="20"/>
          <w:u w:val="none"/>
        </w:rPr>
        <w:t>4.1.</w:t>
      </w:r>
      <w:r>
        <w:rPr>
          <w:rFonts w:ascii="Bookman Old Style" w:eastAsia="Times New Roman" w:hAnsi="Bookman Old Style" w:cs="Times New Roman"/>
          <w:szCs w:val="20"/>
          <w:u w:val="none"/>
          <w:lang w:val="es-ES" w:eastAsia="es-AR"/>
        </w:rPr>
        <w:t xml:space="preserve"> </w:t>
      </w:r>
      <w:bookmarkEnd w:id="13"/>
      <w:r>
        <w:rPr>
          <w:b/>
          <w:bCs/>
          <w:sz w:val="32"/>
          <w:u w:val="none"/>
          <w:lang w:val="es-ES"/>
        </w:rPr>
        <w:t>Conclusiones</w:t>
      </w:r>
    </w:p>
    <w:p w:rsidR="00000000" w:rsidRDefault="000E6327">
      <w:pPr>
        <w:pStyle w:val="xl51"/>
        <w:pBdr>
          <w:left w:val="none" w:sz="0" w:space="0" w:color="auto"/>
          <w:bottom w:val="none" w:sz="0" w:space="0" w:color="auto"/>
          <w:right w:val="none" w:sz="0" w:space="0" w:color="auto"/>
        </w:pBdr>
        <w:spacing w:before="0" w:beforeAutospacing="0" w:after="0" w:afterAutospacing="0"/>
        <w:rPr>
          <w:rFonts w:ascii="Times New Roman" w:eastAsia="MS Mincho" w:hAnsi="Times New Roman" w:cs="Times New Roman"/>
          <w:szCs w:val="24"/>
          <w:lang w:eastAsia="ja-JP"/>
        </w:rPr>
      </w:pPr>
    </w:p>
    <w:bookmarkEnd w:id="12"/>
    <w:p w:rsidR="00000000" w:rsidRDefault="000E6327">
      <w:pPr>
        <w:numPr>
          <w:ilvl w:val="0"/>
          <w:numId w:val="33"/>
        </w:numPr>
        <w:spacing w:line="480" w:lineRule="auto"/>
        <w:jc w:val="both"/>
        <w:rPr>
          <w:rFonts w:ascii="Arial" w:hAnsi="Arial" w:cs="Arial"/>
        </w:rPr>
      </w:pPr>
      <w:r>
        <w:rPr>
          <w:rFonts w:ascii="Arial" w:hAnsi="Arial" w:cs="Arial"/>
        </w:rPr>
        <w:t>El método utilizado para la selección de la muestra fue de gran ayuda debido a que permitió evaluar la confiabilidad de la información proporcionada con respecto a los cobros de la vent</w:t>
      </w:r>
      <w:r>
        <w:rPr>
          <w:rFonts w:ascii="Arial" w:hAnsi="Arial" w:cs="Arial"/>
        </w:rPr>
        <w:t>as a crédito.</w:t>
      </w:r>
    </w:p>
    <w:p w:rsidR="00000000" w:rsidRDefault="000E6327">
      <w:pPr>
        <w:spacing w:line="480" w:lineRule="auto"/>
        <w:ind w:left="360"/>
        <w:jc w:val="both"/>
        <w:rPr>
          <w:rFonts w:ascii="Arial" w:hAnsi="Arial" w:cs="Arial"/>
        </w:rPr>
      </w:pPr>
    </w:p>
    <w:p w:rsidR="00000000" w:rsidRDefault="000E6327">
      <w:pPr>
        <w:pStyle w:val="BodyText2"/>
        <w:numPr>
          <w:ilvl w:val="0"/>
          <w:numId w:val="33"/>
        </w:numPr>
        <w:spacing w:line="480" w:lineRule="auto"/>
        <w:rPr>
          <w:rFonts w:ascii="Arial" w:eastAsia="MS Mincho" w:hAnsi="Arial" w:cs="Arial"/>
          <w:szCs w:val="24"/>
          <w:lang w:val="es-ES" w:eastAsia="ja-JP"/>
        </w:rPr>
      </w:pPr>
      <w:r>
        <w:rPr>
          <w:rFonts w:ascii="Arial" w:eastAsia="MS Mincho" w:hAnsi="Arial" w:cs="Arial"/>
          <w:szCs w:val="24"/>
          <w:lang w:val="es-ES" w:eastAsia="ja-JP"/>
        </w:rPr>
        <w:t>Aunque se efectuó el seguimiento y la verificación de los cobros y no se encontraron saldos pendientes de las ventas a crédito, sin embargo se pudo identificar que existían clientes que sobrepasaban el tiempo límite establecido por la empres</w:t>
      </w:r>
      <w:r>
        <w:rPr>
          <w:rFonts w:ascii="Arial" w:eastAsia="MS Mincho" w:hAnsi="Arial" w:cs="Arial"/>
          <w:szCs w:val="24"/>
          <w:lang w:val="es-ES" w:eastAsia="ja-JP"/>
        </w:rPr>
        <w:t>a para cancelar sus valores pendiente.</w:t>
      </w:r>
    </w:p>
    <w:p w:rsidR="00000000" w:rsidRDefault="000E6327">
      <w:pPr>
        <w:pStyle w:val="BodyText2"/>
        <w:spacing w:line="480" w:lineRule="auto"/>
        <w:rPr>
          <w:rFonts w:ascii="Arial" w:eastAsia="MS Mincho" w:hAnsi="Arial" w:cs="Arial"/>
          <w:szCs w:val="24"/>
          <w:lang w:val="es-ES" w:eastAsia="ja-JP"/>
        </w:rPr>
      </w:pPr>
    </w:p>
    <w:p w:rsidR="00000000" w:rsidRDefault="000E6327">
      <w:pPr>
        <w:pStyle w:val="BodyText2"/>
        <w:numPr>
          <w:ilvl w:val="0"/>
          <w:numId w:val="33"/>
        </w:numPr>
        <w:spacing w:line="480" w:lineRule="auto"/>
        <w:rPr>
          <w:rFonts w:ascii="Arial" w:eastAsia="MS Mincho" w:hAnsi="Arial" w:cs="Arial"/>
          <w:szCs w:val="24"/>
          <w:lang w:val="es-ES" w:eastAsia="ja-JP"/>
        </w:rPr>
      </w:pPr>
      <w:r>
        <w:rPr>
          <w:rFonts w:ascii="Arial" w:eastAsia="MS Mincho" w:hAnsi="Arial" w:cs="Arial"/>
          <w:szCs w:val="24"/>
          <w:lang w:val="es-ES" w:eastAsia="ja-JP"/>
        </w:rPr>
        <w:t>Después de la evaluación hecha a las ventas y de la verificación de la integridad de los datos se puede determinar que los datos son razonables al 30 de junio del 2006.</w:t>
      </w:r>
    </w:p>
    <w:p w:rsidR="00000000" w:rsidRDefault="000E6327">
      <w:pPr>
        <w:spacing w:line="480" w:lineRule="auto"/>
        <w:jc w:val="both"/>
        <w:rPr>
          <w:rFonts w:ascii="Arial" w:hAnsi="Arial" w:cs="Arial"/>
        </w:rPr>
      </w:pPr>
    </w:p>
    <w:p w:rsidR="00000000" w:rsidRDefault="000E6327">
      <w:pPr>
        <w:numPr>
          <w:ilvl w:val="0"/>
          <w:numId w:val="33"/>
        </w:numPr>
        <w:spacing w:line="480" w:lineRule="auto"/>
        <w:jc w:val="both"/>
        <w:rPr>
          <w:rFonts w:ascii="Arial" w:hAnsi="Arial" w:cs="Arial"/>
        </w:rPr>
      </w:pPr>
      <w:r>
        <w:rPr>
          <w:rFonts w:ascii="Arial" w:hAnsi="Arial" w:cs="Arial"/>
        </w:rPr>
        <w:t>A través del análisis efectuado a las ventas s</w:t>
      </w:r>
      <w:r>
        <w:rPr>
          <w:rFonts w:ascii="Arial" w:hAnsi="Arial" w:cs="Arial"/>
        </w:rPr>
        <w:t xml:space="preserve">e ha podido determinar que pesar de que existen clientes a los que se les facturan con frecuencia, no necesariamente representan un valor significativo de </w:t>
      </w:r>
      <w:r>
        <w:rPr>
          <w:rFonts w:ascii="Arial" w:hAnsi="Arial" w:cs="Arial"/>
        </w:rPr>
        <w:lastRenderedPageBreak/>
        <w:t xml:space="preserve">ventas debido a que sus valores de facturación son pequeños en comparación con aquellos clientes que </w:t>
      </w:r>
      <w:r>
        <w:rPr>
          <w:rFonts w:ascii="Arial" w:hAnsi="Arial" w:cs="Arial"/>
        </w:rPr>
        <w:t>efectúan pocas compras a la compañía pero con un monto significativo.</w:t>
      </w:r>
    </w:p>
    <w:p w:rsidR="00000000" w:rsidRDefault="000E6327">
      <w:pPr>
        <w:spacing w:line="480" w:lineRule="auto"/>
        <w:jc w:val="both"/>
        <w:rPr>
          <w:rFonts w:ascii="Arial" w:hAnsi="Arial" w:cs="Arial"/>
        </w:rPr>
      </w:pPr>
    </w:p>
    <w:p w:rsidR="00000000" w:rsidRDefault="000E6327">
      <w:pPr>
        <w:numPr>
          <w:ilvl w:val="0"/>
          <w:numId w:val="33"/>
        </w:numPr>
        <w:spacing w:line="480" w:lineRule="auto"/>
        <w:jc w:val="both"/>
        <w:rPr>
          <w:rFonts w:ascii="Arial" w:hAnsi="Arial" w:cs="Arial"/>
        </w:rPr>
      </w:pPr>
      <w:r>
        <w:rPr>
          <w:rFonts w:ascii="Arial" w:hAnsi="Arial" w:cs="Arial"/>
        </w:rPr>
        <w:t>De acuerdo al gráfico de concentración de ventas se puede determinar que las ventas durante los meses de enero a junio de 2006 fueron bajas y que se encontraban altamente dispersas.</w:t>
      </w:r>
    </w:p>
    <w:p w:rsidR="00000000" w:rsidRDefault="000E6327">
      <w:pPr>
        <w:spacing w:line="480" w:lineRule="auto"/>
        <w:jc w:val="both"/>
        <w:rPr>
          <w:rFonts w:ascii="Arial" w:hAnsi="Arial" w:cs="Arial"/>
        </w:rPr>
      </w:pPr>
    </w:p>
    <w:p w:rsidR="00000000" w:rsidRDefault="000E6327">
      <w:pPr>
        <w:pStyle w:val="Ttulo1"/>
        <w:spacing w:line="480" w:lineRule="auto"/>
        <w:ind w:firstLine="360"/>
        <w:jc w:val="left"/>
        <w:rPr>
          <w:b/>
          <w:bCs/>
          <w:sz w:val="32"/>
          <w:u w:val="none"/>
          <w:lang w:val="es-ES"/>
        </w:rPr>
      </w:pPr>
      <w:r>
        <w:rPr>
          <w:b/>
          <w:bCs/>
          <w:sz w:val="28"/>
          <w:szCs w:val="20"/>
          <w:u w:val="none"/>
        </w:rPr>
        <w:t>4.</w:t>
      </w:r>
      <w:r>
        <w:rPr>
          <w:b/>
          <w:bCs/>
          <w:sz w:val="28"/>
          <w:szCs w:val="20"/>
          <w:u w:val="none"/>
        </w:rPr>
        <w:t>2.</w:t>
      </w:r>
      <w:r>
        <w:rPr>
          <w:rFonts w:ascii="Bookman Old Style" w:eastAsia="Times New Roman" w:hAnsi="Bookman Old Style" w:cs="Times New Roman"/>
          <w:szCs w:val="20"/>
          <w:u w:val="none"/>
          <w:lang w:val="es-ES" w:eastAsia="es-AR"/>
        </w:rPr>
        <w:t xml:space="preserve"> </w:t>
      </w:r>
      <w:r>
        <w:rPr>
          <w:b/>
          <w:bCs/>
          <w:sz w:val="32"/>
          <w:u w:val="none"/>
          <w:lang w:val="es-ES"/>
        </w:rPr>
        <w:t>Recomendaciones</w:t>
      </w:r>
    </w:p>
    <w:p w:rsidR="00000000" w:rsidRDefault="000E6327">
      <w:pPr>
        <w:pStyle w:val="xl51"/>
        <w:pBdr>
          <w:left w:val="none" w:sz="0" w:space="0" w:color="auto"/>
          <w:bottom w:val="none" w:sz="0" w:space="0" w:color="auto"/>
          <w:right w:val="none" w:sz="0" w:space="0" w:color="auto"/>
        </w:pBdr>
        <w:spacing w:before="0" w:beforeAutospacing="0" w:after="0" w:afterAutospacing="0"/>
        <w:rPr>
          <w:rFonts w:ascii="Times New Roman" w:eastAsia="MS Mincho" w:hAnsi="Times New Roman" w:cs="Times New Roman"/>
          <w:szCs w:val="24"/>
          <w:lang w:eastAsia="ja-JP"/>
        </w:rPr>
      </w:pPr>
    </w:p>
    <w:p w:rsidR="00000000" w:rsidRDefault="000E6327">
      <w:pPr>
        <w:numPr>
          <w:ilvl w:val="0"/>
          <w:numId w:val="25"/>
        </w:numPr>
        <w:spacing w:line="480" w:lineRule="auto"/>
        <w:jc w:val="both"/>
        <w:rPr>
          <w:rFonts w:ascii="Arial" w:hAnsi="Arial" w:cs="Arial"/>
        </w:rPr>
      </w:pPr>
      <w:r>
        <w:rPr>
          <w:rFonts w:ascii="Arial" w:hAnsi="Arial" w:cs="Arial"/>
        </w:rPr>
        <w:t>Es necesario efectuar auditoria periódicas de ventas para evaluar con mayor frecuencia el control interno y establecer controles que permitan incrementar el volumen de ventas.</w:t>
      </w:r>
    </w:p>
    <w:p w:rsidR="00000000" w:rsidRDefault="000E6327">
      <w:pPr>
        <w:spacing w:line="480" w:lineRule="auto"/>
        <w:ind w:left="708"/>
        <w:jc w:val="both"/>
        <w:rPr>
          <w:rFonts w:ascii="Arial" w:hAnsi="Arial" w:cs="Arial"/>
        </w:rPr>
      </w:pPr>
    </w:p>
    <w:p w:rsidR="00000000" w:rsidRDefault="000E6327">
      <w:pPr>
        <w:numPr>
          <w:ilvl w:val="0"/>
          <w:numId w:val="25"/>
        </w:numPr>
        <w:spacing w:line="480" w:lineRule="auto"/>
        <w:jc w:val="both"/>
        <w:rPr>
          <w:rFonts w:ascii="Arial" w:hAnsi="Arial" w:cs="Arial"/>
        </w:rPr>
      </w:pPr>
      <w:r>
        <w:rPr>
          <w:rFonts w:ascii="Arial" w:hAnsi="Arial" w:cs="Arial"/>
        </w:rPr>
        <w:t>Con el fin de tener un mayor control sobre los saldos de cu</w:t>
      </w:r>
      <w:r>
        <w:rPr>
          <w:rFonts w:ascii="Arial" w:hAnsi="Arial" w:cs="Arial"/>
        </w:rPr>
        <w:t>enta de los clientes es necesario que se envíe el estado de cuenta a los clientes y se verifique mensualmente la exactitud de los saldos.</w:t>
      </w:r>
    </w:p>
    <w:p w:rsidR="00000000" w:rsidRDefault="000E6327">
      <w:pPr>
        <w:spacing w:line="480" w:lineRule="auto"/>
        <w:jc w:val="both"/>
        <w:rPr>
          <w:rFonts w:ascii="Arial" w:hAnsi="Arial" w:cs="Arial"/>
        </w:rPr>
      </w:pPr>
    </w:p>
    <w:p w:rsidR="00000000" w:rsidRDefault="000E6327">
      <w:pPr>
        <w:numPr>
          <w:ilvl w:val="0"/>
          <w:numId w:val="25"/>
        </w:numPr>
        <w:spacing w:line="480" w:lineRule="auto"/>
        <w:jc w:val="both"/>
        <w:rPr>
          <w:rFonts w:ascii="Arial" w:hAnsi="Arial" w:cs="Arial"/>
        </w:rPr>
        <w:sectPr w:rsidR="00000000">
          <w:pgSz w:w="11906" w:h="16838" w:code="9"/>
          <w:pgMar w:top="2268" w:right="1361" w:bottom="1985" w:left="2268" w:header="709" w:footer="709" w:gutter="0"/>
          <w:cols w:space="708"/>
          <w:docGrid w:linePitch="360"/>
        </w:sectPr>
      </w:pPr>
      <w:r>
        <w:rPr>
          <w:rFonts w:ascii="Arial" w:hAnsi="Arial" w:cs="Arial"/>
        </w:rPr>
        <w:t>Para que la empresa disminuya la cantidad de clientes que se exceden del plazo para cancelar sus deudas pendientes, d</w:t>
      </w:r>
      <w:r>
        <w:rPr>
          <w:rFonts w:ascii="Arial" w:hAnsi="Arial" w:cs="Arial"/>
        </w:rPr>
        <w:t>ebe implementar un control que permita determinar mensualmente cuales son aquellos clientes que durante ese tiempo no han cancelado sus cuentas y  proceder al cobro inmediato.</w:t>
      </w:r>
    </w:p>
    <w:p w:rsidR="00000000" w:rsidRDefault="000E6327">
      <w:pPr>
        <w:spacing w:line="480" w:lineRule="auto"/>
        <w:ind w:left="708"/>
        <w:jc w:val="both"/>
        <w:rPr>
          <w:rFonts w:ascii="Arial" w:hAnsi="Arial" w:cs="Arial"/>
        </w:rPr>
      </w:pPr>
    </w:p>
    <w:p w:rsidR="00000000" w:rsidRDefault="000E6327">
      <w:pPr>
        <w:spacing w:line="480" w:lineRule="auto"/>
        <w:jc w:val="both"/>
        <w:rPr>
          <w:rFonts w:ascii="Arial" w:hAnsi="Arial" w:cs="Arial"/>
        </w:rPr>
      </w:pPr>
    </w:p>
    <w:p w:rsidR="00000000" w:rsidRDefault="000E6327">
      <w:pPr>
        <w:jc w:val="both"/>
        <w:rPr>
          <w:rFonts w:ascii="Arial" w:hAnsi="Arial" w:cs="Arial"/>
        </w:rPr>
      </w:pPr>
    </w:p>
    <w:p w:rsidR="00000000" w:rsidRDefault="000E6327">
      <w:pPr>
        <w:jc w:val="both"/>
        <w:rPr>
          <w:rFonts w:ascii="Arial" w:hAnsi="Arial" w:cs="Arial"/>
        </w:rPr>
      </w:pPr>
    </w:p>
    <w:p w:rsidR="00000000" w:rsidRDefault="000E6327">
      <w:pPr>
        <w:jc w:val="both"/>
        <w:rPr>
          <w:rFonts w:ascii="Arial" w:hAnsi="Arial" w:cs="Arial"/>
        </w:rPr>
      </w:pPr>
    </w:p>
    <w:p w:rsidR="00000000" w:rsidRDefault="000E6327">
      <w:pPr>
        <w:jc w:val="both"/>
        <w:rPr>
          <w:rFonts w:ascii="Arial" w:hAnsi="Arial" w:cs="Arial"/>
        </w:rPr>
      </w:pPr>
    </w:p>
    <w:p w:rsidR="00000000" w:rsidRDefault="000E6327"/>
    <w:p w:rsidR="00000000" w:rsidRDefault="000E6327"/>
    <w:p w:rsidR="00000000" w:rsidRDefault="000E6327"/>
    <w:p w:rsidR="00000000" w:rsidRDefault="000E6327"/>
    <w:p w:rsidR="00000000" w:rsidRDefault="000E6327"/>
    <w:p w:rsidR="00000000" w:rsidRDefault="000E6327"/>
    <w:p w:rsidR="00000000" w:rsidRDefault="000E6327"/>
    <w:p w:rsidR="00000000" w:rsidRDefault="000E6327"/>
    <w:p w:rsidR="00000000" w:rsidRDefault="000E6327">
      <w:pPr>
        <w:pStyle w:val="xl30"/>
        <w:spacing w:before="0" w:beforeAutospacing="0" w:after="0" w:afterAutospacing="0"/>
        <w:rPr>
          <w:rFonts w:ascii="Times New Roman" w:eastAsia="MS Mincho" w:hAnsi="Times New Roman" w:cs="Times New Roman"/>
          <w:lang w:eastAsia="ja-JP"/>
        </w:rPr>
      </w:pPr>
    </w:p>
    <w:p w:rsidR="00000000" w:rsidRDefault="000E6327">
      <w:pPr>
        <w:rPr>
          <w:sz w:val="48"/>
        </w:rPr>
      </w:pPr>
    </w:p>
    <w:p w:rsidR="00000000" w:rsidRDefault="000E6327">
      <w:pPr>
        <w:pStyle w:val="Ttulo3"/>
        <w:rPr>
          <w:sz w:val="80"/>
        </w:rPr>
      </w:pPr>
      <w:bookmarkStart w:id="14" w:name="_Toc171449184"/>
      <w:r>
        <w:rPr>
          <w:sz w:val="80"/>
        </w:rPr>
        <w:t>ANEXOS</w:t>
      </w:r>
      <w:bookmarkEnd w:id="14"/>
    </w:p>
    <w:p w:rsidR="00000000" w:rsidRDefault="000E6327">
      <w:pPr>
        <w:jc w:val="both"/>
        <w:rPr>
          <w:rFonts w:ascii="Arial" w:hAnsi="Arial" w:cs="Arial"/>
        </w:rPr>
      </w:pPr>
    </w:p>
    <w:p w:rsidR="00000000" w:rsidRDefault="000E6327">
      <w:pPr>
        <w:jc w:val="both"/>
        <w:rPr>
          <w:rFonts w:ascii="Arial" w:hAnsi="Arial" w:cs="Arial"/>
        </w:rPr>
      </w:pPr>
    </w:p>
    <w:p w:rsidR="00000000" w:rsidRDefault="000E6327">
      <w:pPr>
        <w:jc w:val="both"/>
        <w:rPr>
          <w:rFonts w:ascii="Arial" w:hAnsi="Arial" w:cs="Arial"/>
        </w:rPr>
      </w:pPr>
    </w:p>
    <w:p w:rsidR="00000000" w:rsidRDefault="000E6327">
      <w:pPr>
        <w:jc w:val="both"/>
        <w:rPr>
          <w:rFonts w:ascii="Arial" w:hAnsi="Arial" w:cs="Arial"/>
        </w:rPr>
      </w:pPr>
    </w:p>
    <w:p w:rsidR="00000000" w:rsidRDefault="000E6327">
      <w:pPr>
        <w:jc w:val="both"/>
        <w:rPr>
          <w:rFonts w:ascii="Arial" w:hAnsi="Arial" w:cs="Arial"/>
        </w:rPr>
      </w:pPr>
    </w:p>
    <w:p w:rsidR="00000000" w:rsidRDefault="000E6327">
      <w:pPr>
        <w:pStyle w:val="BodyText2"/>
        <w:spacing w:line="240" w:lineRule="auto"/>
        <w:rPr>
          <w:rFonts w:ascii="Arial" w:eastAsia="MS Mincho" w:hAnsi="Arial" w:cs="Arial"/>
          <w:szCs w:val="24"/>
          <w:lang w:val="es-ES" w:eastAsia="ja-JP"/>
        </w:rPr>
      </w:pPr>
    </w:p>
    <w:p w:rsidR="00000000" w:rsidRDefault="000E6327">
      <w:pPr>
        <w:jc w:val="both"/>
        <w:rPr>
          <w:rFonts w:ascii="Arial" w:hAnsi="Arial" w:cs="Arial"/>
        </w:rPr>
      </w:pPr>
    </w:p>
    <w:p w:rsidR="00000000" w:rsidRDefault="000E6327">
      <w:pPr>
        <w:jc w:val="both"/>
        <w:rPr>
          <w:rFonts w:ascii="Arial" w:hAnsi="Arial" w:cs="Arial"/>
        </w:rPr>
      </w:pPr>
    </w:p>
    <w:p w:rsidR="00000000" w:rsidRDefault="000E6327">
      <w:pPr>
        <w:jc w:val="both"/>
        <w:rPr>
          <w:rFonts w:ascii="Arial" w:hAnsi="Arial" w:cs="Arial"/>
        </w:rPr>
      </w:pPr>
    </w:p>
    <w:p w:rsidR="00000000" w:rsidRDefault="000E6327">
      <w:pPr>
        <w:jc w:val="both"/>
        <w:rPr>
          <w:rFonts w:ascii="Arial" w:hAnsi="Arial" w:cs="Arial"/>
        </w:rPr>
      </w:pPr>
    </w:p>
    <w:p w:rsidR="00000000" w:rsidRDefault="000E6327">
      <w:pPr>
        <w:jc w:val="both"/>
        <w:rPr>
          <w:rFonts w:ascii="Arial" w:hAnsi="Arial" w:cs="Arial"/>
        </w:rPr>
      </w:pPr>
    </w:p>
    <w:p w:rsidR="00000000" w:rsidRDefault="000E6327">
      <w:pPr>
        <w:jc w:val="both"/>
        <w:rPr>
          <w:rFonts w:ascii="Arial" w:hAnsi="Arial" w:cs="Arial"/>
        </w:rPr>
      </w:pPr>
    </w:p>
    <w:p w:rsidR="00000000" w:rsidRDefault="000E6327">
      <w:pPr>
        <w:jc w:val="both"/>
        <w:rPr>
          <w:rFonts w:ascii="Arial" w:hAnsi="Arial" w:cs="Arial"/>
        </w:rPr>
      </w:pPr>
    </w:p>
    <w:p w:rsidR="00000000" w:rsidRDefault="000E6327">
      <w:pPr>
        <w:jc w:val="both"/>
        <w:rPr>
          <w:rFonts w:ascii="Arial" w:hAnsi="Arial" w:cs="Arial"/>
        </w:rPr>
      </w:pPr>
    </w:p>
    <w:p w:rsidR="00000000" w:rsidRDefault="000E6327">
      <w:pPr>
        <w:jc w:val="both"/>
        <w:rPr>
          <w:rFonts w:ascii="Arial" w:hAnsi="Arial" w:cs="Arial"/>
        </w:rPr>
      </w:pPr>
    </w:p>
    <w:p w:rsidR="00000000" w:rsidRDefault="000E6327">
      <w:pPr>
        <w:jc w:val="both"/>
        <w:rPr>
          <w:rFonts w:ascii="Arial" w:hAnsi="Arial" w:cs="Arial"/>
        </w:rPr>
      </w:pPr>
    </w:p>
    <w:p w:rsidR="00000000" w:rsidRDefault="000E6327">
      <w:pPr>
        <w:jc w:val="both"/>
        <w:rPr>
          <w:rFonts w:ascii="Arial" w:hAnsi="Arial" w:cs="Arial"/>
        </w:rPr>
      </w:pPr>
    </w:p>
    <w:p w:rsidR="00000000" w:rsidRDefault="000E6327">
      <w:pPr>
        <w:jc w:val="both"/>
        <w:rPr>
          <w:rFonts w:ascii="Arial" w:hAnsi="Arial" w:cs="Arial"/>
        </w:rPr>
      </w:pPr>
    </w:p>
    <w:p w:rsidR="00000000" w:rsidRDefault="000E6327">
      <w:pPr>
        <w:jc w:val="both"/>
        <w:rPr>
          <w:rFonts w:ascii="Arial" w:hAnsi="Arial" w:cs="Arial"/>
        </w:rPr>
      </w:pPr>
    </w:p>
    <w:p w:rsidR="00000000" w:rsidRDefault="000E6327">
      <w:pPr>
        <w:jc w:val="both"/>
        <w:rPr>
          <w:rFonts w:ascii="Arial" w:hAnsi="Arial" w:cs="Arial"/>
        </w:rPr>
      </w:pPr>
    </w:p>
    <w:p w:rsidR="00000000" w:rsidRDefault="000E6327">
      <w:pPr>
        <w:rPr>
          <w:rFonts w:ascii="Arial" w:hAnsi="Arial" w:cs="Arial"/>
        </w:rPr>
        <w:sectPr w:rsidR="00000000">
          <w:headerReference w:type="default" r:id="rId23"/>
          <w:pgSz w:w="11906" w:h="16838" w:code="9"/>
          <w:pgMar w:top="2268" w:right="1361" w:bottom="1985" w:left="2268" w:header="709" w:footer="709" w:gutter="0"/>
          <w:cols w:space="708"/>
          <w:docGrid w:linePitch="360"/>
        </w:sectPr>
      </w:pPr>
    </w:p>
    <w:p w:rsidR="00000000" w:rsidRDefault="000E6327">
      <w:pPr>
        <w:pStyle w:val="Ttulo2"/>
        <w:spacing w:line="480" w:lineRule="auto"/>
        <w:jc w:val="center"/>
        <w:rPr>
          <w:rFonts w:ascii="Arial" w:hAnsi="Arial" w:cs="Arial"/>
        </w:rPr>
      </w:pPr>
      <w:bookmarkStart w:id="15" w:name="_Toc171449185"/>
      <w:r>
        <w:rPr>
          <w:rFonts w:ascii="Arial" w:hAnsi="Arial" w:cs="Arial"/>
        </w:rPr>
        <w:lastRenderedPageBreak/>
        <w:t>ANEXO 1</w:t>
      </w:r>
      <w:bookmarkEnd w:id="15"/>
    </w:p>
    <w:p w:rsidR="00000000" w:rsidRDefault="000E6327">
      <w:pPr>
        <w:pStyle w:val="xl35"/>
        <w:spacing w:before="0" w:beforeAutospacing="0" w:after="0" w:afterAutospacing="0" w:line="480" w:lineRule="auto"/>
        <w:rPr>
          <w:rFonts w:eastAsia="MS Mincho"/>
          <w:b/>
          <w:bCs/>
          <w:lang w:eastAsia="ja-JP"/>
        </w:rPr>
      </w:pPr>
      <w:r>
        <w:rPr>
          <w:rFonts w:eastAsia="MS Mincho"/>
          <w:b/>
          <w:bCs/>
          <w:lang w:eastAsia="ja-JP"/>
        </w:rPr>
        <w:t>VENTAS DE CONTADO</w:t>
      </w:r>
    </w:p>
    <w:tbl>
      <w:tblPr>
        <w:tblW w:w="12181" w:type="dxa"/>
        <w:tblCellMar>
          <w:left w:w="0" w:type="dxa"/>
          <w:right w:w="0" w:type="dxa"/>
        </w:tblCellMar>
        <w:tblLook w:val="0000"/>
      </w:tblPr>
      <w:tblGrid>
        <w:gridCol w:w="828"/>
        <w:gridCol w:w="539"/>
        <w:gridCol w:w="1807"/>
        <w:gridCol w:w="4767"/>
        <w:gridCol w:w="1120"/>
        <w:gridCol w:w="1080"/>
        <w:gridCol w:w="960"/>
        <w:gridCol w:w="1080"/>
      </w:tblGrid>
      <w:tr w:rsidR="00000000">
        <w:trPr>
          <w:trHeight w:val="330"/>
        </w:trPr>
        <w:tc>
          <w:tcPr>
            <w:tcW w:w="7941" w:type="dxa"/>
            <w:gridSpan w:val="4"/>
            <w:tcBorders>
              <w:top w:val="nil"/>
              <w:left w:val="nil"/>
              <w:bottom w:val="nil"/>
              <w:right w:val="nil"/>
            </w:tcBorders>
            <w:shd w:val="clear" w:color="auto" w:fill="FFFFFF"/>
            <w:noWrap/>
            <w:tcMar>
              <w:top w:w="21" w:type="dxa"/>
              <w:left w:w="21" w:type="dxa"/>
              <w:bottom w:w="0" w:type="dxa"/>
              <w:right w:w="21" w:type="dxa"/>
            </w:tcMar>
            <w:vAlign w:val="center"/>
          </w:tcPr>
          <w:p w:rsidR="00000000" w:rsidRDefault="000E6327">
            <w:pPr>
              <w:rPr>
                <w:rFonts w:ascii="Arial" w:eastAsia="Arial Unicode MS" w:hAnsi="Arial" w:cs="Arial"/>
                <w:b/>
                <w:bCs/>
                <w:color w:val="000000"/>
                <w:sz w:val="20"/>
              </w:rPr>
            </w:pPr>
            <w:r>
              <w:rPr>
                <w:rFonts w:ascii="Arial" w:hAnsi="Arial" w:cs="Arial"/>
                <w:b/>
                <w:bCs/>
                <w:color w:val="000000"/>
                <w:sz w:val="20"/>
              </w:rPr>
              <w:t>PERIODO: E</w:t>
            </w:r>
            <w:r>
              <w:rPr>
                <w:rFonts w:ascii="Arial" w:hAnsi="Arial" w:cs="Arial"/>
                <w:b/>
                <w:bCs/>
                <w:color w:val="000000"/>
                <w:sz w:val="20"/>
              </w:rPr>
              <w:t>NERO A JUNIO 2006</w:t>
            </w:r>
          </w:p>
        </w:tc>
        <w:tc>
          <w:tcPr>
            <w:tcW w:w="0" w:type="auto"/>
            <w:tcBorders>
              <w:top w:val="nil"/>
              <w:left w:val="nil"/>
              <w:bottom w:val="nil"/>
              <w:right w:val="nil"/>
            </w:tcBorders>
            <w:shd w:val="clear" w:color="auto" w:fill="FFFFFF"/>
            <w:noWrap/>
            <w:tcMar>
              <w:top w:w="21" w:type="dxa"/>
              <w:left w:w="21" w:type="dxa"/>
              <w:bottom w:w="0" w:type="dxa"/>
              <w:right w:w="21" w:type="dxa"/>
            </w:tcMar>
            <w:vAlign w:val="bottom"/>
          </w:tcPr>
          <w:p w:rsidR="00000000" w:rsidRDefault="000E6327">
            <w:pPr>
              <w:rPr>
                <w:rFonts w:ascii="Arial" w:eastAsia="Arial Unicode MS" w:hAnsi="Arial" w:cs="Arial"/>
                <w:color w:val="000000"/>
                <w:sz w:val="20"/>
              </w:rPr>
            </w:pPr>
            <w:r>
              <w:rPr>
                <w:rFonts w:ascii="Arial" w:hAnsi="Arial" w:cs="Arial"/>
                <w:color w:val="000000"/>
                <w:sz w:val="20"/>
              </w:rPr>
              <w:t> </w:t>
            </w:r>
          </w:p>
        </w:tc>
        <w:tc>
          <w:tcPr>
            <w:tcW w:w="0" w:type="auto"/>
            <w:tcBorders>
              <w:top w:val="nil"/>
              <w:left w:val="nil"/>
              <w:bottom w:val="nil"/>
              <w:right w:val="nil"/>
            </w:tcBorders>
            <w:shd w:val="clear" w:color="auto" w:fill="FFFFFF"/>
            <w:noWrap/>
            <w:tcMar>
              <w:top w:w="21" w:type="dxa"/>
              <w:left w:w="21" w:type="dxa"/>
              <w:bottom w:w="0" w:type="dxa"/>
              <w:right w:w="21" w:type="dxa"/>
            </w:tcMar>
            <w:vAlign w:val="bottom"/>
          </w:tcPr>
          <w:p w:rsidR="00000000" w:rsidRDefault="000E6327">
            <w:pPr>
              <w:rPr>
                <w:rFonts w:ascii="Arial" w:eastAsia="Arial Unicode MS" w:hAnsi="Arial" w:cs="Arial"/>
                <w:color w:val="000000"/>
                <w:sz w:val="20"/>
              </w:rPr>
            </w:pPr>
            <w:r>
              <w:rPr>
                <w:rFonts w:ascii="Arial" w:hAnsi="Arial" w:cs="Arial"/>
                <w:color w:val="000000"/>
                <w:sz w:val="20"/>
              </w:rPr>
              <w:t> </w:t>
            </w:r>
          </w:p>
        </w:tc>
        <w:tc>
          <w:tcPr>
            <w:tcW w:w="0" w:type="auto"/>
            <w:tcBorders>
              <w:top w:val="nil"/>
              <w:left w:val="nil"/>
              <w:bottom w:val="nil"/>
              <w:right w:val="nil"/>
            </w:tcBorders>
            <w:shd w:val="clear" w:color="auto" w:fill="FFFFFF"/>
            <w:noWrap/>
            <w:tcMar>
              <w:top w:w="21" w:type="dxa"/>
              <w:left w:w="21" w:type="dxa"/>
              <w:bottom w:w="0" w:type="dxa"/>
              <w:right w:w="21" w:type="dxa"/>
            </w:tcMar>
            <w:vAlign w:val="bottom"/>
          </w:tcPr>
          <w:p w:rsidR="00000000" w:rsidRDefault="000E6327">
            <w:pPr>
              <w:rPr>
                <w:rFonts w:ascii="Arial" w:eastAsia="Arial Unicode MS" w:hAnsi="Arial" w:cs="Arial"/>
                <w:color w:val="000000"/>
                <w:sz w:val="20"/>
              </w:rPr>
            </w:pPr>
            <w:r>
              <w:rPr>
                <w:rFonts w:ascii="Arial" w:hAnsi="Arial" w:cs="Arial"/>
                <w:color w:val="000000"/>
                <w:sz w:val="20"/>
              </w:rPr>
              <w:t> </w:t>
            </w:r>
          </w:p>
        </w:tc>
        <w:tc>
          <w:tcPr>
            <w:tcW w:w="0" w:type="auto"/>
            <w:tcBorders>
              <w:top w:val="nil"/>
              <w:left w:val="nil"/>
              <w:bottom w:val="nil"/>
              <w:right w:val="nil"/>
            </w:tcBorders>
            <w:shd w:val="clear" w:color="auto" w:fill="FFFFFF"/>
            <w:noWrap/>
            <w:tcMar>
              <w:top w:w="21" w:type="dxa"/>
              <w:left w:w="21" w:type="dxa"/>
              <w:bottom w:w="0" w:type="dxa"/>
              <w:right w:w="21" w:type="dxa"/>
            </w:tcMar>
            <w:vAlign w:val="bottom"/>
          </w:tcPr>
          <w:p w:rsidR="00000000" w:rsidRDefault="000E6327">
            <w:pPr>
              <w:rPr>
                <w:rFonts w:ascii="Arial" w:eastAsia="Arial Unicode MS" w:hAnsi="Arial" w:cs="Arial"/>
                <w:color w:val="000000"/>
                <w:sz w:val="20"/>
              </w:rPr>
            </w:pPr>
            <w:r>
              <w:rPr>
                <w:rFonts w:ascii="Arial" w:hAnsi="Arial" w:cs="Arial"/>
                <w:color w:val="000000"/>
                <w:sz w:val="20"/>
              </w:rPr>
              <w:t> </w:t>
            </w:r>
          </w:p>
        </w:tc>
      </w:tr>
      <w:tr w:rsidR="00000000">
        <w:trPr>
          <w:trHeight w:val="495"/>
        </w:trPr>
        <w:tc>
          <w:tcPr>
            <w:tcW w:w="828" w:type="dxa"/>
            <w:tcBorders>
              <w:top w:val="double" w:sz="6" w:space="0" w:color="000000"/>
              <w:left w:val="double" w:sz="6" w:space="0" w:color="000000"/>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6"/>
                <w:szCs w:val="16"/>
              </w:rPr>
            </w:pPr>
            <w:r>
              <w:rPr>
                <w:rFonts w:ascii="Arial" w:hAnsi="Arial" w:cs="Arial"/>
                <w:b/>
                <w:bCs/>
                <w:color w:val="000000"/>
                <w:sz w:val="16"/>
                <w:szCs w:val="16"/>
              </w:rPr>
              <w:t># DE FACTURA</w:t>
            </w:r>
          </w:p>
        </w:tc>
        <w:tc>
          <w:tcPr>
            <w:tcW w:w="539"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6"/>
                <w:szCs w:val="16"/>
              </w:rPr>
            </w:pPr>
            <w:r>
              <w:rPr>
                <w:rFonts w:ascii="Arial" w:hAnsi="Arial" w:cs="Arial"/>
                <w:b/>
                <w:bCs/>
                <w:color w:val="000000"/>
                <w:sz w:val="16"/>
                <w:szCs w:val="16"/>
              </w:rPr>
              <w:t>VEND.</w:t>
            </w:r>
          </w:p>
        </w:tc>
        <w:tc>
          <w:tcPr>
            <w:tcW w:w="1807"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6"/>
                <w:szCs w:val="16"/>
              </w:rPr>
            </w:pPr>
            <w:r>
              <w:rPr>
                <w:rFonts w:ascii="Arial" w:hAnsi="Arial" w:cs="Arial"/>
                <w:b/>
                <w:bCs/>
                <w:color w:val="000000"/>
                <w:sz w:val="16"/>
                <w:szCs w:val="16"/>
              </w:rPr>
              <w:t>COD. CLIENTE</w:t>
            </w:r>
          </w:p>
        </w:tc>
        <w:tc>
          <w:tcPr>
            <w:tcW w:w="4767"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6"/>
                <w:szCs w:val="16"/>
              </w:rPr>
            </w:pPr>
            <w:r>
              <w:rPr>
                <w:rFonts w:ascii="Arial" w:hAnsi="Arial" w:cs="Arial"/>
                <w:b/>
                <w:bCs/>
                <w:color w:val="000000"/>
                <w:sz w:val="16"/>
                <w:szCs w:val="16"/>
              </w:rPr>
              <w:t>CLIENTE</w:t>
            </w:r>
          </w:p>
        </w:tc>
        <w:tc>
          <w:tcPr>
            <w:tcW w:w="112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6"/>
                <w:szCs w:val="16"/>
              </w:rPr>
            </w:pPr>
            <w:r>
              <w:rPr>
                <w:rFonts w:ascii="Arial" w:hAnsi="Arial" w:cs="Arial"/>
                <w:b/>
                <w:bCs/>
                <w:color w:val="000000"/>
                <w:sz w:val="16"/>
                <w:szCs w:val="16"/>
              </w:rPr>
              <w:t>FECHA</w:t>
            </w:r>
          </w:p>
        </w:tc>
        <w:tc>
          <w:tcPr>
            <w:tcW w:w="108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6"/>
                <w:szCs w:val="16"/>
              </w:rPr>
            </w:pPr>
            <w:r>
              <w:rPr>
                <w:rFonts w:ascii="Arial" w:hAnsi="Arial" w:cs="Arial"/>
                <w:b/>
                <w:bCs/>
                <w:color w:val="000000"/>
                <w:sz w:val="16"/>
                <w:szCs w:val="16"/>
              </w:rPr>
              <w:t>VALOR  NETO</w:t>
            </w:r>
          </w:p>
        </w:tc>
        <w:tc>
          <w:tcPr>
            <w:tcW w:w="96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6"/>
                <w:szCs w:val="16"/>
              </w:rPr>
            </w:pPr>
            <w:r>
              <w:rPr>
                <w:rFonts w:ascii="Arial" w:hAnsi="Arial" w:cs="Arial"/>
                <w:b/>
                <w:bCs/>
                <w:color w:val="000000"/>
                <w:sz w:val="16"/>
                <w:szCs w:val="16"/>
              </w:rPr>
              <w:t>I.V.A</w:t>
            </w:r>
          </w:p>
        </w:tc>
        <w:tc>
          <w:tcPr>
            <w:tcW w:w="108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6"/>
                <w:szCs w:val="16"/>
              </w:rPr>
            </w:pPr>
            <w:r>
              <w:rPr>
                <w:rFonts w:ascii="Arial" w:hAnsi="Arial" w:cs="Arial"/>
                <w:b/>
                <w:bCs/>
                <w:color w:val="000000"/>
                <w:sz w:val="16"/>
                <w:szCs w:val="16"/>
              </w:rPr>
              <w:t>TOTAL</w:t>
            </w:r>
          </w:p>
        </w:tc>
      </w:tr>
      <w:tr w:rsidR="00000000">
        <w:trPr>
          <w:trHeight w:val="255"/>
        </w:trPr>
        <w:tc>
          <w:tcPr>
            <w:tcW w:w="0" w:type="auto"/>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10424</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799</w:t>
            </w:r>
          </w:p>
        </w:tc>
        <w:tc>
          <w:tcPr>
            <w:tcW w:w="4767"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JUAN CRIOLLO   .</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05/01/2006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$ 0,75</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$ 0,09</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$ 0,84</w:t>
            </w:r>
          </w:p>
        </w:tc>
      </w:tr>
      <w:tr w:rsidR="00000000">
        <w:trPr>
          <w:trHeight w:val="255"/>
        </w:trPr>
        <w:tc>
          <w:tcPr>
            <w:tcW w:w="0" w:type="auto"/>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10461</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1</w:t>
            </w:r>
          </w:p>
        </w:tc>
        <w:tc>
          <w:tcPr>
            <w:tcW w:w="4767"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SERVICIOS TECNICOS INDUSTRIALE   S      TEINSERSA</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10/01/2006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$ 126,36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$ 15,16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$ 141,52</w:t>
            </w:r>
          </w:p>
        </w:tc>
      </w:tr>
      <w:tr w:rsidR="00000000">
        <w:trPr>
          <w:trHeight w:val="255"/>
        </w:trPr>
        <w:tc>
          <w:tcPr>
            <w:tcW w:w="0" w:type="auto"/>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10484</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2</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805</w:t>
            </w:r>
          </w:p>
        </w:tc>
        <w:tc>
          <w:tcPr>
            <w:tcW w:w="4767"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LABORATORIO GUGOMZA S.A   .</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12/01/2006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$ 131,92</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$ 15,83</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$ 147,75</w:t>
            </w:r>
          </w:p>
        </w:tc>
      </w:tr>
      <w:tr w:rsidR="00000000">
        <w:trPr>
          <w:trHeight w:val="255"/>
        </w:trPr>
        <w:tc>
          <w:tcPr>
            <w:tcW w:w="0" w:type="auto"/>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10559</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811</w:t>
            </w:r>
          </w:p>
        </w:tc>
        <w:tc>
          <w:tcPr>
            <w:tcW w:w="4767"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ALDYNO S.A   .</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20/01/2006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$ 173,54</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$ 20,82</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$ 194,36</w:t>
            </w:r>
          </w:p>
        </w:tc>
      </w:tr>
      <w:tr w:rsidR="00000000">
        <w:trPr>
          <w:trHeight w:val="255"/>
        </w:trPr>
        <w:tc>
          <w:tcPr>
            <w:tcW w:w="0" w:type="auto"/>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10567</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T003</w:t>
            </w:r>
          </w:p>
        </w:tc>
        <w:tc>
          <w:tcPr>
            <w:tcW w:w="4767"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PRODUCTOS INDUSTRIALES   PARA COCINAR S.A. TOPCO</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23/01/2006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$ 34,22</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$ 4,11</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$ 38,33</w:t>
            </w:r>
          </w:p>
        </w:tc>
      </w:tr>
      <w:tr w:rsidR="00000000">
        <w:trPr>
          <w:trHeight w:val="255"/>
        </w:trPr>
        <w:tc>
          <w:tcPr>
            <w:tcW w:w="0" w:type="auto"/>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lang w:val="en-US"/>
              </w:rPr>
            </w:pPr>
            <w:r>
              <w:rPr>
                <w:rFonts w:ascii="Arial" w:hAnsi="Arial" w:cs="Arial"/>
                <w:color w:val="000000"/>
                <w:sz w:val="16"/>
                <w:szCs w:val="16"/>
                <w:lang w:val="en-US"/>
              </w:rPr>
              <w:t>10588</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lang w:val="en-US"/>
              </w:rPr>
            </w:pPr>
            <w:r>
              <w:rPr>
                <w:rFonts w:ascii="Arial" w:hAnsi="Arial" w:cs="Arial"/>
                <w:color w:val="000000"/>
                <w:sz w:val="16"/>
                <w:szCs w:val="16"/>
                <w:lang w:val="en-US"/>
              </w:rPr>
              <w:t>3</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lang w:val="en-US"/>
              </w:rPr>
            </w:pPr>
            <w:r>
              <w:rPr>
                <w:rFonts w:ascii="Arial" w:hAnsi="Arial" w:cs="Arial"/>
                <w:color w:val="000000"/>
                <w:sz w:val="16"/>
                <w:szCs w:val="18"/>
                <w:lang w:val="en-US"/>
              </w:rPr>
              <w:t>630</w:t>
            </w:r>
          </w:p>
        </w:tc>
        <w:tc>
          <w:tcPr>
            <w:tcW w:w="4767"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lang w:val="en-US"/>
              </w:rPr>
            </w:pPr>
            <w:r>
              <w:rPr>
                <w:rFonts w:ascii="Arial" w:hAnsi="Arial" w:cs="Arial"/>
                <w:color w:val="000000"/>
                <w:sz w:val="16"/>
                <w:szCs w:val="16"/>
                <w:lang w:val="en-US"/>
              </w:rPr>
              <w:t>MA</w:t>
            </w:r>
            <w:r>
              <w:rPr>
                <w:rFonts w:ascii="Arial" w:hAnsi="Arial" w:cs="Arial"/>
                <w:color w:val="000000"/>
                <w:sz w:val="16"/>
                <w:szCs w:val="16"/>
                <w:lang w:val="en-US"/>
              </w:rPr>
              <w:t>RTIN LOPEZ   .</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25/01/2006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$ 34,44</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$ 4,13</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$ 38,57</w:t>
            </w:r>
          </w:p>
        </w:tc>
      </w:tr>
      <w:tr w:rsidR="00000000">
        <w:trPr>
          <w:trHeight w:val="255"/>
        </w:trPr>
        <w:tc>
          <w:tcPr>
            <w:tcW w:w="0" w:type="auto"/>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lang w:val="en-US"/>
              </w:rPr>
            </w:pPr>
            <w:r>
              <w:rPr>
                <w:rFonts w:ascii="Arial" w:hAnsi="Arial" w:cs="Arial"/>
                <w:color w:val="000000"/>
                <w:sz w:val="16"/>
                <w:szCs w:val="16"/>
                <w:lang w:val="en-US"/>
              </w:rPr>
              <w:t>10609</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lang w:val="en-US"/>
              </w:rPr>
            </w:pPr>
            <w:r>
              <w:rPr>
                <w:rFonts w:ascii="Arial" w:hAnsi="Arial" w:cs="Arial"/>
                <w:color w:val="000000"/>
                <w:sz w:val="16"/>
                <w:szCs w:val="16"/>
                <w:lang w:val="en-US"/>
              </w:rPr>
              <w:t>3</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lang w:val="en-US"/>
              </w:rPr>
            </w:pPr>
            <w:r>
              <w:rPr>
                <w:rFonts w:ascii="Arial" w:hAnsi="Arial" w:cs="Arial"/>
                <w:color w:val="000000"/>
                <w:sz w:val="16"/>
                <w:szCs w:val="18"/>
                <w:lang w:val="en-US"/>
              </w:rPr>
              <w:t>490</w:t>
            </w:r>
          </w:p>
        </w:tc>
        <w:tc>
          <w:tcPr>
            <w:tcW w:w="4767"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lang w:val="en-US"/>
              </w:rPr>
            </w:pPr>
            <w:r>
              <w:rPr>
                <w:rFonts w:ascii="Arial" w:hAnsi="Arial" w:cs="Arial"/>
                <w:color w:val="000000"/>
                <w:sz w:val="16"/>
                <w:szCs w:val="16"/>
                <w:lang w:val="en-US"/>
              </w:rPr>
              <w:t>TECSIND   .</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26/01/2006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$ 3,44</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$ 0,41</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$ 3,85</w:t>
            </w:r>
          </w:p>
        </w:tc>
      </w:tr>
      <w:tr w:rsidR="00000000">
        <w:trPr>
          <w:trHeight w:val="255"/>
        </w:trPr>
        <w:tc>
          <w:tcPr>
            <w:tcW w:w="0" w:type="auto"/>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10615</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566</w:t>
            </w:r>
          </w:p>
        </w:tc>
        <w:tc>
          <w:tcPr>
            <w:tcW w:w="4767"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INTERANDI DE CONSTRUCCIONES S.A "ICCA"   .</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27/01/2006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$ 117,18</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$ 14,06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$ 131,24</w:t>
            </w:r>
          </w:p>
        </w:tc>
      </w:tr>
      <w:tr w:rsidR="00000000">
        <w:trPr>
          <w:trHeight w:val="255"/>
        </w:trPr>
        <w:tc>
          <w:tcPr>
            <w:tcW w:w="0" w:type="auto"/>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10702</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NO11</w:t>
            </w:r>
          </w:p>
        </w:tc>
        <w:tc>
          <w:tcPr>
            <w:tcW w:w="4767"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NATECUA S. A.   .</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08/02/2006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$ 18,43</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$ 2,21</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$ 20,64</w:t>
            </w:r>
          </w:p>
        </w:tc>
      </w:tr>
      <w:tr w:rsidR="00000000">
        <w:trPr>
          <w:trHeight w:val="255"/>
        </w:trPr>
        <w:tc>
          <w:tcPr>
            <w:tcW w:w="0" w:type="auto"/>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10738</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1</w:t>
            </w:r>
          </w:p>
        </w:tc>
        <w:tc>
          <w:tcPr>
            <w:tcW w:w="4767"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SERVICIOS TECNICOS INDUSTRIALE   S      TEINSERSA</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09/02/2006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$ 114,01</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$ 13,68</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$ 127,69</w:t>
            </w:r>
          </w:p>
        </w:tc>
      </w:tr>
      <w:tr w:rsidR="00000000">
        <w:trPr>
          <w:trHeight w:val="255"/>
        </w:trPr>
        <w:tc>
          <w:tcPr>
            <w:tcW w:w="0" w:type="auto"/>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10777</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630</w:t>
            </w:r>
          </w:p>
        </w:tc>
        <w:tc>
          <w:tcPr>
            <w:tcW w:w="4767"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MARTIN LOPEZ   .</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16/02/2006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$ 136,76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$ 16,41</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$ 153,17</w:t>
            </w:r>
          </w:p>
        </w:tc>
      </w:tr>
      <w:tr w:rsidR="00000000">
        <w:trPr>
          <w:trHeight w:val="255"/>
        </w:trPr>
        <w:tc>
          <w:tcPr>
            <w:tcW w:w="0" w:type="auto"/>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10930</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1</w:t>
            </w:r>
          </w:p>
        </w:tc>
        <w:tc>
          <w:tcPr>
            <w:tcW w:w="4767"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SERVICIOS TECNICOS INDUSTRIALE   S      TEINSERSA</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14/03/2006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$ 15,30</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1,84</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$ 17,14</w:t>
            </w:r>
          </w:p>
        </w:tc>
      </w:tr>
      <w:tr w:rsidR="00000000">
        <w:trPr>
          <w:trHeight w:val="255"/>
        </w:trPr>
        <w:tc>
          <w:tcPr>
            <w:tcW w:w="0" w:type="auto"/>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11047</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490</w:t>
            </w:r>
          </w:p>
        </w:tc>
        <w:tc>
          <w:tcPr>
            <w:tcW w:w="4767"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TECSIND   .</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29/03/2006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$ 1,93</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$ 0,23</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$ 2,16</w:t>
            </w:r>
          </w:p>
        </w:tc>
      </w:tr>
      <w:tr w:rsidR="00000000">
        <w:trPr>
          <w:trHeight w:val="255"/>
        </w:trPr>
        <w:tc>
          <w:tcPr>
            <w:tcW w:w="0" w:type="auto"/>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11080</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2</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701</w:t>
            </w:r>
          </w:p>
        </w:tc>
        <w:tc>
          <w:tcPr>
            <w:tcW w:w="4767"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PARLAGRECO S.A   .</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03/04/2006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$ 1,97</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$ 0,24</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$ 2,21</w:t>
            </w:r>
          </w:p>
        </w:tc>
      </w:tr>
      <w:tr w:rsidR="00000000">
        <w:trPr>
          <w:trHeight w:val="255"/>
        </w:trPr>
        <w:tc>
          <w:tcPr>
            <w:tcW w:w="0" w:type="auto"/>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11135</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C019</w:t>
            </w:r>
          </w:p>
        </w:tc>
        <w:tc>
          <w:tcPr>
            <w:tcW w:w="4767"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CALDEROS &amp; AFINES   .</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12/04/2006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$ 13,64</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$ 1,64</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$ 15,28</w:t>
            </w:r>
          </w:p>
        </w:tc>
      </w:tr>
      <w:tr w:rsidR="00000000">
        <w:trPr>
          <w:trHeight w:val="255"/>
        </w:trPr>
        <w:tc>
          <w:tcPr>
            <w:tcW w:w="0" w:type="auto"/>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11154</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539</w:t>
            </w:r>
          </w:p>
        </w:tc>
        <w:tc>
          <w:tcPr>
            <w:tcW w:w="4767"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BETATRONIC   .</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17/04/2006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$ 14,29</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$ 1,7</w:t>
            </w:r>
            <w:r>
              <w:rPr>
                <w:rFonts w:ascii="Arial" w:hAnsi="Arial" w:cs="Arial"/>
                <w:color w:val="000000"/>
                <w:sz w:val="16"/>
                <w:szCs w:val="16"/>
              </w:rPr>
              <w:t>1</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$ 16,00</w:t>
            </w:r>
          </w:p>
        </w:tc>
      </w:tr>
      <w:tr w:rsidR="00000000">
        <w:trPr>
          <w:trHeight w:val="255"/>
        </w:trPr>
        <w:tc>
          <w:tcPr>
            <w:tcW w:w="0" w:type="auto"/>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11215</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718</w:t>
            </w:r>
          </w:p>
        </w:tc>
        <w:tc>
          <w:tcPr>
            <w:tcW w:w="4767"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SEGUNDO VILLACIS   .</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25/04/2006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$ 19,99</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$ 2,40</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$ 22,39</w:t>
            </w:r>
          </w:p>
        </w:tc>
      </w:tr>
      <w:tr w:rsidR="00000000">
        <w:trPr>
          <w:trHeight w:val="255"/>
        </w:trPr>
        <w:tc>
          <w:tcPr>
            <w:tcW w:w="0" w:type="auto"/>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11231</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617</w:t>
            </w:r>
          </w:p>
        </w:tc>
        <w:tc>
          <w:tcPr>
            <w:tcW w:w="4767"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FORCASA S.A   .</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26/04/2006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$ 154,56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$ 18,55</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$ 173,11</w:t>
            </w:r>
          </w:p>
        </w:tc>
      </w:tr>
      <w:tr w:rsidR="00000000">
        <w:trPr>
          <w:trHeight w:val="255"/>
        </w:trPr>
        <w:tc>
          <w:tcPr>
            <w:tcW w:w="0" w:type="auto"/>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11300</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507</w:t>
            </w:r>
          </w:p>
        </w:tc>
        <w:tc>
          <w:tcPr>
            <w:tcW w:w="4767"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FERRETERIA COMERCIAL FECO S.A.   .</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04/05/2006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$ 17,94</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$ 2,15</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$ 20,09</w:t>
            </w:r>
          </w:p>
        </w:tc>
      </w:tr>
      <w:tr w:rsidR="00000000">
        <w:trPr>
          <w:trHeight w:val="255"/>
        </w:trPr>
        <w:tc>
          <w:tcPr>
            <w:tcW w:w="0" w:type="auto"/>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11322</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2</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JJ01</w:t>
            </w:r>
          </w:p>
        </w:tc>
        <w:tc>
          <w:tcPr>
            <w:tcW w:w="4767"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JIMENEZ RUIZ JOR</w:t>
            </w:r>
            <w:r>
              <w:rPr>
                <w:rFonts w:ascii="Arial" w:hAnsi="Arial" w:cs="Arial"/>
                <w:color w:val="000000"/>
                <w:sz w:val="16"/>
                <w:szCs w:val="16"/>
              </w:rPr>
              <w:t>GE BACILIO   .</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09/05/2006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$ 6,25</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$ 0,75</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$ 7,00</w:t>
            </w:r>
          </w:p>
        </w:tc>
      </w:tr>
      <w:tr w:rsidR="00000000">
        <w:trPr>
          <w:trHeight w:val="255"/>
        </w:trPr>
        <w:tc>
          <w:tcPr>
            <w:tcW w:w="0" w:type="auto"/>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11359</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854</w:t>
            </w:r>
          </w:p>
        </w:tc>
        <w:tc>
          <w:tcPr>
            <w:tcW w:w="4767"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LINEMAR S.A   .</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15/05/2006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$ 35,70</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$ 4,28</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$ 39,98</w:t>
            </w:r>
          </w:p>
        </w:tc>
      </w:tr>
      <w:tr w:rsidR="00000000">
        <w:trPr>
          <w:trHeight w:val="255"/>
        </w:trPr>
        <w:tc>
          <w:tcPr>
            <w:tcW w:w="0" w:type="auto"/>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11377</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699</w:t>
            </w:r>
          </w:p>
        </w:tc>
        <w:tc>
          <w:tcPr>
            <w:tcW w:w="4767"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CALMETAL S.A   .</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16/05/2006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$ 1,86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$ 0,22</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$ 2,08</w:t>
            </w:r>
          </w:p>
        </w:tc>
      </w:tr>
      <w:tr w:rsidR="00000000">
        <w:trPr>
          <w:trHeight w:val="255"/>
        </w:trPr>
        <w:tc>
          <w:tcPr>
            <w:tcW w:w="0" w:type="auto"/>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lastRenderedPageBreak/>
              <w:t>11469</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856</w:t>
            </w:r>
          </w:p>
        </w:tc>
        <w:tc>
          <w:tcPr>
            <w:tcW w:w="4767"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MATSOL S.A   .</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24/05/2006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$ 4,63</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$ 0,56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$ 5,19</w:t>
            </w:r>
          </w:p>
        </w:tc>
      </w:tr>
      <w:tr w:rsidR="00000000">
        <w:trPr>
          <w:trHeight w:val="255"/>
        </w:trPr>
        <w:tc>
          <w:tcPr>
            <w:tcW w:w="0" w:type="auto"/>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11474</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699</w:t>
            </w:r>
          </w:p>
        </w:tc>
        <w:tc>
          <w:tcPr>
            <w:tcW w:w="4767"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CALMETAL S.</w:t>
            </w:r>
            <w:r>
              <w:rPr>
                <w:rFonts w:ascii="Arial" w:hAnsi="Arial" w:cs="Arial"/>
                <w:color w:val="000000"/>
                <w:sz w:val="16"/>
                <w:szCs w:val="16"/>
              </w:rPr>
              <w:t>A   .</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25/05/2006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$ 8,04</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$ 0,96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$ 9,00</w:t>
            </w:r>
          </w:p>
        </w:tc>
      </w:tr>
      <w:tr w:rsidR="00000000">
        <w:trPr>
          <w:trHeight w:val="255"/>
        </w:trPr>
        <w:tc>
          <w:tcPr>
            <w:tcW w:w="0" w:type="auto"/>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11479</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1</w:t>
            </w:r>
          </w:p>
        </w:tc>
        <w:tc>
          <w:tcPr>
            <w:tcW w:w="4767"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SERVICIOS TECNICOS INDUSTRIALE   S      TEINSERSA</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25/05/2006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$ 71,52</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$ 8,58</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$ 80,10</w:t>
            </w:r>
          </w:p>
        </w:tc>
      </w:tr>
      <w:tr w:rsidR="00000000">
        <w:trPr>
          <w:trHeight w:val="255"/>
        </w:trPr>
        <w:tc>
          <w:tcPr>
            <w:tcW w:w="0" w:type="auto"/>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lang w:val="en-US"/>
              </w:rPr>
            </w:pPr>
            <w:r>
              <w:rPr>
                <w:rFonts w:ascii="Arial" w:hAnsi="Arial" w:cs="Arial"/>
                <w:color w:val="000000"/>
                <w:sz w:val="16"/>
                <w:szCs w:val="16"/>
                <w:lang w:val="en-US"/>
              </w:rPr>
              <w:t>11505</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lang w:val="en-US"/>
              </w:rPr>
            </w:pPr>
            <w:r>
              <w:rPr>
                <w:rFonts w:ascii="Arial" w:hAnsi="Arial" w:cs="Arial"/>
                <w:color w:val="000000"/>
                <w:sz w:val="16"/>
                <w:szCs w:val="16"/>
                <w:lang w:val="en-US"/>
              </w:rPr>
              <w:t>2</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lang w:val="en-US"/>
              </w:rPr>
            </w:pPr>
            <w:r>
              <w:rPr>
                <w:rFonts w:ascii="Arial" w:hAnsi="Arial" w:cs="Arial"/>
                <w:color w:val="000000"/>
                <w:sz w:val="16"/>
                <w:szCs w:val="18"/>
                <w:lang w:val="en-US"/>
              </w:rPr>
              <w:t>859</w:t>
            </w:r>
          </w:p>
        </w:tc>
        <w:tc>
          <w:tcPr>
            <w:tcW w:w="4767"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lang w:val="en-US"/>
              </w:rPr>
            </w:pPr>
            <w:r>
              <w:rPr>
                <w:rFonts w:ascii="Arial" w:hAnsi="Arial" w:cs="Arial"/>
                <w:color w:val="000000"/>
                <w:sz w:val="16"/>
                <w:szCs w:val="16"/>
                <w:lang w:val="en-US"/>
              </w:rPr>
              <w:t>TELMEFAST S.A   .</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30/05/2006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$ 14,69</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$ 1,76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$ 16,45</w:t>
            </w:r>
          </w:p>
        </w:tc>
      </w:tr>
      <w:tr w:rsidR="00000000">
        <w:trPr>
          <w:trHeight w:val="255"/>
        </w:trPr>
        <w:tc>
          <w:tcPr>
            <w:tcW w:w="0" w:type="auto"/>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11623</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864</w:t>
            </w:r>
          </w:p>
        </w:tc>
        <w:tc>
          <w:tcPr>
            <w:tcW w:w="4767"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MARCEL LLIVISACA   .</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12/06/2006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$ 23,04</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$ 2,7</w:t>
            </w:r>
            <w:r>
              <w:rPr>
                <w:rFonts w:ascii="Arial" w:hAnsi="Arial" w:cs="Arial"/>
                <w:color w:val="000000"/>
                <w:sz w:val="16"/>
                <w:szCs w:val="16"/>
              </w:rPr>
              <w:t>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$ 25,80</w:t>
            </w:r>
          </w:p>
        </w:tc>
      </w:tr>
      <w:tr w:rsidR="00000000">
        <w:trPr>
          <w:trHeight w:val="255"/>
        </w:trPr>
        <w:tc>
          <w:tcPr>
            <w:tcW w:w="0" w:type="auto"/>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11687</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2</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866</w:t>
            </w:r>
          </w:p>
        </w:tc>
        <w:tc>
          <w:tcPr>
            <w:tcW w:w="4767"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AGUIRRE BADILLO ANTONIO MARIANO   .</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20/06/2006</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$ 33,68</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$ 4,04</w:t>
            </w:r>
          </w:p>
        </w:tc>
        <w:tc>
          <w:tcPr>
            <w:tcW w:w="0" w:type="auto"/>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$ 37,72</w:t>
            </w:r>
          </w:p>
        </w:tc>
      </w:tr>
      <w:tr w:rsidR="00000000">
        <w:trPr>
          <w:trHeight w:val="255"/>
        </w:trPr>
        <w:tc>
          <w:tcPr>
            <w:tcW w:w="0" w:type="auto"/>
            <w:tcBorders>
              <w:top w:val="nil"/>
              <w:left w:val="double" w:sz="6" w:space="0" w:color="000000"/>
              <w:bottom w:val="nil"/>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11694</w:t>
            </w:r>
          </w:p>
        </w:tc>
        <w:tc>
          <w:tcPr>
            <w:tcW w:w="0" w:type="auto"/>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w:t>
            </w:r>
          </w:p>
        </w:tc>
        <w:tc>
          <w:tcPr>
            <w:tcW w:w="0" w:type="auto"/>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566</w:t>
            </w:r>
          </w:p>
        </w:tc>
        <w:tc>
          <w:tcPr>
            <w:tcW w:w="4767"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INTERANDI DE CONSTRUCCIONES S.A "ICCA"   .</w:t>
            </w:r>
          </w:p>
        </w:tc>
        <w:tc>
          <w:tcPr>
            <w:tcW w:w="0" w:type="auto"/>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21/06/2006</w:t>
            </w:r>
          </w:p>
        </w:tc>
        <w:tc>
          <w:tcPr>
            <w:tcW w:w="0" w:type="auto"/>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$ 6,25</w:t>
            </w:r>
          </w:p>
        </w:tc>
        <w:tc>
          <w:tcPr>
            <w:tcW w:w="0" w:type="auto"/>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$ 0,75</w:t>
            </w:r>
          </w:p>
        </w:tc>
        <w:tc>
          <w:tcPr>
            <w:tcW w:w="0" w:type="auto"/>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$ 7,00</w:t>
            </w:r>
          </w:p>
        </w:tc>
      </w:tr>
      <w:tr w:rsidR="00000000">
        <w:trPr>
          <w:trHeight w:val="270"/>
        </w:trPr>
        <w:tc>
          <w:tcPr>
            <w:tcW w:w="0" w:type="auto"/>
            <w:tcBorders>
              <w:top w:val="nil"/>
              <w:left w:val="double" w:sz="6" w:space="0" w:color="auto"/>
              <w:bottom w:val="double" w:sz="6" w:space="0" w:color="auto"/>
              <w:right w:val="double" w:sz="6" w:space="0" w:color="auto"/>
            </w:tcBorders>
            <w:noWrap/>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6"/>
                <w:szCs w:val="20"/>
              </w:rPr>
            </w:pPr>
            <w:r>
              <w:rPr>
                <w:rFonts w:ascii="Arial" w:hAnsi="Arial" w:cs="Arial"/>
                <w:b/>
                <w:bCs/>
                <w:color w:val="000000"/>
                <w:sz w:val="16"/>
                <w:szCs w:val="20"/>
              </w:rPr>
              <w:t>29</w:t>
            </w:r>
          </w:p>
        </w:tc>
        <w:tc>
          <w:tcPr>
            <w:tcW w:w="0" w:type="auto"/>
            <w:tcBorders>
              <w:top w:val="nil"/>
              <w:left w:val="nil"/>
              <w:bottom w:val="double" w:sz="6" w:space="0" w:color="auto"/>
              <w:right w:val="double" w:sz="6" w:space="0" w:color="auto"/>
            </w:tcBorders>
            <w:noWrap/>
            <w:tcMar>
              <w:top w:w="21" w:type="dxa"/>
              <w:left w:w="21" w:type="dxa"/>
              <w:bottom w:w="0" w:type="dxa"/>
              <w:right w:w="21" w:type="dxa"/>
            </w:tcMar>
            <w:vAlign w:val="bottom"/>
          </w:tcPr>
          <w:p w:rsidR="00000000" w:rsidRDefault="000E6327">
            <w:pPr>
              <w:rPr>
                <w:rFonts w:ascii="Arial" w:eastAsia="Arial Unicode MS" w:hAnsi="Arial" w:cs="Arial"/>
                <w:color w:val="000000"/>
                <w:sz w:val="16"/>
                <w:szCs w:val="20"/>
              </w:rPr>
            </w:pPr>
            <w:r>
              <w:rPr>
                <w:rFonts w:ascii="Arial" w:hAnsi="Arial" w:cs="Arial"/>
                <w:color w:val="000000"/>
                <w:sz w:val="16"/>
                <w:szCs w:val="20"/>
              </w:rPr>
              <w:t> </w:t>
            </w:r>
          </w:p>
        </w:tc>
        <w:tc>
          <w:tcPr>
            <w:tcW w:w="0" w:type="auto"/>
            <w:tcBorders>
              <w:top w:val="nil"/>
              <w:left w:val="nil"/>
              <w:bottom w:val="double" w:sz="6" w:space="0" w:color="auto"/>
              <w:right w:val="double" w:sz="6" w:space="0" w:color="auto"/>
            </w:tcBorders>
            <w:noWrap/>
            <w:tcMar>
              <w:top w:w="21" w:type="dxa"/>
              <w:left w:w="21" w:type="dxa"/>
              <w:bottom w:w="0" w:type="dxa"/>
              <w:right w:w="21" w:type="dxa"/>
            </w:tcMar>
            <w:vAlign w:val="center"/>
          </w:tcPr>
          <w:p w:rsidR="00000000" w:rsidRDefault="000E6327">
            <w:pPr>
              <w:rPr>
                <w:rFonts w:ascii="Arial" w:eastAsia="Arial Unicode MS" w:hAnsi="Arial" w:cs="Arial"/>
                <w:b/>
                <w:bCs/>
                <w:color w:val="000000"/>
                <w:sz w:val="16"/>
                <w:szCs w:val="20"/>
              </w:rPr>
            </w:pPr>
            <w:r>
              <w:rPr>
                <w:rFonts w:ascii="Arial" w:hAnsi="Arial" w:cs="Arial"/>
                <w:b/>
                <w:bCs/>
                <w:color w:val="000000"/>
                <w:sz w:val="16"/>
                <w:szCs w:val="20"/>
              </w:rPr>
              <w:t>TOTAL   PARCIAL</w:t>
            </w:r>
          </w:p>
        </w:tc>
        <w:tc>
          <w:tcPr>
            <w:tcW w:w="4767" w:type="dxa"/>
            <w:tcBorders>
              <w:top w:val="nil"/>
              <w:left w:val="nil"/>
              <w:bottom w:val="double" w:sz="6" w:space="0" w:color="auto"/>
              <w:right w:val="double" w:sz="6" w:space="0" w:color="auto"/>
            </w:tcBorders>
            <w:noWrap/>
            <w:tcMar>
              <w:top w:w="21" w:type="dxa"/>
              <w:left w:w="21" w:type="dxa"/>
              <w:bottom w:w="0" w:type="dxa"/>
              <w:right w:w="21" w:type="dxa"/>
            </w:tcMar>
            <w:vAlign w:val="bottom"/>
          </w:tcPr>
          <w:p w:rsidR="00000000" w:rsidRDefault="000E6327">
            <w:pPr>
              <w:rPr>
                <w:rFonts w:ascii="Arial" w:eastAsia="Arial Unicode MS" w:hAnsi="Arial" w:cs="Arial"/>
                <w:color w:val="000000"/>
                <w:sz w:val="16"/>
                <w:szCs w:val="20"/>
              </w:rPr>
            </w:pPr>
            <w:r>
              <w:rPr>
                <w:rFonts w:ascii="Arial" w:hAnsi="Arial" w:cs="Arial"/>
                <w:color w:val="000000"/>
                <w:sz w:val="16"/>
                <w:szCs w:val="20"/>
              </w:rPr>
              <w:t> </w:t>
            </w:r>
          </w:p>
        </w:tc>
        <w:tc>
          <w:tcPr>
            <w:tcW w:w="0" w:type="auto"/>
            <w:tcBorders>
              <w:top w:val="nil"/>
              <w:left w:val="nil"/>
              <w:bottom w:val="double" w:sz="6" w:space="0" w:color="auto"/>
              <w:right w:val="double" w:sz="6" w:space="0" w:color="auto"/>
            </w:tcBorders>
            <w:noWrap/>
            <w:tcMar>
              <w:top w:w="21" w:type="dxa"/>
              <w:left w:w="21" w:type="dxa"/>
              <w:bottom w:w="0" w:type="dxa"/>
              <w:right w:w="21" w:type="dxa"/>
            </w:tcMar>
            <w:vAlign w:val="bottom"/>
          </w:tcPr>
          <w:p w:rsidR="00000000" w:rsidRDefault="000E6327">
            <w:pPr>
              <w:rPr>
                <w:rFonts w:ascii="Arial" w:eastAsia="Arial Unicode MS" w:hAnsi="Arial" w:cs="Arial"/>
                <w:color w:val="000000"/>
                <w:sz w:val="16"/>
                <w:szCs w:val="20"/>
              </w:rPr>
            </w:pPr>
            <w:r>
              <w:rPr>
                <w:rFonts w:ascii="Arial" w:hAnsi="Arial" w:cs="Arial"/>
                <w:color w:val="000000"/>
                <w:sz w:val="16"/>
                <w:szCs w:val="20"/>
              </w:rPr>
              <w:t> </w:t>
            </w:r>
          </w:p>
        </w:tc>
        <w:tc>
          <w:tcPr>
            <w:tcW w:w="0" w:type="auto"/>
            <w:tcBorders>
              <w:top w:val="nil"/>
              <w:left w:val="nil"/>
              <w:bottom w:val="double" w:sz="6" w:space="0" w:color="auto"/>
              <w:right w:val="double" w:sz="6" w:space="0" w:color="auto"/>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6"/>
                <w:szCs w:val="20"/>
              </w:rPr>
            </w:pPr>
            <w:r>
              <w:rPr>
                <w:rFonts w:ascii="Arial" w:hAnsi="Arial" w:cs="Arial"/>
                <w:b/>
                <w:bCs/>
                <w:color w:val="000000"/>
                <w:sz w:val="16"/>
                <w:szCs w:val="20"/>
              </w:rPr>
              <w:t xml:space="preserve">$1.336,33 </w:t>
            </w:r>
          </w:p>
        </w:tc>
        <w:tc>
          <w:tcPr>
            <w:tcW w:w="0" w:type="auto"/>
            <w:tcBorders>
              <w:top w:val="nil"/>
              <w:left w:val="nil"/>
              <w:bottom w:val="double" w:sz="6" w:space="0" w:color="auto"/>
              <w:right w:val="double" w:sz="6" w:space="0" w:color="auto"/>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6"/>
                <w:szCs w:val="20"/>
              </w:rPr>
            </w:pPr>
            <w:r>
              <w:rPr>
                <w:rFonts w:ascii="Arial" w:hAnsi="Arial" w:cs="Arial"/>
                <w:b/>
                <w:bCs/>
                <w:color w:val="000000"/>
                <w:sz w:val="16"/>
                <w:szCs w:val="20"/>
              </w:rPr>
              <w:t xml:space="preserve">$160,36 </w:t>
            </w:r>
          </w:p>
        </w:tc>
        <w:tc>
          <w:tcPr>
            <w:tcW w:w="0" w:type="auto"/>
            <w:tcBorders>
              <w:top w:val="nil"/>
              <w:left w:val="nil"/>
              <w:bottom w:val="double" w:sz="6" w:space="0" w:color="auto"/>
              <w:right w:val="double" w:sz="6" w:space="0" w:color="auto"/>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6"/>
                <w:szCs w:val="20"/>
              </w:rPr>
            </w:pPr>
            <w:r>
              <w:rPr>
                <w:rFonts w:ascii="Arial" w:hAnsi="Arial" w:cs="Arial"/>
                <w:b/>
                <w:bCs/>
                <w:color w:val="000000"/>
                <w:sz w:val="16"/>
                <w:szCs w:val="20"/>
              </w:rPr>
              <w:t xml:space="preserve">$1.496,69 </w:t>
            </w:r>
          </w:p>
        </w:tc>
      </w:tr>
    </w:tbl>
    <w:p w:rsidR="00000000" w:rsidRDefault="000E6327">
      <w:pPr>
        <w:rPr>
          <w:rFonts w:ascii="Arial" w:hAnsi="Arial" w:cs="Arial"/>
        </w:rPr>
      </w:pPr>
    </w:p>
    <w:p w:rsidR="00000000" w:rsidRDefault="000E6327">
      <w:pPr>
        <w:pStyle w:val="Ttulo2"/>
        <w:rPr>
          <w:rFonts w:ascii="Arial" w:hAnsi="Arial" w:cs="Arial"/>
        </w:rPr>
      </w:pPr>
    </w:p>
    <w:p w:rsidR="00000000" w:rsidRDefault="000E6327">
      <w:pPr>
        <w:pStyle w:val="Ttulo2"/>
        <w:spacing w:line="360" w:lineRule="auto"/>
        <w:jc w:val="center"/>
        <w:rPr>
          <w:rFonts w:ascii="Arial" w:hAnsi="Arial" w:cs="Arial"/>
        </w:rPr>
      </w:pPr>
      <w:bookmarkStart w:id="16" w:name="_Toc171449186"/>
      <w:r>
        <w:rPr>
          <w:rFonts w:ascii="Arial" w:hAnsi="Arial" w:cs="Arial"/>
        </w:rPr>
        <w:t>ANEXO 2</w:t>
      </w:r>
      <w:bookmarkEnd w:id="16"/>
    </w:p>
    <w:p w:rsidR="00000000" w:rsidRDefault="000E6327">
      <w:pPr>
        <w:pStyle w:val="Ttulo2"/>
        <w:spacing w:line="360" w:lineRule="auto"/>
        <w:jc w:val="center"/>
        <w:rPr>
          <w:rFonts w:ascii="Arial" w:hAnsi="Arial" w:cs="Arial"/>
        </w:rPr>
      </w:pPr>
      <w:bookmarkStart w:id="17" w:name="_Toc171449187"/>
      <w:r>
        <w:rPr>
          <w:rFonts w:ascii="Arial" w:hAnsi="Arial" w:cs="Arial"/>
        </w:rPr>
        <w:t xml:space="preserve">VENTAS </w:t>
      </w:r>
      <w:r>
        <w:rPr>
          <w:rFonts w:ascii="Arial" w:hAnsi="Arial" w:cs="Arial"/>
        </w:rPr>
        <w:t>A CREDITO</w:t>
      </w:r>
      <w:bookmarkEnd w:id="17"/>
    </w:p>
    <w:tbl>
      <w:tblPr>
        <w:tblW w:w="12081" w:type="dxa"/>
        <w:tblLayout w:type="fixed"/>
        <w:tblCellMar>
          <w:left w:w="0" w:type="dxa"/>
          <w:right w:w="0" w:type="dxa"/>
        </w:tblCellMar>
        <w:tblLook w:val="0000"/>
      </w:tblPr>
      <w:tblGrid>
        <w:gridCol w:w="921"/>
        <w:gridCol w:w="720"/>
        <w:gridCol w:w="900"/>
        <w:gridCol w:w="4860"/>
        <w:gridCol w:w="1120"/>
        <w:gridCol w:w="1220"/>
        <w:gridCol w:w="1080"/>
        <w:gridCol w:w="1260"/>
      </w:tblGrid>
      <w:tr w:rsidR="00000000">
        <w:trPr>
          <w:trHeight w:val="270"/>
        </w:trPr>
        <w:tc>
          <w:tcPr>
            <w:tcW w:w="7401" w:type="dxa"/>
            <w:gridSpan w:val="4"/>
            <w:tcBorders>
              <w:top w:val="nil"/>
              <w:left w:val="nil"/>
              <w:bottom w:val="nil"/>
              <w:right w:val="nil"/>
            </w:tcBorders>
            <w:shd w:val="clear" w:color="auto" w:fill="FFFFFF"/>
            <w:noWrap/>
            <w:tcMar>
              <w:top w:w="21" w:type="dxa"/>
              <w:left w:w="21" w:type="dxa"/>
              <w:bottom w:w="0" w:type="dxa"/>
              <w:right w:w="21" w:type="dxa"/>
            </w:tcMar>
            <w:vAlign w:val="center"/>
          </w:tcPr>
          <w:p w:rsidR="00000000" w:rsidRDefault="000E6327">
            <w:pPr>
              <w:pStyle w:val="Ttulo8"/>
              <w:rPr>
                <w:szCs w:val="24"/>
              </w:rPr>
            </w:pPr>
            <w:r>
              <w:rPr>
                <w:szCs w:val="24"/>
              </w:rPr>
              <w:t>ENERO</w:t>
            </w:r>
          </w:p>
        </w:tc>
        <w:tc>
          <w:tcPr>
            <w:tcW w:w="1120" w:type="dxa"/>
            <w:tcBorders>
              <w:top w:val="nil"/>
              <w:left w:val="nil"/>
              <w:bottom w:val="nil"/>
              <w:right w:val="nil"/>
            </w:tcBorders>
            <w:shd w:val="clear" w:color="auto" w:fill="FFFFFF"/>
            <w:noWrap/>
            <w:tcMar>
              <w:top w:w="21" w:type="dxa"/>
              <w:left w:w="21" w:type="dxa"/>
              <w:bottom w:w="0" w:type="dxa"/>
              <w:right w:w="21" w:type="dxa"/>
            </w:tcMar>
            <w:vAlign w:val="bottom"/>
          </w:tcPr>
          <w:p w:rsidR="00000000" w:rsidRDefault="000E6327">
            <w:pPr>
              <w:rPr>
                <w:rFonts w:ascii="Arial" w:hAnsi="Arial" w:cs="Arial"/>
                <w:color w:val="000000"/>
                <w:sz w:val="16"/>
              </w:rPr>
            </w:pPr>
            <w:r>
              <w:rPr>
                <w:rFonts w:ascii="Arial" w:hAnsi="Arial" w:cs="Arial"/>
                <w:color w:val="000000"/>
                <w:sz w:val="16"/>
              </w:rPr>
              <w:t> </w:t>
            </w:r>
          </w:p>
        </w:tc>
        <w:tc>
          <w:tcPr>
            <w:tcW w:w="1220" w:type="dxa"/>
            <w:tcBorders>
              <w:top w:val="nil"/>
              <w:left w:val="nil"/>
              <w:bottom w:val="nil"/>
              <w:right w:val="nil"/>
            </w:tcBorders>
            <w:shd w:val="clear" w:color="auto" w:fill="FFFFFF"/>
            <w:noWrap/>
            <w:tcMar>
              <w:top w:w="21" w:type="dxa"/>
              <w:left w:w="21" w:type="dxa"/>
              <w:bottom w:w="0" w:type="dxa"/>
              <w:right w:w="21" w:type="dxa"/>
            </w:tcMar>
            <w:vAlign w:val="bottom"/>
          </w:tcPr>
          <w:p w:rsidR="00000000" w:rsidRDefault="000E6327">
            <w:pPr>
              <w:rPr>
                <w:rFonts w:ascii="Arial" w:hAnsi="Arial" w:cs="Arial"/>
                <w:color w:val="000000"/>
                <w:sz w:val="16"/>
              </w:rPr>
            </w:pPr>
            <w:r>
              <w:rPr>
                <w:rFonts w:ascii="Arial" w:hAnsi="Arial" w:cs="Arial"/>
                <w:color w:val="000000"/>
                <w:sz w:val="16"/>
              </w:rPr>
              <w:t> </w:t>
            </w:r>
          </w:p>
        </w:tc>
        <w:tc>
          <w:tcPr>
            <w:tcW w:w="1080" w:type="dxa"/>
            <w:tcBorders>
              <w:top w:val="nil"/>
              <w:left w:val="nil"/>
              <w:bottom w:val="nil"/>
              <w:right w:val="nil"/>
            </w:tcBorders>
            <w:shd w:val="clear" w:color="auto" w:fill="FFFFFF"/>
            <w:noWrap/>
            <w:tcMar>
              <w:top w:w="21" w:type="dxa"/>
              <w:left w:w="21" w:type="dxa"/>
              <w:bottom w:w="0" w:type="dxa"/>
              <w:right w:w="21" w:type="dxa"/>
            </w:tcMar>
            <w:vAlign w:val="bottom"/>
          </w:tcPr>
          <w:p w:rsidR="00000000" w:rsidRDefault="000E6327">
            <w:pPr>
              <w:rPr>
                <w:rFonts w:ascii="Arial" w:hAnsi="Arial" w:cs="Arial"/>
                <w:color w:val="000000"/>
                <w:sz w:val="16"/>
              </w:rPr>
            </w:pPr>
            <w:r>
              <w:rPr>
                <w:rFonts w:ascii="Arial" w:hAnsi="Arial" w:cs="Arial"/>
                <w:color w:val="000000"/>
                <w:sz w:val="16"/>
              </w:rPr>
              <w:t> </w:t>
            </w:r>
          </w:p>
        </w:tc>
        <w:tc>
          <w:tcPr>
            <w:tcW w:w="1260" w:type="dxa"/>
            <w:tcBorders>
              <w:top w:val="nil"/>
              <w:left w:val="nil"/>
              <w:bottom w:val="nil"/>
              <w:right w:val="nil"/>
            </w:tcBorders>
            <w:shd w:val="clear" w:color="auto" w:fill="FFFFFF"/>
            <w:noWrap/>
            <w:tcMar>
              <w:top w:w="21" w:type="dxa"/>
              <w:left w:w="21" w:type="dxa"/>
              <w:bottom w:w="0" w:type="dxa"/>
              <w:right w:w="21" w:type="dxa"/>
            </w:tcMar>
            <w:vAlign w:val="bottom"/>
          </w:tcPr>
          <w:p w:rsidR="00000000" w:rsidRDefault="000E6327">
            <w:pPr>
              <w:rPr>
                <w:rFonts w:ascii="Arial" w:hAnsi="Arial" w:cs="Arial"/>
                <w:color w:val="000000"/>
                <w:sz w:val="16"/>
              </w:rPr>
            </w:pPr>
            <w:r>
              <w:rPr>
                <w:rFonts w:ascii="Arial" w:hAnsi="Arial" w:cs="Arial"/>
                <w:color w:val="000000"/>
                <w:sz w:val="16"/>
              </w:rPr>
              <w:t> </w:t>
            </w:r>
          </w:p>
        </w:tc>
      </w:tr>
      <w:tr w:rsidR="00000000">
        <w:trPr>
          <w:trHeight w:val="540"/>
        </w:trPr>
        <w:tc>
          <w:tcPr>
            <w:tcW w:w="921" w:type="dxa"/>
            <w:tcBorders>
              <w:top w:val="double" w:sz="6" w:space="0" w:color="000000"/>
              <w:left w:val="double" w:sz="6" w:space="0" w:color="000000"/>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COMPTE</w:t>
            </w:r>
          </w:p>
        </w:tc>
        <w:tc>
          <w:tcPr>
            <w:tcW w:w="72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VEND.</w:t>
            </w:r>
          </w:p>
        </w:tc>
        <w:tc>
          <w:tcPr>
            <w:tcW w:w="90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COD. CLIENTE</w:t>
            </w:r>
          </w:p>
        </w:tc>
        <w:tc>
          <w:tcPr>
            <w:tcW w:w="486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CLIENTE</w:t>
            </w:r>
          </w:p>
        </w:tc>
        <w:tc>
          <w:tcPr>
            <w:tcW w:w="112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FECHA</w:t>
            </w:r>
          </w:p>
        </w:tc>
        <w:tc>
          <w:tcPr>
            <w:tcW w:w="122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VALOR  NETO</w:t>
            </w:r>
          </w:p>
        </w:tc>
        <w:tc>
          <w:tcPr>
            <w:tcW w:w="108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I.V.A</w:t>
            </w:r>
          </w:p>
        </w:tc>
        <w:tc>
          <w:tcPr>
            <w:tcW w:w="126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TOTAL</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10391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NS24</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NESTLE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$ 27,20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$ 30,46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10392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AT005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ARCO VILLA TRES ARVITRES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$ 460,32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$ 55,24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$ 515,56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10393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$ 2.267,84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$ 272,14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$ 2.539,98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10394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$ 21,99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$ 24,63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10395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$ 151,76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$ 18,21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169,97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10396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$ 1.223,56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$ 146,83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$ 1.370,39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10397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PN01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PAPELERA NACIONAL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$ 66,32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$ 7,96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$ 74,28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10399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793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PRONACA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$ 476,42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$ 57,17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$ 533,59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10400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578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INDURA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02/01/200</w:t>
            </w:r>
            <w:r>
              <w:rPr>
                <w:rFonts w:ascii="Arial" w:hAnsi="Arial" w:cs="Arial"/>
                <w:color w:val="000000"/>
                <w:sz w:val="16"/>
                <w:szCs w:val="16"/>
              </w:rPr>
              <w:t>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$ 23,40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$ 26,21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10402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$ 50,96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$ 6,12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$ 57,08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10403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795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FILTROS Y REPUESTOS S.A. FILRESA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$ 95,67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$ 11,48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$ 107,15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10404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786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PLASTICOS DEL LITORAL PLASTLIT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$ 631,00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$ 75,72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$ 706,</w:t>
            </w:r>
            <w:r>
              <w:rPr>
                <w:rFonts w:ascii="Arial" w:hAnsi="Arial" w:cs="Arial"/>
                <w:color w:val="000000"/>
                <w:sz w:val="16"/>
                <w:szCs w:val="16"/>
              </w:rPr>
              <w:t>72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10405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$ 6,85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$ 0,82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$ 7,67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10407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CMG01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CONSTRUCCIONES METALICAS   GENERALES</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$ 69,71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$ 8,37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$ 78,08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10408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w:t>
            </w:r>
            <w:r>
              <w:rPr>
                <w:rFonts w:ascii="Arial" w:hAnsi="Arial" w:cs="Arial"/>
                <w:color w:val="000000"/>
                <w:sz w:val="16"/>
                <w:szCs w:val="16"/>
              </w:rPr>
              <w:t>3,64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$ 19,64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$ 183,28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10409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$ 328,00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$ 39,36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$ 367,36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10410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CMG01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CONSTRUCCIONES METALICAS   GENERALES</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04/01/2006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$ 115,44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$ 13,85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$ 129,29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10411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CMG01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CONSTRUCCIONES METALICAS   GENERALES</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04/</w:t>
            </w:r>
            <w:r>
              <w:rPr>
                <w:rFonts w:ascii="Arial" w:hAnsi="Arial" w:cs="Arial"/>
                <w:color w:val="000000"/>
                <w:sz w:val="16"/>
                <w:szCs w:val="16"/>
              </w:rPr>
              <w:t>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$ 22,33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$ 25,01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10412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04/01/2006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$ 748,33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$ 89,80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$ 838,13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10413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04/01/2006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$ 14,82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$ 16,60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10414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w:t>
            </w:r>
            <w:r>
              <w:rPr>
                <w:rFonts w:ascii="Arial" w:hAnsi="Arial" w:cs="Arial"/>
                <w:color w:val="000000"/>
                <w:sz w:val="16"/>
                <w:szCs w:val="16"/>
              </w:rPr>
              <w:t>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04/01/2006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$ 360,66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$ 43,28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$ 403,94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10415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KR120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AJECUADOR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04/01/2006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$ 422,55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$ 50,71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$ 473,26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10416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502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WILLIAM NARVAEZ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04/01/2006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$ 118,70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$ 14,24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$ 132,94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10417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CMG01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CONSTRUCCIONES METALICAS   GENERALES</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05/01</w:t>
            </w:r>
            <w:r>
              <w:rPr>
                <w:rFonts w:ascii="Arial" w:hAnsi="Arial" w:cs="Arial"/>
                <w:color w:val="000000"/>
                <w:sz w:val="16"/>
                <w:szCs w:val="16"/>
              </w:rPr>
              <w:t>/2006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$ 26,17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$ 29,31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10418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AD01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ATAGESA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$ 452,84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$ 54,34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$ 507,18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10419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786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PLASTICOS DEL LITORAL PLASTLIT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$ 226,86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$ 27,22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$ 254,08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10420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$ 508,83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$ 61,06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$ 569,89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1042</w:t>
            </w:r>
            <w:r>
              <w:rPr>
                <w:rFonts w:ascii="Arial" w:hAnsi="Arial" w:cs="Arial"/>
                <w:color w:val="000000"/>
                <w:sz w:val="16"/>
                <w:szCs w:val="16"/>
              </w:rPr>
              <w:t>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VW01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V.W.O.G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$ 58,68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$ 7,04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$ 65,72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10422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MADRID PISCO IVAN DARIO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$ 57,36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$ 6,88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$ 64,24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10423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MADRID PISCO IVAN DARIO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$ 13,76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$ 15,41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10425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w:t>
            </w:r>
            <w:r>
              <w:rPr>
                <w:rFonts w:ascii="Arial" w:hAnsi="Arial" w:cs="Arial"/>
                <w:color w:val="000000"/>
                <w:sz w:val="16"/>
                <w:szCs w:val="16"/>
              </w:rPr>
              <w:t>.S.A.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$ 612,00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$ 73,44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$ 685,44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10426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637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MEZA GARCIA HOLGER CHIRSTIAN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$ 28,28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$ 31,67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10427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794</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AMCOR PET PACKAGING DEL ECUADOR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$ 207,60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$ 24,91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$ 232,51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10428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794</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AMCOR PET PACKAGING DEL EC</w:t>
            </w:r>
            <w:r>
              <w:rPr>
                <w:rFonts w:ascii="Arial" w:hAnsi="Arial" w:cs="Arial"/>
                <w:color w:val="000000"/>
                <w:sz w:val="16"/>
                <w:szCs w:val="16"/>
              </w:rPr>
              <w:t>UADOR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$ 1.105,74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$ 132,69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$ 1.238,43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10429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M015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MAFNASA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$ 188,53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$ 22,62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$ 211,15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10430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T003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PRODUCTOS INDUSTRIALES   PARA COCINAR S.A. TOPCO</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$ 204,18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$ 24,50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$ 228,68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10431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699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CALMETAL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$ 199,92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$ 23,99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$ 223,91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10432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693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VILLAGOMEZ CARDENAS XAVIER ANTONIO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$ 108,48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$ 13,02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$ 121,50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10433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$ 61,02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$ 7,32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$ 68,34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10434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w:t>
            </w:r>
            <w:r>
              <w:rPr>
                <w:rFonts w:ascii="Arial" w:hAnsi="Arial" w:cs="Arial"/>
                <w:color w:val="000000"/>
                <w:sz w:val="16"/>
                <w:szCs w:val="16"/>
              </w:rPr>
              <w:t>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$ 6,26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$ 0,75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$ 7,01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10435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644</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SUPERKLIMA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$ 404,82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$ 48,58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$ 453,40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10436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644</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SUPERKLIMA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$ 51,24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$ 6,15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$ 57,39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10437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IM01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IMPEX ECUATORIANA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$ 4,04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$ 0,48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$ 4,52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10438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w:t>
            </w:r>
            <w:r>
              <w:rPr>
                <w:rFonts w:ascii="Arial" w:hAnsi="Arial" w:cs="Arial"/>
                <w:color w:val="000000"/>
                <w:sz w:val="16"/>
                <w:szCs w:val="18"/>
              </w:rPr>
              <w:t>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$ 248,29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$ 29,79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$ 278,08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10439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ICE02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INDUSTRIAS LACTEAS TONI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$ 162,22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$ 19,47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$ 181,69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10440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ICE02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INDUSTRIAS LACTEAS TONI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$ 330,18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$ 39,62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$ 369,80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1044</w:t>
            </w:r>
            <w:r>
              <w:rPr>
                <w:rFonts w:ascii="Arial" w:hAnsi="Arial" w:cs="Arial"/>
                <w:color w:val="000000"/>
                <w:sz w:val="16"/>
                <w:szCs w:val="16"/>
              </w:rPr>
              <w:t>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641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ZURZANZA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$ 770,42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$ 92,45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$ 862,87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10442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$ 66,40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$ 7,97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$ 74,37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10443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$ 122,01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$ 14,64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$ 136,65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w:t>
            </w:r>
            <w:r>
              <w:rPr>
                <w:rFonts w:ascii="Arial" w:hAnsi="Arial" w:cs="Arial"/>
                <w:color w:val="000000"/>
                <w:sz w:val="16"/>
                <w:szCs w:val="16"/>
              </w:rPr>
              <w:t>444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P009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PINTURAS UNIDAS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$ 1.331,77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$ 159,81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$ 1.491,58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10446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T003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PRODUCTOS INDUSTRIALES   PARA COCINAR S.A. TOPCO</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$ 50,63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$ 6,08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$ 56,71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10447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$ 2.124,81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$ 254,98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2.379,79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10448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800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JUNTA DE BENEFICENCIA DE GUAYAQUIL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$ 399,72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$ 47,97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$ 447,69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10449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507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FERRETERIA COMERCIAL FECO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$ 57,44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$ 6,89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$ 64,33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10450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PN01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PAPELERA NACIONAL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$ 22,94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$ 25,69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10451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M015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MAFNASA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$ 150,23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$ 18,03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$ 168,26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10452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765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ULTRAQUIMICA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$ 115,08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$ 13,81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$ 128,89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10453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M015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MAFNASA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$ 26,59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$ 29,78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10454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ING. FERNANDO FERNANDEZ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$ 27,13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$ 30,39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10455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$ 421,64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$ 50,60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$ 472,24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10456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609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rPr>
              <w:t xml:space="preserve">MATERIALES, SERVICIOS Y VENTAS MASERVEN S.A.   </w:t>
            </w:r>
            <w:r>
              <w:rPr>
                <w:rFonts w:ascii="Arial" w:hAnsi="Arial" w:cs="Arial"/>
                <w:color w:val="000000"/>
                <w:sz w:val="16"/>
                <w:szCs w:val="16"/>
                <w:lang w:val="en-US"/>
              </w:rPr>
              <w:t>.</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10/01/2006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$ 634,84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$ 76,18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$ 711,02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10457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10/01/2006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$ 119,93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$ 14,39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$ 134,32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10458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M015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MAFN</w:t>
            </w:r>
            <w:r>
              <w:rPr>
                <w:rFonts w:ascii="Arial" w:hAnsi="Arial" w:cs="Arial"/>
                <w:color w:val="000000"/>
                <w:sz w:val="16"/>
                <w:szCs w:val="16"/>
              </w:rPr>
              <w:t>ASA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$ 53,18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$ 6,38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$ 59,56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10459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ICE02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INDUSTRIAS LACTEAS TONI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$ 341,65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$ 41,00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$ 382,65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10460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SALICA DEL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$ 124,94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$ 14,99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$ 139,93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10462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rPr>
              <w:t xml:space="preserve">LA FABRIL S.A.   </w:t>
            </w:r>
            <w:r>
              <w:rPr>
                <w:rFonts w:ascii="Arial" w:hAnsi="Arial" w:cs="Arial"/>
                <w:color w:val="000000"/>
                <w:sz w:val="16"/>
                <w:szCs w:val="16"/>
                <w:lang w:val="en-US"/>
              </w:rPr>
              <w:t>.</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10/01/2006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$ 1.875,17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$ 225,02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$ 2.100,19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10463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11/01/2006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$ 37,76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$ 4,53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$ 42,29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10464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M001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MANUFACTURAS DE CARTON SA MACARSA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11/01/2006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$ 48,44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$ 5,81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$ 54,25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10465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P014</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PICA - PLASTICOS INDUSTRIALES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11/01/2006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$ 89,64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$ 10,76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$ 100,40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r>
              <w:rPr>
                <w:rFonts w:ascii="Arial" w:hAnsi="Arial" w:cs="Arial"/>
                <w:color w:val="000000"/>
                <w:sz w:val="16"/>
                <w:szCs w:val="16"/>
              </w:rPr>
              <w:t>0466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558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ITE INGENIERIA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11/01/2006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$ 2.735,81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$ 328,30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$ 3.064,11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10467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KR120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AJECUADOR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11/01/2006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$ 186,84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$ 22,42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$ 209,26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lastRenderedPageBreak/>
              <w:t>10468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502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WILLIAM NARVAEZ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11/01/2006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$ 38,91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$ 4,67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$ 43,58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10470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A010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APLITEC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11/01/2006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w:t>
            </w:r>
            <w:r>
              <w:rPr>
                <w:rFonts w:ascii="Arial" w:hAnsi="Arial" w:cs="Arial"/>
                <w:color w:val="000000"/>
                <w:sz w:val="16"/>
                <w:szCs w:val="16"/>
              </w:rPr>
              <w:t>2,20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$ 36,06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10471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11/01/2006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$ 121,65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$ 14,60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$ 136,25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10472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IMECANIC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11/01/2006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$ 112,88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$ 13,55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$ 126,43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10473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490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TECSIND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11/01/2006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$ 65,13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$ 7,82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$ 72,95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10474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490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T</w:t>
            </w:r>
            <w:r>
              <w:rPr>
                <w:rFonts w:ascii="Arial" w:hAnsi="Arial" w:cs="Arial"/>
                <w:color w:val="000000"/>
                <w:sz w:val="16"/>
                <w:szCs w:val="16"/>
              </w:rPr>
              <w:t>ECSIND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11/01/2006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$ 3,44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$ 0,41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10475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637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MEZA GARCIA HOLGER CHIRSTIAN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11/01/2006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$ 182,51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$ 21,90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$ 204,41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10476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11/01/2006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$ 446,04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$ 53,52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$ 499,56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10477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EC00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ECUAVEGETAL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11/01/2006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$ 127,87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$ 15,34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$ 143,</w:t>
            </w:r>
            <w:r>
              <w:rPr>
                <w:rFonts w:ascii="Arial" w:hAnsi="Arial" w:cs="Arial"/>
                <w:color w:val="000000"/>
                <w:sz w:val="16"/>
                <w:szCs w:val="16"/>
              </w:rPr>
              <w:t>21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10478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ICE02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INDUSTRIAS LACTEAS TONI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11/01/2006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$ 494,13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$ 59,30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$ 553,43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10479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$ 523,43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$ 62,81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$ 586,24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10480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5,56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$ 0,67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$ 6,23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10481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MADRID PISCO IVAN DARIO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$ 27,30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$ 30,58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10483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804</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ECONOMI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$ 212,72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$ 25,53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$ 238,25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10485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637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MEZA GARCIA HOLGER CHIRSTIAN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$ 345,70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$ 41,48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$ 387,18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10486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M01</w:t>
            </w:r>
            <w:r>
              <w:rPr>
                <w:rFonts w:ascii="Arial" w:hAnsi="Arial" w:cs="Arial"/>
                <w:color w:val="000000"/>
                <w:sz w:val="16"/>
                <w:szCs w:val="18"/>
              </w:rPr>
              <w:t>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MAFNASA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$ 77,93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$ 9,35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$ 87,28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10487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$ 601,42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$ 72,17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$ 673,59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10489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MADRID PISCO IVAN DARIO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$ 8,92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$ 9,99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10490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12/01</w:t>
            </w:r>
            <w:r>
              <w:rPr>
                <w:rFonts w:ascii="Arial" w:hAnsi="Arial" w:cs="Arial"/>
                <w:color w:val="000000"/>
                <w:sz w:val="16"/>
                <w:szCs w:val="16"/>
              </w:rPr>
              <w:t>/2006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$ 278,64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$ 33,44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$ 312,08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10492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M015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MAFNASA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$ 6,33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$ 0,76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$ 7,09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10493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$ 105,94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$ 12,71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$ 118,65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10494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IMECANIC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13/01/2006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$ 40,59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$ 4,87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$ 45,46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10495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ICE02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INDUSTRIAS LACTEAS TONI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13/01/2006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$ 176,60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$ 21,19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$ 197,79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10496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637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MEZA GARCIA HOLGER CHIRSTIAN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13/01/2006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$ 114,85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$ 13,78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$ 128,63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10497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558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ITE INGENIERIA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13/01/2006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$ 36,78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$ 4,41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$ 41,19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10499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786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PLASTICOS DEL LITORAL PLASTLIT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$ 647,94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$ 77,75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$ 725,69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10500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793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PRONACA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$ 9,40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$ 10,53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10501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ICE02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INDUSTRIAS LACTEAS TONI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$ 657,38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$ 78,89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$ 736,27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10502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IM01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 xml:space="preserve">IMPEX ECUATORIANA C.A   </w:t>
            </w:r>
            <w:r>
              <w:rPr>
                <w:rFonts w:ascii="Arial" w:hAnsi="Arial" w:cs="Arial"/>
                <w:color w:val="000000"/>
                <w:sz w:val="16"/>
                <w:szCs w:val="16"/>
              </w:rPr>
              <w:t>.</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$ 23,86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$ 26,72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10503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765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ULTRAQUIMICA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$ 5.097,57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$ 611,71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$ 5.709,28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10504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$ 57,43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$ 6,89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$ 64,32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10505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w:t>
            </w:r>
            <w:r>
              <w:rPr>
                <w:rFonts w:ascii="Arial" w:hAnsi="Arial" w:cs="Arial"/>
                <w:color w:val="000000"/>
                <w:sz w:val="16"/>
                <w:szCs w:val="16"/>
              </w:rPr>
              <w:t xml:space="preserve">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$ 29,52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$ 33,06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10506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558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ITE INGENIERIA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$ 235,26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$ 28,23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$ 263,49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10507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EC02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ECUACOTTON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$ 20,94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10508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0</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T006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TUVAL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$ 34,00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$ 4,08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$ 38,08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10509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w:t>
            </w:r>
            <w:r>
              <w:rPr>
                <w:rFonts w:ascii="Arial" w:hAnsi="Arial" w:cs="Arial"/>
                <w:color w:val="000000"/>
                <w:sz w:val="16"/>
                <w:szCs w:val="18"/>
              </w:rPr>
              <w:t>99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CALMETAL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$ 21,47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$ 24,05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10510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M015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MAFNASA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$ 129,56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$ 15,55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$ 145,11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10511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M015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MAFNASA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$ 74,60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$ 8,95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$ 83,55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10512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KR120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AJECUADOR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$ 6,30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$ 0,76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$ 7,06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10513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558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ITE I</w:t>
            </w:r>
            <w:r>
              <w:rPr>
                <w:rFonts w:ascii="Arial" w:hAnsi="Arial" w:cs="Arial"/>
                <w:color w:val="000000"/>
                <w:sz w:val="16"/>
                <w:szCs w:val="16"/>
              </w:rPr>
              <w:t>NGENIERIA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$ 25,84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$ 28,94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10514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$ 113,18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$ 13,58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$ 126,76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10515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SALICA DEL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$ 61,42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$ 7,37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$ 68,79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10516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$ 992,01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w:t>
            </w:r>
            <w:r>
              <w:rPr>
                <w:rFonts w:ascii="Arial" w:hAnsi="Arial" w:cs="Arial"/>
                <w:color w:val="000000"/>
                <w:sz w:val="16"/>
                <w:szCs w:val="16"/>
              </w:rPr>
              <w:t>19,04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$ 1.111,05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10517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17/01/2006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$ 3,25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$ 0,39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$ 3,64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10518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17/01/2006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$ 9,08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$ 1,09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$ 10,17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10519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$ 13,20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$ 14,78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r>
              <w:rPr>
                <w:rFonts w:ascii="Arial" w:hAnsi="Arial" w:cs="Arial"/>
                <w:color w:val="000000"/>
                <w:sz w:val="16"/>
                <w:szCs w:val="16"/>
              </w:rPr>
              <w:t>0520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807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JUAN FRANCISCO AGUIRRE FEIJOO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$ 188,91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$ 22,67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$ 211,58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10521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M001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MANUFACTURAS DE CARTON SA MACARSA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$ 369,82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$ 44,38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$ 414,20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10522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807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JUAN FRANCISCO AGUIRRE FEIJOO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$ 188,91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$ 22,67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$ 211,58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10523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$ 13,62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$ 15,25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10524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18/01/2006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$ 213,70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$ 25,64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$ 239,34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10525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0</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T006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TUVAL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18/01/2006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$ 122,00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$ 14,64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$ 136,64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10526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SALICA DEL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18/01/2006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$ 773,05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$ 92,77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865,82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10527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MADRID PISCO IVAN DARIO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18/01/2006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$ 35,17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$ 4,22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$ 39,39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10528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18/01/2006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$ 217,42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$ 26,09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$ 243,51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10529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I001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INDUSTRIA CARTONERA ECUATORIANA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18/01/2006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$ 52,30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w:t>
            </w:r>
            <w:r>
              <w:rPr>
                <w:rFonts w:ascii="Arial" w:hAnsi="Arial" w:cs="Arial"/>
                <w:color w:val="000000"/>
                <w:sz w:val="16"/>
                <w:szCs w:val="16"/>
              </w:rPr>
              <w:t>28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$ 58,58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10530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D023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DISFERINSA   DISTRIBUIDOR DE FERRETERIA IND</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18/01/2006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$ 14,85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$ 16,63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10532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609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MATERIALES, SERVICIOS Y VENTAS MASERVEN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19/01/2006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$ 54,60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$ 6,55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$ 61,15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10533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0</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T006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TUVAL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19/01/2006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$ 61,00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$ 7,32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$ 68,32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10534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566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INTERANDI DE CONSTRUCCIONES S.A "ICCA"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19/01/2006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$ 149,40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$ 17,93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$ 167,33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10535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IMECANIC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19/01/2006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$ 108,59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$ 13,03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$ 121,62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10536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C015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CONSULTORIA SANITARIA Y AMBIENTAL   CONSULAMBIENTE CIA. LTDA.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19/01/2006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155,14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$ 18,62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$ 173,76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10537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808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CRISTALERIA DEL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19/01/2006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$ 33,92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$ 4,07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$ 37,99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10538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809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CEVALLOS TORRES LUIS ALFREDO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19/01/2006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$ 178,50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$ 21,42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$ 199,92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10539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19/01/2006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$ 173,34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$ 20,80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$ 194,14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10540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19/01/2006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$ 17,42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$ 19,51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10541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637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MEZA GARCIA HOLGER CHIRSTIAN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19/01/2006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$ 311,34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$ 37,36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$ 348,70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10542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M015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MAFNASA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19/01/2006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$ 359,37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$ 43,12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$ 402,49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10543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SALICA DEL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19/01/2006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$ 176,46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$ 21,18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$ 197,64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10544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595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ENATIN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19/01/2006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$ 1.358,42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$ 163,01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$ 1.521,43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10545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19/01/2006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$ 430,84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$ 51,70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$ 482,54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10546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580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CAUCHOS INDUSTRIALES CAUINCA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19/01/2006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$ 89,90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$ 10,79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$ 100,69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10547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0</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T0</w:t>
            </w:r>
            <w:r>
              <w:rPr>
                <w:rFonts w:ascii="Arial" w:hAnsi="Arial" w:cs="Arial"/>
                <w:color w:val="000000"/>
                <w:sz w:val="16"/>
                <w:szCs w:val="18"/>
                <w:lang w:val="en-US"/>
              </w:rPr>
              <w:t>06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TUVAL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20/01/2006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$ 61,00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$ 7,32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$ 68,32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10548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C006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rPr>
              <w:t xml:space="preserve">COMPANIA DE CERVEZAS NACIONALES C.A.   </w:t>
            </w:r>
            <w:r>
              <w:rPr>
                <w:rFonts w:ascii="Arial" w:hAnsi="Arial" w:cs="Arial"/>
                <w:color w:val="000000"/>
                <w:sz w:val="16"/>
                <w:szCs w:val="16"/>
                <w:lang w:val="en-US"/>
              </w:rPr>
              <w:t>.</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20/01/2006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$ 20,36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$ 2,44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$ 22,80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10549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20/01/2006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$ 617,71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$ 74,13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$ 691,84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10550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20/01/2006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$ 557,55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$ 66,</w:t>
            </w:r>
            <w:r>
              <w:rPr>
                <w:rFonts w:ascii="Arial" w:hAnsi="Arial" w:cs="Arial"/>
                <w:color w:val="000000"/>
                <w:sz w:val="16"/>
                <w:szCs w:val="16"/>
              </w:rPr>
              <w:t>91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$ 624,46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10551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507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FERRETERIA COMERCIAL FECO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20/01/2006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$ 699,74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$ 83,97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$ 783,71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10553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20/01/2006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$ 255,50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$ 30,66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$ 286,16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10554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IMECANIC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20/01/2006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$ 247,80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$ 29,74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$ 277,54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10556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AT005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ARCO</w:t>
            </w:r>
            <w:r>
              <w:rPr>
                <w:rFonts w:ascii="Arial" w:hAnsi="Arial" w:cs="Arial"/>
                <w:color w:val="000000"/>
                <w:sz w:val="16"/>
                <w:szCs w:val="16"/>
              </w:rPr>
              <w:t xml:space="preserve"> VILLA TRES ARVITRES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20/01/2006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$ 107,40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$ 12,89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$ 120,29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10558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810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PISACUA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20/01/2006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$ 25,68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$ 28,76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10560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AT005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ARCO VILLA TRES ARVITRES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20/01/2006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$ 94,77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$ 11,37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$ 106,14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10561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OSCAR RAMOS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 xml:space="preserve"> 63,95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$ 7,67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$ 71,62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10562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S015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SHELL COMPANIA DE PETROLEO DEL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$ 294,70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$ 35,36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$ 330,06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10563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M005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MONTERREY AZUCARERA LOJANA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$ 1.308,10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$ 156,97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$ 1.465,07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10565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GR25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GRUPO PAPELERO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23/01/20</w:t>
            </w:r>
            <w:r>
              <w:rPr>
                <w:rFonts w:ascii="Arial" w:hAnsi="Arial" w:cs="Arial"/>
                <w:color w:val="000000"/>
                <w:sz w:val="16"/>
                <w:szCs w:val="16"/>
              </w:rPr>
              <w:t>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$ 119,92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$ 14,39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$ 134,31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10566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683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COFRIMASA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$ 11,18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$ 12,52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10568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C019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CALDEROS &amp; AFINES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$ 30,49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$ 34,15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10569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IMECANIC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$ 282,20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$ 33,86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$ 316,06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10570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SALICA</w:t>
            </w:r>
            <w:r>
              <w:rPr>
                <w:rFonts w:ascii="Arial" w:hAnsi="Arial" w:cs="Arial"/>
                <w:color w:val="000000"/>
                <w:sz w:val="16"/>
                <w:szCs w:val="16"/>
              </w:rPr>
              <w:t xml:space="preserve"> DEL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$ 588,16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$ 70,58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$ 658,74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10571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$ 1.957,02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$ 234,84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$ 2.191,86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10572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813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ZURITA &amp; ASOCIADOS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$ 298,80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$ 35,86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$ 334,66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10573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F031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FERRIMETAL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$ 524,42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$ 62,93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 xml:space="preserve"> 587,35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10575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$ 1.940,80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$ 232,90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$ 2.173,70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10576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RD01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RAMOS MARTINEZ DAVID ARCENIO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24/01/2006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$ 72,87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$ 8,74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$ 81,61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10577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711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WIMPORTSAT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$ 41,80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$ 5,02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$ 46,82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10578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RD01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RAMOS MARTINEZ DAVID ARCENIO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$ 12,61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$ 14,12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10581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527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ALBAN MORA JAIME VICENTE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$ 0,20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10582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719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ECUDOS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$ 114,08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$ 13,69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$ 127,77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10583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M001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MANUFACTURAS DE CARTON SA MA</w:t>
            </w:r>
            <w:r>
              <w:rPr>
                <w:rFonts w:ascii="Arial" w:hAnsi="Arial" w:cs="Arial"/>
                <w:color w:val="000000"/>
                <w:sz w:val="16"/>
                <w:szCs w:val="16"/>
              </w:rPr>
              <w:t>CARSA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$ 369,30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$ 44,32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$ 413,62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10585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580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CAUCHOS INDUSTRIALES CAUINCA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24/01/2006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$ 89,90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$ 10,79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$ 100,69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10586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814</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GUILLERMO DOYLET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24/01/2006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$ 103,70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$ 12,44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$ 116,14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10587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490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TECSIND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24/01/2006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$ 89,90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$ 10,79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$ 100,69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10590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0</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T006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TUVAL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25/01/2006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$ 61,00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$ 7,32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$ 68,32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10591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765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ULTRAQUIMICA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25/01/2006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$ 14,01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$ 15,69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10592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637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MEZA GARCIA HOLGER CHIRSTIAN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25/01/2006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$ 12,56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$ 14,07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10593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 xml:space="preserve">IMECANIC CIA LTDA.  </w:t>
            </w:r>
            <w:r>
              <w:rPr>
                <w:rFonts w:ascii="Arial" w:hAnsi="Arial" w:cs="Arial"/>
                <w:color w:val="000000"/>
                <w:sz w:val="16"/>
                <w:szCs w:val="16"/>
              </w:rPr>
              <w:t xml:space="preserve">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25/01/2006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$ 914,15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$ 109,70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$ 1.023,85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10594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T003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PRODUCTOS INDUSTRIALES   PARA COCINAR S.A. TOPCO</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25/01/2006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$ 27,68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$ 31,00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10595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25/01/2006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$ 62,16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$ 7,46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$ 69,62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10596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563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CONSTRUCTORA TERMO-MECANICA DEL PACI</w:t>
            </w:r>
            <w:r>
              <w:rPr>
                <w:rFonts w:ascii="Arial" w:hAnsi="Arial" w:cs="Arial"/>
                <w:color w:val="000000"/>
                <w:sz w:val="16"/>
                <w:szCs w:val="16"/>
              </w:rPr>
              <w:t>FICO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25/01/2006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$ 3,91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$ 36,51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10597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LC01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CASA DEL VAPOR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25/01/2006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$ 21,42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$ 23,99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10598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815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DISTRIBUIDORA DE COMBUSTIBLES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25/01/2006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$ 171,74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$ 20,61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$ 192,35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10599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F031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FERRIMETAL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25/01/2006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w:t>
            </w:r>
            <w:r>
              <w:rPr>
                <w:rFonts w:ascii="Arial" w:hAnsi="Arial" w:cs="Arial"/>
                <w:color w:val="000000"/>
                <w:sz w:val="16"/>
                <w:szCs w:val="16"/>
              </w:rPr>
              <w:t>20,76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$ 122,49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$ 1.143,25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10600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527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ALBAN MORA JAIME VICENTE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26/01/2006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$ 57,36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$ 6,88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$ 64,24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10601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26/01/2006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$ 263,60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$ 31,63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$ 295,23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10602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M015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MAFNASA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$ 78,72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$ 9,45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$ 88,17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10603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C015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CONSULTORIA SANITA</w:t>
            </w:r>
            <w:r>
              <w:rPr>
                <w:rFonts w:ascii="Arial" w:hAnsi="Arial" w:cs="Arial"/>
                <w:color w:val="000000"/>
                <w:sz w:val="16"/>
                <w:szCs w:val="16"/>
              </w:rPr>
              <w:t>RIA Y AMBIENTAL   CONSULAMBIENTE CIA. LTDA.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$ 59,78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$ 7,17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$ 66,95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10604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566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INTERANDI DE CONSTRUCCIONES S.A "ICCA"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$ 196,56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$ 23,59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$ 220,15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10605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C015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CONSULTORIA SANITARIA Y AMBIENTAL   CONSULAMBIENTE CIA. LTDA.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26/01/200</w:t>
            </w:r>
            <w:r>
              <w:rPr>
                <w:rFonts w:ascii="Arial" w:hAnsi="Arial" w:cs="Arial"/>
                <w:color w:val="000000"/>
                <w:sz w:val="16"/>
                <w:szCs w:val="16"/>
              </w:rPr>
              <w:t>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$ 47,27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$ 5,67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$ 52,94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10606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$ 1.352,15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$ 162,26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$ 1.514,41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10607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LC01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CASA DEL VAPOR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$ 157,70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$ 18,92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$ 176,62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10608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LC01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CASA DEL VAPOR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$ 180,86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$ 21,70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$ 202,56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10610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$ 364,50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$ 43,74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$ 408,24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10611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M015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MAFNASA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$ 31,16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$ 3,74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$ 34,90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10612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26/01/2006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$ 20,20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$ 22,62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10613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w:t>
            </w:r>
            <w:r>
              <w:rPr>
                <w:rFonts w:ascii="Arial" w:hAnsi="Arial" w:cs="Arial"/>
                <w:color w:val="000000"/>
                <w:sz w:val="16"/>
                <w:szCs w:val="16"/>
              </w:rPr>
              <w:t>.A.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27/01/2006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$ 73,34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$ 8,80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$ 82,14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10614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27/01/2006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$ 4,04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$ 37,74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10616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27/01/2006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$ 14,97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$ 16,77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10617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MADRID PI</w:t>
            </w:r>
            <w:r>
              <w:rPr>
                <w:rFonts w:ascii="Arial" w:hAnsi="Arial" w:cs="Arial"/>
                <w:color w:val="000000"/>
                <w:sz w:val="16"/>
                <w:szCs w:val="16"/>
              </w:rPr>
              <w:t>SCO IVAN DARIO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27/01/2006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$ 81,20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$ 9,74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$ 90,94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10618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LC01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CASA DEL VAPOR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27/01/2006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$ 67,62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$ 8,11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$ 75,73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10619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27/01/2006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$ 125,82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$ 15,10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$ 140,92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10620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27/01/2006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$ 14,82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$ 16,60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10621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C015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CONSULTORIA SANITARIA Y AMBIENTAL   CONSULAMBIENTE CIA. LTDA.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27/01/2006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$ 54,06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$ 6,49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$ 60,55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10623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580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CAUCHOS INDUSTRIALES CAUINCA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27/01/2006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$ 37,23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$ 4,47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$ 41,70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10625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w:t>
            </w:r>
            <w:r>
              <w:rPr>
                <w:rFonts w:ascii="Arial" w:hAnsi="Arial" w:cs="Arial"/>
                <w:color w:val="000000"/>
                <w:sz w:val="16"/>
                <w:szCs w:val="16"/>
              </w:rPr>
              <w:t>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30/01/2006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$ 44,61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$ 5,35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$ 49,96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10627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521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CONSTRUCCIONES MECANICAS SALAZAR S.A. CONSTRUMESA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30/01/2006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$ 234,44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$ 28,13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$ 262,57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10628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580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CAUCHOS INDUSTRIALES CAUINCA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30/01/2006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$ 269,24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$ 32,31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$ 301,55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10630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M</w:t>
            </w:r>
            <w:r>
              <w:rPr>
                <w:rFonts w:ascii="Arial" w:hAnsi="Arial" w:cs="Arial"/>
                <w:color w:val="000000"/>
                <w:sz w:val="16"/>
                <w:szCs w:val="18"/>
              </w:rPr>
              <w:t>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MANUFACTURAS DE CARTON SA MACARSA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30/01/2006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$ 56,22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$ 6,75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$ 62,97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10631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797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GASTON MENDOZA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30/01/2006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$ 7,35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$ 0,88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$ 8,23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10632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609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MATERIALES, SERVICIOS Y VENTAS MASERVEN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31/01/2006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$ 743,40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$ 89,21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$ 832,61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10633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F031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w:t>
            </w:r>
            <w:r>
              <w:rPr>
                <w:rFonts w:ascii="Arial" w:hAnsi="Arial" w:cs="Arial"/>
                <w:color w:val="000000"/>
                <w:sz w:val="16"/>
                <w:szCs w:val="16"/>
              </w:rPr>
              <w:t>RIMETAL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31/01/2006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$ 102,42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$ 12,29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$ 114,71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10635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31/01/2006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$ 1.284,54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$ 154,14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$ 1.438,68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10636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816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RIVALESA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31/01/2006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$ 175,36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$ 21,04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$ 196,40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10639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31/01/2006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$ 38,22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$ 4,59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$ 42,81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10640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31/01/2006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$ 83,91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$ 10,07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$ 93,98</w:t>
            </w:r>
          </w:p>
        </w:tc>
      </w:tr>
      <w:tr w:rsidR="00000000">
        <w:trPr>
          <w:trHeight w:val="255"/>
        </w:trPr>
        <w:tc>
          <w:tcPr>
            <w:tcW w:w="921" w:type="dxa"/>
            <w:tcBorders>
              <w:top w:val="nil"/>
              <w:left w:val="double" w:sz="6" w:space="0" w:color="000000"/>
              <w:bottom w:val="nil"/>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10641</w:t>
            </w:r>
          </w:p>
        </w:tc>
        <w:tc>
          <w:tcPr>
            <w:tcW w:w="72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637</w:t>
            </w:r>
          </w:p>
        </w:tc>
        <w:tc>
          <w:tcPr>
            <w:tcW w:w="486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MEZA GARCIA HOLGER CHIRSTIAN   .</w:t>
            </w:r>
          </w:p>
        </w:tc>
        <w:tc>
          <w:tcPr>
            <w:tcW w:w="112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31/01/2006</w:t>
            </w:r>
          </w:p>
        </w:tc>
        <w:tc>
          <w:tcPr>
            <w:tcW w:w="122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$ 97,12</w:t>
            </w:r>
          </w:p>
        </w:tc>
        <w:tc>
          <w:tcPr>
            <w:tcW w:w="108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$ 11,65</w:t>
            </w:r>
          </w:p>
        </w:tc>
        <w:tc>
          <w:tcPr>
            <w:tcW w:w="126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$ 108,77</w:t>
            </w:r>
          </w:p>
        </w:tc>
      </w:tr>
      <w:tr w:rsidR="00000000">
        <w:trPr>
          <w:trHeight w:val="270"/>
        </w:trPr>
        <w:tc>
          <w:tcPr>
            <w:tcW w:w="921" w:type="dxa"/>
            <w:tcBorders>
              <w:top w:val="single" w:sz="4" w:space="0" w:color="auto"/>
              <w:left w:val="double" w:sz="6" w:space="0" w:color="000000"/>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217</w:t>
            </w:r>
          </w:p>
        </w:tc>
        <w:tc>
          <w:tcPr>
            <w:tcW w:w="72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 </w:t>
            </w:r>
          </w:p>
        </w:tc>
        <w:tc>
          <w:tcPr>
            <w:tcW w:w="90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 </w:t>
            </w:r>
          </w:p>
        </w:tc>
        <w:tc>
          <w:tcPr>
            <w:tcW w:w="486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rPr>
                <w:rFonts w:ascii="Arial" w:hAnsi="Arial" w:cs="Arial"/>
                <w:b/>
                <w:bCs/>
                <w:color w:val="000000"/>
                <w:sz w:val="16"/>
                <w:szCs w:val="16"/>
              </w:rPr>
            </w:pPr>
            <w:r>
              <w:rPr>
                <w:rFonts w:ascii="Arial" w:hAnsi="Arial" w:cs="Arial"/>
                <w:b/>
                <w:bCs/>
                <w:color w:val="000000"/>
                <w:sz w:val="16"/>
                <w:szCs w:val="16"/>
              </w:rPr>
              <w:t>TOTAL</w:t>
            </w:r>
          </w:p>
        </w:tc>
        <w:tc>
          <w:tcPr>
            <w:tcW w:w="112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w:t>
            </w:r>
          </w:p>
        </w:tc>
        <w:tc>
          <w:tcPr>
            <w:tcW w:w="122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b/>
                <w:bCs/>
                <w:color w:val="000000"/>
                <w:sz w:val="16"/>
                <w:szCs w:val="16"/>
              </w:rPr>
            </w:pPr>
            <w:r>
              <w:rPr>
                <w:rFonts w:ascii="Arial" w:hAnsi="Arial" w:cs="Arial"/>
                <w:b/>
                <w:bCs/>
                <w:color w:val="000000"/>
                <w:sz w:val="16"/>
                <w:szCs w:val="16"/>
              </w:rPr>
              <w:t>$ 63.156,79</w:t>
            </w:r>
          </w:p>
        </w:tc>
        <w:tc>
          <w:tcPr>
            <w:tcW w:w="108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b/>
                <w:bCs/>
                <w:color w:val="000000"/>
                <w:sz w:val="16"/>
                <w:szCs w:val="16"/>
              </w:rPr>
            </w:pPr>
            <w:r>
              <w:rPr>
                <w:rFonts w:ascii="Arial" w:hAnsi="Arial" w:cs="Arial"/>
                <w:b/>
                <w:bCs/>
                <w:color w:val="000000"/>
                <w:sz w:val="16"/>
                <w:szCs w:val="16"/>
              </w:rPr>
              <w:t>$ 7.578,81</w:t>
            </w:r>
          </w:p>
        </w:tc>
        <w:tc>
          <w:tcPr>
            <w:tcW w:w="126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b/>
                <w:bCs/>
                <w:color w:val="000000"/>
                <w:sz w:val="16"/>
                <w:szCs w:val="16"/>
              </w:rPr>
            </w:pPr>
            <w:r>
              <w:rPr>
                <w:rFonts w:ascii="Arial" w:hAnsi="Arial" w:cs="Arial"/>
                <w:b/>
                <w:bCs/>
                <w:color w:val="000000"/>
                <w:sz w:val="16"/>
                <w:szCs w:val="16"/>
              </w:rPr>
              <w:t>$ 70.735,60</w:t>
            </w:r>
          </w:p>
        </w:tc>
      </w:tr>
      <w:tr w:rsidR="00000000">
        <w:trPr>
          <w:trHeight w:val="255"/>
        </w:trPr>
        <w:tc>
          <w:tcPr>
            <w:tcW w:w="921"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p>
        </w:tc>
        <w:tc>
          <w:tcPr>
            <w:tcW w:w="72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p>
        </w:tc>
        <w:tc>
          <w:tcPr>
            <w:tcW w:w="90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p>
        </w:tc>
        <w:tc>
          <w:tcPr>
            <w:tcW w:w="4860" w:type="dxa"/>
            <w:tcBorders>
              <w:top w:val="nil"/>
              <w:left w:val="nil"/>
              <w:bottom w:val="nil"/>
              <w:right w:val="nil"/>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p>
        </w:tc>
        <w:tc>
          <w:tcPr>
            <w:tcW w:w="112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p>
        </w:tc>
        <w:tc>
          <w:tcPr>
            <w:tcW w:w="122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p>
        </w:tc>
        <w:tc>
          <w:tcPr>
            <w:tcW w:w="108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p>
        </w:tc>
      </w:tr>
      <w:tr w:rsidR="00000000">
        <w:trPr>
          <w:trHeight w:val="270"/>
        </w:trPr>
        <w:tc>
          <w:tcPr>
            <w:tcW w:w="921" w:type="dxa"/>
            <w:tcBorders>
              <w:top w:val="nil"/>
              <w:left w:val="nil"/>
              <w:bottom w:val="nil"/>
              <w:right w:val="nil"/>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w:t>
            </w:r>
            <w:r>
              <w:rPr>
                <w:rFonts w:ascii="Arial" w:hAnsi="Arial" w:cs="Arial"/>
                <w:color w:val="000000"/>
                <w:sz w:val="16"/>
                <w:szCs w:val="16"/>
              </w:rPr>
              <w:t>BRERO</w:t>
            </w:r>
          </w:p>
        </w:tc>
        <w:tc>
          <w:tcPr>
            <w:tcW w:w="72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p>
        </w:tc>
        <w:tc>
          <w:tcPr>
            <w:tcW w:w="90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p>
        </w:tc>
        <w:tc>
          <w:tcPr>
            <w:tcW w:w="4860" w:type="dxa"/>
            <w:tcBorders>
              <w:top w:val="nil"/>
              <w:left w:val="nil"/>
              <w:bottom w:val="nil"/>
              <w:right w:val="nil"/>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p>
        </w:tc>
        <w:tc>
          <w:tcPr>
            <w:tcW w:w="112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p>
        </w:tc>
        <w:tc>
          <w:tcPr>
            <w:tcW w:w="122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p>
        </w:tc>
        <w:tc>
          <w:tcPr>
            <w:tcW w:w="108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p>
        </w:tc>
      </w:tr>
      <w:tr w:rsidR="00000000">
        <w:trPr>
          <w:trHeight w:val="435"/>
        </w:trPr>
        <w:tc>
          <w:tcPr>
            <w:tcW w:w="921" w:type="dxa"/>
            <w:tcBorders>
              <w:top w:val="double" w:sz="6" w:space="0" w:color="000000"/>
              <w:left w:val="double" w:sz="6" w:space="0" w:color="000000"/>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COMPTE</w:t>
            </w:r>
          </w:p>
        </w:tc>
        <w:tc>
          <w:tcPr>
            <w:tcW w:w="72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VEND.</w:t>
            </w:r>
          </w:p>
        </w:tc>
        <w:tc>
          <w:tcPr>
            <w:tcW w:w="90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COD. CLIENTE</w:t>
            </w:r>
          </w:p>
        </w:tc>
        <w:tc>
          <w:tcPr>
            <w:tcW w:w="486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CLIENTE</w:t>
            </w:r>
          </w:p>
        </w:tc>
        <w:tc>
          <w:tcPr>
            <w:tcW w:w="112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FECHA</w:t>
            </w:r>
          </w:p>
        </w:tc>
        <w:tc>
          <w:tcPr>
            <w:tcW w:w="122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VALOR  NETO</w:t>
            </w:r>
          </w:p>
        </w:tc>
        <w:tc>
          <w:tcPr>
            <w:tcW w:w="108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I.V.A</w:t>
            </w:r>
          </w:p>
        </w:tc>
        <w:tc>
          <w:tcPr>
            <w:tcW w:w="126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TOTAL</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10642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F031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FERRIMETAL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$ 21,96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$ 24,60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10643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637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MEZA GARCIA HOLGER CHIRSTIAN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$ 71,27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$ 8,55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$ 79,82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10644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590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IMPORTADORA Y DISTRIBU</w:t>
            </w:r>
            <w:r>
              <w:rPr>
                <w:rFonts w:ascii="Arial" w:hAnsi="Arial" w:cs="Arial"/>
                <w:color w:val="000000"/>
                <w:sz w:val="16"/>
                <w:szCs w:val="16"/>
              </w:rPr>
              <w:t>IDORA ANAIS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$ 2.757,53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$ 330,90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$ 3.088,43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10645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GR25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GRUPO PAPELERO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$ 189,08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$ 22,69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$ 211,77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10646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C006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COMPANIA DE CERVEZAS NACIONALES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$ 1.302,31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$ 156,28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$ 1.458,59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10647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GR25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GRUPO PAP</w:t>
            </w:r>
            <w:r>
              <w:rPr>
                <w:rFonts w:ascii="Arial" w:hAnsi="Arial" w:cs="Arial"/>
                <w:color w:val="000000"/>
                <w:sz w:val="16"/>
                <w:szCs w:val="16"/>
              </w:rPr>
              <w:t>ELERO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$ 152,63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$ 18,32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$ 170,95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10648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590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IMPORTADORA Y DISTRIBUIDORA ANAIS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$ 12,84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$ 14,38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10649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GR25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GRUPO PAPELERO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$ 35,71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$ 4,29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$ 40,00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10650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w:t>
            </w:r>
            <w:r>
              <w:rPr>
                <w:rFonts w:ascii="Arial" w:hAnsi="Arial" w:cs="Arial"/>
                <w:color w:val="000000"/>
                <w:sz w:val="16"/>
                <w:szCs w:val="16"/>
              </w:rPr>
              <w:t>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$ 45,65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$ 5,48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$ 51,13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10651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EC00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ECUAVEGETAL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$ 41,05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$ 4,93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$ 45,98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10652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521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CONSTRUCCIONES MECANICAS SALAZAR S.A. CONSTRUMESA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$ 234,44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$ 28,13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$ 262,57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10653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w:t>
            </w:r>
            <w:r>
              <w:rPr>
                <w:rFonts w:ascii="Arial" w:hAnsi="Arial" w:cs="Arial"/>
                <w:color w:val="000000"/>
                <w:sz w:val="16"/>
                <w:szCs w:val="16"/>
              </w:rPr>
              <w:t>/02/2006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$ 215,35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$ 25,84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$ 241,19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10654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814</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GUILLERMO DOYLET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$ 51,85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$ 6,22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$ 58,07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10655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$ 987,21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$ 118,47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$ 1.105,68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10656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786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PLASTICOS DEL LITORAL PLASTLIT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$ 59,72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$ 7,17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$ 66,</w:t>
            </w:r>
            <w:r>
              <w:rPr>
                <w:rFonts w:ascii="Arial" w:hAnsi="Arial" w:cs="Arial"/>
                <w:color w:val="000000"/>
                <w:sz w:val="16"/>
                <w:szCs w:val="16"/>
              </w:rPr>
              <w:t>89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10657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CMG01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CONSTRUCCIONES METALICAS   GENERALES</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$ 736,66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$ 88,40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$ 825,06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10658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677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TECINTEL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$ 28,56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$ 3,43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$ 31,99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10659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817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ARGUELLO COELLO VICENTE RAMON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$ 0,84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$ 0,10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$ 0,94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10660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563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w:t>
            </w:r>
            <w:r>
              <w:rPr>
                <w:rFonts w:ascii="Arial" w:hAnsi="Arial" w:cs="Arial"/>
                <w:color w:val="000000"/>
                <w:sz w:val="16"/>
                <w:szCs w:val="16"/>
              </w:rPr>
              <w:t>TORA TERMO-MECANICA DEL PACIFICO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$ 61,14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$ 7,34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$ 68,48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10661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M015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MAFNASA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$ 186,30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$ 22,36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$ 208,66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10662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699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CALMETAL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02/02/2006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$ 102,21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$ 12,27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$ 114,48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10663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818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COOPROPIETARIO WORLD TRADE CENTER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$ 152,46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$ 18,30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$ 170,76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10664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590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IMPORTADORA Y DISTRIBUIDORA ANAIS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$ 193,90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$ 23,27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$ 217,17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10665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819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LENIN ANGULO INTRIAGO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$ 706,41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$ 84,77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$ 791,18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10666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V002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VAPORINOX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$ 86,72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w:t>
            </w:r>
            <w:r>
              <w:rPr>
                <w:rFonts w:ascii="Arial" w:hAnsi="Arial" w:cs="Arial"/>
                <w:color w:val="000000"/>
                <w:sz w:val="16"/>
                <w:szCs w:val="16"/>
              </w:rPr>
              <w:t>,41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$ 97,13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10667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$ 4.461,26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$ 535,35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$ 4.996,61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10668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590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IMPORTADORA Y DISTRIBUIDORA ANAIS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$ 1.073,14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$ 128,78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$ 1.201,92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10669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590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 xml:space="preserve">IMPORTADORA Y DISTRIBUIDORA ANAIS S.A  </w:t>
            </w:r>
            <w:r>
              <w:rPr>
                <w:rFonts w:ascii="Arial" w:hAnsi="Arial" w:cs="Arial"/>
                <w:color w:val="000000"/>
                <w:sz w:val="16"/>
                <w:szCs w:val="16"/>
              </w:rPr>
              <w:t xml:space="preserve">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$ 0,41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$ 0,05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$ 0,46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10671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I001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INDUSTRIA CARTONERA ECUATORIANA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$ 207,50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$ 24,90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$ 232,40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10672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ICE02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INDUSTRIAS LACTEAS TONI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$ 41,70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$ 5,00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$ 46,70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10673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566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INTERANDI DE CONSTRUCCIONES S.A "ICCA</w:t>
            </w:r>
            <w:r>
              <w:rPr>
                <w:rFonts w:ascii="Arial" w:hAnsi="Arial" w:cs="Arial"/>
                <w:color w:val="000000"/>
                <w:sz w:val="16"/>
                <w:szCs w:val="16"/>
              </w:rPr>
              <w:t>"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$ 132,19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$ 15,86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$ 148,05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10674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819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LENIN ANGULO INTRIAGO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$ 51,27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$ 6,15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$ 57,42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10675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$ 93,48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$ 11,22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$ 104,70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10676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580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CAUCHOS INDUSTRIALES CAUINCA S.</w:t>
            </w:r>
            <w:r>
              <w:rPr>
                <w:rFonts w:ascii="Arial" w:hAnsi="Arial" w:cs="Arial"/>
                <w:color w:val="000000"/>
                <w:sz w:val="16"/>
                <w:szCs w:val="16"/>
              </w:rPr>
              <w:t>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$ 233,74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$ 28,05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$ 261,79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10677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CMG01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CONSTRUCCIONES METALICAS   GENERALES</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$ 37,40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$ 4,49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$ 41,89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10678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558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ITE INGENIERIA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$ 9,73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$ 10,90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10679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GUAYATUNA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$ 77,81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 xml:space="preserve"> 9,34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$ 87,15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10680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699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CALMETAL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$ 46,30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$ 5,56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$ 51,86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10683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VW01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V.W.O.G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$ 198,00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$ 23,76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$ 221,76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10684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676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INPROEL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$ 50,63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$ 6,08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$ 56,71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10685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AD01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ATAGESA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07/02/2006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$ 16,06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 xml:space="preserve"> 1,93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$ 17,99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10690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563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CONSTRUCTORA TERMO-MECANICA DEL PACIFICO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07/02/2006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$ 148,00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$ 17,76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$ 165,76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10691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07/02/2006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$ 4,48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$ 0,54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$ 5,02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10692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563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CONSTRUCTORA TERMO-MECANICA DEL PACIFI</w:t>
            </w:r>
            <w:r>
              <w:rPr>
                <w:rFonts w:ascii="Arial" w:hAnsi="Arial" w:cs="Arial"/>
                <w:color w:val="000000"/>
                <w:sz w:val="16"/>
                <w:szCs w:val="16"/>
              </w:rPr>
              <w:t>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07/02/2006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$ 2.696,42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$ 323,57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$ 3.019,99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10693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07/02/2006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$ 367,79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$ 44,13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$ 411,92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10694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563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CONSTRUCTORA TERMO-MECANICA DEL PACIFICO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07/02/2006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$ 432,80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$ 51,94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$ 484,74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10696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V</w:t>
            </w:r>
            <w:r>
              <w:rPr>
                <w:rFonts w:ascii="Arial" w:hAnsi="Arial" w:cs="Arial"/>
                <w:color w:val="000000"/>
                <w:sz w:val="16"/>
                <w:szCs w:val="16"/>
              </w:rPr>
              <w:t>EGA SANTOS WALTER DIZZY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07/02/2006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$ 89,34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$ 10,72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$ 100,06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10697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810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PISACUA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08/02/2006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$ 10,71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$ 12,00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10698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699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CALMETAL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08/02/2006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$ 0,27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10700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817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ARGUELLO COELLO VICENTE RAMON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08/02/2006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$ 6,51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0,78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$ 7,29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10701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637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MEZA GARCIA HOLGER CHIRSTIAN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08/02/2006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$ 283,86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$ 34,06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$ 317,92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10703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NS24</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NESTLE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08/02/2006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$ 221,54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$ 26,58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$ 248,12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10704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MADRID PISCO IVAN DARIO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08/02/2006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$ 7,84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$ 0,94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$ 8,78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10705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637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MEZA GARCIA HOLGER CHIRSTIAN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08/02/2006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$ 45,09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$ 5,41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$ 50,50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10707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08/02/2006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$ 373,86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$ 44,86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$ 418,72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10708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VERONICA SALAZAR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08/02/2006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$ 13,92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$ 15,59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10709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590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IMPORTADORA</w:t>
            </w:r>
            <w:r>
              <w:rPr>
                <w:rFonts w:ascii="Arial" w:hAnsi="Arial" w:cs="Arial"/>
                <w:color w:val="000000"/>
                <w:sz w:val="16"/>
                <w:szCs w:val="16"/>
              </w:rPr>
              <w:t xml:space="preserve"> Y DISTRIBUIDORA ANAIS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08/02/2006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$ 29,06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$ 3,49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$ 32,55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10710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08/02/2006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$ 64,35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$ 7,72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$ 72,07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10711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AT005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ARCO VILLA TRES ARVITRES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08/02/2006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$ 441,34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$ 52,96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$ 494,30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10712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w:t>
            </w:r>
            <w:r>
              <w:rPr>
                <w:rFonts w:ascii="Arial" w:hAnsi="Arial" w:cs="Arial"/>
                <w:color w:val="000000"/>
                <w:sz w:val="16"/>
                <w:szCs w:val="18"/>
              </w:rPr>
              <w:t>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VERONICA SALAZAR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08/02/2006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$ 161,28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$ 19,35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$ 180,63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10713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SURMAQ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$ 56,90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$ 6,83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$ 63,73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10714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$ 280,36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$ 33,64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$ 314,00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10715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MADRID PISCO IVAN DARIO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$ 8,4</w:t>
            </w:r>
            <w:r>
              <w:rPr>
                <w:rFonts w:ascii="Arial" w:hAnsi="Arial" w:cs="Arial"/>
                <w:color w:val="000000"/>
                <w:sz w:val="16"/>
                <w:szCs w:val="16"/>
              </w:rPr>
              <w:t>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$ 9,49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10716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$ 0,26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10717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558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ITE INGENIERIA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$ 84,48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$ 10,14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$ 94,62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10719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C006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COMPANIA DE CERVEZAS NACIONALES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$ 42,60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w:t>
            </w:r>
            <w:r>
              <w:rPr>
                <w:rFonts w:ascii="Arial" w:hAnsi="Arial" w:cs="Arial"/>
                <w:color w:val="000000"/>
                <w:sz w:val="16"/>
                <w:szCs w:val="16"/>
              </w:rPr>
              <w:t>,11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$ 47,71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10720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$ 13,25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$ 14,84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10722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RAMIREZ RAZURI PEDRO ARMANDO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$ 254,99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$ 30,60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$ 285,59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10723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09/02/2</w:t>
            </w:r>
            <w:r>
              <w:rPr>
                <w:rFonts w:ascii="Arial" w:hAnsi="Arial" w:cs="Arial"/>
                <w:color w:val="000000"/>
                <w:sz w:val="16"/>
                <w:szCs w:val="16"/>
              </w:rPr>
              <w:t>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$ 3.077,21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$ 369,27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$ 3.446,48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10724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VW01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V.W.O.G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$ 57,03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$ 6,84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$ 63,87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10725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$ 499,13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$ 59,90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$ 559,03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10726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$ 24,40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$ 27,33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10727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$ 146,08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$ 17,53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$ 163,61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10728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SALICA DEL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$ 309,43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$ 37,13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$ 346,56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10729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578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INDURA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$ 70,88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$ 8,51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$ 79,39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10730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w:t>
            </w:r>
            <w:r>
              <w:rPr>
                <w:rFonts w:ascii="Arial" w:hAnsi="Arial" w:cs="Arial"/>
                <w:color w:val="000000"/>
                <w:sz w:val="16"/>
                <w:szCs w:val="18"/>
              </w:rPr>
              <w:t>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$ 262,42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$ 31,49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$ 293,91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10731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824</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ALFREDO EUGENIO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$ 26,88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$ 30,11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10732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F031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FERRIMETAL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$ 22,10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$ 24,75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10733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 xml:space="preserve">NEGOCIOS INDUSTRIALES REAL </w:t>
            </w:r>
            <w:r>
              <w:rPr>
                <w:rFonts w:ascii="Arial" w:hAnsi="Arial" w:cs="Arial"/>
                <w:color w:val="000000"/>
                <w:sz w:val="16"/>
                <w:szCs w:val="16"/>
              </w:rPr>
              <w:t>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$ 108,45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$ 13,01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$ 121,46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10735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AD01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ATAGESA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$ 44,89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$ 5,39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$ 50,28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10736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637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MEZA GARCIA HOLGER CHIRSTIAN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$ 49,70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$ 5,96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$ 55,66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10737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MADRID PISCO IVAN DARIO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$ 16,94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$ 18,97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10739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786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PLASTICOS DEL LITORAL PLASTLIT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$ 424,88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$ 50,99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$ 475,87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10740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RAMIREZ RAZURI PEDRO ARMANDO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$ 7,38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$ 0,89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$ 8,27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10741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SIKA ECUATORIANA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$ 124,83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$ 14,98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$ 139,81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10742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558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ITE INGENIERIA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$ 112,64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$ 13,52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$ 126,16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10743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781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RICRAN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$ 155,38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$ 18,65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$ 174,03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10744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FRANCISCO JAVIER MOROCHO YAGUANA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13/02/2006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$ 27,55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10745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RAMIREZ RAZUR</w:t>
            </w:r>
            <w:r>
              <w:rPr>
                <w:rFonts w:ascii="Arial" w:hAnsi="Arial" w:cs="Arial"/>
                <w:color w:val="000000"/>
                <w:sz w:val="16"/>
                <w:szCs w:val="16"/>
              </w:rPr>
              <w:t>I PEDRO ARMANDO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13/02/2006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$ 235,47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$ 28,26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$ 263,73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10746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RAMIREZ RAZURI PEDRO ARMANDO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13/02/2006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$ 1.213,59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$ 145,63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$ 1.359,22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10747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RAMIREZ RAZURI PEDRO ARMANDO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13/02/2006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$ 1.692,38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$ 203,09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$ 1.895,47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10748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507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FERRETERIA</w:t>
            </w:r>
            <w:r>
              <w:rPr>
                <w:rFonts w:ascii="Arial" w:hAnsi="Arial" w:cs="Arial"/>
                <w:color w:val="000000"/>
                <w:sz w:val="16"/>
                <w:szCs w:val="16"/>
              </w:rPr>
              <w:t xml:space="preserve"> COMERCIAL FECO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13/02/2006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$ 72,21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$ 8,67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$ 80,88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10749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13/02/2006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$ 639,90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$ 76,79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$ 716,69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10750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EC02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ECUACOTTON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13/02/2006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$ 15,62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$ 1,87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$ 17,49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10753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NS24</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NESTLE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13/02/</w:t>
            </w:r>
            <w:r>
              <w:rPr>
                <w:rFonts w:ascii="Arial" w:hAnsi="Arial" w:cs="Arial"/>
                <w:color w:val="000000"/>
                <w:sz w:val="16"/>
                <w:szCs w:val="16"/>
              </w:rPr>
              <w:t>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$ 67,39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$ 8,09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$ 75,48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10754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M001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MANUFACTURAS DE CARTON SA MACARSA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14/02/2006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$ 100,94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$ 12,11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$ 113,05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10755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793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PRONACA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14/02/2006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$ 204,29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$ 24,51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$ 228,80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10756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558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ITE INGENIERIA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14/02/2006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$ 4,56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$ 42,56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10757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558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ITE INGENIERIA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14/02/2006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$ 12,12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$ 13,57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10758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558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ITE INGENIERIA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14/02/2006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$ 119,46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$ 14,33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$ 133,79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10760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699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CALMETAL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14/02/2006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$ 44,06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$ 5,29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$ 49,35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10761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590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IMPORTADORA Y DISTRIBU</w:t>
            </w:r>
            <w:r>
              <w:rPr>
                <w:rFonts w:ascii="Arial" w:hAnsi="Arial" w:cs="Arial"/>
                <w:color w:val="000000"/>
                <w:sz w:val="16"/>
                <w:szCs w:val="16"/>
              </w:rPr>
              <w:t>IDORA ANAIS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14/02/2006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$ 21,52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$ 24,10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10762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14/02/2006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$ 96,51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$ 11,58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$ 108,09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10763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JOSE PATINO ICAZA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14/02/2006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$ 553,36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$ 66,40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$ 619,76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10764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EC00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ECUAVEGETAL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15/02/2006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$ 126,21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$ 15,14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$ 141,35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10765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15/02/2006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$ 315,03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$ 37,80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$ 352,83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10766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WILLIAM NARVAEZ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15/02/2006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$ 64,80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$ 7,78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$ 72,58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10767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ING. EMILIO LANDUCCI CORREA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15/02/2006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$ 3,75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$ 0,45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$ 4,20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10768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VW01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V.W.O.G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15/02/2006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$ 0,15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10769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MADRID PISCO IVAN DARIO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15/02/2006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$ 17,94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$ 20,09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10770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rPr>
              <w:t xml:space="preserve">LA FABRIL S.A.   </w:t>
            </w:r>
            <w:r>
              <w:rPr>
                <w:rFonts w:ascii="Arial" w:hAnsi="Arial" w:cs="Arial"/>
                <w:color w:val="000000"/>
                <w:sz w:val="16"/>
                <w:szCs w:val="16"/>
                <w:lang w:val="en-US"/>
              </w:rPr>
              <w:t>.</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16/02/2006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$ 206,33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$ 24,76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$ 231,09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10771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502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WILLIAM NARVAEZ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16/02/2006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$ 49,48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$ 5,94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$ 55,42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10772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AD01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ATAGESA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$ 27,98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$ 31,34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10773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$ 268,58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$ 32,23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$ 300,81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10774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810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PISACUA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$ 27,68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$ 31,00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10775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590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IMPORTADORA Y DISTRIBUID</w:t>
            </w:r>
            <w:r>
              <w:rPr>
                <w:rFonts w:ascii="Arial" w:hAnsi="Arial" w:cs="Arial"/>
                <w:color w:val="000000"/>
                <w:sz w:val="16"/>
                <w:szCs w:val="16"/>
              </w:rPr>
              <w:t>ORA ANAIS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16/02/2006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$ 102,36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$ 12,28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$ 114,64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10776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0</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T006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TUVAL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16/02/2006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$ 467,24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$ 56,07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$ 523,31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10778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0</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F007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FERRETERIA JACOME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$ 202,04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$ 24,24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$ 226,28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10780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ING. EMILIO LANDUCCI CORREA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$ 6,03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w:t>
            </w:r>
            <w:r>
              <w:rPr>
                <w:rFonts w:ascii="Arial" w:hAnsi="Arial" w:cs="Arial"/>
                <w:color w:val="000000"/>
                <w:sz w:val="16"/>
                <w:szCs w:val="16"/>
              </w:rPr>
              <w:t>72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$ 6,75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10781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ICE02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INDUSTRIAS LACTEAS TONI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$ 152,64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$ 18,32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$ 170,96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10782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0</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T006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TUVAL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$ 0,27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$ 0,03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$ 0,30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10783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EC00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ECUAVEGETAL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$ 264,68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$ 31,76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$ 296,44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10784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I009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INDUSTRIAL PESQUERA SA</w:t>
            </w:r>
            <w:r>
              <w:rPr>
                <w:rFonts w:ascii="Arial" w:hAnsi="Arial" w:cs="Arial"/>
                <w:color w:val="000000"/>
                <w:sz w:val="16"/>
                <w:szCs w:val="16"/>
              </w:rPr>
              <w:t>NTA PRISCILA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$ 57,80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$ 6,94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$ 64,74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10785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$ 253,35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$ 30,40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$ 283,75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10786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622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CONSTRUCTORA CONALBA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$ 19,81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$ 22,19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10787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P014</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PICA - PLASTICOS IND</w:t>
            </w:r>
            <w:r>
              <w:rPr>
                <w:rFonts w:ascii="Arial" w:hAnsi="Arial" w:cs="Arial"/>
                <w:color w:val="000000"/>
                <w:sz w:val="16"/>
                <w:szCs w:val="16"/>
              </w:rPr>
              <w:t>USTRIALES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$ 34,40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$ 4,13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$ 38,53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10788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622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rPr>
              <w:t xml:space="preserve">CONSTRUCTORA CONALBA S.A.   </w:t>
            </w:r>
            <w:r>
              <w:rPr>
                <w:rFonts w:ascii="Arial" w:hAnsi="Arial" w:cs="Arial"/>
                <w:color w:val="000000"/>
                <w:sz w:val="16"/>
                <w:szCs w:val="16"/>
                <w:lang w:val="en-US"/>
              </w:rPr>
              <w:t>.</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16/02/2006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$ 93,43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$ 11,21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$ 104,64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10789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17/02/2006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$ 79,68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$ 9,56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$ 89,24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10790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829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KIABICORP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$ 6,25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$ 0,75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$ 7,00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w:t>
            </w:r>
            <w:r>
              <w:rPr>
                <w:rFonts w:ascii="Arial" w:hAnsi="Arial" w:cs="Arial"/>
                <w:color w:val="000000"/>
                <w:sz w:val="16"/>
                <w:szCs w:val="16"/>
              </w:rPr>
              <w:t>791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590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IMPORTADORA Y DISTRIBUIDORA ANAIS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17/02/2006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$ 2,04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$ 0,24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$ 2,28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10792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IF01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IMDISFINPER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17/02/2006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$ 4,76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$ 0,57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$ 5,33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10795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I009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INDUSTRIAL PESQUERA SANTA PRISCILA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$ 196,35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$ 23,56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$ 219,91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10796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EC00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EC</w:t>
            </w:r>
            <w:r>
              <w:rPr>
                <w:rFonts w:ascii="Arial" w:hAnsi="Arial" w:cs="Arial"/>
                <w:color w:val="000000"/>
                <w:sz w:val="16"/>
                <w:szCs w:val="16"/>
              </w:rPr>
              <w:t>UAVEGETAL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$ 94,80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$ 11,38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$ 106,18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10797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$ 688,04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$ 82,56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$ 770,60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10798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C017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UNILEVER ANDINA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20/02/2006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$ 45,28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$ 5,43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$ 50,71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10799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 xml:space="preserve">LA FABRIL S.A.  </w:t>
            </w:r>
            <w:r>
              <w:rPr>
                <w:rFonts w:ascii="Arial" w:hAnsi="Arial" w:cs="Arial"/>
                <w:color w:val="000000"/>
                <w:sz w:val="16"/>
                <w:szCs w:val="16"/>
              </w:rPr>
              <w:t xml:space="preserve">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20/02/2006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$ 3.865,49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$ 463,86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$ 4.329,35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10800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IMECANIC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20/02/2006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$ 15,02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$ 16,82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10801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590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IMPORTADORA Y DISTRIBUIDORA ANAIS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20/02/2006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$ 4,68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$ 0,56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$ 5,24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10802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21/02</w:t>
            </w:r>
            <w:r>
              <w:rPr>
                <w:rFonts w:ascii="Arial" w:hAnsi="Arial" w:cs="Arial"/>
                <w:color w:val="000000"/>
                <w:sz w:val="16"/>
                <w:szCs w:val="16"/>
              </w:rPr>
              <w:t>/2006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$ 322,08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$ 38,65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$ 360,73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10803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ICE02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INDUSTRIAS LACTEAS TONI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$ 446,88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$ 53,63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$ 500,51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10804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$ 4,08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$ 0,49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$ 4,57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10805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590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IMPORTADORA Y DISTRIBUIDORA ANAIS S.</w:t>
            </w:r>
            <w:r>
              <w:rPr>
                <w:rFonts w:ascii="Arial" w:hAnsi="Arial" w:cs="Arial"/>
                <w:color w:val="000000"/>
                <w:sz w:val="16"/>
                <w:szCs w:val="16"/>
              </w:rPr>
              <w:t>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$ 58,10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$ 6,97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$ 65,07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10806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$ 118,83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$ 14,26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$ 133,09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10807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PN01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PAPELERA NACIONAL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$ 0,38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10808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w:t>
            </w:r>
            <w:r>
              <w:rPr>
                <w:rFonts w:ascii="Arial" w:hAnsi="Arial" w:cs="Arial"/>
                <w:color w:val="000000"/>
                <w:sz w:val="16"/>
                <w:szCs w:val="16"/>
              </w:rPr>
              <w:t xml:space="preserve">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$ 160,97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$ 19,32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$ 180,29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10809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KR120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AJECUADOR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$ 202,80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$ 24,34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$ 227,14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10810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GUAYATUNA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$ 148,60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$ 17,83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$ 166,43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10811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830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VALDIVIEZO LOOR MIGUEL ANGEL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$ 9,74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w:t>
            </w:r>
            <w:r>
              <w:rPr>
                <w:rFonts w:ascii="Arial" w:hAnsi="Arial" w:cs="Arial"/>
                <w:color w:val="000000"/>
                <w:sz w:val="16"/>
                <w:szCs w:val="16"/>
              </w:rPr>
              <w:t>91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10812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$ 621,98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$ 74,64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$ 696,62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10813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A004</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ACERIAS NACIONALES DEL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$ 328,68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$ 39,44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$ 368,12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10814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$ 370,60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$ 44,47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$ 415,07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10815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637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MEZA GARCIA HOLGER CHIRSTIAN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$ 141,50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$ 16,98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$ 158,48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10816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22/02/2006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$ 10,62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$ 1,27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$ 11,89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10817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572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OCEANINVEST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$ 120,70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$ 14,48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$ 135,18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10818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$ 169,41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$ 20,33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$ 189,74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10819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539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BETATRONIC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$ 17,86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$ 20,00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10820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$ 126,27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$ 15,15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$ 141,42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10821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w:t>
            </w:r>
            <w:r>
              <w:rPr>
                <w:rFonts w:ascii="Arial" w:hAnsi="Arial" w:cs="Arial"/>
                <w:color w:val="000000"/>
                <w:sz w:val="16"/>
                <w:szCs w:val="16"/>
              </w:rPr>
              <w:t>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$ 5,32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$ 0,64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$ 5,96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10822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817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ARGUELLO COELLO VICENTE RAMON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$ 5,22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$ 0,63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$ 5,85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10823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$ 824,10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$ 98,89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$ 922,99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10824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LL01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LLAVE S.A.   DE COMERCIO</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$ 32,90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$ 3,95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$ 36,85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10825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637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MEZA GARCIA HOLGER CHIRSTIAN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$ 94,60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$ 11,35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$ 105,95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10826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$ 39,96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$ 4,80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$ 44,76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10827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C017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UNILEVER ANDINA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23/02/200</w:t>
            </w:r>
            <w:r>
              <w:rPr>
                <w:rFonts w:ascii="Arial" w:hAnsi="Arial" w:cs="Arial"/>
                <w:color w:val="000000"/>
                <w:sz w:val="16"/>
                <w:szCs w:val="16"/>
              </w:rPr>
              <w:t>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$ 103,68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$ 12,44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$ 116,12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10828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817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ARGUELLO COELLO VICENTE RAMON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$ 0,24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10829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$ 42,38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$ 5,09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$ 47,47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10830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$ 17,94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w:t>
            </w:r>
            <w:r>
              <w:rPr>
                <w:rFonts w:ascii="Arial" w:hAnsi="Arial" w:cs="Arial"/>
                <w:color w:val="000000"/>
                <w:sz w:val="16"/>
                <w:szCs w:val="16"/>
              </w:rPr>
              <w:t>,09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10831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ING. EMILIO LANDUCCI CORREA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$ 211,00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$ 25,32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$ 236,32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10832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AD01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ATAGESA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$ 182,17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$ 21,86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$ 204,03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10833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0001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SERVICIOS TECNICOS INDUSTRIALE   S      TEINSERSA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$ 15,96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$ 17,88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10834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$ 319,95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$ 38,39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$ 358,34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10836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637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MEZA GARCIA HOLGER CHIRSTIAN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$ 48,07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$ 5,77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$ 53,84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10837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831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ZAIDA CONCEPCION 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$ 403,91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$ 48,47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$ 452,38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10838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832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GLESYN S</w:t>
            </w:r>
            <w:r>
              <w:rPr>
                <w:rFonts w:ascii="Arial" w:hAnsi="Arial" w:cs="Arial"/>
                <w:color w:val="000000"/>
                <w:sz w:val="16"/>
                <w:szCs w:val="16"/>
              </w:rPr>
              <w:t>.A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$ 119,22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$ 14,31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$ 133,53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10839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F031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FERRIMETAL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$ 89,98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$ 10,80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$ 100,78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10841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D023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DISFERINSA   DISTRIBUIDOR DE FERRETERIA IND</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$ 75,34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$ 9,04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$ 84,38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10842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813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ZURITA &amp; ASOCIADOS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$ 1.187,</w:t>
            </w:r>
            <w:r>
              <w:rPr>
                <w:rFonts w:ascii="Arial" w:hAnsi="Arial" w:cs="Arial"/>
                <w:color w:val="000000"/>
                <w:sz w:val="16"/>
                <w:szCs w:val="16"/>
              </w:rPr>
              <w:t>78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$ 142,53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$ 1.330,31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10843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$ 107,20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$ 12,86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$ 120,06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10844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609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MATERIALES, SERVICIOS Y VENTAS MASERVEN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24/02/2006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$ 58,48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$ 7,02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$ 65,50</w:t>
            </w:r>
          </w:p>
        </w:tc>
      </w:tr>
      <w:tr w:rsidR="00000000">
        <w:trPr>
          <w:trHeight w:val="255"/>
        </w:trPr>
        <w:tc>
          <w:tcPr>
            <w:tcW w:w="921" w:type="dxa"/>
            <w:tcBorders>
              <w:top w:val="nil"/>
              <w:left w:val="double" w:sz="6" w:space="0" w:color="000000"/>
              <w:bottom w:val="nil"/>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10845</w:t>
            </w:r>
          </w:p>
        </w:tc>
        <w:tc>
          <w:tcPr>
            <w:tcW w:w="72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828</w:t>
            </w:r>
          </w:p>
        </w:tc>
        <w:tc>
          <w:tcPr>
            <w:tcW w:w="486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ING. EMILIO LANDUCCI CORREA</w:t>
            </w:r>
            <w:r>
              <w:rPr>
                <w:rFonts w:ascii="Arial" w:hAnsi="Arial" w:cs="Arial"/>
                <w:color w:val="000000"/>
                <w:sz w:val="16"/>
                <w:szCs w:val="16"/>
              </w:rPr>
              <w:t xml:space="preserve">   .</w:t>
            </w:r>
          </w:p>
        </w:tc>
        <w:tc>
          <w:tcPr>
            <w:tcW w:w="112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24/02/2006</w:t>
            </w:r>
          </w:p>
        </w:tc>
        <w:tc>
          <w:tcPr>
            <w:tcW w:w="122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$ 5.984,19</w:t>
            </w:r>
          </w:p>
        </w:tc>
        <w:tc>
          <w:tcPr>
            <w:tcW w:w="108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$ 718,10</w:t>
            </w:r>
          </w:p>
        </w:tc>
        <w:tc>
          <w:tcPr>
            <w:tcW w:w="126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$ 6.702,29</w:t>
            </w:r>
          </w:p>
        </w:tc>
      </w:tr>
      <w:tr w:rsidR="00000000">
        <w:trPr>
          <w:trHeight w:val="270"/>
        </w:trPr>
        <w:tc>
          <w:tcPr>
            <w:tcW w:w="921" w:type="dxa"/>
            <w:tcBorders>
              <w:top w:val="single" w:sz="4" w:space="0" w:color="auto"/>
              <w:left w:val="double" w:sz="6" w:space="0" w:color="000000"/>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180</w:t>
            </w:r>
          </w:p>
        </w:tc>
        <w:tc>
          <w:tcPr>
            <w:tcW w:w="72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 </w:t>
            </w:r>
          </w:p>
        </w:tc>
        <w:tc>
          <w:tcPr>
            <w:tcW w:w="90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b/>
                <w:bCs/>
                <w:color w:val="000000"/>
                <w:sz w:val="16"/>
                <w:szCs w:val="18"/>
              </w:rPr>
            </w:pPr>
            <w:r>
              <w:rPr>
                <w:rFonts w:ascii="Arial" w:hAnsi="Arial" w:cs="Arial"/>
                <w:b/>
                <w:bCs/>
                <w:color w:val="000000"/>
                <w:sz w:val="16"/>
                <w:szCs w:val="18"/>
              </w:rPr>
              <w:t> </w:t>
            </w:r>
          </w:p>
        </w:tc>
        <w:tc>
          <w:tcPr>
            <w:tcW w:w="486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rPr>
                <w:rFonts w:ascii="Arial" w:hAnsi="Arial" w:cs="Arial"/>
                <w:b/>
                <w:bCs/>
                <w:color w:val="000000"/>
                <w:sz w:val="16"/>
                <w:szCs w:val="16"/>
              </w:rPr>
            </w:pPr>
            <w:r>
              <w:rPr>
                <w:rFonts w:ascii="Arial" w:hAnsi="Arial" w:cs="Arial"/>
                <w:b/>
                <w:bCs/>
                <w:color w:val="000000"/>
                <w:sz w:val="16"/>
                <w:szCs w:val="16"/>
              </w:rPr>
              <w:t>TOTAL</w:t>
            </w:r>
          </w:p>
        </w:tc>
        <w:tc>
          <w:tcPr>
            <w:tcW w:w="112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b/>
                <w:bCs/>
                <w:color w:val="000000"/>
                <w:sz w:val="16"/>
                <w:szCs w:val="16"/>
              </w:rPr>
            </w:pPr>
            <w:r>
              <w:rPr>
                <w:rFonts w:ascii="Arial" w:hAnsi="Arial" w:cs="Arial"/>
                <w:b/>
                <w:bCs/>
                <w:color w:val="000000"/>
                <w:sz w:val="16"/>
                <w:szCs w:val="16"/>
              </w:rPr>
              <w:t> </w:t>
            </w:r>
          </w:p>
        </w:tc>
        <w:tc>
          <w:tcPr>
            <w:tcW w:w="122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b/>
                <w:bCs/>
                <w:color w:val="000000"/>
                <w:sz w:val="16"/>
                <w:szCs w:val="16"/>
              </w:rPr>
            </w:pPr>
            <w:r>
              <w:rPr>
                <w:rFonts w:ascii="Arial" w:hAnsi="Arial" w:cs="Arial"/>
                <w:b/>
                <w:bCs/>
                <w:color w:val="000000"/>
                <w:sz w:val="16"/>
                <w:szCs w:val="16"/>
              </w:rPr>
              <w:t>$ 53.119,82</w:t>
            </w:r>
          </w:p>
        </w:tc>
        <w:tc>
          <w:tcPr>
            <w:tcW w:w="108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b/>
                <w:bCs/>
                <w:color w:val="000000"/>
                <w:sz w:val="16"/>
                <w:szCs w:val="16"/>
              </w:rPr>
            </w:pPr>
            <w:r>
              <w:rPr>
                <w:rFonts w:ascii="Arial" w:hAnsi="Arial" w:cs="Arial"/>
                <w:b/>
                <w:bCs/>
                <w:color w:val="000000"/>
                <w:sz w:val="16"/>
                <w:szCs w:val="16"/>
              </w:rPr>
              <w:t>$ 6.374,38</w:t>
            </w:r>
          </w:p>
        </w:tc>
        <w:tc>
          <w:tcPr>
            <w:tcW w:w="126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b/>
                <w:bCs/>
                <w:color w:val="000000"/>
                <w:sz w:val="16"/>
                <w:szCs w:val="16"/>
              </w:rPr>
            </w:pPr>
            <w:r>
              <w:rPr>
                <w:rFonts w:ascii="Arial" w:hAnsi="Arial" w:cs="Arial"/>
                <w:b/>
                <w:bCs/>
                <w:color w:val="000000"/>
                <w:sz w:val="16"/>
                <w:szCs w:val="16"/>
              </w:rPr>
              <w:t>$ 59.494,20</w:t>
            </w:r>
          </w:p>
        </w:tc>
      </w:tr>
      <w:tr w:rsidR="00000000">
        <w:trPr>
          <w:trHeight w:val="255"/>
        </w:trPr>
        <w:tc>
          <w:tcPr>
            <w:tcW w:w="921"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p>
        </w:tc>
        <w:tc>
          <w:tcPr>
            <w:tcW w:w="72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p>
        </w:tc>
        <w:tc>
          <w:tcPr>
            <w:tcW w:w="90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hAnsi="Arial" w:cs="Arial"/>
                <w:b/>
                <w:bCs/>
                <w:color w:val="000000"/>
                <w:sz w:val="16"/>
                <w:szCs w:val="18"/>
              </w:rPr>
            </w:pPr>
          </w:p>
        </w:tc>
        <w:tc>
          <w:tcPr>
            <w:tcW w:w="4860" w:type="dxa"/>
            <w:tcBorders>
              <w:top w:val="nil"/>
              <w:left w:val="nil"/>
              <w:bottom w:val="nil"/>
              <w:right w:val="nil"/>
            </w:tcBorders>
            <w:noWrap/>
            <w:tcMar>
              <w:top w:w="21" w:type="dxa"/>
              <w:left w:w="21" w:type="dxa"/>
              <w:bottom w:w="0" w:type="dxa"/>
              <w:right w:w="21" w:type="dxa"/>
            </w:tcMar>
            <w:vAlign w:val="center"/>
          </w:tcPr>
          <w:p w:rsidR="00000000" w:rsidRDefault="000E6327">
            <w:pPr>
              <w:rPr>
                <w:rFonts w:ascii="Arial" w:hAnsi="Arial" w:cs="Arial"/>
                <w:b/>
                <w:bCs/>
                <w:color w:val="000000"/>
                <w:sz w:val="16"/>
                <w:szCs w:val="16"/>
              </w:rPr>
            </w:pPr>
          </w:p>
        </w:tc>
        <w:tc>
          <w:tcPr>
            <w:tcW w:w="112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b/>
                <w:bCs/>
                <w:color w:val="000000"/>
                <w:sz w:val="16"/>
                <w:szCs w:val="16"/>
              </w:rPr>
            </w:pPr>
          </w:p>
        </w:tc>
        <w:tc>
          <w:tcPr>
            <w:tcW w:w="122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b/>
                <w:bCs/>
                <w:color w:val="000000"/>
                <w:sz w:val="16"/>
                <w:szCs w:val="16"/>
              </w:rPr>
            </w:pPr>
          </w:p>
        </w:tc>
        <w:tc>
          <w:tcPr>
            <w:tcW w:w="108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b/>
                <w:bCs/>
                <w:color w:val="000000"/>
                <w:sz w:val="16"/>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b/>
                <w:bCs/>
                <w:color w:val="000000"/>
                <w:sz w:val="16"/>
                <w:szCs w:val="16"/>
              </w:rPr>
            </w:pPr>
          </w:p>
        </w:tc>
      </w:tr>
      <w:tr w:rsidR="00000000">
        <w:trPr>
          <w:trHeight w:val="270"/>
        </w:trPr>
        <w:tc>
          <w:tcPr>
            <w:tcW w:w="921" w:type="dxa"/>
            <w:tcBorders>
              <w:top w:val="nil"/>
              <w:left w:val="nil"/>
              <w:bottom w:val="nil"/>
              <w:right w:val="nil"/>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MARZO</w:t>
            </w:r>
          </w:p>
        </w:tc>
        <w:tc>
          <w:tcPr>
            <w:tcW w:w="72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p>
        </w:tc>
        <w:tc>
          <w:tcPr>
            <w:tcW w:w="90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p>
        </w:tc>
        <w:tc>
          <w:tcPr>
            <w:tcW w:w="4860" w:type="dxa"/>
            <w:tcBorders>
              <w:top w:val="nil"/>
              <w:left w:val="nil"/>
              <w:bottom w:val="nil"/>
              <w:right w:val="nil"/>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p>
        </w:tc>
        <w:tc>
          <w:tcPr>
            <w:tcW w:w="112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p>
        </w:tc>
        <w:tc>
          <w:tcPr>
            <w:tcW w:w="122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p>
        </w:tc>
        <w:tc>
          <w:tcPr>
            <w:tcW w:w="108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p>
        </w:tc>
      </w:tr>
      <w:tr w:rsidR="00000000">
        <w:trPr>
          <w:trHeight w:val="435"/>
        </w:trPr>
        <w:tc>
          <w:tcPr>
            <w:tcW w:w="921" w:type="dxa"/>
            <w:tcBorders>
              <w:top w:val="double" w:sz="6" w:space="0" w:color="000000"/>
              <w:left w:val="double" w:sz="6" w:space="0" w:color="000000"/>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COMPTE</w:t>
            </w:r>
          </w:p>
        </w:tc>
        <w:tc>
          <w:tcPr>
            <w:tcW w:w="72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VEND.</w:t>
            </w:r>
          </w:p>
        </w:tc>
        <w:tc>
          <w:tcPr>
            <w:tcW w:w="90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COD. CLIENTE</w:t>
            </w:r>
          </w:p>
        </w:tc>
        <w:tc>
          <w:tcPr>
            <w:tcW w:w="486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CLIENTE</w:t>
            </w:r>
          </w:p>
        </w:tc>
        <w:tc>
          <w:tcPr>
            <w:tcW w:w="112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FECHA</w:t>
            </w:r>
          </w:p>
        </w:tc>
        <w:tc>
          <w:tcPr>
            <w:tcW w:w="122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VALOR  NETO</w:t>
            </w:r>
          </w:p>
        </w:tc>
        <w:tc>
          <w:tcPr>
            <w:tcW w:w="108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I.V.A</w:t>
            </w:r>
          </w:p>
        </w:tc>
        <w:tc>
          <w:tcPr>
            <w:tcW w:w="126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TOTAL</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10847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$ 263,52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$ 31,62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$ 295,14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r>
              <w:rPr>
                <w:rFonts w:ascii="Arial" w:hAnsi="Arial" w:cs="Arial"/>
                <w:color w:val="000000"/>
                <w:sz w:val="16"/>
                <w:szCs w:val="16"/>
              </w:rPr>
              <w:t>0848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LC01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CASA DEL VAPOR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$ 0,16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10849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PN01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PAPELERA NACIONAL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$ 65,85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$ 7,90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$ 73,75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10850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ICE02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INDUSTRIAS LACTEAS TONI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$ 189,24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$ 22,71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$ 211,95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10851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C006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COMPANIA DE CERVEZAS NA</w:t>
            </w:r>
            <w:r>
              <w:rPr>
                <w:rFonts w:ascii="Arial" w:hAnsi="Arial" w:cs="Arial"/>
                <w:color w:val="000000"/>
                <w:sz w:val="16"/>
                <w:szCs w:val="16"/>
              </w:rPr>
              <w:t>CIONALES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$ 59,40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$ 7,13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$ 66,53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10852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677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TECINTEL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$ 11,96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$ 13,40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10853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$ 95,54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$ 11,46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$ 107,00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10854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FR800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FERROTODO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$ 0,43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$ 3,98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10855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817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ARGUELLO COELLO VICENTE RAMON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$ 1.106,48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$ 132,78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$ 1.239,26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10856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ING. EMILIO LANDUCCI CORREA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$ 45,23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$ 5,43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$ 50,66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10857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$ 50,73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$ 6,09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$ 56,82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10858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MADRID PISCO IVAN DARIO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$ 14,76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$ 16,53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10860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ING. EMILIO LANDUCCI CORREA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$ 0,22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10861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SALICA DEL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$ 322,08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$ 38,65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$ 360,73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10862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A004</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ACERIAS NACIO</w:t>
            </w:r>
            <w:r>
              <w:rPr>
                <w:rFonts w:ascii="Arial" w:hAnsi="Arial" w:cs="Arial"/>
                <w:color w:val="000000"/>
                <w:sz w:val="16"/>
                <w:szCs w:val="16"/>
              </w:rPr>
              <w:t>NALES DEL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$ 504,27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$ 60,51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$ 564,78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10863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$ 69,27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$ 8,31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$ 77,58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10864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699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CALMETAL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$ 3,75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$ 0,45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$ 4,20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10865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F031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FERRIMETAL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03/03/20</w:t>
            </w:r>
            <w:r>
              <w:rPr>
                <w:rFonts w:ascii="Arial" w:hAnsi="Arial" w:cs="Arial"/>
                <w:color w:val="000000"/>
                <w:sz w:val="16"/>
                <w:szCs w:val="16"/>
              </w:rPr>
              <w:t>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$ 20,94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10867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558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ITE INGENIERIA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$ 170,53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$ 20,46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$ 190,99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10868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ING. EMILIO LANDUCCI CORREA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$ 0,32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10869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507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FERRETERIA COMERCIAL FECO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$ 23,20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$ 25,98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10870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817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ARGUELLO COELLO VICENTE RAMON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$ 22,40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$ 2,69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$ 25,09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10871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833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ALVAREZ GONZALEZ JORGE FROILAN(TUBERPLAST)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06/03/2006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$ 224,91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$ 26,99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$ 251,90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10872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FR800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FERROTODO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$ 0,39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w:t>
            </w:r>
            <w:r>
              <w:rPr>
                <w:rFonts w:ascii="Arial" w:hAnsi="Arial" w:cs="Arial"/>
                <w:color w:val="000000"/>
                <w:sz w:val="16"/>
                <w:szCs w:val="16"/>
              </w:rPr>
              <w:t>73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VW01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V.W.O.G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$ 8,52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$ 9,54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10874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0001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SERVICIOS TECNICOS INDUSTRIALE   S      TEINSERSA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$ 16,29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$ 18,24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10876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637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MEZA GARCIA HOLGER CHIRSTIAN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$ 534,07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$ 64,09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$ 598,16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10877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ING</w:t>
            </w:r>
            <w:r>
              <w:rPr>
                <w:rFonts w:ascii="Arial" w:hAnsi="Arial" w:cs="Arial"/>
                <w:color w:val="000000"/>
                <w:sz w:val="16"/>
                <w:szCs w:val="16"/>
              </w:rPr>
              <w:t>. EMILIO LANDUCCI CORREA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$ 5,52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$ 0,66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$ 6,18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10879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834</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CONSTRUCTORA GABRIELA S.A. Y CONSTRUCTORA DE LA CADENA C.LTD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07/03/2006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$ 31,76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$ 35,57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10880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580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CAUCHOS INDUSTRIALES CAUINCA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07/03/2006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$ 359,66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$ 43,16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$ 402</w:t>
            </w:r>
            <w:r>
              <w:rPr>
                <w:rFonts w:ascii="Arial" w:hAnsi="Arial" w:cs="Arial"/>
                <w:color w:val="000000"/>
                <w:sz w:val="16"/>
                <w:szCs w:val="16"/>
              </w:rPr>
              <w:t>,82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10881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725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JARAMILLO PAZMINO MIGUEL ANGEL(HACIENDA EL PARAISO )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07/03/2006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$ 29,56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$ 33,11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10883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I001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INDUSTRIA CARTONERA ECUATORIANA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07/03/2006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$ 311,25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$ 37,35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$ 348,60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10884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748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RIPCONCIV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07/03/2006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$ 401,10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$ 48,13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449,23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10885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07/03/2006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$ 269,95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$ 32,39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$ 302,34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10886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563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CONSTRUCTORA TERMO-MECANICA DEL PACIFICO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07/03/2006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$ 48,76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$ 5,85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$ 54,61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10887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MADRID PISCO IVAN DARIO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07/03/2006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$ 399,24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$ 47,91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$ 447,15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10888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637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MEZA GARCIA HOLGER CHIRSTIAN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07/03/2006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$ 45,21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$ 5,43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$ 50,64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10889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835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BEMAX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07/03/2006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$ 368,48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$ 44,22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$ 412,70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10891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609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MATERIALES, SERVICIOS Y VENTAS MASERVEN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08/03/2006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$ 263,97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$ 31,68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$ 295,65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10892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 xml:space="preserve">LA FABRIL </w:t>
            </w:r>
            <w:r>
              <w:rPr>
                <w:rFonts w:ascii="Arial" w:hAnsi="Arial" w:cs="Arial"/>
                <w:color w:val="000000"/>
                <w:sz w:val="16"/>
                <w:szCs w:val="16"/>
              </w:rPr>
              <w:t>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08/03/2006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$ 97,41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$ 11,69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$ 109,10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10893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08/03/2006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$ 179,11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$ 21,49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$ 200,60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10894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IF01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IMDISFINPER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08/03/2006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$ 10,11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$ 1,21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$ 11,32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10895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F031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FERRIMETAL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w:t>
            </w:r>
            <w:r>
              <w:rPr>
                <w:rFonts w:ascii="Arial" w:hAnsi="Arial" w:cs="Arial"/>
                <w:color w:val="000000"/>
                <w:sz w:val="16"/>
                <w:szCs w:val="16"/>
              </w:rPr>
              <w:t>/03/2006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$ 42,56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$ 5,11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$ 47,67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10896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$ 24,76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$ 27,73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10897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$ 168,69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$ 20,24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$ 188,93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10899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MADRID PISCO IVAN DA</w:t>
            </w:r>
            <w:r>
              <w:rPr>
                <w:rFonts w:ascii="Arial" w:hAnsi="Arial" w:cs="Arial"/>
                <w:color w:val="000000"/>
                <w:sz w:val="16"/>
                <w:szCs w:val="16"/>
              </w:rPr>
              <w:t>RIO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09/03/2006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$ 40,38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$ 4,85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$ 45,23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10900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L003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UNIVERSAL SWEET INDUSTRIES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$ 34,38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10902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M015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MAFNASA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$ 86,10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$ 10,33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$ 96,43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10903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D023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DISFERINSA   DISTRIBUIDOR DE FERRETERIA IND</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 xml:space="preserve"> 39,48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$ 4,74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$ 44,22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10904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$ 52,16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$ 6,26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$ 58,42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10906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rPr>
              <w:t xml:space="preserve">LA FABRIL S.A.   </w:t>
            </w:r>
            <w:r>
              <w:rPr>
                <w:rFonts w:ascii="Arial" w:hAnsi="Arial" w:cs="Arial"/>
                <w:color w:val="000000"/>
                <w:sz w:val="16"/>
                <w:szCs w:val="16"/>
                <w:lang w:val="en-US"/>
              </w:rPr>
              <w:t>.</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10/03/2006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$ 38,33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$ 4,60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$ 42,93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10907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711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WIMPORTSAT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10/03/2006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$ 10,64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$ 1,28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$ 11,92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10908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618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SURMAQ.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10/03/2006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$ 113,80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$ 13,66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$ 127,46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10909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$ 13,50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$ 15,12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10910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MADRID PISCO IVAN DARIO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10/03/2006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$ 8,32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$ 1,00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$ 9,32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10911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10/03/2006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$ 110,37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$ 13,24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$ 123,61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10912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LC01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CASA DEL VAPOR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$ 4,20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$ 0,50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$ 4,70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10913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$ 1.390,87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$ 166,90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$ 1.557,77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10914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$ 46,08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$ 5,53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$ 51,61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10915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$ 6,15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$ 0,74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$ 6,89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10916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M001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MANUFACTURAS DE CARTON SA MACARSA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$ 22,32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$ 25,00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10917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CM10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ASOC.CONST.MAZAR IMPREGILO HEROIZA CRESPO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$ 1.834,90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$ 220,19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$ 2.055,09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10918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CM10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ASO</w:t>
            </w:r>
            <w:r>
              <w:rPr>
                <w:rFonts w:ascii="Arial" w:hAnsi="Arial" w:cs="Arial"/>
                <w:color w:val="000000"/>
                <w:sz w:val="16"/>
                <w:szCs w:val="16"/>
              </w:rPr>
              <w:t>C.CONST.MAZAR IMPREGILO HEROIZA CRESPO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$ 1.178,50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$ 141,42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$ 1.319,92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10919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$ 0,27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10920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507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FERRETERIA COMERCIAL FECO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$ 6,12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$ 0,73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$ 6,85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10922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CO01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 xml:space="preserve">COSTAPROMO  </w:t>
            </w:r>
            <w:r>
              <w:rPr>
                <w:rFonts w:ascii="Arial" w:hAnsi="Arial" w:cs="Arial"/>
                <w:color w:val="000000"/>
                <w:sz w:val="16"/>
                <w:szCs w:val="16"/>
              </w:rPr>
              <w:t xml:space="preserve">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$ 15,24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$ 17,07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10923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$ 1.290,80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$ 154,90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$ 1.445,70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10924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CMG01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CONSTRUCCIONES METALICAS   GENERALES</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$ 48,93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$ 5,87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$ 54,80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10925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13/03/20</w:t>
            </w:r>
            <w:r>
              <w:rPr>
                <w:rFonts w:ascii="Arial" w:hAnsi="Arial" w:cs="Arial"/>
                <w:color w:val="000000"/>
                <w:sz w:val="16"/>
                <w:szCs w:val="16"/>
              </w:rPr>
              <w:t>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$ 251,55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$ 30,19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$ 281,74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10926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637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MEZA GARCIA HOLGER CHIRSTIAN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$ 777,84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$ 93,34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$ 871,18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10927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F031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FERRIMETAL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$ 31,64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$ 35,44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10929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LC01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CASA DEL VAPOR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14/03/2006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$ 55,41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$ 6,65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$ 62,06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10931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F0</w:t>
            </w:r>
            <w:r>
              <w:rPr>
                <w:rFonts w:ascii="Arial" w:hAnsi="Arial" w:cs="Arial"/>
                <w:color w:val="000000"/>
                <w:sz w:val="16"/>
                <w:szCs w:val="18"/>
                <w:lang w:val="en-US"/>
              </w:rPr>
              <w:t>31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FERRIMETAL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14/03/2006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$ 14,10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$ 1,69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$ 15,79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10932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490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TECSIND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14/03/2006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$ 168,90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$ 20,27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$ 189,17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10933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LC01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CASA DEL VAPOR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14/03/2006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$ 0,40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$ 3,72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10934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LC01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CASA DEL VAPOR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14/03/2006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$ 0,44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$ 4,09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10935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14/03/2006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$ 49,59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$ 5,95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$ 55,54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10936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FR800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FERROTODO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14/03/2006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$ 0,50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$ 0,06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$ 0,56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10937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14/03/2006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$ 47,67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$ 5,72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$ 53,39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10938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595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ENA</w:t>
            </w:r>
            <w:r>
              <w:rPr>
                <w:rFonts w:ascii="Arial" w:hAnsi="Arial" w:cs="Arial"/>
                <w:color w:val="000000"/>
                <w:sz w:val="16"/>
                <w:szCs w:val="16"/>
                <w:lang w:val="en-US"/>
              </w:rPr>
              <w:t>TIN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15/03/2006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$ 63,10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$ 7,57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$ 70,67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10939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IMECANIC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15/03/2006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$ 89,32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$ 10,72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$ 100,04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10940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786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PLASTICOS DEL LITORAL PLASTLIT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15/03/2006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$ 181,74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$ 21,81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$ 203,55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10941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w:t>
            </w:r>
            <w:r>
              <w:rPr>
                <w:rFonts w:ascii="Arial" w:hAnsi="Arial" w:cs="Arial"/>
                <w:color w:val="000000"/>
                <w:sz w:val="16"/>
                <w:szCs w:val="16"/>
              </w:rPr>
              <w:t>.A.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15/03/2006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$ 139,89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$ 16,79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$ 156,68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10942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837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GUSTAVO BRACHO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15/03/2006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$ 14,15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$ 15,85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10943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D001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lang w:val="en-US"/>
              </w:rPr>
              <w:t xml:space="preserve">DOLDER S.A.   </w:t>
            </w:r>
            <w:r>
              <w:rPr>
                <w:rFonts w:ascii="Arial" w:hAnsi="Arial" w:cs="Arial"/>
                <w:color w:val="000000"/>
                <w:sz w:val="16"/>
                <w:szCs w:val="16"/>
              </w:rPr>
              <w:t>.</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15/03/2006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$ 58,80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$ 7,06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$ 65,86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10944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637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MEZA GARCIA HOLGER CHIRSTIAN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15/03/2006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$ 4,45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$ 0,53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$ 4,98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10945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rPr>
              <w:t xml:space="preserve">LA FABRIL S.A.   </w:t>
            </w:r>
            <w:r>
              <w:rPr>
                <w:rFonts w:ascii="Arial" w:hAnsi="Arial" w:cs="Arial"/>
                <w:color w:val="000000"/>
                <w:sz w:val="16"/>
                <w:szCs w:val="16"/>
                <w:lang w:val="en-US"/>
              </w:rPr>
              <w:t>.</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15/03/2006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$ 58,30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$ 7,00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$ 65,30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10946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D001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lang w:val="en-US"/>
              </w:rPr>
              <w:t xml:space="preserve">DOLDER S.A.   </w:t>
            </w:r>
            <w:r>
              <w:rPr>
                <w:rFonts w:ascii="Arial" w:hAnsi="Arial" w:cs="Arial"/>
                <w:color w:val="000000"/>
                <w:sz w:val="16"/>
                <w:szCs w:val="16"/>
              </w:rPr>
              <w:t>.</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15/03/2006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$ 87,66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$ 10,52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$ 98,18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10947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GUAYATUNA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$ 7,35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$ 0,88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$ 8,23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10948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817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ARGUELLO COELLO VICENTE RAMON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4,99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$ 0,60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$ 5,59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10950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LL01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LLAVE S.A.   DE COMERCIO</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$ 148,48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$ 17,82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$ 166,30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10951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GUAYATUNA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$ 0,28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10952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0001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SERVICIOS TECNICOS INDUSTRIALE   S      TEINSERSA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$ 102,63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$ 12,32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w:t>
            </w:r>
            <w:r>
              <w:rPr>
                <w:rFonts w:ascii="Arial" w:hAnsi="Arial" w:cs="Arial"/>
                <w:color w:val="000000"/>
                <w:sz w:val="16"/>
                <w:szCs w:val="16"/>
              </w:rPr>
              <w:t>14,95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10953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$ 382,40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$ 45,89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$ 428,29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10954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$ 7.109,39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$ 853,13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$ 7.962,52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10955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$ 23,73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$ 26,58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10956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563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w:t>
            </w:r>
            <w:r>
              <w:rPr>
                <w:rFonts w:ascii="Arial" w:hAnsi="Arial" w:cs="Arial"/>
                <w:color w:val="000000"/>
                <w:sz w:val="16"/>
                <w:szCs w:val="16"/>
              </w:rPr>
              <w:t>TRUCTORA TERMO-MECANICA DEL PACIFICO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$ 14,87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$ 16,65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10957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748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RIPCONCIV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$ 91,05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$ 10,93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$ 101,98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10958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0</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T006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TUVAL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$ 122,00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$ 14,64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$ 136,64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10959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490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TECSIND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$ 7,06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$ 0,85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w:t>
            </w:r>
            <w:r>
              <w:rPr>
                <w:rFonts w:ascii="Arial" w:hAnsi="Arial" w:cs="Arial"/>
                <w:color w:val="000000"/>
                <w:sz w:val="16"/>
                <w:szCs w:val="16"/>
              </w:rPr>
              <w:t>,91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10960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IMECANIC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$ 12,62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$ 14,13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10961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MADRID PISCO IVAN DARIO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$ 38,76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$ 4,65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$ 43,41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10964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$ 18.642,90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$ 2.237,15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$ 20.880,05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10965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w:t>
            </w:r>
            <w:r>
              <w:rPr>
                <w:rFonts w:ascii="Arial" w:hAnsi="Arial" w:cs="Arial"/>
                <w:color w:val="000000"/>
                <w:sz w:val="16"/>
                <w:szCs w:val="16"/>
              </w:rPr>
              <w:t>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$ 118,22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$ 14,19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$ 132,41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10966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FR800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FERROTODO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20/03/2006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$ 48,61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$ 5,83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$ 54,44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10967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M005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MONTERREY AZUCARERA LOJANA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20/03/2006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$ 648,52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$ 77,82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$ 726,34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10968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M005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MONTERREY AZUCARERA LOJ</w:t>
            </w:r>
            <w:r>
              <w:rPr>
                <w:rFonts w:ascii="Arial" w:hAnsi="Arial" w:cs="Arial"/>
                <w:color w:val="000000"/>
                <w:sz w:val="16"/>
                <w:szCs w:val="16"/>
              </w:rPr>
              <w:t>ANA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20/03/2006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$ 29,88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$ 33,47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10969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838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RESGASA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20/03/2006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$ 45,55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$ 5,47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$ 51,02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10970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839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REFRICENTRO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20/03/2006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$ 200,07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$ 24,01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$ 224,08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10971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C017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UNILEVER ANDINA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20/03/2006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$ 116,85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$ 14,02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$ 130,87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10972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C017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UNILEVER ANDINA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20/03/2006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$ 47,50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$ 5,70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$ 53,20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10973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20/03/2006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$ 18,54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$ 20,76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10974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580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CAUCHOS INDUSTRIALES CAUINCA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20/03/2006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$ 409,20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$ 49,10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$ 458,30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10976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839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REFRICENTRO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w:t>
            </w:r>
            <w:r>
              <w:rPr>
                <w:rFonts w:ascii="Arial" w:hAnsi="Arial" w:cs="Arial"/>
                <w:color w:val="000000"/>
                <w:sz w:val="16"/>
                <w:szCs w:val="16"/>
              </w:rPr>
              <w:t>0/03/2006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$ 7,80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$ 0,94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$ 8,74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10977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839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REFRICENTRO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20/03/2006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$ 0,32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10978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$ 706,68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$ 84,80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$ 791,48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10979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SALICA DEL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$ 741,08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$ 88,93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$ 830,01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10980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838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RESGASA</w:t>
            </w:r>
            <w:r>
              <w:rPr>
                <w:rFonts w:ascii="Arial" w:hAnsi="Arial" w:cs="Arial"/>
                <w:color w:val="000000"/>
                <w:sz w:val="16"/>
                <w:szCs w:val="16"/>
              </w:rPr>
              <w:t xml:space="preserve">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$ 65,10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$ 7,81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$ 72,91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10981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$ 1.197,15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$ 143,66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$ 1.340,81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10982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838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RESGASA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$ 8,63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$ 9,67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10983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786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PLASTICOS DEL LITORAL PLASTLIT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$ 14,93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$ 16,72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r>
              <w:rPr>
                <w:rFonts w:ascii="Arial" w:hAnsi="Arial" w:cs="Arial"/>
                <w:color w:val="000000"/>
                <w:sz w:val="16"/>
                <w:szCs w:val="16"/>
              </w:rPr>
              <w:t>0984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$ 95,63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$ 11,48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$ 107,11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10985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MADRID PISCO IVAN DARIO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$ 60,64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$ 7,28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$ 67,92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10988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ING. EMILIO LANDUCCI CORREA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$ 17,92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10989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M005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MONTERREY AZUCARERA LOJANA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$ 961,01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$ 115,32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$ 1.076,33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10990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P014</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PICA - PLASTICOS INDUSTRIALES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$ 96,76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$ 11,61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$ 108,37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10991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D023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DISFERINSA   DISTRIBUIDOR DE FERRETERIA IND</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$ 122,93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$ 14,75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 xml:space="preserve"> 137,68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10992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C019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CALDEROS &amp; AFINES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$ 29,72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$ 33,29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10993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CO01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COSTAPROMO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$ 25,40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$ 28,45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10994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CO01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COSTAPROMO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$ 10,16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$ 11,38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10995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540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HOTEL ORO VERDE S.A HOTVER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22/03/20</w:t>
            </w:r>
            <w:r>
              <w:rPr>
                <w:rFonts w:ascii="Arial" w:hAnsi="Arial" w:cs="Arial"/>
                <w:color w:val="000000"/>
                <w:sz w:val="16"/>
                <w:szCs w:val="16"/>
              </w:rPr>
              <w:t>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$ 356,70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$ 42,80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$ 399,50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10996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637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MEZA GARCIA HOLGER CHIRSTIAN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$ 21,50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$ 24,08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10997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MADRID PISCO IVAN DARIO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$ 104,21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$ 12,51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$ 116,72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10998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rPr>
              <w:t xml:space="preserve">LA FABRIL S.A.   </w:t>
            </w:r>
            <w:r>
              <w:rPr>
                <w:rFonts w:ascii="Arial" w:hAnsi="Arial" w:cs="Arial"/>
                <w:color w:val="000000"/>
                <w:sz w:val="16"/>
                <w:szCs w:val="16"/>
                <w:lang w:val="en-US"/>
              </w:rPr>
              <w:t>.</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22/03/2006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$ 255,77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$ 30,69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$ 286,46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11001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502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WILLIAM NARVAEZ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22/03/2006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$ 46,92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$ 5,63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$ 52,55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11002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FR800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FERROTODO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$ 17,83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$ 19,97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11003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676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INPROEL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$ 50,63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$ 6,08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$ 56,71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11004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IMECANIC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$ 194,70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 xml:space="preserve"> 23,36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$ 218,06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11006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$ 70,47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$ 8,46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$ 78,93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11007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23/03/2006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$ 5,31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$ 0,64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$ 5,95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11008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636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JIMY ARREAGA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23/03/2006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$ 859,73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$ 10</w:t>
            </w:r>
            <w:r>
              <w:rPr>
                <w:rFonts w:ascii="Arial" w:hAnsi="Arial" w:cs="Arial"/>
                <w:color w:val="000000"/>
                <w:sz w:val="16"/>
                <w:szCs w:val="16"/>
                <w:lang w:val="en-US"/>
              </w:rPr>
              <w:t>3,17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$ 962,90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11009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$ 141,10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$ 16,93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$ 158,03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11011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0001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SERVICIOS TECNICOS INDUSTRIALE   S      TEINSERSA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23/03/2006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$ 15,00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$ 1,80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$ 16,80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11013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840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GUSNOBE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23/03/2006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$ 15,99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$ 1,92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$ 17,91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11015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FINPA</w:t>
            </w:r>
            <w:r>
              <w:rPr>
                <w:rFonts w:ascii="Arial" w:hAnsi="Arial" w:cs="Arial"/>
                <w:color w:val="000000"/>
                <w:sz w:val="16"/>
                <w:szCs w:val="16"/>
              </w:rPr>
              <w:t>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$ 16,44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$ 18,41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11017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$ 2.818,10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$ 338,17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$ 3.156,27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11018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765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ULTRAQUIMICA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$ 33,92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$ 4,07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$ 37,99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11019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558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ITE INGENIERIA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w:t>
            </w:r>
            <w:r>
              <w:rPr>
                <w:rFonts w:ascii="Arial" w:hAnsi="Arial" w:cs="Arial"/>
                <w:color w:val="000000"/>
                <w:sz w:val="16"/>
                <w:szCs w:val="16"/>
              </w:rPr>
              <w:t>/03/2006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$ 50,11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$ 6,01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$ 56,12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11020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M015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MAFNASA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$ 524,80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$ 62,98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$ 587,78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11021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B007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JAIME BALLADARES&amp;ASOCIADOS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$ 44,04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$ 5,28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$ 49,32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11022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$ 586,81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70,42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$ 657,23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11023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C019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CALDEROS &amp; AFINES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27/03/2006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$ 13,44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$ 15,05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11024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27/03/2006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$ 931,50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$ 111,78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$ 1.043,28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11026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F031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FERRIMETAL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27/03/2006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$ 1.536,29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$ 184,35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$ 1.720,64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11027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F031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FERRIMETAL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27/03/2006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$ 165,64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$ 19,88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$ 185,52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11028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450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TALLER HUNTER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27/03/2006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$ 10,58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$ 1,27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$ 11,85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lastRenderedPageBreak/>
              <w:t>11030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841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STYLO´S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27/03/2006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$ 295,20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$ 35,42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$ 330,62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11031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27/03/2006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$ 433,50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$ 52,02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$ 485,52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11032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786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PLASTICOS DEL LITORAL PLASTLIT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27/03/2006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$ 69,22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$ 8,31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$ 77,53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11033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F031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FERRIMETAL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27/03/2006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$ 3.242,12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$ 389,05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$ 3.631,17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11034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842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FERRETERIA LA UNION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27/03/2006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$ 123,48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$ 14,82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$ 138,30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11035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F031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FERRIMETAL</w:t>
            </w:r>
            <w:r>
              <w:rPr>
                <w:rFonts w:ascii="Arial" w:hAnsi="Arial" w:cs="Arial"/>
                <w:color w:val="000000"/>
                <w:sz w:val="16"/>
                <w:szCs w:val="16"/>
              </w:rPr>
              <w:t xml:space="preserve">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27/03/2006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$ 240,95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$ 28,91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$ 269,86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11036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C017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UNILEVER ANDINA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27/03/2006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$ 232,50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$ 27,90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$ 260,40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11038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M005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MONTERREY AZUCARERA LOJANA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28/03/2006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$ 170,28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$ 20,43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$ 190,71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11039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FR800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FERROTODO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28/03/2006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$ 43,73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$ 5,25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$ 48,98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11040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SALICA DEL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28/03/2006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$ 287,70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$ 34,52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$ 322,22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11041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F031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FERRIMETAL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28/03/2006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$ 36,33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$ 4,36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$ 40,69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11042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28/03/2006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$ 270,20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$ 32,42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$ 302,62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11043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w:t>
            </w:r>
            <w:r>
              <w:rPr>
                <w:rFonts w:ascii="Arial" w:hAnsi="Arial" w:cs="Arial"/>
                <w:color w:val="000000"/>
                <w:sz w:val="16"/>
                <w:szCs w:val="16"/>
              </w:rPr>
              <w:t>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29/03/2006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$ 657,60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$ 78,91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$ 736,51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11044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F031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FERRIMETAL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29/03/2006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$ 983,88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$ 118,07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$ 1.101,95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11046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765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ULTRAQUIMICA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29/03/2006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$ 0,80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$ 7,50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11048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w:t>
            </w:r>
            <w:r>
              <w:rPr>
                <w:rFonts w:ascii="Arial" w:hAnsi="Arial" w:cs="Arial"/>
                <w:color w:val="000000"/>
                <w:sz w:val="16"/>
                <w:szCs w:val="16"/>
              </w:rPr>
              <w:t>.S.A.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29/03/2006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$ 333,76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$ 40,05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$ 373,81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11049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JOSE PATINO ICAZA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29/03/2006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$ 18,29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$ 20,48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11050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GUAYATUNA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29/03/2006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$ 16,38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$ 18,35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11051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MADRID PISCO IVAN DARIO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29/03/2006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$ 133,36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$ 16,00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149,36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11052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D023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DISFERINSA   DISTRIBUIDOR DE FERRETERIA IND</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30/03/2006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$ 98,77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$ 11,85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$ 110,62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11053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719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ECUDOS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30/03/2006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$ 78,21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$ 9,39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$ 87,60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11054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30/03/2006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$ 3,90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$ 0,47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$ 4,37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11055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30/03/2006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$ 3,90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$ 0,47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$ 4,37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11056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30/03/2006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$ 11,90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$ 13,33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11057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843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ECHEVERRY ALVAREZ HECTOR FABIO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30/03/2006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$ 48,80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$ 5,86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$ 54,66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11058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843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ECHEVERRY ALVAREZ HECTOR FABIO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30/03/2006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$ 19,32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$ 21,64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11060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676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INPROEL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30/03/2006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$ 7.995,01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$ 959,40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$ 8.954,41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11062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30/03/2006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$ 199,57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$ 23,95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$ 223,52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11063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M001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MANUFACTURAS DE CARTON SA MACARSA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30/03/2006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 xml:space="preserve"> 249,01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$ 29,88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$ 278,89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11064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FR800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FERROTODO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31/03/2006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$ 23,16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$ 25,94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11065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31/03/2006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$ 75,77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$ 9,09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$ 84,86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11066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507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FERRETERIA COMERCIAL FECO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31/03/2006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$ 395,76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$ 47,49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 xml:space="preserve"> 443,25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11067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M015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MAFNASA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31/03/2006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$ 86,10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$ 10,33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$ 96,43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11068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D023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DISFERINSA   DISTRIBUIDOR DE FERRETERIA IND</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31/03/2006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$ 98,77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$ 11,85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$ 110,62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11069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31/03/2006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$ 253,13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$ 30,38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$ 283,51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w:t>
            </w:r>
            <w:r>
              <w:rPr>
                <w:rFonts w:ascii="Arial" w:hAnsi="Arial" w:cs="Arial"/>
                <w:color w:val="000000"/>
                <w:sz w:val="16"/>
                <w:szCs w:val="16"/>
              </w:rPr>
              <w:t>070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31/03/2006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$ 261,90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$ 31,43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$ 293,33</w:t>
            </w:r>
          </w:p>
        </w:tc>
      </w:tr>
      <w:tr w:rsidR="00000000">
        <w:trPr>
          <w:trHeight w:val="255"/>
        </w:trPr>
        <w:tc>
          <w:tcPr>
            <w:tcW w:w="921" w:type="dxa"/>
            <w:tcBorders>
              <w:top w:val="nil"/>
              <w:left w:val="double" w:sz="6" w:space="0" w:color="000000"/>
              <w:bottom w:val="nil"/>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11071</w:t>
            </w:r>
          </w:p>
        </w:tc>
        <w:tc>
          <w:tcPr>
            <w:tcW w:w="72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507</w:t>
            </w:r>
          </w:p>
        </w:tc>
        <w:tc>
          <w:tcPr>
            <w:tcW w:w="486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FERRETERIA COMERCIAL FECO S.A.   .</w:t>
            </w:r>
          </w:p>
        </w:tc>
        <w:tc>
          <w:tcPr>
            <w:tcW w:w="112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31/03/2006</w:t>
            </w:r>
          </w:p>
        </w:tc>
        <w:tc>
          <w:tcPr>
            <w:tcW w:w="122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$ 10,88</w:t>
            </w:r>
          </w:p>
        </w:tc>
        <w:tc>
          <w:tcPr>
            <w:tcW w:w="108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$ 1,31</w:t>
            </w:r>
          </w:p>
        </w:tc>
        <w:tc>
          <w:tcPr>
            <w:tcW w:w="126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$ 12,19</w:t>
            </w:r>
          </w:p>
        </w:tc>
      </w:tr>
      <w:tr w:rsidR="00000000">
        <w:trPr>
          <w:trHeight w:val="270"/>
        </w:trPr>
        <w:tc>
          <w:tcPr>
            <w:tcW w:w="921" w:type="dxa"/>
            <w:tcBorders>
              <w:top w:val="single" w:sz="4" w:space="0" w:color="auto"/>
              <w:left w:val="double" w:sz="6" w:space="0" w:color="000000"/>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193</w:t>
            </w:r>
          </w:p>
        </w:tc>
        <w:tc>
          <w:tcPr>
            <w:tcW w:w="72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 </w:t>
            </w:r>
          </w:p>
        </w:tc>
        <w:tc>
          <w:tcPr>
            <w:tcW w:w="90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b/>
                <w:bCs/>
                <w:color w:val="000000"/>
                <w:sz w:val="16"/>
                <w:szCs w:val="18"/>
              </w:rPr>
            </w:pPr>
            <w:r>
              <w:rPr>
                <w:rFonts w:ascii="Arial" w:hAnsi="Arial" w:cs="Arial"/>
                <w:b/>
                <w:bCs/>
                <w:color w:val="000000"/>
                <w:sz w:val="16"/>
                <w:szCs w:val="18"/>
              </w:rPr>
              <w:t> </w:t>
            </w:r>
          </w:p>
        </w:tc>
        <w:tc>
          <w:tcPr>
            <w:tcW w:w="486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rPr>
                <w:rFonts w:ascii="Arial" w:hAnsi="Arial" w:cs="Arial"/>
                <w:b/>
                <w:bCs/>
                <w:color w:val="000000"/>
                <w:sz w:val="16"/>
                <w:szCs w:val="16"/>
              </w:rPr>
            </w:pPr>
            <w:r>
              <w:rPr>
                <w:rFonts w:ascii="Arial" w:hAnsi="Arial" w:cs="Arial"/>
                <w:b/>
                <w:bCs/>
                <w:color w:val="000000"/>
                <w:sz w:val="16"/>
                <w:szCs w:val="16"/>
              </w:rPr>
              <w:t>TOTAL</w:t>
            </w:r>
          </w:p>
        </w:tc>
        <w:tc>
          <w:tcPr>
            <w:tcW w:w="112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b/>
                <w:bCs/>
                <w:color w:val="000000"/>
                <w:sz w:val="16"/>
                <w:szCs w:val="16"/>
              </w:rPr>
            </w:pPr>
            <w:r>
              <w:rPr>
                <w:rFonts w:ascii="Arial" w:hAnsi="Arial" w:cs="Arial"/>
                <w:b/>
                <w:bCs/>
                <w:color w:val="000000"/>
                <w:sz w:val="16"/>
                <w:szCs w:val="16"/>
              </w:rPr>
              <w:t> </w:t>
            </w:r>
          </w:p>
        </w:tc>
        <w:tc>
          <w:tcPr>
            <w:tcW w:w="122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b/>
                <w:bCs/>
                <w:color w:val="000000"/>
                <w:sz w:val="16"/>
                <w:szCs w:val="16"/>
              </w:rPr>
            </w:pPr>
            <w:r>
              <w:rPr>
                <w:rFonts w:ascii="Arial" w:hAnsi="Arial" w:cs="Arial"/>
                <w:b/>
                <w:bCs/>
                <w:color w:val="000000"/>
                <w:sz w:val="16"/>
                <w:szCs w:val="16"/>
              </w:rPr>
              <w:t>$ 74.334,53</w:t>
            </w:r>
          </w:p>
        </w:tc>
        <w:tc>
          <w:tcPr>
            <w:tcW w:w="108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b/>
                <w:bCs/>
                <w:color w:val="000000"/>
                <w:sz w:val="16"/>
                <w:szCs w:val="16"/>
              </w:rPr>
            </w:pPr>
            <w:r>
              <w:rPr>
                <w:rFonts w:ascii="Arial" w:hAnsi="Arial" w:cs="Arial"/>
                <w:b/>
                <w:bCs/>
                <w:color w:val="000000"/>
                <w:sz w:val="16"/>
                <w:szCs w:val="16"/>
              </w:rPr>
              <w:t>$ 8.920,15</w:t>
            </w:r>
          </w:p>
        </w:tc>
        <w:tc>
          <w:tcPr>
            <w:tcW w:w="126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b/>
                <w:bCs/>
                <w:color w:val="000000"/>
                <w:sz w:val="16"/>
                <w:szCs w:val="16"/>
              </w:rPr>
            </w:pPr>
            <w:r>
              <w:rPr>
                <w:rFonts w:ascii="Arial" w:hAnsi="Arial" w:cs="Arial"/>
                <w:b/>
                <w:bCs/>
                <w:color w:val="000000"/>
                <w:sz w:val="16"/>
                <w:szCs w:val="16"/>
              </w:rPr>
              <w:t>$ 83.254,68</w:t>
            </w:r>
          </w:p>
        </w:tc>
      </w:tr>
      <w:tr w:rsidR="00000000">
        <w:trPr>
          <w:trHeight w:val="255"/>
        </w:trPr>
        <w:tc>
          <w:tcPr>
            <w:tcW w:w="921"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p>
        </w:tc>
        <w:tc>
          <w:tcPr>
            <w:tcW w:w="72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p>
        </w:tc>
        <w:tc>
          <w:tcPr>
            <w:tcW w:w="90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hAnsi="Arial" w:cs="Arial"/>
                <w:b/>
                <w:bCs/>
                <w:color w:val="000000"/>
                <w:sz w:val="16"/>
                <w:szCs w:val="18"/>
              </w:rPr>
            </w:pPr>
          </w:p>
        </w:tc>
        <w:tc>
          <w:tcPr>
            <w:tcW w:w="4860" w:type="dxa"/>
            <w:tcBorders>
              <w:top w:val="nil"/>
              <w:left w:val="nil"/>
              <w:bottom w:val="nil"/>
              <w:right w:val="nil"/>
            </w:tcBorders>
            <w:noWrap/>
            <w:tcMar>
              <w:top w:w="21" w:type="dxa"/>
              <w:left w:w="21" w:type="dxa"/>
              <w:bottom w:w="0" w:type="dxa"/>
              <w:right w:w="21" w:type="dxa"/>
            </w:tcMar>
            <w:vAlign w:val="center"/>
          </w:tcPr>
          <w:p w:rsidR="00000000" w:rsidRDefault="000E6327">
            <w:pPr>
              <w:rPr>
                <w:rFonts w:ascii="Arial" w:hAnsi="Arial" w:cs="Arial"/>
                <w:b/>
                <w:bCs/>
                <w:color w:val="000000"/>
                <w:sz w:val="16"/>
                <w:szCs w:val="16"/>
              </w:rPr>
            </w:pPr>
          </w:p>
        </w:tc>
        <w:tc>
          <w:tcPr>
            <w:tcW w:w="112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b/>
                <w:bCs/>
                <w:color w:val="000000"/>
                <w:sz w:val="16"/>
                <w:szCs w:val="16"/>
              </w:rPr>
            </w:pPr>
          </w:p>
        </w:tc>
        <w:tc>
          <w:tcPr>
            <w:tcW w:w="122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b/>
                <w:bCs/>
                <w:color w:val="000000"/>
                <w:sz w:val="16"/>
                <w:szCs w:val="16"/>
              </w:rPr>
            </w:pPr>
          </w:p>
        </w:tc>
        <w:tc>
          <w:tcPr>
            <w:tcW w:w="108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b/>
                <w:bCs/>
                <w:color w:val="000000"/>
                <w:sz w:val="16"/>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b/>
                <w:bCs/>
                <w:color w:val="000000"/>
                <w:sz w:val="16"/>
                <w:szCs w:val="16"/>
              </w:rPr>
            </w:pPr>
          </w:p>
        </w:tc>
      </w:tr>
      <w:tr w:rsidR="00000000">
        <w:trPr>
          <w:trHeight w:val="270"/>
        </w:trPr>
        <w:tc>
          <w:tcPr>
            <w:tcW w:w="921" w:type="dxa"/>
            <w:tcBorders>
              <w:top w:val="nil"/>
              <w:left w:val="nil"/>
              <w:bottom w:val="nil"/>
              <w:right w:val="nil"/>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ABRIL</w:t>
            </w:r>
          </w:p>
        </w:tc>
        <w:tc>
          <w:tcPr>
            <w:tcW w:w="72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p>
        </w:tc>
        <w:tc>
          <w:tcPr>
            <w:tcW w:w="90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p>
        </w:tc>
        <w:tc>
          <w:tcPr>
            <w:tcW w:w="4860" w:type="dxa"/>
            <w:tcBorders>
              <w:top w:val="nil"/>
              <w:left w:val="nil"/>
              <w:bottom w:val="nil"/>
              <w:right w:val="nil"/>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p>
        </w:tc>
        <w:tc>
          <w:tcPr>
            <w:tcW w:w="112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p>
        </w:tc>
        <w:tc>
          <w:tcPr>
            <w:tcW w:w="122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p>
        </w:tc>
        <w:tc>
          <w:tcPr>
            <w:tcW w:w="108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p>
        </w:tc>
      </w:tr>
      <w:tr w:rsidR="00000000">
        <w:trPr>
          <w:trHeight w:val="435"/>
        </w:trPr>
        <w:tc>
          <w:tcPr>
            <w:tcW w:w="921" w:type="dxa"/>
            <w:tcBorders>
              <w:top w:val="double" w:sz="6" w:space="0" w:color="000000"/>
              <w:left w:val="double" w:sz="6" w:space="0" w:color="000000"/>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COMPTE</w:t>
            </w:r>
          </w:p>
        </w:tc>
        <w:tc>
          <w:tcPr>
            <w:tcW w:w="72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VEND.</w:t>
            </w:r>
          </w:p>
        </w:tc>
        <w:tc>
          <w:tcPr>
            <w:tcW w:w="90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COD. CLIENTE</w:t>
            </w:r>
          </w:p>
        </w:tc>
        <w:tc>
          <w:tcPr>
            <w:tcW w:w="486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CLIEN</w:t>
            </w:r>
            <w:r>
              <w:rPr>
                <w:rFonts w:ascii="Arial" w:hAnsi="Arial" w:cs="Arial"/>
                <w:b/>
                <w:bCs/>
                <w:color w:val="000000"/>
                <w:sz w:val="16"/>
                <w:szCs w:val="16"/>
              </w:rPr>
              <w:t>TE</w:t>
            </w:r>
          </w:p>
        </w:tc>
        <w:tc>
          <w:tcPr>
            <w:tcW w:w="112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FECHA</w:t>
            </w:r>
          </w:p>
        </w:tc>
        <w:tc>
          <w:tcPr>
            <w:tcW w:w="122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VALOR  NETO</w:t>
            </w:r>
          </w:p>
        </w:tc>
        <w:tc>
          <w:tcPr>
            <w:tcW w:w="108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I.V.A</w:t>
            </w:r>
          </w:p>
        </w:tc>
        <w:tc>
          <w:tcPr>
            <w:tcW w:w="126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TOTAL</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11072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C006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COMPANIA DE CERVEZAS NACIONALES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$ 160,97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$ 19,32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$ 180,29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11073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C017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UNILEVER ANDINA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$ 550,04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$ 66,00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$ 616,04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11074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678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COMANDANCIA DE LA ESCUADRA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w:t>
            </w:r>
            <w:r>
              <w:rPr>
                <w:rFonts w:ascii="Arial" w:hAnsi="Arial" w:cs="Arial"/>
                <w:color w:val="000000"/>
                <w:sz w:val="16"/>
                <w:szCs w:val="16"/>
              </w:rPr>
              <w:t>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$ 54,40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$ 6,53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$ 60,93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11075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GR25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GRUPO PAPELERO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$ 93,69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$ 11,24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$ 104,93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11076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ING. EMILIO LANDUCCI CORREA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$ 46,56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$ 5,59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$ 52,15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11077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GUAYATUNA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03/04/2006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$ 190,55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$ 22,87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$ 213,42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1107</w:t>
            </w:r>
            <w:r>
              <w:rPr>
                <w:rFonts w:ascii="Arial" w:hAnsi="Arial" w:cs="Arial"/>
                <w:color w:val="000000"/>
                <w:sz w:val="16"/>
                <w:szCs w:val="16"/>
                <w:lang w:val="en-US"/>
              </w:rPr>
              <w:t>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595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ENATIN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$ 157,56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$ 18,91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$ 176,47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11079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563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CONSTRUCTORA TERMO-MECANICA DEL PACIFICO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03/04/2006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$ 124,10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$ 14,89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$ 138,99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11081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D001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lang w:val="en-US"/>
              </w:rPr>
              <w:t xml:space="preserve">DOLDER S.A.   </w:t>
            </w:r>
            <w:r>
              <w:rPr>
                <w:rFonts w:ascii="Arial" w:hAnsi="Arial" w:cs="Arial"/>
                <w:color w:val="000000"/>
                <w:sz w:val="16"/>
                <w:szCs w:val="16"/>
              </w:rPr>
              <w:t>.</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04/04/2006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$ 7,72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$ 0,93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$ 8,65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11082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A004</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ACERIAS NACIONALES D</w:t>
            </w:r>
            <w:r>
              <w:rPr>
                <w:rFonts w:ascii="Arial" w:hAnsi="Arial" w:cs="Arial"/>
                <w:color w:val="000000"/>
                <w:sz w:val="16"/>
                <w:szCs w:val="16"/>
              </w:rPr>
              <w:t>EL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04/04/2006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$ 236,93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$ 28,43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$ 265,36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11083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595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ENATIN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04/04/2006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$ 6,64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$ 0,80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$ 7,44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11085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04/04/2006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$ 5,66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$ 0,68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$ 6,34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11086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719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ECUDOS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04/04/2006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$ 9,84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 xml:space="preserve"> 1,18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$ 11,02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11087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580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CAUCHOS INDUSTRIALES CAUINCA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04/04/2006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$ 269,70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$ 32,36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$ 302,06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11089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JOSE PATINO ICAZA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04/04/2006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$ 161,60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$ 19,39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$ 180,99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11090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558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ITE INGENIERIA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04/04/2006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$ 40,80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$ 4,90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$ 45,70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11091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C006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COMPANIA DE CERVEZAS NACIONALES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$ 31,98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$ 35,82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11092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C006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COMPANIA DE CERVEZAS NACIONALES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$ 2.113,10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$ 253,57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$ 2.366,67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11093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EC00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ECUAVEGETAL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$ 55,85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$ 6,70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$ 62,55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11094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C006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COMPANIA DE CERVEZAS NACIONALES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$ 1.607,27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$ 192,87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$ 1.800,14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11095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609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MATERIALES, SERVICIOS Y VENTAS MASERVEN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$ 4.698,60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$ 563,83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$ 5.262,43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11096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$ 98,32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$ 11,80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w:t>
            </w:r>
            <w:r>
              <w:rPr>
                <w:rFonts w:ascii="Arial" w:hAnsi="Arial" w:cs="Arial"/>
                <w:color w:val="000000"/>
                <w:sz w:val="16"/>
                <w:szCs w:val="16"/>
              </w:rPr>
              <w:t>10,12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11097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558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ITE INGENIERIA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$ 83,39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$ 10,01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$ 93,40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11098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ING. EMILIO LANDUCCI CORREA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$ 7,90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$ 0,95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$ 8,85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11099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$ 18,08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$ 20,25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11101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788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COMPANIA AGRICOLA GANAD</w:t>
            </w:r>
            <w:r>
              <w:rPr>
                <w:rFonts w:ascii="Arial" w:hAnsi="Arial" w:cs="Arial"/>
                <w:color w:val="000000"/>
                <w:sz w:val="16"/>
                <w:szCs w:val="16"/>
              </w:rPr>
              <w:t>ERA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$ 5,95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$ 0,71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$ 6,66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11102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563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CONSTRUCTORA TERMO-MECANICA DEL PACIFICO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$ 51,85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$ 6,22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$ 58,07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11103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540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HOTEL ORO VERDE S.A HOTVER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$ 55,23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$ 6,63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$ 61,86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11104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637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MEZA GARCIA HOLGER CHIRST</w:t>
            </w:r>
            <w:r>
              <w:rPr>
                <w:rFonts w:ascii="Arial" w:hAnsi="Arial" w:cs="Arial"/>
                <w:color w:val="000000"/>
                <w:sz w:val="16"/>
                <w:szCs w:val="16"/>
              </w:rPr>
              <w:t>IAN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$ 32,20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$ 36,06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11106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$ 522,80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$ 62,74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$ 585,54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11107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637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MEZA GARCIA HOLGER CHIRSTIAN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$ 15,96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$ 17,88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11108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FR800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FERROTODO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07/0</w:t>
            </w:r>
            <w:r>
              <w:rPr>
                <w:rFonts w:ascii="Arial" w:hAnsi="Arial" w:cs="Arial"/>
                <w:color w:val="000000"/>
                <w:sz w:val="16"/>
                <w:szCs w:val="16"/>
              </w:rPr>
              <w:t>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$ 123,65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$ 14,84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$ 138,49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11109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FR800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FERROTODO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07/04/2006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$ 117,92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$ 14,15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$ 132,07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11110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558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ITE INGENIERIA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07/04/2006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$ 12,66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$ 14,18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11111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07/04/2006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$ 2.573,78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$ 308,85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$ 2.882,63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w:t>
            </w:r>
            <w:r>
              <w:rPr>
                <w:rFonts w:ascii="Arial" w:hAnsi="Arial" w:cs="Arial"/>
                <w:color w:val="000000"/>
                <w:sz w:val="16"/>
                <w:szCs w:val="16"/>
              </w:rPr>
              <w:t>12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07/04/2006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$ 279,48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$ 33,54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$ 313,02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11114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637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MEZA GARCIA HOLGER CHIRSTIAN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07/04/2006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$ 68,52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$ 8,22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$ 76,74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11115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786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PLASTICOS DEL LITORAL PLASTLIT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07/04/2006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$ 286,94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$ 34,43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w:t>
            </w:r>
            <w:r>
              <w:rPr>
                <w:rFonts w:ascii="Arial" w:hAnsi="Arial" w:cs="Arial"/>
                <w:color w:val="000000"/>
                <w:sz w:val="16"/>
                <w:szCs w:val="16"/>
              </w:rPr>
              <w:t>21,37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11117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07/04/2006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$ 1.518,75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$ 182,25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$ 1.701,00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11118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A004</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ACERIAS NACIONALES DEL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07/04/2006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$ 323,28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$ 38,79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$ 362,07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11119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IMECANIC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$ 87,25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$ 10,47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$ 97,72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11120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IMEC</w:t>
            </w:r>
            <w:r>
              <w:rPr>
                <w:rFonts w:ascii="Arial" w:hAnsi="Arial" w:cs="Arial"/>
                <w:color w:val="000000"/>
                <w:sz w:val="16"/>
                <w:szCs w:val="16"/>
              </w:rPr>
              <w:t>ANIC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$ 46,41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$ 5,57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$ 51,98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11122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C006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COMPANIA DE CERVEZAS NACIONALES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$ 0,38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11123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$ 4.102,16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$ 492,26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$ 4.594,42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11124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VEGA SANTOS WALTER DIZZY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$ 5,50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$ 0,66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$ 6,16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11125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507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FERRETERIA COMERCIAL FECO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$ 239,67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$ 28,76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$ 268,43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11126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0</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T006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TUVAL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$ 69,00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$ 8,28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$ 77,28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11127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609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MATERIALES, SERVICIOS Y VENTAS MASERVEN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$ 107,4</w:t>
            </w:r>
            <w:r>
              <w:rPr>
                <w:rFonts w:ascii="Arial" w:hAnsi="Arial" w:cs="Arial"/>
                <w:color w:val="000000"/>
                <w:sz w:val="16"/>
                <w:szCs w:val="16"/>
              </w:rPr>
              <w:t>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$ 12,89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$ 120,33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11128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ING. EMILIO LANDUCCI CORREA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$ 74,10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$ 8,89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$ 82,99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11129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563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CONSTRUCTORA TERMO-MECANICA DEL PACIFICO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11/04/2006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$ 239,20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$ 28,70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$ 267,90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11130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693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VILLAGOMEZ CARDENAS XAVIER ANTONIO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11/04/2</w:t>
            </w:r>
            <w:r>
              <w:rPr>
                <w:rFonts w:ascii="Arial" w:hAnsi="Arial" w:cs="Arial"/>
                <w:color w:val="000000"/>
                <w:sz w:val="16"/>
                <w:szCs w:val="16"/>
                <w:lang w:val="en-US"/>
              </w:rPr>
              <w:t>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$ 154,28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$ 18,51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$ 172,79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11132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798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RICSONS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11/04/2006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$ 0,26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11133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580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CAUCHOS INDUSTRIALES CAUINCA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11/04/2006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$ 276,68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$ 33,20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$ 309,88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11134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$ 195,45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$ 23,45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$ 218,90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r>
              <w:rPr>
                <w:rFonts w:ascii="Arial" w:hAnsi="Arial" w:cs="Arial"/>
                <w:color w:val="000000"/>
                <w:sz w:val="16"/>
                <w:szCs w:val="16"/>
              </w:rPr>
              <w:t>1136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704</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SIMTEL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$ 14,08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$ 15,77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11137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527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ALBAN MORA JAIME VICENTE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$ 2.509,12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$ 301,09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$ 2.810,21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11138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845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HIDROSA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$ 60,14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$ 7,22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$ 67,36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11139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w:t>
            </w:r>
            <w:r>
              <w:rPr>
                <w:rFonts w:ascii="Arial" w:hAnsi="Arial" w:cs="Arial"/>
                <w:color w:val="000000"/>
                <w:sz w:val="16"/>
                <w:szCs w:val="16"/>
              </w:rPr>
              <w:t>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$ 84,00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$ 10,08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$ 94,08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11140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507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FERRETERIA COMERCIAL FECO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$ 35,96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$ 4,32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$ 40,28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11141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$ 102,42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$ 12,29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$ 114,71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11142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AT005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 xml:space="preserve">ARCO VILLA TRES ARVITRES S.A. </w:t>
            </w:r>
            <w:r>
              <w:rPr>
                <w:rFonts w:ascii="Arial" w:hAnsi="Arial" w:cs="Arial"/>
                <w:color w:val="000000"/>
                <w:sz w:val="16"/>
                <w:szCs w:val="16"/>
              </w:rPr>
              <w:t xml:space="preserve">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$ 181,78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$ 21,81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$ 203,59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11143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SG125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SEGMAR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$ 123,33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$ 14,80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$ 138,13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11144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13/04/2006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$ 5,58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$ 0,67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$ 6,25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11145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CMG01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CONSTRUCCIONES METALICAS   GENERALES</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13/04/2006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$ 29,24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$ 32,75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w:t>
            </w:r>
            <w:r>
              <w:rPr>
                <w:rFonts w:ascii="Arial" w:hAnsi="Arial" w:cs="Arial"/>
                <w:color w:val="000000"/>
                <w:sz w:val="16"/>
                <w:szCs w:val="16"/>
              </w:rPr>
              <w:t>46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ICE02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INDUSTRIAS LACTEAS TONI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13/04/2006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$ 114,54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$ 13,74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$ 128,28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11147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563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CONSTRUCTORA TERMO-MECANICA DEL PACIFICO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13/04/2006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$ 500,20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$ 60,02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$ 560,22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11149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C019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CALDEROS &amp; AFINES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13/04/2006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$ 436,58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$ 52,39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$ 488,97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1115</w:t>
            </w:r>
            <w:r>
              <w:rPr>
                <w:rFonts w:ascii="Arial" w:hAnsi="Arial" w:cs="Arial"/>
                <w:color w:val="000000"/>
                <w:sz w:val="16"/>
                <w:szCs w:val="16"/>
              </w:rPr>
              <w:t>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817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ARGUELLO COELLO VICENTE RAMON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$ 658,13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$ 78,98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$ 737,11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11151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AT005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ARCO VILLA TRES ARVITRES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$ 39,39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$ 4,73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$ 44,12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11152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AT005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ARCO VILLA TRES ARVITRES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$ 35,25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$ 4,23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$ 39,48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11153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w:t>
            </w:r>
            <w:r>
              <w:rPr>
                <w:rFonts w:ascii="Arial" w:hAnsi="Arial" w:cs="Arial"/>
                <w:color w:val="000000"/>
                <w:sz w:val="16"/>
                <w:szCs w:val="18"/>
              </w:rPr>
              <w:t>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$ 46,85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$ 5,62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$ 52,47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11155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ING. EMILIO LANDUCCI CORREA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18/04/2006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$ 13,76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$ 15,41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11156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558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ITE INGENIERIA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18/04/2006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$ 28,22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$ 31,61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11157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609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MATERIALES,</w:t>
            </w:r>
            <w:r>
              <w:rPr>
                <w:rFonts w:ascii="Arial" w:hAnsi="Arial" w:cs="Arial"/>
                <w:color w:val="000000"/>
                <w:sz w:val="16"/>
                <w:szCs w:val="16"/>
              </w:rPr>
              <w:t xml:space="preserve"> SERVICIOS Y VENTAS MASERVEN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18/04/2006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$ 75,90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$ 9,11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$ 85,01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11158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18/04/2006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$ 439,95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$ 52,79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$ 492,74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11159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558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ITE INGENIERIA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18/04/2006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$ 71,75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$ 8,61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$ 80,36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11160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w:t>
            </w:r>
            <w:r>
              <w:rPr>
                <w:rFonts w:ascii="Arial" w:hAnsi="Arial" w:cs="Arial"/>
                <w:color w:val="000000"/>
                <w:sz w:val="16"/>
                <w:szCs w:val="18"/>
              </w:rPr>
              <w:t>017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UNILEVER ANDINA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18/04/2006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$ 599,74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$ 71,97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$ 671,71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11161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C015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CONSULTORIA SANITARIA Y AMBIENTAL   CONSULAMBIENTE CIA. LTDA.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18/04/2006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$ 771,57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$ 92,59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$ 864,16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11162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JOSE PATINO ICAZA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18/04/2006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$ 17,34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$ 19,42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11163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846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IVT AGRO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19/04/2006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$ 173,24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$ 20,79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$ 194,03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11164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A004</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ACERIAS NACIONALES DEL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19/04/2006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$ 835,25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$ 100,23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$ 935,48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11165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C006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COMPANIA DE CERVEZAS NACIONALES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19/04/2006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$ 1.523,63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$ 182,84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$ 1.706,47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1116</w:t>
            </w:r>
            <w:r>
              <w:rPr>
                <w:rFonts w:ascii="Arial" w:hAnsi="Arial" w:cs="Arial"/>
                <w:color w:val="000000"/>
                <w:sz w:val="16"/>
                <w:szCs w:val="16"/>
              </w:rPr>
              <w:t>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MADRID PISCO IVAN DARIO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19/04/2006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$ 16,92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$ 18,95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11168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847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MALDONADO CORDOVA PEDRO LUIS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19/04/2006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$ 79,54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$ 9,54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$ 89,08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11169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19/04/2006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$ 1.110,00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$ 133,20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$ 1.243,20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11170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T0</w:t>
            </w:r>
            <w:r>
              <w:rPr>
                <w:rFonts w:ascii="Arial" w:hAnsi="Arial" w:cs="Arial"/>
                <w:color w:val="000000"/>
                <w:sz w:val="16"/>
                <w:szCs w:val="18"/>
              </w:rPr>
              <w:t>03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PRODUCTOS INDUSTRIALES   PARA COCINAR S.A. TOPCO</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19/04/2006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$ 81,96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$ 9,84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$ 91,80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11171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LC01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CASA DEL VAPOR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19/04/2006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$ 20,83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11172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LC01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CASA DEL VAPOR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19/04/2006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$ 5,04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$ 0,60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$ 5,64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11173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580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CAUCHOS INDUSTRIALE</w:t>
            </w:r>
            <w:r>
              <w:rPr>
                <w:rFonts w:ascii="Arial" w:hAnsi="Arial" w:cs="Arial"/>
                <w:color w:val="000000"/>
                <w:sz w:val="16"/>
                <w:szCs w:val="16"/>
              </w:rPr>
              <w:t>S CAUINCA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19/04/2006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$ 269,70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$ 32,36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$ 302,06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11174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507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rPr>
              <w:t xml:space="preserve">FERRETERIA COMERCIAL FECO S.A.   </w:t>
            </w:r>
            <w:r>
              <w:rPr>
                <w:rFonts w:ascii="Arial" w:hAnsi="Arial" w:cs="Arial"/>
                <w:color w:val="000000"/>
                <w:sz w:val="16"/>
                <w:szCs w:val="16"/>
                <w:lang w:val="en-US"/>
              </w:rPr>
              <w:t>.</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19/04/2006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$ 3,53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$ 0,42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$ 3,95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11175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798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RICSONS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20/04/2006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$ 9,92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$ 11,11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11176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MADRID PISCO IVAN DARIO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20/04/2006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 xml:space="preserve"> 5,64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$ 0,68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$ 6,32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11177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20/04/2006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$ 71,54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$ 8,58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$ 80,12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11178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ING. EMILIO LANDUCCI CORREA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20/04/2006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$ 89,60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$ 10,75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$ 100,35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11179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637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MEZA GARCIA HOLGER CHIRSTIAN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20/04/2006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$ 42,75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$ 5,13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$ 47,88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11180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JOSE PATINO ICAZA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20/04/2006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$ 29,13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$ 32,63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11181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LL01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LLAVE S.A.   DE COMERCIO</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20/04/2006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$ 13.768,37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$ 1.652,20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$ 15.420,57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11182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D001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lang w:val="en-US"/>
              </w:rPr>
              <w:t xml:space="preserve">DOLDER S.A.   </w:t>
            </w:r>
            <w:r>
              <w:rPr>
                <w:rFonts w:ascii="Arial" w:hAnsi="Arial" w:cs="Arial"/>
                <w:color w:val="000000"/>
                <w:sz w:val="16"/>
                <w:szCs w:val="16"/>
              </w:rPr>
              <w:t>.</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$ 55,86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$ 6,70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$ 62,56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11183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637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 xml:space="preserve">MEZA GARCIA HOLGER CHIRSTIAN  </w:t>
            </w:r>
            <w:r>
              <w:rPr>
                <w:rFonts w:ascii="Arial" w:hAnsi="Arial" w:cs="Arial"/>
                <w:color w:val="000000"/>
                <w:sz w:val="16"/>
                <w:szCs w:val="16"/>
              </w:rPr>
              <w:t xml:space="preserve">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$ 15,28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$ 17,11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11184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$ 689,46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$ 82,74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$ 772,20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11186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MADRID PISCO IVAN DARIO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$ 32,84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$ 3,94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$ 36,78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11187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563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CONSTRUCTORA TERMO-MECANICA DEL PACIFICO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$ 45</w:t>
            </w:r>
            <w:r>
              <w:rPr>
                <w:rFonts w:ascii="Arial" w:hAnsi="Arial" w:cs="Arial"/>
                <w:color w:val="000000"/>
                <w:sz w:val="16"/>
                <w:szCs w:val="16"/>
              </w:rPr>
              <w:t>,07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$ 5,41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$ 50,48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11188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563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CONSTRUCTORA TERMO-MECANICA DEL PACIFICO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$ 131,21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$ 15,75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$ 146,96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11189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507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FERRETERIA COMERCIAL FECO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$ 30,16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$ 33,78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11190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527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ALBAN MORA JAIME VICENTE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w:t>
            </w:r>
            <w:r>
              <w:rPr>
                <w:rFonts w:ascii="Arial" w:hAnsi="Arial" w:cs="Arial"/>
                <w:color w:val="000000"/>
                <w:sz w:val="16"/>
                <w:szCs w:val="16"/>
              </w:rPr>
              <w:t>39,33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$ 16,72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$ 156,05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11191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$ 470,94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$ 56,51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$ 527,45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11192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558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ITE INGENIERIA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$ 22,19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$ 24,85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11194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PN01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PAPELERA NACIONAL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$ 381,00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$ 45,72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426,72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11195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0</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T006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TUVAL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$ 9,76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$ 10,93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11196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507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FERRETERIA COMERCIAL FECO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$ 14,12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$ 15,81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11197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719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ECUDOS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$ 1.459,03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$ 175,08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$ 1.634,11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11198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MADRID PISCO IVAN DARIO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$ 32,46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$ 3,90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$ 36,36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11199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719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ECUDOS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21/04/2006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$ 2.264,19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$ 271,70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$ 2.535,89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11200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ICE02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INDUSTRIAS LACTEAS TONI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$ 176,76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$ 21,21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$ 197,97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11201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609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MATERIALES, SERVICIOS Y VENTAS MASERVEN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24/04/</w:t>
            </w:r>
            <w:r>
              <w:rPr>
                <w:rFonts w:ascii="Arial" w:hAnsi="Arial" w:cs="Arial"/>
                <w:color w:val="000000"/>
                <w:sz w:val="16"/>
                <w:szCs w:val="16"/>
              </w:rPr>
              <w:t>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$ 2.221,10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$ 266,53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$ 2.487,63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11202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590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IMPORTADORA Y DISTRIBUIDORA ANAIS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$ 9,72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$ 10,89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11203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D023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DISFERINSA   DISTRIBUIDOR DE FERRETERIA IND</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$ 17,86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$ 20,00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11204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CM10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ASOC.CONST.MAZAR IMPREGILO</w:t>
            </w:r>
            <w:r>
              <w:rPr>
                <w:rFonts w:ascii="Arial" w:hAnsi="Arial" w:cs="Arial"/>
                <w:color w:val="000000"/>
                <w:sz w:val="16"/>
                <w:szCs w:val="16"/>
              </w:rPr>
              <w:t xml:space="preserve"> HEROIZA CRESPO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$ 562,30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$ 67,48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$ 629,78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11206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507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FERRETERIA COMERCIAL FECO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$ 193,80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$ 23,26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$ 217,06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11207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LC01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CASA DEL VAPOR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$ 88,01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$ 10,56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$ 98,57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11208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10,70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$ 11,98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11209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563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CONSTRUCTORA TERMO-MECANICA DEL PACIFICO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$ 872,43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$ 104,69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$ 977,12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11210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JOSE PATINO ICAZA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$ 43,69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$ 5,24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$ 48,93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11211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LC01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CASA DEL VAPOR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25/04/2006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$ 10,20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$ 1,22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$ 11</w:t>
            </w:r>
            <w:r>
              <w:rPr>
                <w:rFonts w:ascii="Arial" w:hAnsi="Arial" w:cs="Arial"/>
                <w:color w:val="000000"/>
                <w:sz w:val="16"/>
                <w:szCs w:val="16"/>
                <w:lang w:val="en-US"/>
              </w:rPr>
              <w:t>,42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11212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25/04/2006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$ 116,20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$ 13,94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$ 130,14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11213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25/04/2006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$ 1.283,58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$ 154,03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$ 1.437,61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11214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844</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SOCIEDAD NACIONAL DE GALAPAGOS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25/04/2006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$ 327,60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$ 39,31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$ 366,91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11216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JZ01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 xml:space="preserve">JANETH SURATI   </w:t>
            </w:r>
            <w:r>
              <w:rPr>
                <w:rFonts w:ascii="Arial" w:hAnsi="Arial" w:cs="Arial"/>
                <w:color w:val="000000"/>
                <w:sz w:val="16"/>
                <w:szCs w:val="16"/>
                <w:lang w:val="en-US"/>
              </w:rPr>
              <w:t>.</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25/04/2006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$ 5,18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$ 0,62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$ 5,80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11217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609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MATERIALES, SERVICIOS Y VENTAS MASERVEN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25/04/2006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$ 50,66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$ 6,08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$ 56,74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11218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25/04/2006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$ 7.004,21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$ 840,50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$ 7.844,71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11219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25/04/2006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$ 847,11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w:t>
            </w:r>
            <w:r>
              <w:rPr>
                <w:rFonts w:ascii="Arial" w:hAnsi="Arial" w:cs="Arial"/>
                <w:color w:val="000000"/>
                <w:sz w:val="16"/>
                <w:szCs w:val="16"/>
              </w:rPr>
              <w:t>1,65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$ 948,76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11220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25/04/2006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$ 154,36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$ 18,52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$ 172,88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11221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25/04/2006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$ 89,37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$ 10,72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$ 100,09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11222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25/04/2006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$ 1.198,87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$ 143,86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$ 1.342,73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11226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25/04/200</w:t>
            </w:r>
            <w:r>
              <w:rPr>
                <w:rFonts w:ascii="Arial" w:hAnsi="Arial" w:cs="Arial"/>
                <w:color w:val="000000"/>
                <w:sz w:val="16"/>
                <w:szCs w:val="16"/>
              </w:rPr>
              <w:t>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$ 72,21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$ 8,67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$ 80,88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11227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563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CONSTRUCTORA TERMO-MECANICA DEL PACIFICO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25/04/2006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$ 62,90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$ 7,55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$ 70,45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11229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563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CONSTRUCTORA TERMO-MECANICA DEL PACIFICO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26/04/2006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$ 938,53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$ 112,62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$ 1.051,15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11230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26/04/20</w:t>
            </w:r>
            <w:r>
              <w:rPr>
                <w:rFonts w:ascii="Arial" w:hAnsi="Arial" w:cs="Arial"/>
                <w:color w:val="000000"/>
                <w:sz w:val="16"/>
                <w:szCs w:val="16"/>
              </w:rPr>
              <w:t>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$ 302,60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$ 36,31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$ 338,91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11232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26/04/2006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$ 371,96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$ 44,64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$ 416,60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11234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YC01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GUAYAQUIL YACHT CLUB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27/04/2006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$ 828,70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$ 99,44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$ 928,14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11235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S015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SHELL COMPANIA DE PETROLEO DEL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27/04/2006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$ 522,50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w:t>
            </w:r>
            <w:r>
              <w:rPr>
                <w:rFonts w:ascii="Arial" w:hAnsi="Arial" w:cs="Arial"/>
                <w:color w:val="000000"/>
                <w:sz w:val="16"/>
                <w:szCs w:val="16"/>
              </w:rPr>
              <w:t>2,70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$ 585,20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11236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27/04/2006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$ 265,53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$ 31,86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$ 297,39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11237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CMG01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CONSTRUCCIONES METALICAS   GENERALES</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27/04/2006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$ 442,27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$ 53,07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$ 495,34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11238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CMG01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CONSTRUCCIONES METALICAS   GENERALES</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27/0</w:t>
            </w:r>
            <w:r>
              <w:rPr>
                <w:rFonts w:ascii="Arial" w:hAnsi="Arial" w:cs="Arial"/>
                <w:color w:val="000000"/>
                <w:sz w:val="16"/>
                <w:szCs w:val="16"/>
              </w:rPr>
              <w:t>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$ 270,19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$ 32,42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$ 302,61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11240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27/04/2006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$ 26,08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$ 29,21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11241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27/04/2006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$ 143,58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$ 17,23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$ 160,81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11242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590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IMPORTADORA Y DISTR</w:t>
            </w:r>
            <w:r>
              <w:rPr>
                <w:rFonts w:ascii="Arial" w:hAnsi="Arial" w:cs="Arial"/>
                <w:color w:val="000000"/>
                <w:sz w:val="16"/>
                <w:szCs w:val="16"/>
              </w:rPr>
              <w:t>IBUIDORA ANAIS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27/04/2006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$ 29,16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$ 32,66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11244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558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ITE INGENIERIA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27/04/2006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$ 171,76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$ 20,61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$ 192,37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11245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558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ITE INGENIERIA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27/04/2006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$ 410,72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$ 49,29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$ 460,01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11246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563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CONSTRUCTORA TERMO-MECANIC</w:t>
            </w:r>
            <w:r>
              <w:rPr>
                <w:rFonts w:ascii="Arial" w:hAnsi="Arial" w:cs="Arial"/>
                <w:color w:val="000000"/>
                <w:sz w:val="16"/>
                <w:szCs w:val="16"/>
              </w:rPr>
              <w:t>A DEL PACIFICO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27/04/2006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$ 130,97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$ 15,72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$ 146,69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11247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590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IMPORTADORA Y DISTRIBUIDORA ANAIS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27/04/2006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$ 242,44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$ 29,09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$ 271,53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11248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699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CALMETAL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27/04/2006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$ 0,27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11249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CMG01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 xml:space="preserve">CONSTRUCCIONES METALICAS   </w:t>
            </w:r>
            <w:r>
              <w:rPr>
                <w:rFonts w:ascii="Arial" w:hAnsi="Arial" w:cs="Arial"/>
                <w:color w:val="000000"/>
                <w:sz w:val="16"/>
                <w:szCs w:val="16"/>
              </w:rPr>
              <w:t>GENERALES</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28/04/2006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$ 31,87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$ 35,69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11250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CMG01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CONSTRUCCIONES METALICAS   GENERALES</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28/04/2006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$ 1.053,51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$ 126,42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$ 1.179,93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11251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558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ITE INGENIERIA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28/04/2006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$ 167,61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$ 20,11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$ 187,72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11252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28/04</w:t>
            </w:r>
            <w:r>
              <w:rPr>
                <w:rFonts w:ascii="Arial" w:hAnsi="Arial" w:cs="Arial"/>
                <w:color w:val="000000"/>
                <w:sz w:val="16"/>
                <w:szCs w:val="16"/>
              </w:rPr>
              <w:t>/2006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$ 67,07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$ 8,05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$ 75,12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11253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558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ITE INGENIERIA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28/04/2006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$ 38,04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$ 4,57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$ 42,61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11254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28/04/2006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$ 20,66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$ 23,14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11255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T003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PRODUCTOS INDUSTRIALES   PARA COCINAR S.A.</w:t>
            </w:r>
            <w:r>
              <w:rPr>
                <w:rFonts w:ascii="Arial" w:hAnsi="Arial" w:cs="Arial"/>
                <w:color w:val="000000"/>
                <w:sz w:val="16"/>
                <w:szCs w:val="16"/>
              </w:rPr>
              <w:t xml:space="preserve"> TOPCO</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28/04/2006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$ 20,87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$ 23,37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11256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28/04/2006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$ 123,27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$ 14,79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$ 138,06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11257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MADRID PISCO IVAN DARIO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28/04/2006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$ 270,04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$ 32,40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$ 302,44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11258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28/04/2006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$ 81</w:t>
            </w:r>
            <w:r>
              <w:rPr>
                <w:rFonts w:ascii="Arial" w:hAnsi="Arial" w:cs="Arial"/>
                <w:color w:val="000000"/>
                <w:sz w:val="16"/>
                <w:szCs w:val="16"/>
              </w:rPr>
              <w:t>,78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$ 9,81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$ 91,59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11259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28/04/2006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$ 45,63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$ 5,48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$ 51,11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11261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28/04/2006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$ 681,03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$ 81,72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$ 762,75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11262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831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ZAIDA CONCEPCION 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28/04/200</w:t>
            </w:r>
            <w:r>
              <w:rPr>
                <w:rFonts w:ascii="Arial" w:hAnsi="Arial" w:cs="Arial"/>
                <w:color w:val="000000"/>
                <w:sz w:val="16"/>
                <w:szCs w:val="16"/>
              </w:rPr>
              <w:t>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$ 137,50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$ 16,50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$ 154,00</w:t>
            </w:r>
          </w:p>
        </w:tc>
      </w:tr>
      <w:tr w:rsidR="00000000">
        <w:trPr>
          <w:trHeight w:val="255"/>
        </w:trPr>
        <w:tc>
          <w:tcPr>
            <w:tcW w:w="921" w:type="dxa"/>
            <w:tcBorders>
              <w:top w:val="nil"/>
              <w:left w:val="double" w:sz="6" w:space="0" w:color="000000"/>
              <w:bottom w:val="nil"/>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11263</w:t>
            </w:r>
          </w:p>
        </w:tc>
        <w:tc>
          <w:tcPr>
            <w:tcW w:w="72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849</w:t>
            </w:r>
          </w:p>
        </w:tc>
        <w:tc>
          <w:tcPr>
            <w:tcW w:w="486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COMERCIAL HIDROELEC   .</w:t>
            </w:r>
          </w:p>
        </w:tc>
        <w:tc>
          <w:tcPr>
            <w:tcW w:w="112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28/04/2006</w:t>
            </w:r>
          </w:p>
        </w:tc>
        <w:tc>
          <w:tcPr>
            <w:tcW w:w="122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$ 71,90</w:t>
            </w:r>
          </w:p>
        </w:tc>
        <w:tc>
          <w:tcPr>
            <w:tcW w:w="108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$ 8,63</w:t>
            </w:r>
          </w:p>
        </w:tc>
        <w:tc>
          <w:tcPr>
            <w:tcW w:w="126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$ 80,53</w:t>
            </w:r>
          </w:p>
        </w:tc>
      </w:tr>
      <w:tr w:rsidR="00000000">
        <w:trPr>
          <w:trHeight w:val="270"/>
        </w:trPr>
        <w:tc>
          <w:tcPr>
            <w:tcW w:w="921" w:type="dxa"/>
            <w:tcBorders>
              <w:top w:val="single" w:sz="4" w:space="0" w:color="auto"/>
              <w:left w:val="double" w:sz="6" w:space="0" w:color="000000"/>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166</w:t>
            </w:r>
          </w:p>
        </w:tc>
        <w:tc>
          <w:tcPr>
            <w:tcW w:w="72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 </w:t>
            </w:r>
          </w:p>
        </w:tc>
        <w:tc>
          <w:tcPr>
            <w:tcW w:w="90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b/>
                <w:bCs/>
                <w:color w:val="000000"/>
                <w:sz w:val="16"/>
                <w:szCs w:val="18"/>
              </w:rPr>
            </w:pPr>
            <w:r>
              <w:rPr>
                <w:rFonts w:ascii="Arial" w:hAnsi="Arial" w:cs="Arial"/>
                <w:b/>
                <w:bCs/>
                <w:color w:val="000000"/>
                <w:sz w:val="16"/>
                <w:szCs w:val="18"/>
              </w:rPr>
              <w:t> </w:t>
            </w:r>
          </w:p>
        </w:tc>
        <w:tc>
          <w:tcPr>
            <w:tcW w:w="486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rPr>
                <w:rFonts w:ascii="Arial" w:hAnsi="Arial" w:cs="Arial"/>
                <w:b/>
                <w:bCs/>
                <w:color w:val="000000"/>
                <w:sz w:val="16"/>
                <w:szCs w:val="16"/>
              </w:rPr>
            </w:pPr>
            <w:r>
              <w:rPr>
                <w:rFonts w:ascii="Arial" w:hAnsi="Arial" w:cs="Arial"/>
                <w:b/>
                <w:bCs/>
                <w:color w:val="000000"/>
                <w:sz w:val="16"/>
                <w:szCs w:val="16"/>
              </w:rPr>
              <w:t>TOTAL</w:t>
            </w:r>
          </w:p>
        </w:tc>
        <w:tc>
          <w:tcPr>
            <w:tcW w:w="112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b/>
                <w:bCs/>
                <w:color w:val="000000"/>
                <w:sz w:val="16"/>
                <w:szCs w:val="16"/>
              </w:rPr>
            </w:pPr>
            <w:r>
              <w:rPr>
                <w:rFonts w:ascii="Arial" w:hAnsi="Arial" w:cs="Arial"/>
                <w:b/>
                <w:bCs/>
                <w:color w:val="000000"/>
                <w:sz w:val="16"/>
                <w:szCs w:val="16"/>
              </w:rPr>
              <w:t> </w:t>
            </w:r>
          </w:p>
        </w:tc>
        <w:tc>
          <w:tcPr>
            <w:tcW w:w="122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b/>
                <w:bCs/>
                <w:color w:val="000000"/>
                <w:sz w:val="16"/>
                <w:szCs w:val="16"/>
              </w:rPr>
            </w:pPr>
            <w:r>
              <w:rPr>
                <w:rFonts w:ascii="Arial" w:hAnsi="Arial" w:cs="Arial"/>
                <w:b/>
                <w:bCs/>
                <w:color w:val="000000"/>
                <w:sz w:val="16"/>
                <w:szCs w:val="16"/>
              </w:rPr>
              <w:t>$ 76.673,63</w:t>
            </w:r>
          </w:p>
        </w:tc>
        <w:tc>
          <w:tcPr>
            <w:tcW w:w="108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b/>
                <w:bCs/>
                <w:color w:val="000000"/>
                <w:sz w:val="16"/>
                <w:szCs w:val="16"/>
              </w:rPr>
            </w:pPr>
            <w:r>
              <w:rPr>
                <w:rFonts w:ascii="Arial" w:hAnsi="Arial" w:cs="Arial"/>
                <w:b/>
                <w:bCs/>
                <w:color w:val="000000"/>
                <w:sz w:val="16"/>
                <w:szCs w:val="16"/>
              </w:rPr>
              <w:t>$ 9.200,83</w:t>
            </w:r>
          </w:p>
        </w:tc>
        <w:tc>
          <w:tcPr>
            <w:tcW w:w="126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b/>
                <w:bCs/>
                <w:color w:val="000000"/>
                <w:sz w:val="16"/>
                <w:szCs w:val="16"/>
              </w:rPr>
            </w:pPr>
            <w:r>
              <w:rPr>
                <w:rFonts w:ascii="Arial" w:hAnsi="Arial" w:cs="Arial"/>
                <w:b/>
                <w:bCs/>
                <w:color w:val="000000"/>
                <w:sz w:val="16"/>
                <w:szCs w:val="16"/>
              </w:rPr>
              <w:t>$ 85.874,46</w:t>
            </w:r>
          </w:p>
        </w:tc>
      </w:tr>
      <w:tr w:rsidR="00000000">
        <w:trPr>
          <w:trHeight w:val="255"/>
        </w:trPr>
        <w:tc>
          <w:tcPr>
            <w:tcW w:w="921"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p>
        </w:tc>
        <w:tc>
          <w:tcPr>
            <w:tcW w:w="72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p>
        </w:tc>
        <w:tc>
          <w:tcPr>
            <w:tcW w:w="90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p>
        </w:tc>
        <w:tc>
          <w:tcPr>
            <w:tcW w:w="4860" w:type="dxa"/>
            <w:tcBorders>
              <w:top w:val="nil"/>
              <w:left w:val="nil"/>
              <w:bottom w:val="nil"/>
              <w:right w:val="nil"/>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p>
        </w:tc>
        <w:tc>
          <w:tcPr>
            <w:tcW w:w="112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p>
        </w:tc>
        <w:tc>
          <w:tcPr>
            <w:tcW w:w="122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p>
        </w:tc>
        <w:tc>
          <w:tcPr>
            <w:tcW w:w="108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p>
        </w:tc>
      </w:tr>
      <w:tr w:rsidR="00000000">
        <w:trPr>
          <w:trHeight w:val="270"/>
        </w:trPr>
        <w:tc>
          <w:tcPr>
            <w:tcW w:w="921" w:type="dxa"/>
            <w:tcBorders>
              <w:top w:val="nil"/>
              <w:left w:val="nil"/>
              <w:bottom w:val="nil"/>
              <w:right w:val="nil"/>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MAYO</w:t>
            </w:r>
          </w:p>
        </w:tc>
        <w:tc>
          <w:tcPr>
            <w:tcW w:w="72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p>
        </w:tc>
        <w:tc>
          <w:tcPr>
            <w:tcW w:w="90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p>
        </w:tc>
        <w:tc>
          <w:tcPr>
            <w:tcW w:w="4860" w:type="dxa"/>
            <w:tcBorders>
              <w:top w:val="nil"/>
              <w:left w:val="nil"/>
              <w:bottom w:val="nil"/>
              <w:right w:val="nil"/>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p>
        </w:tc>
        <w:tc>
          <w:tcPr>
            <w:tcW w:w="112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p>
        </w:tc>
        <w:tc>
          <w:tcPr>
            <w:tcW w:w="122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p>
        </w:tc>
        <w:tc>
          <w:tcPr>
            <w:tcW w:w="108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p>
        </w:tc>
      </w:tr>
      <w:tr w:rsidR="00000000">
        <w:trPr>
          <w:trHeight w:val="435"/>
        </w:trPr>
        <w:tc>
          <w:tcPr>
            <w:tcW w:w="921" w:type="dxa"/>
            <w:tcBorders>
              <w:top w:val="double" w:sz="6" w:space="0" w:color="000000"/>
              <w:left w:val="double" w:sz="6" w:space="0" w:color="000000"/>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COMPTE</w:t>
            </w:r>
          </w:p>
        </w:tc>
        <w:tc>
          <w:tcPr>
            <w:tcW w:w="72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VEND.</w:t>
            </w:r>
          </w:p>
        </w:tc>
        <w:tc>
          <w:tcPr>
            <w:tcW w:w="90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COD. CLIENTE</w:t>
            </w:r>
          </w:p>
        </w:tc>
        <w:tc>
          <w:tcPr>
            <w:tcW w:w="486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CLIENTE</w:t>
            </w:r>
          </w:p>
        </w:tc>
        <w:tc>
          <w:tcPr>
            <w:tcW w:w="112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FECHA</w:t>
            </w:r>
          </w:p>
        </w:tc>
        <w:tc>
          <w:tcPr>
            <w:tcW w:w="122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VALOR  NETO</w:t>
            </w:r>
          </w:p>
        </w:tc>
        <w:tc>
          <w:tcPr>
            <w:tcW w:w="108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I.V.A</w:t>
            </w:r>
          </w:p>
        </w:tc>
        <w:tc>
          <w:tcPr>
            <w:tcW w:w="126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TOTAL</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11266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D023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DISF</w:t>
            </w:r>
            <w:r>
              <w:rPr>
                <w:rFonts w:ascii="Arial" w:hAnsi="Arial" w:cs="Arial"/>
                <w:color w:val="000000"/>
                <w:sz w:val="16"/>
                <w:szCs w:val="16"/>
              </w:rPr>
              <w:t>ERINSA   DISTRIBUIDOR DE FERRETERIA IND</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$ 4,29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$ 0,51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$ 4,80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11267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563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CONSTRUCTORA TERMO-MECANICA DEL PACIFICO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$ 8,10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$ 0,97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$ 9,07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11269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558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ITE INGENIERIA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$ 140,75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$ 16,89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$ 157,64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11270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0</w:t>
            </w:r>
            <w:r>
              <w:rPr>
                <w:rFonts w:ascii="Arial" w:hAnsi="Arial" w:cs="Arial"/>
                <w:color w:val="000000"/>
                <w:sz w:val="16"/>
                <w:szCs w:val="18"/>
              </w:rPr>
              <w:t>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SERVICIOS TECNICOS INDUSTRIALE   S      TEINSERSA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$ 103,57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$ 12,43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$ 116,00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11271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831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ZAIDA CONCEPCION 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$ 12,80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$ 14,34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11274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ICE02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INDUSTRIAS LACTEAS TONI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$ 192,75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$ 23,13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$ 215,88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11275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LC</w:t>
            </w:r>
            <w:r>
              <w:rPr>
                <w:rFonts w:ascii="Arial" w:hAnsi="Arial" w:cs="Arial"/>
                <w:color w:val="000000"/>
                <w:sz w:val="16"/>
                <w:szCs w:val="18"/>
              </w:rPr>
              <w:t>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CASA DEL VAPOR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$ 167,48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$ 20,10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$ 187,58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11276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$ 571,46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$ 68,58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$ 640,04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11278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$ 32,23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$ 36,10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w:t>
            </w:r>
            <w:r>
              <w:rPr>
                <w:rFonts w:ascii="Arial" w:hAnsi="Arial" w:cs="Arial"/>
                <w:color w:val="000000"/>
                <w:sz w:val="16"/>
                <w:szCs w:val="16"/>
              </w:rPr>
              <w:t>279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563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CONSTRUCTORA TERMO-MECANICA DEL PACIFICO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$ 0,65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$ 0,08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$ 0,73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11280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527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ALBAN MORA JAIME VICENTE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03/05/2006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$ 235,48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$ 28,26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$ 263,74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11283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C006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COMPANIA DE CERVEZAS NACIONALES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04/05/2006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$ 161,86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$ 19,42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w:t>
            </w:r>
            <w:r>
              <w:rPr>
                <w:rFonts w:ascii="Arial" w:hAnsi="Arial" w:cs="Arial"/>
                <w:color w:val="000000"/>
                <w:sz w:val="16"/>
                <w:szCs w:val="16"/>
              </w:rPr>
              <w:t>81,28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11284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C006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COMPANIA DE CERVEZAS NACIONALES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04/05/2006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$ 6,72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$ 0,81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$ 7,53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11285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C006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COMPANIA DE CERVEZAS NACIONALES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04/05/2006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$ 470,99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$ 56,52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$ 527,51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11286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C006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COMPANIA DE CERVEZAS NACIONALES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04/05/2006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w:t>
            </w:r>
            <w:r>
              <w:rPr>
                <w:rFonts w:ascii="Arial" w:hAnsi="Arial" w:cs="Arial"/>
                <w:color w:val="000000"/>
                <w:sz w:val="16"/>
                <w:szCs w:val="16"/>
              </w:rPr>
              <w:t>28,68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$ 147,44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$ 1.376,12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11287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793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PRONACA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04/05/2006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$ 98,40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$ 11,81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$ 110,21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11288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CMG01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CONSTRUCCIONES METALICAS   GENERALES</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04/05/2006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$ 682,70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$ 81,92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$ 764,62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11289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590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IMPORTADORA Y DISTRIBUIDORA ANAIS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04/05/2006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$ 106,18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w:t>
            </w:r>
            <w:r>
              <w:rPr>
                <w:rFonts w:ascii="Arial" w:hAnsi="Arial" w:cs="Arial"/>
                <w:color w:val="000000"/>
                <w:sz w:val="16"/>
                <w:szCs w:val="16"/>
              </w:rPr>
              <w:t>74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$ 118,92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11290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04/05/2006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$ 443,06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$ 53,17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$ 496,23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11291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M005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MONTERREY AZUCARERA LOJANA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04/05/2006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$ 207,50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$ 24,90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$ 232,40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11292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719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ECUDOS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04/05/2006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$ 78,72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$ 9,45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$ 88,17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11293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PN01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PAPELERA NACIONAL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04/05/2006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$ 0,22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11294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PN01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PAPELERA NACIONAL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04/05/2006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$ 78,74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$ 9,45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$ 88,19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11296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0</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T006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TUVAL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04/05/2006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$ 2,07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$ 0,25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$ 2,32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11297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798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RICSONS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04/05/2006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$ 278,95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$ 33,4</w:t>
            </w:r>
            <w:r>
              <w:rPr>
                <w:rFonts w:ascii="Arial" w:hAnsi="Arial" w:cs="Arial"/>
                <w:color w:val="000000"/>
                <w:sz w:val="16"/>
                <w:szCs w:val="16"/>
              </w:rPr>
              <w:t>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$ 312,42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11298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CKS01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FIDEICOMISO COMPLEJO MEDICO HCKS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04/05/2006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$ 2.028,13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$ 243,38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$ 2.271,51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11299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04/05/2006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$ 2.214,65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$ 265,76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$ 2.480,41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11301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794</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AMCOR PET PACKAGING DEL ECUADOR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04/05/2006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$ 606,84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$ 72,82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$ 679,66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11302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04/05/2006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$ 368,75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$ 44,25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$ 413,00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11303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D001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lang w:val="en-US"/>
              </w:rPr>
              <w:t xml:space="preserve">DOLDER S.A.   </w:t>
            </w:r>
            <w:r>
              <w:rPr>
                <w:rFonts w:ascii="Arial" w:hAnsi="Arial" w:cs="Arial"/>
                <w:color w:val="000000"/>
                <w:sz w:val="16"/>
                <w:szCs w:val="16"/>
              </w:rPr>
              <w:t>.</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04/05/2006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$ 75,60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$ 9,07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$ 84,67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11305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T003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PRODUCTOS INDUSTRIALES   PARA COCINAR S.A. TOPCO</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$ 101,26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$ 12,15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113,41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11306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F031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FERRIMETAL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$ 26,01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$ 29,13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11307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SALICA DEL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$ 126,67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$ 15,20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$ 141,87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11308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05/05/2006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$ 188,14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$ 22,58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$ 210,72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11309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851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DOSMILCORP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$ 823,90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$ 98,87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$ 922,77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11310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JJ01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JIMENEZ RUIZ JORGE BACILIO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05/05/2006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$ 12,50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$ 1,50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$ 14,00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11311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794</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AMCOR PET PACKAGING DEL ECUADOR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05/05/2006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$ 157,50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$ 18,90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$ 176,40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11312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AT005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ARCO VILLA TRES ARV</w:t>
            </w:r>
            <w:r>
              <w:rPr>
                <w:rFonts w:ascii="Arial" w:hAnsi="Arial" w:cs="Arial"/>
                <w:color w:val="000000"/>
                <w:sz w:val="16"/>
                <w:szCs w:val="16"/>
              </w:rPr>
              <w:t>ITRES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$ 426,90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$ 51,23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$ 478,13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11313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08/05/2006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$ 135,91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$ 16,31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$ 152,22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11314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765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ULTRAQUIMICA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08/05/2006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$ 284,44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$ 34,13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$ 318,57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11316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RAMIREZ RAZURI PEDRO ARMANDO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08/05/200</w:t>
            </w:r>
            <w:r>
              <w:rPr>
                <w:rFonts w:ascii="Arial" w:hAnsi="Arial" w:cs="Arial"/>
                <w:color w:val="000000"/>
                <w:sz w:val="16"/>
                <w:szCs w:val="16"/>
              </w:rPr>
              <w:t>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$ 13,32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$ 14,92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11317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809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CEVALLOS TORRES LUIS ALFREDO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08/05/2006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$ 302,95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$ 36,35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$ 339,30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11318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08/05/2006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$ 207,91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$ 24,95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$ 232,86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11319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r>
              <w:rPr>
                <w:rFonts w:ascii="Arial" w:hAnsi="Arial" w:cs="Arial"/>
                <w:color w:val="000000"/>
                <w:sz w:val="16"/>
                <w:szCs w:val="16"/>
              </w:rPr>
              <w:t>)</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$ 3.062,39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$ 367,49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$ 3.429,88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11320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$ 49,34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$ 5,92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$ 55,26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11321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558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ITE INGENIERIA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$ 0,65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$ 0,08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$ 0,73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11323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609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MATERIALES, SERVICIOS Y VENTAS MASERVEN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$ 4.427,84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$ 531,34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$ 4.959,18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11324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D023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DISFERINSA   DISTRIBUIDOR DE FERRETERIA IND</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$ 0,24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11325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$ 998,66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$ 119,84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$ 1.118,50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11326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w:t>
            </w:r>
            <w:r>
              <w:rPr>
                <w:rFonts w:ascii="Arial" w:hAnsi="Arial" w:cs="Arial"/>
                <w:color w:val="000000"/>
                <w:sz w:val="16"/>
                <w:szCs w:val="16"/>
              </w:rPr>
              <w:t xml:space="preserve">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$ 100,00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$ 12,00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$ 112,00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11328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853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RIOLANGO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$ 135,27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$ 16,23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$ 151,50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11329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0</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RV01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VELIZ FRANCO ROBERTO MAURICIO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$ 10,71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$ 12,00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11330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$ 3.828,00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$ 45</w:t>
            </w:r>
            <w:r>
              <w:rPr>
                <w:rFonts w:ascii="Arial" w:hAnsi="Arial" w:cs="Arial"/>
                <w:color w:val="000000"/>
                <w:sz w:val="16"/>
                <w:szCs w:val="16"/>
              </w:rPr>
              <w:t>9,36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$ 4.287,36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11331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793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PRONACA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$ 344,00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$ 41,28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$ 385,28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11332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MADRID PISCO IVAN DARIO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$ 53,84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$ 6,46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$ 60,30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11333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IMECANIC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$ 510,16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$ 61,22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$ 571,38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11334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 xml:space="preserve">LA FABRIL S.A.  </w:t>
            </w:r>
            <w:r>
              <w:rPr>
                <w:rFonts w:ascii="Arial" w:hAnsi="Arial" w:cs="Arial"/>
                <w:color w:val="000000"/>
                <w:sz w:val="16"/>
                <w:szCs w:val="16"/>
              </w:rPr>
              <w:t xml:space="preserve">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10/05/2006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$ 992,02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$ 119,04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$ 1.111,06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11335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rPr>
              <w:t xml:space="preserve">LA FABRIL S.A.   </w:t>
            </w:r>
            <w:r>
              <w:rPr>
                <w:rFonts w:ascii="Arial" w:hAnsi="Arial" w:cs="Arial"/>
                <w:color w:val="000000"/>
                <w:sz w:val="16"/>
                <w:szCs w:val="16"/>
                <w:lang w:val="en-US"/>
              </w:rPr>
              <w:t>.</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10/05/2006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$ 216,00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$ 25,92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$ 241,92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11336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846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IVT AGRO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11/05/2006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$ 174,30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$ 20,92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$ 195,22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11337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502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WILLIAM NARVAEZ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11/05/2006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$ 63,22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$ 7,59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$ 70,81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11338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r>
              <w:rPr>
                <w:rFonts w:ascii="Arial" w:hAnsi="Arial" w:cs="Arial"/>
                <w:color w:val="000000"/>
                <w:sz w:val="16"/>
                <w:szCs w:val="18"/>
              </w:rPr>
              <w:t>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11/05/2006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$ 84,42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$ 10,13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$ 94,55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11339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MADRID PISCO IVAN DARIO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11/05/2006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$ 29,16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$ 32,66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11340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LC01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CASA DEL VAPOR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11/05/2006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$ 135,00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$ 16,20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$ 151,20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11341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11/05/2006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$ 192,24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$ 23,07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$ 215,31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11342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LC01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CASA DEL VAPOR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11/05/2006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$ 3,42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$ 0,41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11343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IMECANIC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$ 68,05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$ 8,17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$ 76,22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11344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$ 85,83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10,30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$ 96,13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11345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MADRID PISCO IVAN DARIO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$ 88,88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$ 10,67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$ 99,55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11346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ING. EMILIO LANDUCCI CORREA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$ 66,83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$ 8,02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$ 74,85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11347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527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ALBAN MORA JAIME VICENTE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$ 0,28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11348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SG12</w:t>
            </w:r>
            <w:r>
              <w:rPr>
                <w:rFonts w:ascii="Arial" w:hAnsi="Arial" w:cs="Arial"/>
                <w:color w:val="000000"/>
                <w:sz w:val="16"/>
                <w:szCs w:val="18"/>
              </w:rPr>
              <w:t>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SEGMAR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$ 35,75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$ 4,29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$ 40,04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11349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693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VILLAGOMEZ CARDENAS XAVIER ANTONIO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$ 504,00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$ 60,48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$ 564,48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11350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P009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PINTURAS UNIDAS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$ 87,09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$ 10,45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$ 97,54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11351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ING. EMILIO LANDUCCI CORREA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12/05/</w:t>
            </w:r>
            <w:r>
              <w:rPr>
                <w:rFonts w:ascii="Arial" w:hAnsi="Arial" w:cs="Arial"/>
                <w:color w:val="000000"/>
                <w:sz w:val="16"/>
                <w:szCs w:val="16"/>
              </w:rPr>
              <w:t>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$ 0,16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11352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563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CONSTRUCTORA TERMO-MECANICA DEL PACIFICO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$ 140,36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$ 16,84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$ 157,20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11353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LL01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LLAVE S.A.   DE COMERCIO</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$ 284,10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$ 34,09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$ 318,19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11354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$ 111,48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$ 13,38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$ 124,86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11355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CMG01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CONSTRUCCIONES METALICAS   GENERALES</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15/05/2006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$ 49,13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$ 5,90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$ 55,03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11356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15/05/2006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$ 1.793,39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$ 215,21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$ 2.008,60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11357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633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SEASES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15</w:t>
            </w:r>
            <w:r>
              <w:rPr>
                <w:rFonts w:ascii="Arial" w:hAnsi="Arial" w:cs="Arial"/>
                <w:color w:val="000000"/>
                <w:sz w:val="16"/>
                <w:szCs w:val="16"/>
              </w:rPr>
              <w:t>/05/2006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$ 863,32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$ 103,60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$ 966,92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11358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M015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MAFNASA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15/05/2006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$ 20,66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$ 23,14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11360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IMECANIC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15/05/2006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$ 28,24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$ 31,63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11361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rPr>
              <w:t xml:space="preserve">LA FABRIL S.A.   </w:t>
            </w:r>
            <w:r>
              <w:rPr>
                <w:rFonts w:ascii="Arial" w:hAnsi="Arial" w:cs="Arial"/>
                <w:color w:val="000000"/>
                <w:sz w:val="16"/>
                <w:szCs w:val="16"/>
                <w:lang w:val="en-US"/>
              </w:rPr>
              <w:t>.</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15/05/2006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$ 1.282,60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$ 153,91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$ 1.436,51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11362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EC02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E</w:t>
            </w:r>
            <w:r>
              <w:rPr>
                <w:rFonts w:ascii="Arial" w:hAnsi="Arial" w:cs="Arial"/>
                <w:color w:val="000000"/>
                <w:sz w:val="16"/>
                <w:szCs w:val="16"/>
                <w:lang w:val="en-US"/>
              </w:rPr>
              <w:t>CUACOTTON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15/05/2006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$ 68,80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$ 8,26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$ 77,06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11365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C006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COMPANIA DE CERVEZAS NACIONALES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$ 90,13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$ 10,82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$ 100,95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11366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IMECANIC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$ 9,74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11367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C006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COMPANIA DE CERVEZAS NACIONALES C.A</w:t>
            </w:r>
            <w:r>
              <w:rPr>
                <w:rFonts w:ascii="Arial" w:hAnsi="Arial" w:cs="Arial"/>
                <w:color w:val="000000"/>
                <w:sz w:val="16"/>
                <w:szCs w:val="16"/>
              </w:rPr>
              <w:t>.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$ 486,06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$ 58,33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$ 544,39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11368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$ 603,70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$ 72,44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$ 676,14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11369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ING. EMILIO LANDUCCI CORREA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$ 5.527,05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$ 663,25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$ 6.190,30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11370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ING. EMILIO LANDUCCI CORREA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w:t>
            </w:r>
            <w:r>
              <w:rPr>
                <w:rFonts w:ascii="Arial" w:hAnsi="Arial" w:cs="Arial"/>
                <w:color w:val="000000"/>
                <w:sz w:val="16"/>
                <w:szCs w:val="16"/>
              </w:rPr>
              <w:t>.174,28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$ 140,91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$ 1.315,19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11371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793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PRONACA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$ 40,67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$ 4,88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$ 45,55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11372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793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PRONACA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$ 108,17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$ 12,98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$ 121,15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11373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793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PRONACA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$ 115,02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$ 13,80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$ 128,82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11378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793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PRONACA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$ 9,39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1,13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$ 10,52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11380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558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ITE INGENIERIA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$ 35,40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$ 4,25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$ 39,65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11381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ING. EMILIO LANDUCCI CORREA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$ 2.201,65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$ 264,20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$ 2.465,85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11382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ING. EMILIO LANDUCCI CORREA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$ 163,35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$ 19,60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$ 182,</w:t>
            </w:r>
            <w:r>
              <w:rPr>
                <w:rFonts w:ascii="Arial" w:hAnsi="Arial" w:cs="Arial"/>
                <w:color w:val="000000"/>
                <w:sz w:val="16"/>
                <w:szCs w:val="16"/>
              </w:rPr>
              <w:t>95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11383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P009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PINTURAS UNIDAS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$ 78,64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$ 9,44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$ 88,08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11384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490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TECSIND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$ 5,57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$ 0,67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$ 6,24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11385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793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PRONACA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$ 254,05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$ 30,49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$ 284,54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11386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793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PRONACA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16/05/2006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$ 976,60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$ 117,19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$ 1.093,79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11388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$ 92,04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$ 11,04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$ 103,08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11389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847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MALDONADO CORDOVA PEDRO LUIS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$ 295,20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$ 35,42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$ 330,62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11391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527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ALBAN MORA JAIME VICENTE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$ 9,26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$ 10,37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11392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w:t>
            </w:r>
            <w:r>
              <w:rPr>
                <w:rFonts w:ascii="Arial" w:hAnsi="Arial" w:cs="Arial"/>
                <w:color w:val="000000"/>
                <w:sz w:val="16"/>
                <w:szCs w:val="18"/>
              </w:rPr>
              <w:t>17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ARGUELLO COELLO VICENTE RAMON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$ 8,08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$ 0,97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$ 9,05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11394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817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ARGUELLO COELLO VICENTE RAMON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$ 12,50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$ 14,00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11396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LC01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CASA DEL VAPOR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$ 38,42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$ 4,61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$ 43,03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11397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LC01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CASA DEL VAPOR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$ 180,48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$ 21,66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$ 202,14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11398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LC01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CASA DEL VAPOR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$ 129,43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$ 15,53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$ 144,96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11399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786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PLASTICOS DEL LITORAL PLASTLIT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$ 103,06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$ 12,37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$ 115,43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11400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LC01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CASA DEL VAPOR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$ 303,86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 xml:space="preserve"> 36,46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$ 340,32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11401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ICE02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INDUSTRIAS LACTEAS TONI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$ 188,97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$ 22,68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$ 211,65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11402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851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DOSMILCORP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$ 391,38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$ 46,97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$ 438,35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11405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$ 90,32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$ 10,84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$ 101,16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11407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IMECANIC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17/05/2006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$ 324,57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$ 38,95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$ 363,52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11409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18/05/2006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$ 912,00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$ 109,44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$ 1.021,44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11410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18/05/2006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$ 118,62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$ 14,23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$ 132,85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11411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527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ALBAN MORA JAI</w:t>
            </w:r>
            <w:r>
              <w:rPr>
                <w:rFonts w:ascii="Arial" w:hAnsi="Arial" w:cs="Arial"/>
                <w:color w:val="000000"/>
                <w:sz w:val="16"/>
                <w:szCs w:val="16"/>
              </w:rPr>
              <w:t>ME VICENTE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18/05/2006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$ 0,43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$ 4,00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11412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I001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INDUSTRIA CARTONERA ECUATORIANA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18/05/2006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$ 207,82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$ 24,94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$ 232,76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11413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18/05/2006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$ 237,80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$ 28,54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$ 266,34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11414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ICE02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INDUSTRIAS LA</w:t>
            </w:r>
            <w:r>
              <w:rPr>
                <w:rFonts w:ascii="Arial" w:hAnsi="Arial" w:cs="Arial"/>
                <w:color w:val="000000"/>
                <w:sz w:val="16"/>
                <w:szCs w:val="16"/>
              </w:rPr>
              <w:t>CTEAS TONI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18/05/2006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$ 306,85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$ 36,82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$ 343,67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11415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FR800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FERROTODO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18/05/2006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$ 0,77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$ 0,09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$ 0,86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11416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P014</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PICA - PLASTICOS INDUSTRIALES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18/05/2006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$ 23,98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$ 26,86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11417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0001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 xml:space="preserve">SERVICIOS TECNICOS INDUSTRIALE   S  </w:t>
            </w:r>
            <w:r>
              <w:rPr>
                <w:rFonts w:ascii="Arial" w:hAnsi="Arial" w:cs="Arial"/>
                <w:color w:val="000000"/>
                <w:sz w:val="16"/>
                <w:szCs w:val="16"/>
              </w:rPr>
              <w:t xml:space="preserve">    TEINSERSA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18/05/2006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$ 60,29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$ 7,23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$ 67,52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11418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676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INPROEL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18/05/2006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$ 23.760,00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$ 2.851,20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$ 26.611,20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11419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JOSE PATINO ICAZA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18/05/2006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$ 0,87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$ 0,10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$ 0,97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11420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19/05/2006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$ 52,70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$ 6,32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$ 59,02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11421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794</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AMCOR PET PACKAGING DEL ECUADOR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19/05/2006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$ 280,40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$ 33,65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$ 314,05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11422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794</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AMCOR PET PACKAGING DEL ECUADOR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19/05/2006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$ 148,16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$ 17,78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$ 165,94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11423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F031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FERRIMETAL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19/05/2006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$ 107,37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$ 12,88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$ 120,25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11424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676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INPROEL S.A</w:t>
            </w:r>
            <w:r>
              <w:rPr>
                <w:rFonts w:ascii="Arial" w:hAnsi="Arial" w:cs="Arial"/>
                <w:color w:val="000000"/>
                <w:sz w:val="16"/>
                <w:szCs w:val="16"/>
              </w:rPr>
              <w:t>.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19/05/2006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$ 11.103,24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$ 1.332,39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$ 12.435,63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11427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849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COMERCIAL HIDROELEC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19/05/2006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$ 394,86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$ 47,38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$ 442,24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11428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FR800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FERROTODO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19/05/2006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$ 0,20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11429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ICE02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INDUSTRIAS LACTEAS TONI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19/05/2006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$ 454,92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$ 54,59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$ 509,51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11430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845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HIDROSA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19/05/2006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$ 11,94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$ 13,37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11431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IMECANIC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$ 166,00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$ 19,92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$ 185,92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11432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855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CORPORACION CELESTE S.A CORPACEL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$ 4.168,78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$ 500,25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$ 4.669,03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11433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w:t>
            </w:r>
            <w:r>
              <w:rPr>
                <w:rFonts w:ascii="Arial" w:hAnsi="Arial" w:cs="Arial"/>
                <w:color w:val="000000"/>
                <w:sz w:val="16"/>
                <w:szCs w:val="18"/>
              </w:rPr>
              <w:t>55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CORPORACION CELESTE S.A CORPACEL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$ 159,86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$ 19,18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$ 179,04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11434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$ 221,57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$ 26,59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$ 248,16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11435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AT005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ARCO VILLA TRES ARVITRES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$ 72,15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$ 8,66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$ 80,81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11436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609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MATERIALES, SERV</w:t>
            </w:r>
            <w:r>
              <w:rPr>
                <w:rFonts w:ascii="Arial" w:hAnsi="Arial" w:cs="Arial"/>
                <w:color w:val="000000"/>
                <w:sz w:val="16"/>
                <w:szCs w:val="16"/>
              </w:rPr>
              <w:t>ICIOS Y VENTAS MASERVEN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$ 98,40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$ 11,81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$ 110,21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11437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JOSE PATINO ICAZA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$ 16,46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11438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V002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VAPORINOX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$ 869,58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$ 104,35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$ 973,93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11439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0</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T006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TUVAL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$ 93,09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$ 11,17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 xml:space="preserve"> 104,26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11440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$ 109,62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$ 13,15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$ 122,77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11441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RC01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RAUL CAYETANO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$ 0,34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11442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745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DIMULTI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$ 366,10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$ 43,93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$ 410,03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11443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P009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PINTURA</w:t>
            </w:r>
            <w:r>
              <w:rPr>
                <w:rFonts w:ascii="Arial" w:hAnsi="Arial" w:cs="Arial"/>
                <w:color w:val="000000"/>
                <w:sz w:val="16"/>
                <w:szCs w:val="16"/>
              </w:rPr>
              <w:t>S UNIDAS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$ 356,35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$ 42,76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$ 399,11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11444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$ 64,17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$ 7,70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$ 71,87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11445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745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DIMULTI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22/05/2006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$ 159,50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$ 19,14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$ 178,64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11446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IMECANIC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$ 127,</w:t>
            </w:r>
            <w:r>
              <w:rPr>
                <w:rFonts w:ascii="Arial" w:hAnsi="Arial" w:cs="Arial"/>
                <w:color w:val="000000"/>
                <w:sz w:val="16"/>
                <w:szCs w:val="16"/>
              </w:rPr>
              <w:t>50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$ 15,30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$ 142,80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11447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$ 44,16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$ 5,30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$ 49,46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11448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0</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T006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TUVAL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$ 83,46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$ 10,02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$ 93,48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11449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745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DIMULTI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$ 57,60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$ 6,91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$ 64,51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11450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JH01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 xml:space="preserve">HERRERA DIAZ </w:t>
            </w:r>
            <w:r>
              <w:rPr>
                <w:rFonts w:ascii="Arial" w:hAnsi="Arial" w:cs="Arial"/>
                <w:color w:val="000000"/>
                <w:sz w:val="16"/>
                <w:szCs w:val="16"/>
              </w:rPr>
              <w:t>JONIHESAN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$ 13,76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$ 15,41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11451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CMG01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CONSTRUCCIONES METALICAS   GENERALES</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$ 530,40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$ 63,65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$ 594,05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11453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558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ITE INGENIERIA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$ 839,16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$ 100,70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$ 939,86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11454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P009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PINTURAS UNIDAS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w:t>
            </w:r>
            <w:r>
              <w:rPr>
                <w:rFonts w:ascii="Arial" w:hAnsi="Arial" w:cs="Arial"/>
                <w:color w:val="000000"/>
                <w:sz w:val="16"/>
                <w:szCs w:val="16"/>
              </w:rPr>
              <w:t>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$ 2.159,61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$ 259,15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$ 2.418,76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11455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745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DIMULTI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23/05/2006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$ 260,00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$ 31,20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$ 291,20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11457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798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RICSONS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23/05/2006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$ 123,38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$ 14,81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$ 138,19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11458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MADRID PISCO IVAN DARIO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$ 8,64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$ 9,68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11459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$ 4,96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$ 0,60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$ 5,56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11460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$ 121,67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$ 14,60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$ 136,27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11461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580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CAUCHOS INDUSTRIALES CAUINCA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$ 92,23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w:t>
            </w:r>
            <w:r>
              <w:rPr>
                <w:rFonts w:ascii="Arial" w:hAnsi="Arial" w:cs="Arial"/>
                <w:color w:val="000000"/>
                <w:sz w:val="16"/>
                <w:szCs w:val="16"/>
              </w:rPr>
              <w:t>07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$ 103,30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11463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F031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FERRIMETAL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$ 156,42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$ 18,77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$ 175,19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11464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$ 22,90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$ 25,65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11465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FR800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FERROTODO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$ 13,31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$ 14,91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11467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w:t>
            </w:r>
            <w:r>
              <w:rPr>
                <w:rFonts w:ascii="Arial" w:hAnsi="Arial" w:cs="Arial"/>
                <w:color w:val="000000"/>
                <w:sz w:val="16"/>
                <w:szCs w:val="16"/>
              </w:rPr>
              <w:t>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$ 112,46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$ 13,50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$ 125,96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11468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$ 855,75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$ 102,69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$ 958,44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11472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563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CONSTRUCTORA TERMO-MECANICA DEL PACIFICO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24/05/2006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$ 39,</w:t>
            </w:r>
            <w:r>
              <w:rPr>
                <w:rFonts w:ascii="Arial" w:hAnsi="Arial" w:cs="Arial"/>
                <w:color w:val="000000"/>
                <w:sz w:val="16"/>
                <w:szCs w:val="16"/>
              </w:rPr>
              <w:t>17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$ 4,70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$ 43,87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11473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ICE02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INDUSTRIAS LACTEAS TONI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25/05/2006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$ 834,22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$ 100,11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$ 934,33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11476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CMG01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CONSTRUCCIONES METALICAS   GENERALES</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25/05/2006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$ 795,60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$ 95,47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$ 891,07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11477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IMECANIC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25/05/2006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$ 341,83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$ 41,02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 xml:space="preserve"> 382,85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11478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25/05/2006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$ 302,40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$ 36,29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$ 338,69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11480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MADRID PISCO IVAN DARIO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25/05/2006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$ 28,55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$ 3,43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$ 31,98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11481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693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VILLAGOMEZ CARDENAS XAVIER ANTONIO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25/05/2006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$ 46,96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$ 5,6</w:t>
            </w:r>
            <w:r>
              <w:rPr>
                <w:rFonts w:ascii="Arial" w:hAnsi="Arial" w:cs="Arial"/>
                <w:color w:val="000000"/>
                <w:sz w:val="16"/>
                <w:szCs w:val="16"/>
              </w:rPr>
              <w:t>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$ 52,60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11482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25/05/2006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$ 43,66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$ 5,24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$ 48,90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11484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CMG01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CONSTRUCCIONES METALICAS   GENERALES</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25/05/2006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$ 633,79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$ 76,05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$ 709,84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11485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C022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CONSORCIO SANTOSCMI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25/05/2006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$ 259,08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$ 31,09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$ 290,17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11486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25/05/2006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$ 140,25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$ 16,83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$ 157,08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11487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RV01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VELIZ FRANCO ROBERTO MAURICIO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25/05/2006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$ 43,75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$ 5,25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$ 49,00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11488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P009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PINTURAS UNIDAS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25/05/2006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$ 763,56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$ 91,6</w:t>
            </w:r>
            <w:r>
              <w:rPr>
                <w:rFonts w:ascii="Arial" w:hAnsi="Arial" w:cs="Arial"/>
                <w:color w:val="000000"/>
                <w:sz w:val="16"/>
                <w:szCs w:val="16"/>
              </w:rPr>
              <w:t>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$ 855,19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11492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29/05/2006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$ 211,98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$ 25,44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$ 237,42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11493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857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BLASTI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29/05/2006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$ 300,26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$ 36,03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$ 336,29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11494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756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CASTILLO HIDALGO FATIMA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29/05/2006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$ 994,68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$ 119,36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$ 1.114,04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r>
              <w:rPr>
                <w:rFonts w:ascii="Arial" w:hAnsi="Arial" w:cs="Arial"/>
                <w:color w:val="000000"/>
                <w:sz w:val="16"/>
                <w:szCs w:val="16"/>
              </w:rPr>
              <w:t>1495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858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PAGSA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29/05/2006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$ 17,58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$ 19,69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11496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473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MADRID PISCO IVAN DARIO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29/05/2006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$ 33,84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$ 4,06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$ 37,90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11497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636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JIMY ARREAGA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29/05/2006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$ 141,08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$ 16,93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$ 158,01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11498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ING. EMILIO LANDUCCI CORREA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29/05/2006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$ 28,48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$ 3,42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$ 31,90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11499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IMECANIC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30/05/2006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$ 34,16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$ 4,10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$ 38,26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11502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809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CEVALLOS TORRES LUIS ALFREDO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30/05/2006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$ 141,10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$ 16,93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$ 158,03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11503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FR800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FERROTODO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30/05/2006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$ 10,08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$ 11,29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11504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LC0</w:t>
            </w:r>
            <w:r>
              <w:rPr>
                <w:rFonts w:ascii="Arial" w:hAnsi="Arial" w:cs="Arial"/>
                <w:color w:val="000000"/>
                <w:sz w:val="16"/>
                <w:szCs w:val="18"/>
              </w:rPr>
              <w:t>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CASA DEL VAPOR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30/05/2006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$ 41,28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$ 4,95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$ 46,23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lastRenderedPageBreak/>
              <w:t>11507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633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SEASES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30/05/2006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$ 818,10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$ 98,17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$ 916,27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11508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793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PRONACA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31/05/2006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$ 6,64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$ 0,80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$ 7,44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11509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M015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MAFNASA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31/05/2006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$ 69,70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$ 8,36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$ 78,06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11511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ING</w:t>
            </w:r>
            <w:r>
              <w:rPr>
                <w:rFonts w:ascii="Arial" w:hAnsi="Arial" w:cs="Arial"/>
                <w:color w:val="000000"/>
                <w:sz w:val="16"/>
                <w:szCs w:val="16"/>
              </w:rPr>
              <w:t>. EMILIO LANDUCCI CORREA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31/05/2006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$ 56,96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$ 6,84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$ 63,80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11513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809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CEVALLOS TORRES LUIS ALFREDO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31/05/2006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$ 1.379,60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$ 165,55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$ 1.545,15</w:t>
            </w:r>
          </w:p>
        </w:tc>
      </w:tr>
      <w:tr w:rsidR="00000000">
        <w:trPr>
          <w:trHeight w:val="255"/>
        </w:trPr>
        <w:tc>
          <w:tcPr>
            <w:tcW w:w="921" w:type="dxa"/>
            <w:tcBorders>
              <w:top w:val="nil"/>
              <w:left w:val="double" w:sz="6" w:space="0" w:color="000000"/>
              <w:bottom w:val="nil"/>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11514</w:t>
            </w:r>
          </w:p>
        </w:tc>
        <w:tc>
          <w:tcPr>
            <w:tcW w:w="72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w:t>
            </w:r>
          </w:p>
        </w:tc>
        <w:tc>
          <w:tcPr>
            <w:tcW w:w="90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D001</w:t>
            </w:r>
          </w:p>
        </w:tc>
        <w:tc>
          <w:tcPr>
            <w:tcW w:w="486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lang w:val="en-US"/>
              </w:rPr>
              <w:t xml:space="preserve">DOLDER S.A.   </w:t>
            </w:r>
            <w:r>
              <w:rPr>
                <w:rFonts w:ascii="Arial" w:hAnsi="Arial" w:cs="Arial"/>
                <w:color w:val="000000"/>
                <w:sz w:val="16"/>
                <w:szCs w:val="16"/>
              </w:rPr>
              <w:t>.</w:t>
            </w:r>
          </w:p>
        </w:tc>
        <w:tc>
          <w:tcPr>
            <w:tcW w:w="112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31/05/2006</w:t>
            </w:r>
          </w:p>
        </w:tc>
        <w:tc>
          <w:tcPr>
            <w:tcW w:w="122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$ 722,83</w:t>
            </w:r>
          </w:p>
        </w:tc>
        <w:tc>
          <w:tcPr>
            <w:tcW w:w="108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$ 86,74</w:t>
            </w:r>
          </w:p>
        </w:tc>
        <w:tc>
          <w:tcPr>
            <w:tcW w:w="1260" w:type="dxa"/>
            <w:tcBorders>
              <w:top w:val="nil"/>
              <w:left w:val="nil"/>
              <w:bottom w:val="nil"/>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$ 809,57</w:t>
            </w:r>
          </w:p>
        </w:tc>
      </w:tr>
      <w:tr w:rsidR="00000000">
        <w:trPr>
          <w:trHeight w:val="270"/>
        </w:trPr>
        <w:tc>
          <w:tcPr>
            <w:tcW w:w="921" w:type="dxa"/>
            <w:tcBorders>
              <w:top w:val="single" w:sz="4" w:space="0" w:color="auto"/>
              <w:left w:val="double" w:sz="6" w:space="0" w:color="000000"/>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199</w:t>
            </w:r>
          </w:p>
        </w:tc>
        <w:tc>
          <w:tcPr>
            <w:tcW w:w="72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 </w:t>
            </w:r>
          </w:p>
        </w:tc>
        <w:tc>
          <w:tcPr>
            <w:tcW w:w="90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b/>
                <w:bCs/>
                <w:color w:val="000000"/>
                <w:sz w:val="16"/>
                <w:szCs w:val="18"/>
              </w:rPr>
            </w:pPr>
            <w:r>
              <w:rPr>
                <w:rFonts w:ascii="Arial" w:hAnsi="Arial" w:cs="Arial"/>
                <w:b/>
                <w:bCs/>
                <w:color w:val="000000"/>
                <w:sz w:val="16"/>
                <w:szCs w:val="18"/>
              </w:rPr>
              <w:t> </w:t>
            </w:r>
          </w:p>
        </w:tc>
        <w:tc>
          <w:tcPr>
            <w:tcW w:w="486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rPr>
                <w:rFonts w:ascii="Arial" w:hAnsi="Arial" w:cs="Arial"/>
                <w:b/>
                <w:bCs/>
                <w:color w:val="000000"/>
                <w:sz w:val="16"/>
                <w:szCs w:val="16"/>
              </w:rPr>
            </w:pPr>
            <w:r>
              <w:rPr>
                <w:rFonts w:ascii="Arial" w:hAnsi="Arial" w:cs="Arial"/>
                <w:b/>
                <w:bCs/>
                <w:color w:val="000000"/>
                <w:sz w:val="16"/>
                <w:szCs w:val="16"/>
              </w:rPr>
              <w:t>TOTAL</w:t>
            </w:r>
          </w:p>
        </w:tc>
        <w:tc>
          <w:tcPr>
            <w:tcW w:w="112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b/>
                <w:bCs/>
                <w:color w:val="000000"/>
                <w:sz w:val="16"/>
                <w:szCs w:val="16"/>
              </w:rPr>
            </w:pPr>
            <w:r>
              <w:rPr>
                <w:rFonts w:ascii="Arial" w:hAnsi="Arial" w:cs="Arial"/>
                <w:b/>
                <w:bCs/>
                <w:color w:val="000000"/>
                <w:sz w:val="16"/>
                <w:szCs w:val="16"/>
              </w:rPr>
              <w:t> </w:t>
            </w:r>
          </w:p>
        </w:tc>
        <w:tc>
          <w:tcPr>
            <w:tcW w:w="122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b/>
                <w:bCs/>
                <w:color w:val="000000"/>
                <w:sz w:val="16"/>
                <w:szCs w:val="16"/>
              </w:rPr>
            </w:pPr>
            <w:r>
              <w:rPr>
                <w:rFonts w:ascii="Arial" w:hAnsi="Arial" w:cs="Arial"/>
                <w:b/>
                <w:bCs/>
                <w:color w:val="000000"/>
                <w:sz w:val="16"/>
                <w:szCs w:val="16"/>
              </w:rPr>
              <w:t>$ 108.477,34</w:t>
            </w:r>
          </w:p>
        </w:tc>
        <w:tc>
          <w:tcPr>
            <w:tcW w:w="108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b/>
                <w:bCs/>
                <w:color w:val="000000"/>
                <w:sz w:val="16"/>
                <w:szCs w:val="16"/>
              </w:rPr>
            </w:pPr>
            <w:r>
              <w:rPr>
                <w:rFonts w:ascii="Arial" w:hAnsi="Arial" w:cs="Arial"/>
                <w:b/>
                <w:bCs/>
                <w:color w:val="000000"/>
                <w:sz w:val="16"/>
                <w:szCs w:val="16"/>
              </w:rPr>
              <w:t>$ 13.017</w:t>
            </w:r>
            <w:r>
              <w:rPr>
                <w:rFonts w:ascii="Arial" w:hAnsi="Arial" w:cs="Arial"/>
                <w:b/>
                <w:bCs/>
                <w:color w:val="000000"/>
                <w:sz w:val="16"/>
                <w:szCs w:val="16"/>
              </w:rPr>
              <w:t>,28</w:t>
            </w:r>
          </w:p>
        </w:tc>
        <w:tc>
          <w:tcPr>
            <w:tcW w:w="1260" w:type="dxa"/>
            <w:tcBorders>
              <w:top w:val="single" w:sz="4" w:space="0" w:color="auto"/>
              <w:left w:val="nil"/>
              <w:bottom w:val="single" w:sz="8" w:space="0" w:color="auto"/>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b/>
                <w:bCs/>
                <w:color w:val="000000"/>
                <w:sz w:val="16"/>
                <w:szCs w:val="16"/>
              </w:rPr>
            </w:pPr>
            <w:r>
              <w:rPr>
                <w:rFonts w:ascii="Arial" w:hAnsi="Arial" w:cs="Arial"/>
                <w:b/>
                <w:bCs/>
                <w:color w:val="000000"/>
                <w:sz w:val="16"/>
                <w:szCs w:val="16"/>
              </w:rPr>
              <w:t>$ 121.494,62</w:t>
            </w:r>
          </w:p>
        </w:tc>
      </w:tr>
      <w:tr w:rsidR="00000000">
        <w:trPr>
          <w:trHeight w:val="255"/>
        </w:trPr>
        <w:tc>
          <w:tcPr>
            <w:tcW w:w="921"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p>
        </w:tc>
        <w:tc>
          <w:tcPr>
            <w:tcW w:w="72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p>
        </w:tc>
        <w:tc>
          <w:tcPr>
            <w:tcW w:w="90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p>
        </w:tc>
        <w:tc>
          <w:tcPr>
            <w:tcW w:w="4860" w:type="dxa"/>
            <w:tcBorders>
              <w:top w:val="nil"/>
              <w:left w:val="nil"/>
              <w:bottom w:val="nil"/>
              <w:right w:val="nil"/>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p>
        </w:tc>
        <w:tc>
          <w:tcPr>
            <w:tcW w:w="112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p>
        </w:tc>
        <w:tc>
          <w:tcPr>
            <w:tcW w:w="122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p>
        </w:tc>
        <w:tc>
          <w:tcPr>
            <w:tcW w:w="108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p>
        </w:tc>
      </w:tr>
      <w:tr w:rsidR="00000000">
        <w:trPr>
          <w:trHeight w:val="270"/>
        </w:trPr>
        <w:tc>
          <w:tcPr>
            <w:tcW w:w="921" w:type="dxa"/>
            <w:tcBorders>
              <w:top w:val="nil"/>
              <w:left w:val="nil"/>
              <w:bottom w:val="nil"/>
              <w:right w:val="nil"/>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JUNIO</w:t>
            </w:r>
          </w:p>
        </w:tc>
        <w:tc>
          <w:tcPr>
            <w:tcW w:w="72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p>
        </w:tc>
        <w:tc>
          <w:tcPr>
            <w:tcW w:w="900" w:type="dxa"/>
            <w:tcBorders>
              <w:top w:val="nil"/>
              <w:left w:val="nil"/>
              <w:bottom w:val="nil"/>
              <w:right w:val="nil"/>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p>
        </w:tc>
        <w:tc>
          <w:tcPr>
            <w:tcW w:w="4860" w:type="dxa"/>
            <w:tcBorders>
              <w:top w:val="nil"/>
              <w:left w:val="nil"/>
              <w:bottom w:val="nil"/>
              <w:right w:val="nil"/>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p>
        </w:tc>
        <w:tc>
          <w:tcPr>
            <w:tcW w:w="112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p>
        </w:tc>
        <w:tc>
          <w:tcPr>
            <w:tcW w:w="122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p>
        </w:tc>
        <w:tc>
          <w:tcPr>
            <w:tcW w:w="108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p>
        </w:tc>
        <w:tc>
          <w:tcPr>
            <w:tcW w:w="1260" w:type="dxa"/>
            <w:tcBorders>
              <w:top w:val="nil"/>
              <w:left w:val="nil"/>
              <w:bottom w:val="nil"/>
              <w:right w:val="nil"/>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p>
        </w:tc>
      </w:tr>
      <w:tr w:rsidR="00000000">
        <w:trPr>
          <w:trHeight w:val="435"/>
        </w:trPr>
        <w:tc>
          <w:tcPr>
            <w:tcW w:w="921" w:type="dxa"/>
            <w:tcBorders>
              <w:top w:val="double" w:sz="6" w:space="0" w:color="000000"/>
              <w:left w:val="double" w:sz="6" w:space="0" w:color="000000"/>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COMPTE</w:t>
            </w:r>
          </w:p>
        </w:tc>
        <w:tc>
          <w:tcPr>
            <w:tcW w:w="72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VEND.</w:t>
            </w:r>
          </w:p>
        </w:tc>
        <w:tc>
          <w:tcPr>
            <w:tcW w:w="90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COD. CLIENTE</w:t>
            </w:r>
          </w:p>
        </w:tc>
        <w:tc>
          <w:tcPr>
            <w:tcW w:w="486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CLIENTE</w:t>
            </w:r>
          </w:p>
        </w:tc>
        <w:tc>
          <w:tcPr>
            <w:tcW w:w="112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FECHA</w:t>
            </w:r>
          </w:p>
        </w:tc>
        <w:tc>
          <w:tcPr>
            <w:tcW w:w="122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rPr>
            </w:pPr>
            <w:r>
              <w:rPr>
                <w:rFonts w:ascii="Arial" w:hAnsi="Arial" w:cs="Arial"/>
                <w:b/>
                <w:bCs/>
                <w:color w:val="000000"/>
                <w:sz w:val="16"/>
                <w:szCs w:val="16"/>
              </w:rPr>
              <w:t>VALOR  NETO</w:t>
            </w:r>
          </w:p>
        </w:tc>
        <w:tc>
          <w:tcPr>
            <w:tcW w:w="108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lang w:val="en-US"/>
              </w:rPr>
            </w:pPr>
            <w:r>
              <w:rPr>
                <w:rFonts w:ascii="Arial" w:hAnsi="Arial" w:cs="Arial"/>
                <w:b/>
                <w:bCs/>
                <w:color w:val="000000"/>
                <w:sz w:val="16"/>
                <w:szCs w:val="16"/>
                <w:lang w:val="en-US"/>
              </w:rPr>
              <w:t>I.V.A</w:t>
            </w:r>
          </w:p>
        </w:tc>
        <w:tc>
          <w:tcPr>
            <w:tcW w:w="1260" w:type="dxa"/>
            <w:tcBorders>
              <w:top w:val="double" w:sz="6" w:space="0" w:color="000000"/>
              <w:left w:val="nil"/>
              <w:bottom w:val="single" w:sz="4" w:space="0" w:color="000000"/>
              <w:right w:val="double" w:sz="6" w:space="0" w:color="000000"/>
            </w:tcBorders>
            <w:shd w:val="clear" w:color="auto" w:fill="C0C0C0"/>
            <w:tcMar>
              <w:top w:w="21" w:type="dxa"/>
              <w:left w:w="21" w:type="dxa"/>
              <w:bottom w:w="0" w:type="dxa"/>
              <w:right w:w="21" w:type="dxa"/>
            </w:tcMar>
            <w:vAlign w:val="center"/>
          </w:tcPr>
          <w:p w:rsidR="00000000" w:rsidRDefault="000E6327">
            <w:pPr>
              <w:jc w:val="center"/>
              <w:rPr>
                <w:rFonts w:ascii="Arial" w:hAnsi="Arial" w:cs="Arial"/>
                <w:b/>
                <w:bCs/>
                <w:color w:val="000000"/>
                <w:sz w:val="16"/>
                <w:szCs w:val="16"/>
                <w:lang w:val="en-US"/>
              </w:rPr>
            </w:pPr>
            <w:r>
              <w:rPr>
                <w:rFonts w:ascii="Arial" w:hAnsi="Arial" w:cs="Arial"/>
                <w:b/>
                <w:bCs/>
                <w:color w:val="000000"/>
                <w:sz w:val="16"/>
                <w:szCs w:val="16"/>
                <w:lang w:val="en-US"/>
              </w:rPr>
              <w:t>TOTAL</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11515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857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BLASTI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$ 1.920,00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$ 230,40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$ 2.150,40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11516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$ 456,36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$ 54,76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$ 511,12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11517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LL</w:t>
            </w:r>
            <w:r>
              <w:rPr>
                <w:rFonts w:ascii="Arial" w:hAnsi="Arial" w:cs="Arial"/>
                <w:color w:val="000000"/>
                <w:sz w:val="16"/>
                <w:szCs w:val="18"/>
              </w:rPr>
              <w:t>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LLAVE S.A.   DE COMERCIO</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$ 792,32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$ 95,08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$ 887,40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11519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$ 50,00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$ 6,00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$ 56,00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11520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ING. EMILIO LANDUCCI CORREA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$ 100,93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$ 12,11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$ 113,04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11521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P009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PINTU</w:t>
            </w:r>
            <w:r>
              <w:rPr>
                <w:rFonts w:ascii="Arial" w:hAnsi="Arial" w:cs="Arial"/>
                <w:color w:val="000000"/>
                <w:sz w:val="16"/>
                <w:szCs w:val="16"/>
              </w:rPr>
              <w:t>RAS UNIDAS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$ 31,28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$ 3,75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$ 35,03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11522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$ 2.596,92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$ 311,63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$ 2.908,55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11523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$ 126,63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$ 15,20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$ 141,83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11524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01/06</w:t>
            </w:r>
            <w:r>
              <w:rPr>
                <w:rFonts w:ascii="Arial" w:hAnsi="Arial" w:cs="Arial"/>
                <w:color w:val="000000"/>
                <w:sz w:val="16"/>
                <w:szCs w:val="16"/>
              </w:rPr>
              <w:t>/2006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$ 11,27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$ 12,62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11525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$ 71,40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$ 8,57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$ 79,97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11526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661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DIRECCION GENERAL DEL MATERIAL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$ 243,33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$ 29,20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$ 272,53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11527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$ 10,20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w:t>
            </w:r>
            <w:r>
              <w:rPr>
                <w:rFonts w:ascii="Arial" w:hAnsi="Arial" w:cs="Arial"/>
                <w:color w:val="000000"/>
                <w:sz w:val="16"/>
                <w:szCs w:val="16"/>
                <w:lang w:val="en-US"/>
              </w:rPr>
              <w:t>22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$ 11,42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11528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851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DOSMILCORP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$ 19,92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$ 2,39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$ 22,31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11529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851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DOSMILCORP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$ 39,84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$ 4,78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$ 44,62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11530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$ 619,40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$ 74,33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$ 693,73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11531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FR800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FERROTODO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$ 9,74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11533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$ 386,54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$ 46,38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$ 432,92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11534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ING. EMILIO LANDUCCI CORREA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$ 5.465,20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$ 655,82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$ 6.121,02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11535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w:t>
            </w:r>
            <w:r>
              <w:rPr>
                <w:rFonts w:ascii="Arial" w:hAnsi="Arial" w:cs="Arial"/>
                <w:color w:val="000000"/>
                <w:sz w:val="16"/>
                <w:szCs w:val="16"/>
              </w:rPr>
              <w: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$ 136,60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$ 16,39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$ 152,99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11536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719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ECUDOS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$ 89,60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$ 10,75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$ 100,35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11537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719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ECUDOS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$ 27,03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$ 30,27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11539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580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CAUCHOS INDUSTRIALES CAUINCA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$ 276,27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$ 33,15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$ 309,42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w:t>
            </w:r>
            <w:r>
              <w:rPr>
                <w:rFonts w:ascii="Arial" w:hAnsi="Arial" w:cs="Arial"/>
                <w:color w:val="000000"/>
                <w:sz w:val="16"/>
                <w:szCs w:val="16"/>
              </w:rPr>
              <w:t>540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CMG01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CONSTRUCCIONES METALICAS   GENERALES</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$ 40,34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$ 4,84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$ 45,18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11541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723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rPr>
              <w:t xml:space="preserve">INDUSTRIA DACAR CIA. </w:t>
            </w:r>
            <w:r>
              <w:rPr>
                <w:rFonts w:ascii="Arial" w:hAnsi="Arial" w:cs="Arial"/>
                <w:color w:val="000000"/>
                <w:sz w:val="16"/>
                <w:szCs w:val="16"/>
                <w:lang w:val="en-US"/>
              </w:rPr>
              <w:t>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$ 101,07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$ 12,13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$ 113,20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11542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JZ01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JANETH SURATI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$ 17,58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11543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C017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UNILEVER AND</w:t>
            </w:r>
            <w:r>
              <w:rPr>
                <w:rFonts w:ascii="Arial" w:hAnsi="Arial" w:cs="Arial"/>
                <w:color w:val="000000"/>
                <w:sz w:val="16"/>
                <w:szCs w:val="16"/>
              </w:rPr>
              <w:t>INA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$ 137,30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$ 16,48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$ 153,78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11544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$ 60,78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$ 7,29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$ 68,07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11545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633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SEASES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$ 614,30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$ 73,72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$ 688,02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11546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CMG01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CONSTRUCCIONES METALICAS   GENE</w:t>
            </w:r>
            <w:r>
              <w:rPr>
                <w:rFonts w:ascii="Arial" w:hAnsi="Arial" w:cs="Arial"/>
                <w:color w:val="000000"/>
                <w:sz w:val="16"/>
                <w:szCs w:val="16"/>
              </w:rPr>
              <w:t>RALES</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$ 15,30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$ 17,14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11547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F031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FERRIMETAL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$ 25,89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$ 3,11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$ 29,00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11548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$ 20,33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$ 22,77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11549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$ 139,36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$ 16,72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$ 156,08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11550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C022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CONSORCIO SANTOSCMI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$ 1.535,94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$ 184,31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$ 1.720,25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11551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861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PROCESADORA DEL RIO S.A PRORIOSA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$ 9.689,71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$ 1.162,77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$ 10.852,48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11552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LC01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CASA DEL VAPOR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w:t>
            </w:r>
            <w:r>
              <w:rPr>
                <w:rFonts w:ascii="Arial" w:hAnsi="Arial" w:cs="Arial"/>
                <w:color w:val="000000"/>
                <w:sz w:val="16"/>
                <w:szCs w:val="16"/>
              </w:rPr>
              <w:t>/06/2006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$ 40,80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$ 4,90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$ 45,70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11553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773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SOMINUR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$ 187,34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$ 22,48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$ 209,82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11554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637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MEZA GARCIA HOLGER CHIRSTIAN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$ 152,99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$ 18,36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$ 171,35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11555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F031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FERRIMETAL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$ 194,58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$ 23,35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$ 217,93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w:t>
            </w:r>
            <w:r>
              <w:rPr>
                <w:rFonts w:ascii="Arial" w:hAnsi="Arial" w:cs="Arial"/>
                <w:color w:val="000000"/>
                <w:sz w:val="16"/>
                <w:szCs w:val="16"/>
                <w:lang w:val="en-US"/>
              </w:rPr>
              <w:t>1556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$ 95,20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$ 11,42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$ 106,62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11557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507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FERRETERIA COMERCIAL FECO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$ 109,37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$ 13,12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$ 122,49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11559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$ 540,60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$ 64,87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$ 605,47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11560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w:t>
            </w:r>
            <w:r>
              <w:rPr>
                <w:rFonts w:ascii="Arial" w:hAnsi="Arial" w:cs="Arial"/>
                <w:color w:val="000000"/>
                <w:sz w:val="16"/>
                <w:szCs w:val="16"/>
              </w:rPr>
              <w:t>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$ 100,80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$ 12,10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$ 112,90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11561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633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SEASES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$ 43,60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$ 5,23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$ 48,83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11562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637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MEZA GARCIA HOLGER CHIRSTIAN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$ 32,80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$ 3,94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$ 36,74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11563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677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TECINTEL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05/06/2006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$ 90,</w:t>
            </w:r>
            <w:r>
              <w:rPr>
                <w:rFonts w:ascii="Arial" w:hAnsi="Arial" w:cs="Arial"/>
                <w:color w:val="000000"/>
                <w:sz w:val="16"/>
                <w:szCs w:val="16"/>
                <w:lang w:val="en-US"/>
              </w:rPr>
              <w:t>04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$ 10,80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$ 100,84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11564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633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SEASES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$ 7,56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$ 0,91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$ 8,47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11565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580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CAUCHOS INDUSTRIALES CAUINCA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$ 395,56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$ 47,47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$ 443,03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11566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$ 382,72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$ 45,93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$ 428,65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11567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ING. EMIL</w:t>
            </w:r>
            <w:r>
              <w:rPr>
                <w:rFonts w:ascii="Arial" w:hAnsi="Arial" w:cs="Arial"/>
                <w:color w:val="000000"/>
                <w:sz w:val="16"/>
                <w:szCs w:val="16"/>
              </w:rPr>
              <w:t>IO LANDUCCI CORREA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$ 115,21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$ 13,83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$ 129,04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11568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$ 150,67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$ 18,08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$ 168,75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11569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$ 2.866,75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$ 344,01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$ 3.210,76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11571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P009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PINTURAS UNIDAS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$ 7,82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0,94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$ 8,76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11572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CMG01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CONSTRUCCIONES METALICAS   GENERALES</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$ 1.798,67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$ 215,84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$ 2.014,51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11573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M015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MAFNASA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$ 89,15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$ 10,70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$ 99,85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11574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793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PRONACA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$ 88,50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$ 10,62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$ 99,12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11575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793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PRONACA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05/0</w:t>
            </w:r>
            <w:r>
              <w:rPr>
                <w:rFonts w:ascii="Arial" w:hAnsi="Arial" w:cs="Arial"/>
                <w:color w:val="000000"/>
                <w:sz w:val="16"/>
                <w:szCs w:val="16"/>
              </w:rPr>
              <w:t>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$ 59,14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$ 7,10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$ 66,24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11576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$ 63,94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$ 7,67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$ 71,61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11577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745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DIMULTI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$ 306,00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$ 36,72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$ 342,72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11578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ING. EMILIO LANDUCCI CORREA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$ 511,85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$ 61,42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$ 573,27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11579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A004</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ACERIAS NACIONALES DEL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$ 331,08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$ 39,73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$ 370,81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11580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ICE02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INDUSTRIAS LACTEAS TONI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$ 377,88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$ 45,35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$ 423,23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11581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862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SANCHEZ PARRA CARLOS WILFRIDO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$ 0,20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1,90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11582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793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PRONACA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$ 190,30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$ 22,84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$ 213,14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11583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863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RAMIREZ RODRIGUEZ RAUL ENRIQUE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$ 8,40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$ 9,41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11584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$ 70,54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$ 8,46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$ 79,00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11585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I001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w:t>
            </w:r>
            <w:r>
              <w:rPr>
                <w:rFonts w:ascii="Arial" w:hAnsi="Arial" w:cs="Arial"/>
                <w:color w:val="000000"/>
                <w:sz w:val="16"/>
                <w:szCs w:val="16"/>
              </w:rPr>
              <w:t>NDUSTRIA CARTONERA ECUATORIANA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$ 24,19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11586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$ 5.700,00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$ 684,00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$ 6.384,00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11587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07/06/2006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$ 111,02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$ 13,32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$ 124,34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11588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IN20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INTERAGUA C.LTDA.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07/06/2006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991,20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$ 118,94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$ 1.110,14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11589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07/06/2006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$ 3.306,50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$ 396,78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$ 3.703,28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11590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07/06/2006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$ 2.704,45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$ 324,53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$ 3.028,98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11591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633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SEASES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07/06/2006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$ 2,67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$ 0,32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$ 2,99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11592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07/06/2006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$ 893,99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$ 107,28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$ 1.001,27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11593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AT005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ARCO VILLA TRES ARVITRES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07/06/2006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$ 14.106,06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$ 1.692,73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$ 15.798,79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11594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847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MALDONADO CORDOVA PEDRO LUIS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07/06/2006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$ 214,29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$ 25,71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$ 240,00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11595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w:t>
            </w:r>
            <w:r>
              <w:rPr>
                <w:rFonts w:ascii="Arial" w:hAnsi="Arial" w:cs="Arial"/>
                <w:color w:val="000000"/>
                <w:sz w:val="16"/>
                <w:szCs w:val="16"/>
              </w:rPr>
              <w:t>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07/06/2006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$ 6.138,90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$ 736,67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$ 6.875,57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11596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07/06/2006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$ 825,75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$ 99,09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$ 924,84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11597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CM10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ASOC.CONST.MAZAR IMPREGILO HEROIZA CRESPO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07/06/2006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$ 862,40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$ 103,49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$ 965,89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11598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C006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COMPANIA DE CERVEZAS NACI</w:t>
            </w:r>
            <w:r>
              <w:rPr>
                <w:rFonts w:ascii="Arial" w:hAnsi="Arial" w:cs="Arial"/>
                <w:color w:val="000000"/>
                <w:sz w:val="16"/>
                <w:szCs w:val="16"/>
              </w:rPr>
              <w:t>ONALES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08/06/2006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$ 109,66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$ 13,16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$ 122,82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11599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08/06/2006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$ 176,06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$ 21,13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$ 197,19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11600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633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SEASES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08/06/2006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$ 112,00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$ 13,44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$ 125,44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11601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689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ENVASES DEL LITORAL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08/06/2006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$ 131,89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$ 15,83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$ 147,72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11602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D023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DISFERINSA   DISTRIBUIDOR DE FERRETERIA IND</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08/06/2006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$ 2,46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$ 0,30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$ 2,76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11603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CMG01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CONSTRUCCIONES METALICAS   GENERALES</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08/06/2006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$ 737,57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$ 88,51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$ 826,08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11604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VW01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V.W.O.G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08/06/200</w:t>
            </w:r>
            <w:r>
              <w:rPr>
                <w:rFonts w:ascii="Arial" w:hAnsi="Arial" w:cs="Arial"/>
                <w:color w:val="000000"/>
                <w:sz w:val="16"/>
                <w:szCs w:val="16"/>
              </w:rPr>
              <w:t>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$ 120,04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$ 14,41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$ 134,45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11605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C022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CONSORCIO SANTOSCMI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$ 34,26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$ 4,11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$ 38,37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11606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VW01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V.W.O.G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$ 116,89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$ 14,03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$ 130,92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11607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828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ING. EMILIO LANDUCCI CORREA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$ 163,20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$ 19,58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$ 182,78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11608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802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IMECANIC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$ 30,33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$ 33,97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11609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VW01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V.W.O.G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$ 76,91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$ 9,23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$ 86,14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11610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0</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FA03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ARQ. FRANCISCO AGUIRRE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09/06/2006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$ 219,12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$ 26,29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$ 245,41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11611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09/06/2006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$ 203,31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$ 24,40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$ 227,71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11612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C022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CONSORCIO SANTOSCMI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$ 210,86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$ 25,30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$ 236,16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11613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719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ECUDOS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09/06/2006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$ 489,10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$ 58,69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$ 547,79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11614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$ 474,78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$ 56,97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$ 531,75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w:t>
            </w:r>
            <w:r>
              <w:rPr>
                <w:rFonts w:ascii="Arial" w:hAnsi="Arial" w:cs="Arial"/>
                <w:color w:val="000000"/>
                <w:sz w:val="16"/>
                <w:szCs w:val="16"/>
              </w:rPr>
              <w:t>615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R004</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RAMIREZ SALINAS SONIA ELIZABETH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$ 2.366,52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$ 283,98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$ 2.650,50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11616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743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ANTONIO PINO ICAZA &amp; CÌA.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$ 8,41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$ 9,42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11617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LC01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CASA DEL VAPOR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$ 21,18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$ 2,54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$ 23,72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11618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696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FUNDAMETZ</w:t>
            </w:r>
            <w:r>
              <w:rPr>
                <w:rFonts w:ascii="Arial" w:hAnsi="Arial" w:cs="Arial"/>
                <w:color w:val="000000"/>
                <w:sz w:val="16"/>
                <w:szCs w:val="16"/>
              </w:rPr>
              <w:t xml:space="preserve">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$ 12,48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$ 13,98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11619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CMG01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CONSTRUCCIONES METALICAS   GENERALES</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$ 93,62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$ 11,23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$ 104,85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11620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$ 1.531,45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$ 183,77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$ 1.715,22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11621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$ 28,02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$ 3,</w:t>
            </w:r>
            <w:r>
              <w:rPr>
                <w:rFonts w:ascii="Arial" w:hAnsi="Arial" w:cs="Arial"/>
                <w:color w:val="000000"/>
                <w:sz w:val="16"/>
                <w:szCs w:val="16"/>
                <w:lang w:val="en-US"/>
              </w:rPr>
              <w:t>36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$ 31,38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11622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lang w:val="en-US"/>
              </w:rPr>
            </w:pPr>
            <w:r>
              <w:rPr>
                <w:rFonts w:ascii="Arial" w:hAnsi="Arial" w:cs="Arial"/>
                <w:color w:val="000000"/>
                <w:sz w:val="16"/>
                <w:szCs w:val="16"/>
                <w:lang w:val="en-US"/>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12/06/2006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$ 43,50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$ 5,22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lang w:val="en-US"/>
              </w:rPr>
            </w:pPr>
            <w:r>
              <w:rPr>
                <w:rFonts w:ascii="Arial" w:hAnsi="Arial" w:cs="Arial"/>
                <w:color w:val="000000"/>
                <w:sz w:val="16"/>
                <w:szCs w:val="16"/>
                <w:lang w:val="en-US"/>
              </w:rPr>
              <w:t>$ 48,72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11624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lang w:val="en-US"/>
              </w:rPr>
            </w:pPr>
            <w:r>
              <w:rPr>
                <w:rFonts w:ascii="Arial" w:hAnsi="Arial" w:cs="Arial"/>
                <w:color w:val="000000"/>
                <w:sz w:val="16"/>
                <w:szCs w:val="18"/>
                <w:lang w:val="en-US"/>
              </w:rPr>
              <w:t>C022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CONSORCIO SANTOSCMI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$ 1.228,28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$ 147,39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$ 1.375,67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11625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C006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COMPANIA DE CERVEZAS NACIONALES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13/06/2006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$ 322,94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$ 38,75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$ 361,69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lastRenderedPageBreak/>
              <w:t>11626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LL01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LA LLAVE S.A.   DE COMERCIO</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13/06/2006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$ 112,24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$ 13,47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$ 125,71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11627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CMG01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CONSTRUCCIONES METALICAS   GENERALES</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13/06/2006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$ 153,24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$ 18,39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$ 171,63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11628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hAnsi="Arial" w:cs="Arial"/>
                <w:color w:val="000000"/>
                <w:sz w:val="16"/>
                <w:szCs w:val="18"/>
              </w:rPr>
            </w:pPr>
            <w:r>
              <w:rPr>
                <w:rFonts w:ascii="Arial" w:hAnsi="Arial" w:cs="Arial"/>
                <w:color w:val="000000"/>
                <w:sz w:val="16"/>
                <w:szCs w:val="18"/>
              </w:rPr>
              <w:t>C022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hAnsi="Arial" w:cs="Arial"/>
                <w:color w:val="000000"/>
                <w:sz w:val="16"/>
                <w:szCs w:val="16"/>
              </w:rPr>
            </w:pPr>
            <w:r>
              <w:rPr>
                <w:rFonts w:ascii="Arial" w:hAnsi="Arial" w:cs="Arial"/>
                <w:color w:val="000000"/>
                <w:sz w:val="16"/>
                <w:szCs w:val="16"/>
              </w:rPr>
              <w:t>CONSORCIO SANTOSCMI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13/06/2006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$ 413,85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$ 49,66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hAnsi="Arial" w:cs="Arial"/>
                <w:color w:val="000000"/>
                <w:sz w:val="16"/>
                <w:szCs w:val="16"/>
              </w:rPr>
            </w:pPr>
            <w:r>
              <w:rPr>
                <w:rFonts w:ascii="Arial" w:hAnsi="Arial" w:cs="Arial"/>
                <w:color w:val="000000"/>
                <w:sz w:val="16"/>
                <w:szCs w:val="16"/>
              </w:rPr>
              <w:t>$ 463,51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11629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NEG</w:t>
            </w:r>
            <w:r>
              <w:rPr>
                <w:rFonts w:ascii="Arial" w:hAnsi="Arial" w:cs="Arial"/>
                <w:color w:val="000000"/>
                <w:sz w:val="16"/>
                <w:szCs w:val="16"/>
              </w:rPr>
              <w:t>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13/06/2006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$ 404,24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$ 48,51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$ 452,75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11631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566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INTERANDI DE CONSTRUCCIONES S.A "ICCA"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13/06/2006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$ 386,75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$ 46,41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$ 433,16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11632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13/06/2006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$ 1.723,92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$ 206,87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$ 1.930,79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11633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C0</w:t>
            </w:r>
            <w:r>
              <w:rPr>
                <w:rFonts w:ascii="Arial" w:hAnsi="Arial" w:cs="Arial"/>
                <w:color w:val="000000"/>
                <w:sz w:val="16"/>
                <w:szCs w:val="18"/>
              </w:rPr>
              <w:t>22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lang w:val="en-US"/>
              </w:rPr>
            </w:pPr>
            <w:r>
              <w:rPr>
                <w:rFonts w:ascii="Arial" w:hAnsi="Arial" w:cs="Arial"/>
                <w:color w:val="000000"/>
                <w:sz w:val="16"/>
                <w:szCs w:val="16"/>
              </w:rPr>
              <w:t xml:space="preserve">CONSORCIO SANTOSCMI S.A.   </w:t>
            </w:r>
            <w:r>
              <w:rPr>
                <w:rFonts w:ascii="Arial" w:hAnsi="Arial" w:cs="Arial"/>
                <w:color w:val="000000"/>
                <w:sz w:val="16"/>
                <w:szCs w:val="16"/>
                <w:lang w:val="en-US"/>
              </w:rPr>
              <w:t>.</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13/06/2006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$ 181,52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$ 21,78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$ 203,30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lang w:val="en-US"/>
              </w:rPr>
            </w:pPr>
            <w:r>
              <w:rPr>
                <w:rFonts w:ascii="Arial" w:hAnsi="Arial" w:cs="Arial"/>
                <w:color w:val="000000"/>
                <w:sz w:val="16"/>
                <w:szCs w:val="16"/>
                <w:lang w:val="en-US"/>
              </w:rPr>
              <w:t>11635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lang w:val="en-US"/>
              </w:rPr>
            </w:pPr>
            <w:r>
              <w:rPr>
                <w:rFonts w:ascii="Arial" w:hAnsi="Arial" w:cs="Arial"/>
                <w:color w:val="000000"/>
                <w:sz w:val="16"/>
                <w:szCs w:val="18"/>
                <w:lang w:val="en-US"/>
              </w:rPr>
              <w:t>595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lang w:val="en-US"/>
              </w:rPr>
            </w:pPr>
            <w:r>
              <w:rPr>
                <w:rFonts w:ascii="Arial" w:hAnsi="Arial" w:cs="Arial"/>
                <w:color w:val="000000"/>
                <w:sz w:val="16"/>
                <w:szCs w:val="16"/>
                <w:lang w:val="en-US"/>
              </w:rPr>
              <w:t>ENATIN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13/06/2006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$ 261,13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$ 31,34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$ 292,47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11636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AT005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ARCO VILLA TRES ARVITRES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14/06/2006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$ 138,27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$ 16,59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$ 154,86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11637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F031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FERRIMETAL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14/06/</w:t>
            </w:r>
            <w:r>
              <w:rPr>
                <w:rFonts w:ascii="Arial" w:hAnsi="Arial" w:cs="Arial"/>
                <w:color w:val="000000"/>
                <w:sz w:val="16"/>
                <w:szCs w:val="16"/>
              </w:rPr>
              <w:t>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$ 28,80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$ 3,46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$ 32,26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11638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CM10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ASOC.CONST.MAZAR IMPREGILO HEROIZA CRESPO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14/06/2006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$ 599,50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$ 71,94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$ 671,44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11639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14/06/2006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$ 299,20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$ 35,90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$ 335,10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11640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NEGOCIOS INDUSTRIALE</w:t>
            </w:r>
            <w:r>
              <w:rPr>
                <w:rFonts w:ascii="Arial" w:hAnsi="Arial" w:cs="Arial"/>
                <w:color w:val="000000"/>
                <w:sz w:val="16"/>
                <w:szCs w:val="16"/>
              </w:rPr>
              <w:t>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14/06/2006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$ 39,40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$ 4,73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$ 44,13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11641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14/06/2006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$ 104,35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$ 12,52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$ 116,87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11642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14/06/2006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$ 8,20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$ 0,98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$ 9,18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11643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476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S</w:t>
            </w:r>
            <w:r>
              <w:rPr>
                <w:rFonts w:ascii="Arial" w:hAnsi="Arial" w:cs="Arial"/>
                <w:color w:val="000000"/>
                <w:sz w:val="16"/>
                <w:szCs w:val="16"/>
              </w:rPr>
              <w:t>ALICA DEL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14/06/2006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$ 16,17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$ 1,94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$ 18,11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11644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723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INDUSTRIA DACAR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15/06/2006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$ 6,94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$ 0,83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$ 7,77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11645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15/06/2006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$ 8,53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$ 1,02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$ 9,55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11646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NEGOCIOS INDUS</w:t>
            </w:r>
            <w:r>
              <w:rPr>
                <w:rFonts w:ascii="Arial" w:hAnsi="Arial" w:cs="Arial"/>
                <w:color w:val="000000"/>
                <w:sz w:val="16"/>
                <w:szCs w:val="16"/>
              </w:rPr>
              <w:t>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15/06/2006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$ 50,17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$ 6,02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$ 56,19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11647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566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INTERANDI DE CONSTRUCCIONES S.A "ICCA"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15/06/2006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$ 69,30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$ 8,32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$ 77,62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11648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793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PRONACA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$ 46,60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$ 5,59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$ 52,19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11649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ICE02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INDUSTRIAS LACTEAS TONI SA</w:t>
            </w:r>
            <w:r>
              <w:rPr>
                <w:rFonts w:ascii="Arial" w:hAnsi="Arial" w:cs="Arial"/>
                <w:color w:val="000000"/>
                <w:sz w:val="16"/>
                <w:szCs w:val="16"/>
              </w:rPr>
              <w:t xml:space="preserve">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$ 167,71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$ 20,13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$ 187,84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11650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$ 48,14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$ 5,78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$ 53,92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11651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450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TALLER HUNTER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$ 210,40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$ 25,25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$ 235,65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11652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566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 xml:space="preserve">INTERANDI DE CONSTRUCCIONES S.A "ICCA" </w:t>
            </w:r>
            <w:r>
              <w:rPr>
                <w:rFonts w:ascii="Arial" w:hAnsi="Arial" w:cs="Arial"/>
                <w:color w:val="000000"/>
                <w:sz w:val="16"/>
                <w:szCs w:val="16"/>
              </w:rPr>
              <w:t xml:space="preserve">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$ 27,90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$ 3,35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$ 31,25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11653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M015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MAFNASA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$ 160,26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$ 19,23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$ 179,49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11655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476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SALICA DEL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$ 221,02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$ 26,52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$ 247,54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11656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D023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DISFERINSA   DISTRIBUIDOR DE FERRETERIA IND</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$ 127,77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$ 15,33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$ 143,10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11657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$ 180,21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$ 21,62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$ 201,83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lastRenderedPageBreak/>
              <w:t>11658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476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SALICA DEL ECUADOR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$ 85,18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$ 10,22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$ 95,40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11659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C022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CONSORCIO SANTOSCMI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$ 17,32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$ 2,08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$ 19,40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11660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719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 xml:space="preserve">ECUDOS </w:t>
            </w:r>
            <w:r>
              <w:rPr>
                <w:rFonts w:ascii="Arial" w:hAnsi="Arial" w:cs="Arial"/>
                <w:color w:val="000000"/>
                <w:sz w:val="16"/>
                <w:szCs w:val="16"/>
              </w:rPr>
              <w:t>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$ 414,57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$ 49,75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$ 464,32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11661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865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CIA. DE AUTOMATIZACION Y CONTROL GENESIS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$ 0,80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$ 0,10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$ 0,90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11663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696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FUNDAMETZ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$ 13,92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$ 1,67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$ 15,59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11664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566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 xml:space="preserve">INTERANDI DE CONSTRUCCIONES S.A "ICCA" </w:t>
            </w:r>
            <w:r>
              <w:rPr>
                <w:rFonts w:ascii="Arial" w:hAnsi="Arial" w:cs="Arial"/>
                <w:color w:val="000000"/>
                <w:sz w:val="16"/>
                <w:szCs w:val="16"/>
              </w:rPr>
              <w:t xml:space="preserve">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16/06/2006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$ 459,38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$ 55,13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$ 514,51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lang w:val="en-US"/>
              </w:rPr>
            </w:pPr>
            <w:r>
              <w:rPr>
                <w:rFonts w:ascii="Arial" w:hAnsi="Arial" w:cs="Arial"/>
                <w:color w:val="000000"/>
                <w:sz w:val="16"/>
                <w:szCs w:val="16"/>
                <w:lang w:val="en-US"/>
              </w:rPr>
              <w:t>11665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lang w:val="en-US"/>
              </w:rPr>
            </w:pPr>
            <w:r>
              <w:rPr>
                <w:rFonts w:ascii="Arial" w:hAnsi="Arial" w:cs="Arial"/>
                <w:color w:val="000000"/>
                <w:sz w:val="16"/>
                <w:szCs w:val="18"/>
                <w:lang w:val="en-US"/>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lang w:val="en-US"/>
              </w:rPr>
            </w:pPr>
            <w:r>
              <w:rPr>
                <w:rFonts w:ascii="Arial" w:hAnsi="Arial" w:cs="Arial"/>
                <w:color w:val="000000"/>
                <w:sz w:val="16"/>
                <w:szCs w:val="16"/>
                <w:lang w:val="en-US"/>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16/06/2006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$ 342,32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$ 41,08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$ 383,40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lang w:val="en-US"/>
              </w:rPr>
            </w:pPr>
            <w:r>
              <w:rPr>
                <w:rFonts w:ascii="Arial" w:hAnsi="Arial" w:cs="Arial"/>
                <w:color w:val="000000"/>
                <w:sz w:val="16"/>
                <w:szCs w:val="16"/>
                <w:lang w:val="en-US"/>
              </w:rPr>
              <w:t>11666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lang w:val="en-US"/>
              </w:rPr>
            </w:pPr>
            <w:r>
              <w:rPr>
                <w:rFonts w:ascii="Arial" w:hAnsi="Arial" w:cs="Arial"/>
                <w:color w:val="000000"/>
                <w:sz w:val="16"/>
                <w:szCs w:val="18"/>
                <w:lang w:val="en-US"/>
              </w:rPr>
              <w:t>ICE02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INDUSTRIAS LACTEAS TONI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$ 116,76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$ 14,01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$ 130,77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11667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16/06/2006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$ 46,62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$ 5,59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$ 52,21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lang w:val="en-US"/>
              </w:rPr>
            </w:pPr>
            <w:r>
              <w:rPr>
                <w:rFonts w:ascii="Arial" w:hAnsi="Arial" w:cs="Arial"/>
                <w:color w:val="000000"/>
                <w:sz w:val="16"/>
                <w:szCs w:val="16"/>
                <w:lang w:val="en-US"/>
              </w:rPr>
              <w:t>11668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lang w:val="en-US"/>
              </w:rPr>
            </w:pPr>
            <w:r>
              <w:rPr>
                <w:rFonts w:ascii="Arial" w:hAnsi="Arial" w:cs="Arial"/>
                <w:color w:val="000000"/>
                <w:sz w:val="16"/>
                <w:szCs w:val="16"/>
                <w:lang w:val="en-US"/>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lang w:val="en-US"/>
              </w:rPr>
            </w:pPr>
            <w:r>
              <w:rPr>
                <w:rFonts w:ascii="Arial" w:hAnsi="Arial" w:cs="Arial"/>
                <w:color w:val="000000"/>
                <w:sz w:val="16"/>
                <w:szCs w:val="18"/>
                <w:lang w:val="en-US"/>
              </w:rPr>
              <w:t>633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lang w:val="en-US"/>
              </w:rPr>
            </w:pPr>
            <w:r>
              <w:rPr>
                <w:rFonts w:ascii="Arial" w:hAnsi="Arial" w:cs="Arial"/>
                <w:color w:val="000000"/>
                <w:sz w:val="16"/>
                <w:szCs w:val="16"/>
                <w:lang w:val="en-US"/>
              </w:rPr>
              <w:t>SEASES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16/06/2006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$ 64,26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$ 7,71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$ 71,97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lang w:val="en-US"/>
              </w:rPr>
            </w:pPr>
            <w:r>
              <w:rPr>
                <w:rFonts w:ascii="Arial" w:hAnsi="Arial" w:cs="Arial"/>
                <w:color w:val="000000"/>
                <w:sz w:val="16"/>
                <w:szCs w:val="16"/>
                <w:lang w:val="en-US"/>
              </w:rPr>
              <w:t>11669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lang w:val="en-US"/>
              </w:rPr>
            </w:pPr>
            <w:r>
              <w:rPr>
                <w:rFonts w:ascii="Arial" w:hAnsi="Arial" w:cs="Arial"/>
                <w:color w:val="000000"/>
                <w:sz w:val="16"/>
                <w:szCs w:val="16"/>
                <w:lang w:val="en-US"/>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lang w:val="en-US"/>
              </w:rPr>
            </w:pPr>
            <w:r>
              <w:rPr>
                <w:rFonts w:ascii="Arial" w:hAnsi="Arial" w:cs="Arial"/>
                <w:color w:val="000000"/>
                <w:sz w:val="16"/>
                <w:szCs w:val="18"/>
                <w:lang w:val="en-US"/>
              </w:rPr>
              <w:t>633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lang w:val="en-US"/>
              </w:rPr>
            </w:pPr>
            <w:r>
              <w:rPr>
                <w:rFonts w:ascii="Arial" w:hAnsi="Arial" w:cs="Arial"/>
                <w:color w:val="000000"/>
                <w:sz w:val="16"/>
                <w:szCs w:val="16"/>
                <w:lang w:val="en-US"/>
              </w:rPr>
              <w:t>SEASES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$ 231,84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$ 27,82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$ 259,66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11670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FR800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FERROTODO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$ 4,75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$ 0,57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$ 5,32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11671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846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IVT AGRO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19/06/2006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$ 228,60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$ 27,43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$ 256,03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11672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582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AINSA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19/06/2006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$ 81,30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$ 9,76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$ 91,06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11673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637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MEZA GARCIA HOLGER CHIRSTIAN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19/06/2006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$ 49,32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$ 5,92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$ 55,24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11674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CMG01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CONSTRUCCIONES METALICAS   GENERALES</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19/06/2006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$ 822,14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$ 98,66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$ 920,80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11675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LA FABRIL S.A.   (</w:t>
            </w:r>
            <w:r>
              <w:rPr>
                <w:rFonts w:ascii="Arial" w:hAnsi="Arial" w:cs="Arial"/>
                <w:color w:val="000000"/>
                <w:sz w:val="16"/>
                <w:szCs w:val="16"/>
              </w:rPr>
              <w:t>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19/06/2006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$ 555,05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$ 66,61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$ 621,66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11676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P009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PINTURAS UNIDAS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19/06/2006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$ 3,22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$ 0,39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$ 3,61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11677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802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IMECANIC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19/06/2006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$ 15,22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$ 1,83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$ 17,05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11678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P009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PINTURAS UNIDAS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19/06/2006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$ 23,48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$ 2,82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w:t>
            </w:r>
            <w:r>
              <w:rPr>
                <w:rFonts w:ascii="Arial" w:hAnsi="Arial" w:cs="Arial"/>
                <w:color w:val="000000"/>
                <w:sz w:val="16"/>
                <w:szCs w:val="16"/>
              </w:rPr>
              <w:t>6,30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11680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860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GAMAEXPORSA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19/06/2006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$ 918,40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$ 110,21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$ 1.028,61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11681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860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GAMAEXPORSA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19/06/2006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$ 837,00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$ 100,44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$ 937,44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11682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P009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PINTURAS UNIDAS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19/06/2006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$ 24,22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$ 2,91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$ 27,13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11683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NEGOCIOS INDUSTRIALES R</w:t>
            </w:r>
            <w:r>
              <w:rPr>
                <w:rFonts w:ascii="Arial" w:hAnsi="Arial" w:cs="Arial"/>
                <w:color w:val="000000"/>
                <w:sz w:val="16"/>
                <w:szCs w:val="16"/>
              </w:rPr>
              <w:t>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20/06/2006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$ 370,44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$ 44,45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$ 414,89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11684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C006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COMPANIA DE CERVEZAS NACIONALES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20/06/2006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$ 139,20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$ 16,70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$ 155,90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11686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828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ING. EMILIO LANDUCCI CORREA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20/06/2006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$ 4,34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$ 0,52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$ 4,86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11688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CMG01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CONSTRUCCION</w:t>
            </w:r>
            <w:r>
              <w:rPr>
                <w:rFonts w:ascii="Arial" w:hAnsi="Arial" w:cs="Arial"/>
                <w:color w:val="000000"/>
                <w:sz w:val="16"/>
                <w:szCs w:val="16"/>
              </w:rPr>
              <w:t>ES METALICAS   GENERALES</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20/06/2006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$ 1.053,87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$ 126,46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$ 1.180,33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11689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CMG01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CONSTRUCCIONES METALICAS   GENERALES</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20/06/2006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$ 336,43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$ 40,37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$ 376,80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11690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LL01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LA LLAVE S.A.   DE COMERCIO</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20/06/2006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$ 137,24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$ 16,47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$ 153,71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lastRenderedPageBreak/>
              <w:t>11691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lang w:val="en-US"/>
              </w:rPr>
            </w:pPr>
            <w:r>
              <w:rPr>
                <w:rFonts w:ascii="Arial" w:hAnsi="Arial" w:cs="Arial"/>
                <w:color w:val="000000"/>
                <w:sz w:val="16"/>
                <w:szCs w:val="16"/>
                <w:lang w:val="en-US"/>
              </w:rPr>
              <w:t xml:space="preserve">FINPAC </w:t>
            </w:r>
            <w:r>
              <w:rPr>
                <w:rFonts w:ascii="Arial" w:hAnsi="Arial" w:cs="Arial"/>
                <w:color w:val="000000"/>
                <w:sz w:val="16"/>
                <w:szCs w:val="16"/>
                <w:lang w:val="en-US"/>
              </w:rPr>
              <w:t xml:space="preserve">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20/06/2006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$ 159,10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$ 19,09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$ 178,19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lang w:val="en-US"/>
              </w:rPr>
            </w:pPr>
            <w:r>
              <w:rPr>
                <w:rFonts w:ascii="Arial" w:hAnsi="Arial" w:cs="Arial"/>
                <w:color w:val="000000"/>
                <w:sz w:val="16"/>
                <w:szCs w:val="16"/>
                <w:lang w:val="en-US"/>
              </w:rPr>
              <w:t>11692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lang w:val="en-US"/>
              </w:rPr>
            </w:pPr>
            <w:r>
              <w:rPr>
                <w:rFonts w:ascii="Arial" w:hAnsi="Arial" w:cs="Arial"/>
                <w:color w:val="000000"/>
                <w:sz w:val="16"/>
                <w:szCs w:val="18"/>
                <w:lang w:val="en-US"/>
              </w:rPr>
              <w:t>IN01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lang w:val="en-US"/>
              </w:rPr>
              <w:t xml:space="preserve">INMOCOST. </w:t>
            </w:r>
            <w:r>
              <w:rPr>
                <w:rFonts w:ascii="Arial" w:hAnsi="Arial" w:cs="Arial"/>
                <w:color w:val="000000"/>
                <w:sz w:val="16"/>
                <w:szCs w:val="16"/>
              </w:rPr>
              <w:t>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20/06/2006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$ 12,46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$ 1,50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$ 13,96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11693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860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GAMAEXPORSA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20/06/2006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$ 558,00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$ 66,96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$ 624,96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11695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$ 5,75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$ 0,69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$ 6,44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11696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867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VILLANUEVA MORAN JULIO ENRIQUE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$ 1,35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$ 0,16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$ 1,51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11697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507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FERRETERIA COMERCIAL FECO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$ 133,26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$ 15,99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$ 149,25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11698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849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COMERCIAL HIDROELEC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$ 293,73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$ 35,25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$ 328,98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w:t>
            </w:r>
            <w:r>
              <w:rPr>
                <w:rFonts w:ascii="Arial" w:hAnsi="Arial" w:cs="Arial"/>
                <w:color w:val="000000"/>
                <w:sz w:val="16"/>
                <w:szCs w:val="16"/>
              </w:rPr>
              <w:t>1699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M015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MAFNASA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$ 62,16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$ 7,46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$ 69,62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11700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802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IMECANIC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$ 30,69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$ 3,68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$ 34,37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11701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CO01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COSTAPROMO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$ 98,11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$ 11,77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$ 109,88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11702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CMG01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CONSTRUCCIONES METALICAS   GENERALES</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$ 232,94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$ 27,95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$ 260,89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11703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21/06/2006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$ 94,15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$ 11,30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$ 105,45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lang w:val="en-US"/>
              </w:rPr>
            </w:pPr>
            <w:r>
              <w:rPr>
                <w:rFonts w:ascii="Arial" w:hAnsi="Arial" w:cs="Arial"/>
                <w:color w:val="000000"/>
                <w:sz w:val="16"/>
                <w:szCs w:val="16"/>
                <w:lang w:val="en-US"/>
              </w:rPr>
              <w:t>11704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lang w:val="en-US"/>
              </w:rPr>
            </w:pPr>
            <w:r>
              <w:rPr>
                <w:rFonts w:ascii="Arial" w:hAnsi="Arial" w:cs="Arial"/>
                <w:color w:val="000000"/>
                <w:sz w:val="16"/>
                <w:szCs w:val="18"/>
                <w:lang w:val="en-US"/>
              </w:rPr>
              <w:t>IND01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lang w:val="en-US"/>
              </w:rPr>
            </w:pPr>
            <w:r>
              <w:rPr>
                <w:rFonts w:ascii="Arial" w:hAnsi="Arial" w:cs="Arial"/>
                <w:color w:val="000000"/>
                <w:sz w:val="16"/>
                <w:szCs w:val="16"/>
                <w:lang w:val="en-US"/>
              </w:rPr>
              <w:t>INDEUREC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21/06/2006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$ 71,22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$ 8,55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$ 79,77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11705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$ 375,64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$ 45,08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$ 420,72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11706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KR120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AJECUADOR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$ 204,00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$ 24,48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$ 228,48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11707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793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PRONACA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$ 983,08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$ 117,97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$ 1.101,05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11708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FR800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FERROTODO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$ 152,26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$ 18,27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$ 170,53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11709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0001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SERVICIOS TECNICOS INDUSTRIALE   S      TEINSERSA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$ 1.305,60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$ 156,67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$ 1.462,27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11710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828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ING. EMILIO LANDUCCI CORREA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$ 81,60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$ 9,79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$ 91,39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11711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609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MATERIALES, SERVICIOS Y VENTAS MASERVEN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$ 626,57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$ 75,19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$ 701,76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11712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C015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CONSULTORIA SANITARIA</w:t>
            </w:r>
            <w:r>
              <w:rPr>
                <w:rFonts w:ascii="Arial" w:hAnsi="Arial" w:cs="Arial"/>
                <w:color w:val="000000"/>
                <w:sz w:val="16"/>
                <w:szCs w:val="16"/>
              </w:rPr>
              <w:t xml:space="preserve"> Y AMBIENTAL   CONSULAMBIENTE CIA. LTDA.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$ 20,70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$ 2,48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$ 23,18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11713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719</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ECUDOS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$ 1.645,32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$ 197,44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$ 1.842,76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11714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C015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lang w:val="en-US"/>
              </w:rPr>
            </w:pPr>
            <w:r>
              <w:rPr>
                <w:rFonts w:ascii="Arial" w:hAnsi="Arial" w:cs="Arial"/>
                <w:color w:val="000000"/>
                <w:sz w:val="16"/>
                <w:szCs w:val="16"/>
              </w:rPr>
              <w:t xml:space="preserve">CONSULTORIA SANITARIA Y AMBIENTAL   CONSULAMBIENTE CIA. </w:t>
            </w:r>
            <w:r>
              <w:rPr>
                <w:rFonts w:ascii="Arial" w:hAnsi="Arial" w:cs="Arial"/>
                <w:color w:val="000000"/>
                <w:sz w:val="16"/>
                <w:szCs w:val="16"/>
                <w:lang w:val="en-US"/>
              </w:rPr>
              <w:t>LTDA.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22/06/2006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$ 3,20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$ 0,38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$ 3,58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lang w:val="en-US"/>
              </w:rPr>
            </w:pPr>
            <w:r>
              <w:rPr>
                <w:rFonts w:ascii="Arial" w:hAnsi="Arial" w:cs="Arial"/>
                <w:color w:val="000000"/>
                <w:sz w:val="16"/>
                <w:szCs w:val="16"/>
                <w:lang w:val="en-US"/>
              </w:rPr>
              <w:t>11</w:t>
            </w:r>
            <w:r>
              <w:rPr>
                <w:rFonts w:ascii="Arial" w:hAnsi="Arial" w:cs="Arial"/>
                <w:color w:val="000000"/>
                <w:sz w:val="16"/>
                <w:szCs w:val="16"/>
                <w:lang w:val="en-US"/>
              </w:rPr>
              <w:t>715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lang w:val="en-US"/>
              </w:rPr>
            </w:pPr>
            <w:r>
              <w:rPr>
                <w:rFonts w:ascii="Arial" w:hAnsi="Arial" w:cs="Arial"/>
                <w:color w:val="000000"/>
                <w:sz w:val="16"/>
                <w:szCs w:val="18"/>
                <w:lang w:val="en-US"/>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lang w:val="en-US"/>
              </w:rPr>
            </w:pPr>
            <w:r>
              <w:rPr>
                <w:rFonts w:ascii="Arial" w:hAnsi="Arial" w:cs="Arial"/>
                <w:color w:val="000000"/>
                <w:sz w:val="16"/>
                <w:szCs w:val="16"/>
                <w:lang w:val="en-US"/>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23/06/2006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$ 1.852,35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$ 222,28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$ 2.074,63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11716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580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CAUCHOS INDUSTRIALES CAUINCA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23/06/2006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$ 155,40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$ 18,65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$ 174,05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11717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794</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AMCOR PET PACKAGING DEL ECUADOR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23/06/2006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$ 559,89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$ 67,19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$ 627,08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11718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794</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 xml:space="preserve">AMCOR </w:t>
            </w:r>
            <w:r>
              <w:rPr>
                <w:rFonts w:ascii="Arial" w:hAnsi="Arial" w:cs="Arial"/>
                <w:color w:val="000000"/>
                <w:sz w:val="16"/>
                <w:szCs w:val="16"/>
              </w:rPr>
              <w:t>PET PACKAGING DEL ECUADOR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23/06/2006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$ 23,86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$ 2,86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$ 26,72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11719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FR800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FERROTODO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23/06/2006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$ 25,00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$ 3,00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$ 28,00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11720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802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IMECANIC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23/06/2006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$ 180,06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$ 21,61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$ 201,67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lastRenderedPageBreak/>
              <w:t>11721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846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IVT AGRO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23/06/2006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$ 54,60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$ 6,55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$ 61,15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11722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FR800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FERROTODO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23/06/2006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$ 8,38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$ 1,01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$ 9,39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11723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CH02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CHIRIBOGA Y JARA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23/06/2006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$ 4,67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$ 0,56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$ 5,23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11724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793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PRONACA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23/06/2006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$ 2.247,12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$ 269,65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$ 2.516,77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11725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476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 xml:space="preserve">SALICA DEL ECUADOR S.A   </w:t>
            </w:r>
            <w:r>
              <w:rPr>
                <w:rFonts w:ascii="Arial" w:hAnsi="Arial" w:cs="Arial"/>
                <w:color w:val="000000"/>
                <w:sz w:val="16"/>
                <w:szCs w:val="16"/>
              </w:rPr>
              <w:t>.</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23/06/2006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$ 132,24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$ 15,87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$ 148,11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11726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ICE02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INDUSTRIAS LACTEAS TONI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23/06/2006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$ 128,57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$ 15,43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$ 144,00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11727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AT005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ARCO VILLA TRES ARVITRES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23/06/2006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$ 5.218,79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$ 626,26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$ 5.845,05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11728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23/06/2006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$ 111,0</w:t>
            </w:r>
            <w:r>
              <w:rPr>
                <w:rFonts w:ascii="Arial" w:hAnsi="Arial" w:cs="Arial"/>
                <w:color w:val="000000"/>
                <w:sz w:val="16"/>
                <w:szCs w:val="16"/>
              </w:rPr>
              <w:t>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$ 13,32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$ 124,34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11729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558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ITE INGENIERIA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23/06/2006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$ 28,77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$ 3,45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$ 32,22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11730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$ 1.016,24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$ 121,95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$ 1.138,19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11731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0001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SERVICIOS TECNICOS INDUSTRIALE   S      TEINSERSA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w:t>
            </w:r>
            <w:r>
              <w:rPr>
                <w:rFonts w:ascii="Arial" w:hAnsi="Arial" w:cs="Arial"/>
                <w:color w:val="000000"/>
                <w:sz w:val="16"/>
                <w:szCs w:val="16"/>
              </w:rPr>
              <w:t>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$ 73,32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$ 8,80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$ 82,12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11732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802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IMECANIC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$ 145,56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$ 17,47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$ 163,03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11734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ICE02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INDUSTRIAS LACTEAS TONI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$ 622,65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$ 74,72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$ 697,37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11736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ICE02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INDUSTRIAS LACTEAS TONI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$ 954,86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w:t>
            </w:r>
            <w:r>
              <w:rPr>
                <w:rFonts w:ascii="Arial" w:hAnsi="Arial" w:cs="Arial"/>
                <w:color w:val="000000"/>
                <w:sz w:val="16"/>
                <w:szCs w:val="16"/>
              </w:rPr>
              <w:t xml:space="preserve"> 114,58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$ 1.069,44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11737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LC01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LA CASA DEL VAPOR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$ 152,41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$ 18,29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$ 170,70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11738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LC01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LA CASA DEL VAPOR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$ 63,62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$ 7,63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$ 71,25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11739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828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ING. EMILIO LANDUCCI CORREA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$ 111,96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$ 13,44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$ 125,40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11740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M01</w:t>
            </w:r>
            <w:r>
              <w:rPr>
                <w:rFonts w:ascii="Arial" w:hAnsi="Arial" w:cs="Arial"/>
                <w:color w:val="000000"/>
                <w:sz w:val="16"/>
                <w:szCs w:val="18"/>
              </w:rPr>
              <w:t>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MAFNASA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$ 84,70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$ 10,16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$ 94,86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11741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ICE02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INDUSTRIAS LACTEAS TONI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$ 420,75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$ 50,49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$ 471,24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11742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26/06/2006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$ 1.101,00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$ 132,12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$ 1.233,12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lang w:val="en-US"/>
              </w:rPr>
            </w:pPr>
            <w:r>
              <w:rPr>
                <w:rFonts w:ascii="Arial" w:hAnsi="Arial" w:cs="Arial"/>
                <w:color w:val="000000"/>
                <w:sz w:val="16"/>
                <w:szCs w:val="16"/>
                <w:lang w:val="en-US"/>
              </w:rPr>
              <w:t>11743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lang w:val="en-US"/>
              </w:rPr>
            </w:pPr>
            <w:r>
              <w:rPr>
                <w:rFonts w:ascii="Arial" w:hAnsi="Arial" w:cs="Arial"/>
                <w:color w:val="000000"/>
                <w:sz w:val="16"/>
                <w:szCs w:val="18"/>
                <w:lang w:val="en-US"/>
              </w:rPr>
              <w:t>IN01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lang w:val="en-US"/>
              </w:rPr>
              <w:t xml:space="preserve">INMOCOST. S.A.   </w:t>
            </w:r>
            <w:r>
              <w:rPr>
                <w:rFonts w:ascii="Arial" w:hAnsi="Arial" w:cs="Arial"/>
                <w:color w:val="000000"/>
                <w:sz w:val="16"/>
                <w:szCs w:val="16"/>
              </w:rPr>
              <w:t>.</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27/06/2006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$ 68,62</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$ 8,23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$ 76,85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11744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EC00</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ECUAVEGETAL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27/06/2006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$ 0,99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$ 0,12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$ 1,11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11745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27/06/2006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$ 3.010,00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$ 361,20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$ 3.371,20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11746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27/06/2006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$ 200,28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$ 24,03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$ 224,31</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11747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27/06/</w:t>
            </w:r>
            <w:r>
              <w:rPr>
                <w:rFonts w:ascii="Arial" w:hAnsi="Arial" w:cs="Arial"/>
                <w:color w:val="000000"/>
                <w:sz w:val="16"/>
                <w:szCs w:val="16"/>
              </w:rPr>
              <w:t>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$ 1.263,56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$ 151,63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$ 1.415,19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11748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D023</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DISFERINSA   DISTRIBUIDOR DE FERRETERIA IND</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27/06/2006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$ 16,51</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$ 1,98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$ 18,49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11750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27/06/2006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$ 101,66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$ 12,20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$ 113,86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11751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27/06/2006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$ 189,06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$ 22,69</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w:t>
            </w:r>
            <w:r>
              <w:rPr>
                <w:rFonts w:ascii="Arial" w:hAnsi="Arial" w:cs="Arial"/>
                <w:color w:val="000000"/>
                <w:sz w:val="16"/>
                <w:szCs w:val="16"/>
              </w:rPr>
              <w:t>11,75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11752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E002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EL CAFE C.A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27/06/2006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$ 3.333,98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$ 400,08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$ 3.734,06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lastRenderedPageBreak/>
              <w:t>11753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828</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ING. EMILIO LANDUCCI CORREA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27/06/2006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$ 272,68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$ 32,72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$ 305,40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11754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ICE02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INDUSTRIAS LACTEAS TONI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28/06/2006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$ 572,47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$ 68,70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$ 641,17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11755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28/06/2006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$ 987,84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$ 118,54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$ 1.106,38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lang w:val="en-US"/>
              </w:rPr>
            </w:pPr>
            <w:r>
              <w:rPr>
                <w:rFonts w:ascii="Arial" w:hAnsi="Arial" w:cs="Arial"/>
                <w:color w:val="000000"/>
                <w:sz w:val="16"/>
                <w:szCs w:val="16"/>
                <w:lang w:val="en-US"/>
              </w:rPr>
              <w:t>11756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lang w:val="en-US"/>
              </w:rPr>
            </w:pPr>
            <w:r>
              <w:rPr>
                <w:rFonts w:ascii="Arial" w:hAnsi="Arial" w:cs="Arial"/>
                <w:color w:val="000000"/>
                <w:sz w:val="16"/>
                <w:szCs w:val="18"/>
                <w:lang w:val="en-US"/>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lang w:val="en-US"/>
              </w:rPr>
            </w:pPr>
            <w:r>
              <w:rPr>
                <w:rFonts w:ascii="Arial" w:hAnsi="Arial" w:cs="Arial"/>
                <w:color w:val="000000"/>
                <w:sz w:val="16"/>
                <w:szCs w:val="16"/>
                <w:lang w:val="en-US"/>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28/06/2006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$ 864,36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$ 103,72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lang w:val="en-US"/>
              </w:rPr>
            </w:pPr>
            <w:r>
              <w:rPr>
                <w:rFonts w:ascii="Arial" w:hAnsi="Arial" w:cs="Arial"/>
                <w:color w:val="000000"/>
                <w:sz w:val="16"/>
                <w:szCs w:val="16"/>
                <w:lang w:val="en-US"/>
              </w:rPr>
              <w:t>$ 968,08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lang w:val="en-US"/>
              </w:rPr>
            </w:pPr>
            <w:r>
              <w:rPr>
                <w:rFonts w:ascii="Arial" w:hAnsi="Arial" w:cs="Arial"/>
                <w:color w:val="000000"/>
                <w:sz w:val="16"/>
                <w:szCs w:val="16"/>
                <w:lang w:val="en-US"/>
              </w:rPr>
              <w:t>11757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lang w:val="en-US"/>
              </w:rPr>
            </w:pPr>
            <w:r>
              <w:rPr>
                <w:rFonts w:ascii="Arial" w:hAnsi="Arial" w:cs="Arial"/>
                <w:color w:val="000000"/>
                <w:sz w:val="16"/>
                <w:szCs w:val="16"/>
                <w:lang w:val="en-US"/>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lang w:val="en-US"/>
              </w:rPr>
            </w:pPr>
            <w:r>
              <w:rPr>
                <w:rFonts w:ascii="Arial" w:hAnsi="Arial" w:cs="Arial"/>
                <w:color w:val="000000"/>
                <w:sz w:val="16"/>
                <w:szCs w:val="18"/>
                <w:lang w:val="en-US"/>
              </w:rPr>
              <w:t>ICE02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INDUSTRIAS LACTEAS TONI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28/06/2006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$ 151,30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$ 18,16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$ 169,46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11758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M015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MAFNASA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28/06/2006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$ 66,90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$ 8,03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$ 74,9</w:t>
            </w:r>
            <w:r>
              <w:rPr>
                <w:rFonts w:ascii="Arial" w:hAnsi="Arial" w:cs="Arial"/>
                <w:color w:val="000000"/>
                <w:sz w:val="16"/>
                <w:szCs w:val="16"/>
              </w:rPr>
              <w:t>3</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11759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696</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FUNDAMETZ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28/06/2006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$ 9,19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$ 1,10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$ 10,29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11760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CMG01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CONSTRUCCIONES METALICAS   GENERALES</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28/06/2006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$ 102,67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$ 12,32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$ 114,99</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11761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802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IMECANIC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28/06/2006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$ 46,83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$ 5,62</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$ 52,45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11762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F031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FERRIMETAL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29</w:t>
            </w:r>
            <w:r>
              <w:rPr>
                <w:rFonts w:ascii="Arial" w:hAnsi="Arial" w:cs="Arial"/>
                <w:color w:val="000000"/>
                <w:sz w:val="16"/>
                <w:szCs w:val="16"/>
              </w:rPr>
              <w:t>/06/2006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$ 26,38</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$ 3,17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$ 29,55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11763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827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JOSE PATINO ICAZA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29/06/2006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$ 204,00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$ 24,48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$ 228,48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11764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827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JOSE PATINO ICAZA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29/06/2006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$ 43,09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$ 5,17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$ 48,26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11765</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M015</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MAFNASA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29/06/2006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$ 6,65</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$ 0,80</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$ 7,45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11766</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F012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FINPAC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29/06/2006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$ 54,46</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$ 6,54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$ 61,00</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11767</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29/06/2006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$ 6.581,37</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$ 789,77</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$ 7.371,14</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11768</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L0011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LA FABRIL S.A.   (PLANTA LA FAVORITA)</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29/06/2006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$ 25,29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$ 3,03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$ 28,32</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11769</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802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IMECANIC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29/0</w:t>
            </w:r>
            <w:r>
              <w:rPr>
                <w:rFonts w:ascii="Arial" w:hAnsi="Arial" w:cs="Arial"/>
                <w:color w:val="000000"/>
                <w:sz w:val="16"/>
                <w:szCs w:val="16"/>
              </w:rPr>
              <w:t>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$ 47,04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$ 5,64</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$ 52,68</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11770</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29/06/2006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$ 70,23</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$ 8,43</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$ 78,66</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11771</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2</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802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IMECANIC CIA LTDA.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29/06/2006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$ 13,44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$ 1,61</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$ 15,05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11772</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637</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MEZA GARCIA HOLGER CHIRSTIAN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30/06/2006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$ 172</w:t>
            </w:r>
            <w:r>
              <w:rPr>
                <w:rFonts w:ascii="Arial" w:hAnsi="Arial" w:cs="Arial"/>
                <w:color w:val="000000"/>
                <w:sz w:val="16"/>
                <w:szCs w:val="16"/>
              </w:rPr>
              <w:t>,10</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$ 20,65</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$ 192,75</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11773</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N002</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NEGOCIOS INDUSTRIALES REAL N.I.R.S.A. S.A   .</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30/06/2006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$ 18,19</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$ 2,18</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$ 20,37</w:t>
            </w:r>
          </w:p>
        </w:tc>
      </w:tr>
      <w:tr w:rsidR="00000000">
        <w:trPr>
          <w:trHeight w:val="255"/>
        </w:trPr>
        <w:tc>
          <w:tcPr>
            <w:tcW w:w="921" w:type="dxa"/>
            <w:tcBorders>
              <w:top w:val="nil"/>
              <w:left w:val="double" w:sz="6" w:space="0" w:color="000000"/>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11774</w:t>
            </w:r>
          </w:p>
        </w:tc>
        <w:tc>
          <w:tcPr>
            <w:tcW w:w="7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6"/>
              </w:rPr>
            </w:pPr>
            <w:r>
              <w:rPr>
                <w:rFonts w:ascii="Arial" w:hAnsi="Arial" w:cs="Arial"/>
                <w:color w:val="000000"/>
                <w:sz w:val="16"/>
                <w:szCs w:val="16"/>
              </w:rPr>
              <w:t>3</w:t>
            </w:r>
          </w:p>
        </w:tc>
        <w:tc>
          <w:tcPr>
            <w:tcW w:w="90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center"/>
              <w:rPr>
                <w:rFonts w:ascii="Arial" w:eastAsia="Arial Unicode MS" w:hAnsi="Arial" w:cs="Arial"/>
                <w:color w:val="000000"/>
                <w:sz w:val="16"/>
                <w:szCs w:val="18"/>
              </w:rPr>
            </w:pPr>
            <w:r>
              <w:rPr>
                <w:rFonts w:ascii="Arial" w:hAnsi="Arial" w:cs="Arial"/>
                <w:color w:val="000000"/>
                <w:sz w:val="16"/>
                <w:szCs w:val="18"/>
              </w:rPr>
              <w:t>CMG01</w:t>
            </w:r>
          </w:p>
        </w:tc>
        <w:tc>
          <w:tcPr>
            <w:tcW w:w="48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rPr>
                <w:rFonts w:ascii="Arial" w:eastAsia="Arial Unicode MS" w:hAnsi="Arial" w:cs="Arial"/>
                <w:color w:val="000000"/>
                <w:sz w:val="16"/>
                <w:szCs w:val="16"/>
              </w:rPr>
            </w:pPr>
            <w:r>
              <w:rPr>
                <w:rFonts w:ascii="Arial" w:hAnsi="Arial" w:cs="Arial"/>
                <w:color w:val="000000"/>
                <w:sz w:val="16"/>
                <w:szCs w:val="16"/>
              </w:rPr>
              <w:t>CONSTRUCCIONES METALICAS   GENERALES</w:t>
            </w:r>
          </w:p>
        </w:tc>
        <w:tc>
          <w:tcPr>
            <w:tcW w:w="11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30/06/2006</w:t>
            </w:r>
          </w:p>
        </w:tc>
        <w:tc>
          <w:tcPr>
            <w:tcW w:w="122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$ 48,84</w:t>
            </w:r>
          </w:p>
        </w:tc>
        <w:tc>
          <w:tcPr>
            <w:tcW w:w="108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$ 5,86</w:t>
            </w:r>
          </w:p>
        </w:tc>
        <w:tc>
          <w:tcPr>
            <w:tcW w:w="1260" w:type="dxa"/>
            <w:tcBorders>
              <w:top w:val="nil"/>
              <w:left w:val="nil"/>
              <w:bottom w:val="single" w:sz="4" w:space="0" w:color="000000"/>
              <w:right w:val="double" w:sz="6" w:space="0" w:color="000000"/>
            </w:tcBorders>
            <w:noWrap/>
            <w:tcMar>
              <w:top w:w="21" w:type="dxa"/>
              <w:left w:w="21" w:type="dxa"/>
              <w:bottom w:w="0" w:type="dxa"/>
              <w:right w:w="21" w:type="dxa"/>
            </w:tcMar>
            <w:vAlign w:val="center"/>
          </w:tcPr>
          <w:p w:rsidR="00000000" w:rsidRDefault="000E6327">
            <w:pPr>
              <w:jc w:val="right"/>
              <w:rPr>
                <w:rFonts w:ascii="Arial" w:eastAsia="Arial Unicode MS" w:hAnsi="Arial" w:cs="Arial"/>
                <w:color w:val="000000"/>
                <w:sz w:val="16"/>
                <w:szCs w:val="16"/>
              </w:rPr>
            </w:pPr>
            <w:r>
              <w:rPr>
                <w:rFonts w:ascii="Arial" w:hAnsi="Arial" w:cs="Arial"/>
                <w:color w:val="000000"/>
                <w:sz w:val="16"/>
                <w:szCs w:val="16"/>
              </w:rPr>
              <w:t>$ 54,70</w:t>
            </w:r>
          </w:p>
        </w:tc>
      </w:tr>
      <w:tr w:rsidR="00000000">
        <w:trPr>
          <w:trHeight w:val="270"/>
        </w:trPr>
        <w:tc>
          <w:tcPr>
            <w:tcW w:w="921" w:type="dxa"/>
            <w:tcBorders>
              <w:top w:val="nil"/>
              <w:left w:val="double" w:sz="6" w:space="0" w:color="auto"/>
              <w:bottom w:val="double" w:sz="6" w:space="0" w:color="auto"/>
              <w:right w:val="double" w:sz="6" w:space="0" w:color="auto"/>
            </w:tcBorders>
            <w:noWrap/>
            <w:tcMar>
              <w:top w:w="21" w:type="dxa"/>
              <w:left w:w="21" w:type="dxa"/>
              <w:bottom w:w="0" w:type="dxa"/>
              <w:right w:w="21" w:type="dxa"/>
            </w:tcMar>
            <w:vAlign w:val="center"/>
          </w:tcPr>
          <w:p w:rsidR="00000000" w:rsidRDefault="000E6327">
            <w:pPr>
              <w:jc w:val="center"/>
              <w:rPr>
                <w:rFonts w:ascii="Arial" w:eastAsia="Arial Unicode MS" w:hAnsi="Arial" w:cs="Arial"/>
                <w:b/>
                <w:bCs/>
                <w:color w:val="000000"/>
                <w:sz w:val="16"/>
                <w:szCs w:val="16"/>
              </w:rPr>
            </w:pPr>
            <w:r>
              <w:rPr>
                <w:rFonts w:ascii="Arial" w:hAnsi="Arial" w:cs="Arial"/>
                <w:b/>
                <w:bCs/>
                <w:color w:val="000000"/>
                <w:sz w:val="16"/>
                <w:szCs w:val="16"/>
              </w:rPr>
              <w:t>243</w:t>
            </w:r>
          </w:p>
        </w:tc>
        <w:tc>
          <w:tcPr>
            <w:tcW w:w="720" w:type="dxa"/>
            <w:tcBorders>
              <w:top w:val="nil"/>
              <w:left w:val="nil"/>
              <w:bottom w:val="double" w:sz="6" w:space="0" w:color="auto"/>
              <w:right w:val="double" w:sz="6" w:space="0" w:color="auto"/>
            </w:tcBorders>
            <w:noWrap/>
            <w:tcMar>
              <w:top w:w="21" w:type="dxa"/>
              <w:left w:w="21" w:type="dxa"/>
              <w:bottom w:w="0" w:type="dxa"/>
              <w:right w:w="21" w:type="dxa"/>
            </w:tcMar>
            <w:vAlign w:val="bottom"/>
          </w:tcPr>
          <w:p w:rsidR="00000000" w:rsidRDefault="000E6327">
            <w:pPr>
              <w:rPr>
                <w:rFonts w:ascii="Arial" w:eastAsia="Arial Unicode MS" w:hAnsi="Arial" w:cs="Arial"/>
                <w:b/>
                <w:bCs/>
                <w:color w:val="000000"/>
                <w:sz w:val="16"/>
                <w:szCs w:val="16"/>
              </w:rPr>
            </w:pPr>
            <w:r>
              <w:rPr>
                <w:rFonts w:ascii="Arial" w:hAnsi="Arial" w:cs="Arial"/>
                <w:b/>
                <w:bCs/>
                <w:color w:val="000000"/>
                <w:sz w:val="16"/>
                <w:szCs w:val="16"/>
              </w:rPr>
              <w:t> </w:t>
            </w:r>
          </w:p>
        </w:tc>
        <w:tc>
          <w:tcPr>
            <w:tcW w:w="900" w:type="dxa"/>
            <w:tcBorders>
              <w:top w:val="nil"/>
              <w:left w:val="nil"/>
              <w:bottom w:val="double" w:sz="6" w:space="0" w:color="auto"/>
              <w:right w:val="double" w:sz="6" w:space="0" w:color="auto"/>
            </w:tcBorders>
            <w:noWrap/>
            <w:tcMar>
              <w:top w:w="21" w:type="dxa"/>
              <w:left w:w="21" w:type="dxa"/>
              <w:bottom w:w="0" w:type="dxa"/>
              <w:right w:w="21" w:type="dxa"/>
            </w:tcMar>
            <w:vAlign w:val="center"/>
          </w:tcPr>
          <w:p w:rsidR="00000000" w:rsidRDefault="000E6327">
            <w:pPr>
              <w:rPr>
                <w:rFonts w:ascii="Arial" w:eastAsia="Arial Unicode MS" w:hAnsi="Arial" w:cs="Arial"/>
                <w:b/>
                <w:bCs/>
                <w:color w:val="000000"/>
                <w:sz w:val="16"/>
                <w:szCs w:val="16"/>
              </w:rPr>
            </w:pPr>
            <w:r>
              <w:rPr>
                <w:rFonts w:ascii="Arial" w:hAnsi="Arial" w:cs="Arial"/>
                <w:b/>
                <w:bCs/>
                <w:color w:val="000000"/>
                <w:sz w:val="16"/>
                <w:szCs w:val="16"/>
              </w:rPr>
              <w:t> </w:t>
            </w:r>
          </w:p>
        </w:tc>
        <w:tc>
          <w:tcPr>
            <w:tcW w:w="4860" w:type="dxa"/>
            <w:tcBorders>
              <w:top w:val="nil"/>
              <w:left w:val="nil"/>
              <w:bottom w:val="double" w:sz="6" w:space="0" w:color="auto"/>
              <w:right w:val="double" w:sz="6" w:space="0" w:color="auto"/>
            </w:tcBorders>
            <w:noWrap/>
            <w:tcMar>
              <w:top w:w="21" w:type="dxa"/>
              <w:left w:w="21" w:type="dxa"/>
              <w:bottom w:w="0" w:type="dxa"/>
              <w:right w:w="21" w:type="dxa"/>
            </w:tcMar>
            <w:vAlign w:val="bottom"/>
          </w:tcPr>
          <w:p w:rsidR="00000000" w:rsidRDefault="000E6327">
            <w:pPr>
              <w:rPr>
                <w:rFonts w:ascii="Arial" w:eastAsia="Arial Unicode MS" w:hAnsi="Arial" w:cs="Arial"/>
                <w:b/>
                <w:bCs/>
                <w:color w:val="000000"/>
                <w:sz w:val="16"/>
                <w:szCs w:val="16"/>
              </w:rPr>
            </w:pPr>
            <w:r>
              <w:rPr>
                <w:rFonts w:ascii="Arial" w:hAnsi="Arial" w:cs="Arial"/>
                <w:b/>
                <w:bCs/>
                <w:color w:val="000000"/>
                <w:sz w:val="16"/>
                <w:szCs w:val="16"/>
              </w:rPr>
              <w:t>TOTAL</w:t>
            </w:r>
          </w:p>
        </w:tc>
        <w:tc>
          <w:tcPr>
            <w:tcW w:w="1120" w:type="dxa"/>
            <w:tcBorders>
              <w:top w:val="nil"/>
              <w:left w:val="nil"/>
              <w:bottom w:val="double" w:sz="6" w:space="0" w:color="auto"/>
              <w:right w:val="double" w:sz="6" w:space="0" w:color="auto"/>
            </w:tcBorders>
            <w:noWrap/>
            <w:tcMar>
              <w:top w:w="21" w:type="dxa"/>
              <w:left w:w="21" w:type="dxa"/>
              <w:bottom w:w="0" w:type="dxa"/>
              <w:right w:w="21" w:type="dxa"/>
            </w:tcMar>
            <w:vAlign w:val="bottom"/>
          </w:tcPr>
          <w:p w:rsidR="00000000" w:rsidRDefault="000E6327">
            <w:pPr>
              <w:rPr>
                <w:rFonts w:ascii="Arial" w:eastAsia="Arial Unicode MS" w:hAnsi="Arial" w:cs="Arial"/>
                <w:b/>
                <w:bCs/>
                <w:color w:val="000000"/>
                <w:sz w:val="16"/>
                <w:szCs w:val="16"/>
              </w:rPr>
            </w:pPr>
            <w:r>
              <w:rPr>
                <w:rFonts w:ascii="Arial" w:hAnsi="Arial" w:cs="Arial"/>
                <w:b/>
                <w:bCs/>
                <w:color w:val="000000"/>
                <w:sz w:val="16"/>
                <w:szCs w:val="16"/>
              </w:rPr>
              <w:t> </w:t>
            </w:r>
          </w:p>
        </w:tc>
        <w:tc>
          <w:tcPr>
            <w:tcW w:w="1220" w:type="dxa"/>
            <w:tcBorders>
              <w:top w:val="nil"/>
              <w:left w:val="nil"/>
              <w:bottom w:val="double" w:sz="6" w:space="0" w:color="auto"/>
              <w:right w:val="double" w:sz="6" w:space="0" w:color="auto"/>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6"/>
                <w:szCs w:val="16"/>
              </w:rPr>
            </w:pPr>
            <w:r>
              <w:rPr>
                <w:rFonts w:ascii="Arial" w:hAnsi="Arial" w:cs="Arial"/>
                <w:b/>
                <w:bCs/>
                <w:color w:val="000000"/>
                <w:sz w:val="16"/>
                <w:szCs w:val="16"/>
              </w:rPr>
              <w:t>$ 135.022,57</w:t>
            </w:r>
          </w:p>
        </w:tc>
        <w:tc>
          <w:tcPr>
            <w:tcW w:w="1080" w:type="dxa"/>
            <w:tcBorders>
              <w:top w:val="nil"/>
              <w:left w:val="nil"/>
              <w:bottom w:val="double" w:sz="6" w:space="0" w:color="auto"/>
              <w:right w:val="double" w:sz="6" w:space="0" w:color="auto"/>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6"/>
                <w:szCs w:val="16"/>
              </w:rPr>
            </w:pPr>
            <w:r>
              <w:rPr>
                <w:rFonts w:ascii="Arial" w:hAnsi="Arial" w:cs="Arial"/>
                <w:b/>
                <w:bCs/>
                <w:color w:val="000000"/>
                <w:sz w:val="16"/>
                <w:szCs w:val="16"/>
              </w:rPr>
              <w:t>$ 16.202,71</w:t>
            </w:r>
          </w:p>
        </w:tc>
        <w:tc>
          <w:tcPr>
            <w:tcW w:w="1260" w:type="dxa"/>
            <w:tcBorders>
              <w:top w:val="nil"/>
              <w:left w:val="nil"/>
              <w:bottom w:val="double" w:sz="6" w:space="0" w:color="auto"/>
              <w:right w:val="double" w:sz="6" w:space="0" w:color="auto"/>
            </w:tcBorders>
            <w:noWrap/>
            <w:tcMar>
              <w:top w:w="21" w:type="dxa"/>
              <w:left w:w="21" w:type="dxa"/>
              <w:bottom w:w="0" w:type="dxa"/>
              <w:right w:w="21" w:type="dxa"/>
            </w:tcMar>
            <w:vAlign w:val="center"/>
          </w:tcPr>
          <w:p w:rsidR="00000000" w:rsidRDefault="000E6327">
            <w:pPr>
              <w:jc w:val="right"/>
              <w:rPr>
                <w:rFonts w:ascii="Arial" w:eastAsia="Arial Unicode MS" w:hAnsi="Arial" w:cs="Arial"/>
                <w:b/>
                <w:bCs/>
                <w:color w:val="000000"/>
                <w:sz w:val="16"/>
                <w:szCs w:val="16"/>
              </w:rPr>
            </w:pPr>
            <w:r>
              <w:rPr>
                <w:rFonts w:ascii="Arial" w:hAnsi="Arial" w:cs="Arial"/>
                <w:b/>
                <w:bCs/>
                <w:color w:val="000000"/>
                <w:sz w:val="16"/>
                <w:szCs w:val="16"/>
              </w:rPr>
              <w:t>$ 151.225,28</w:t>
            </w:r>
          </w:p>
        </w:tc>
      </w:tr>
      <w:tr w:rsidR="00000000">
        <w:trPr>
          <w:trHeight w:val="270"/>
        </w:trPr>
        <w:tc>
          <w:tcPr>
            <w:tcW w:w="921" w:type="dxa"/>
            <w:tcBorders>
              <w:top w:val="nil"/>
              <w:left w:val="nil"/>
              <w:bottom w:val="nil"/>
              <w:right w:val="nil"/>
            </w:tcBorders>
            <w:noWrap/>
            <w:tcMar>
              <w:top w:w="21" w:type="dxa"/>
              <w:left w:w="21" w:type="dxa"/>
              <w:bottom w:w="0" w:type="dxa"/>
              <w:right w:w="21" w:type="dxa"/>
            </w:tcMar>
            <w:vAlign w:val="bottom"/>
          </w:tcPr>
          <w:p w:rsidR="00000000" w:rsidRDefault="000E6327">
            <w:pPr>
              <w:rPr>
                <w:rFonts w:ascii="Arial" w:eastAsia="Arial Unicode MS" w:hAnsi="Arial" w:cs="Arial"/>
                <w:color w:val="000000"/>
                <w:sz w:val="16"/>
                <w:szCs w:val="20"/>
              </w:rPr>
            </w:pPr>
          </w:p>
        </w:tc>
        <w:tc>
          <w:tcPr>
            <w:tcW w:w="720" w:type="dxa"/>
            <w:tcBorders>
              <w:top w:val="nil"/>
              <w:left w:val="nil"/>
              <w:bottom w:val="nil"/>
              <w:right w:val="nil"/>
            </w:tcBorders>
            <w:noWrap/>
            <w:tcMar>
              <w:top w:w="21" w:type="dxa"/>
              <w:left w:w="21" w:type="dxa"/>
              <w:bottom w:w="0" w:type="dxa"/>
              <w:right w:w="21" w:type="dxa"/>
            </w:tcMar>
            <w:vAlign w:val="bottom"/>
          </w:tcPr>
          <w:p w:rsidR="00000000" w:rsidRDefault="000E6327">
            <w:pPr>
              <w:rPr>
                <w:rFonts w:ascii="Arial" w:eastAsia="Arial Unicode MS" w:hAnsi="Arial" w:cs="Arial"/>
                <w:color w:val="000000"/>
                <w:sz w:val="16"/>
                <w:szCs w:val="20"/>
              </w:rPr>
            </w:pPr>
          </w:p>
        </w:tc>
        <w:tc>
          <w:tcPr>
            <w:tcW w:w="900" w:type="dxa"/>
            <w:tcBorders>
              <w:top w:val="nil"/>
              <w:left w:val="nil"/>
              <w:bottom w:val="nil"/>
              <w:right w:val="nil"/>
            </w:tcBorders>
            <w:noWrap/>
            <w:tcMar>
              <w:top w:w="21" w:type="dxa"/>
              <w:left w:w="21" w:type="dxa"/>
              <w:bottom w:w="0" w:type="dxa"/>
              <w:right w:w="21" w:type="dxa"/>
            </w:tcMar>
            <w:vAlign w:val="bottom"/>
          </w:tcPr>
          <w:p w:rsidR="00000000" w:rsidRDefault="000E6327">
            <w:pPr>
              <w:rPr>
                <w:rFonts w:ascii="Arial" w:eastAsia="Arial Unicode MS" w:hAnsi="Arial" w:cs="Arial"/>
                <w:color w:val="000000"/>
                <w:sz w:val="16"/>
                <w:szCs w:val="20"/>
              </w:rPr>
            </w:pPr>
          </w:p>
        </w:tc>
        <w:tc>
          <w:tcPr>
            <w:tcW w:w="4860" w:type="dxa"/>
            <w:tcBorders>
              <w:top w:val="nil"/>
              <w:left w:val="nil"/>
              <w:bottom w:val="nil"/>
              <w:right w:val="nil"/>
            </w:tcBorders>
            <w:noWrap/>
            <w:tcMar>
              <w:top w:w="21" w:type="dxa"/>
              <w:left w:w="21" w:type="dxa"/>
              <w:bottom w:w="0" w:type="dxa"/>
              <w:right w:w="21" w:type="dxa"/>
            </w:tcMar>
            <w:vAlign w:val="bottom"/>
          </w:tcPr>
          <w:p w:rsidR="00000000" w:rsidRDefault="000E6327">
            <w:pPr>
              <w:rPr>
                <w:rFonts w:ascii="Arial" w:eastAsia="Arial Unicode MS" w:hAnsi="Arial" w:cs="Arial"/>
                <w:color w:val="000000"/>
                <w:sz w:val="16"/>
                <w:szCs w:val="20"/>
              </w:rPr>
            </w:pPr>
          </w:p>
        </w:tc>
        <w:tc>
          <w:tcPr>
            <w:tcW w:w="1120" w:type="dxa"/>
            <w:tcBorders>
              <w:top w:val="nil"/>
              <w:left w:val="nil"/>
              <w:bottom w:val="nil"/>
              <w:right w:val="nil"/>
            </w:tcBorders>
            <w:noWrap/>
            <w:tcMar>
              <w:top w:w="21" w:type="dxa"/>
              <w:left w:w="21" w:type="dxa"/>
              <w:bottom w:w="0" w:type="dxa"/>
              <w:right w:w="21" w:type="dxa"/>
            </w:tcMar>
            <w:vAlign w:val="bottom"/>
          </w:tcPr>
          <w:p w:rsidR="00000000" w:rsidRDefault="000E6327">
            <w:pPr>
              <w:rPr>
                <w:rFonts w:ascii="Arial" w:eastAsia="Arial Unicode MS" w:hAnsi="Arial" w:cs="Arial"/>
                <w:color w:val="000000"/>
                <w:sz w:val="16"/>
                <w:szCs w:val="20"/>
              </w:rPr>
            </w:pPr>
          </w:p>
        </w:tc>
        <w:tc>
          <w:tcPr>
            <w:tcW w:w="1220" w:type="dxa"/>
            <w:tcBorders>
              <w:top w:val="nil"/>
              <w:left w:val="nil"/>
              <w:bottom w:val="nil"/>
              <w:right w:val="nil"/>
            </w:tcBorders>
            <w:noWrap/>
            <w:tcMar>
              <w:top w:w="21" w:type="dxa"/>
              <w:left w:w="21" w:type="dxa"/>
              <w:bottom w:w="0" w:type="dxa"/>
              <w:right w:w="21" w:type="dxa"/>
            </w:tcMar>
            <w:vAlign w:val="bottom"/>
          </w:tcPr>
          <w:p w:rsidR="00000000" w:rsidRDefault="000E6327">
            <w:pPr>
              <w:rPr>
                <w:rFonts w:ascii="Arial" w:eastAsia="Arial Unicode MS" w:hAnsi="Arial" w:cs="Arial"/>
                <w:color w:val="000000"/>
                <w:sz w:val="16"/>
                <w:szCs w:val="20"/>
              </w:rPr>
            </w:pPr>
          </w:p>
        </w:tc>
        <w:tc>
          <w:tcPr>
            <w:tcW w:w="1080" w:type="dxa"/>
            <w:tcBorders>
              <w:top w:val="nil"/>
              <w:left w:val="nil"/>
              <w:bottom w:val="nil"/>
              <w:right w:val="nil"/>
            </w:tcBorders>
            <w:noWrap/>
            <w:tcMar>
              <w:top w:w="21" w:type="dxa"/>
              <w:left w:w="21" w:type="dxa"/>
              <w:bottom w:w="0" w:type="dxa"/>
              <w:right w:w="21" w:type="dxa"/>
            </w:tcMar>
            <w:vAlign w:val="bottom"/>
          </w:tcPr>
          <w:p w:rsidR="00000000" w:rsidRDefault="000E6327">
            <w:pPr>
              <w:rPr>
                <w:rFonts w:ascii="Arial" w:eastAsia="Arial Unicode MS" w:hAnsi="Arial" w:cs="Arial"/>
                <w:color w:val="000000"/>
                <w:sz w:val="16"/>
                <w:szCs w:val="20"/>
              </w:rPr>
            </w:pPr>
          </w:p>
        </w:tc>
        <w:tc>
          <w:tcPr>
            <w:tcW w:w="1260" w:type="dxa"/>
            <w:tcBorders>
              <w:top w:val="nil"/>
              <w:left w:val="nil"/>
              <w:bottom w:val="nil"/>
              <w:right w:val="nil"/>
            </w:tcBorders>
            <w:noWrap/>
            <w:tcMar>
              <w:top w:w="21" w:type="dxa"/>
              <w:left w:w="21" w:type="dxa"/>
              <w:bottom w:w="0" w:type="dxa"/>
              <w:right w:w="21" w:type="dxa"/>
            </w:tcMar>
            <w:vAlign w:val="bottom"/>
          </w:tcPr>
          <w:p w:rsidR="00000000" w:rsidRDefault="000E6327">
            <w:pPr>
              <w:rPr>
                <w:rFonts w:ascii="Arial" w:eastAsia="Arial Unicode MS" w:hAnsi="Arial" w:cs="Arial"/>
                <w:color w:val="000000"/>
                <w:sz w:val="16"/>
                <w:szCs w:val="20"/>
              </w:rPr>
            </w:pPr>
          </w:p>
        </w:tc>
      </w:tr>
      <w:tr w:rsidR="00000000">
        <w:trPr>
          <w:trHeight w:val="255"/>
        </w:trPr>
        <w:tc>
          <w:tcPr>
            <w:tcW w:w="921" w:type="dxa"/>
            <w:tcBorders>
              <w:top w:val="nil"/>
              <w:left w:val="nil"/>
              <w:bottom w:val="nil"/>
              <w:right w:val="nil"/>
            </w:tcBorders>
            <w:noWrap/>
            <w:tcMar>
              <w:top w:w="21" w:type="dxa"/>
              <w:left w:w="21" w:type="dxa"/>
              <w:bottom w:w="0" w:type="dxa"/>
              <w:right w:w="21" w:type="dxa"/>
            </w:tcMar>
            <w:vAlign w:val="bottom"/>
          </w:tcPr>
          <w:p w:rsidR="00000000" w:rsidRDefault="000E6327">
            <w:pPr>
              <w:jc w:val="center"/>
              <w:rPr>
                <w:rFonts w:ascii="Arial" w:eastAsia="Arial Unicode MS" w:hAnsi="Arial" w:cs="Arial"/>
                <w:b/>
                <w:bCs/>
                <w:color w:val="000000"/>
                <w:sz w:val="16"/>
                <w:szCs w:val="20"/>
              </w:rPr>
            </w:pPr>
            <w:r>
              <w:rPr>
                <w:rFonts w:ascii="Arial" w:hAnsi="Arial" w:cs="Arial"/>
                <w:b/>
                <w:bCs/>
                <w:color w:val="000000"/>
                <w:sz w:val="16"/>
                <w:szCs w:val="20"/>
              </w:rPr>
              <w:t>1198</w:t>
            </w:r>
          </w:p>
        </w:tc>
        <w:tc>
          <w:tcPr>
            <w:tcW w:w="720" w:type="dxa"/>
            <w:tcBorders>
              <w:top w:val="nil"/>
              <w:left w:val="nil"/>
              <w:bottom w:val="nil"/>
              <w:right w:val="nil"/>
            </w:tcBorders>
            <w:noWrap/>
            <w:tcMar>
              <w:top w:w="21" w:type="dxa"/>
              <w:left w:w="21" w:type="dxa"/>
              <w:bottom w:w="0" w:type="dxa"/>
              <w:right w:w="21" w:type="dxa"/>
            </w:tcMar>
            <w:vAlign w:val="bottom"/>
          </w:tcPr>
          <w:p w:rsidR="00000000" w:rsidRDefault="000E6327">
            <w:pPr>
              <w:rPr>
                <w:rFonts w:ascii="Arial" w:eastAsia="Arial Unicode MS" w:hAnsi="Arial" w:cs="Arial"/>
                <w:b/>
                <w:bCs/>
                <w:color w:val="000000"/>
                <w:sz w:val="16"/>
                <w:szCs w:val="20"/>
              </w:rPr>
            </w:pPr>
          </w:p>
        </w:tc>
        <w:tc>
          <w:tcPr>
            <w:tcW w:w="900" w:type="dxa"/>
            <w:tcBorders>
              <w:top w:val="nil"/>
              <w:left w:val="nil"/>
              <w:bottom w:val="nil"/>
              <w:right w:val="nil"/>
            </w:tcBorders>
            <w:noWrap/>
            <w:tcMar>
              <w:top w:w="21" w:type="dxa"/>
              <w:left w:w="21" w:type="dxa"/>
              <w:bottom w:w="0" w:type="dxa"/>
              <w:right w:w="21" w:type="dxa"/>
            </w:tcMar>
            <w:vAlign w:val="bottom"/>
          </w:tcPr>
          <w:p w:rsidR="00000000" w:rsidRDefault="000E6327">
            <w:pPr>
              <w:rPr>
                <w:rFonts w:ascii="Arial" w:eastAsia="Arial Unicode MS" w:hAnsi="Arial" w:cs="Arial"/>
                <w:b/>
                <w:bCs/>
                <w:color w:val="000000"/>
                <w:sz w:val="16"/>
                <w:szCs w:val="20"/>
              </w:rPr>
            </w:pPr>
          </w:p>
        </w:tc>
        <w:tc>
          <w:tcPr>
            <w:tcW w:w="4860" w:type="dxa"/>
            <w:tcBorders>
              <w:top w:val="nil"/>
              <w:left w:val="nil"/>
              <w:bottom w:val="nil"/>
              <w:right w:val="nil"/>
            </w:tcBorders>
            <w:noWrap/>
            <w:tcMar>
              <w:top w:w="21" w:type="dxa"/>
              <w:left w:w="21" w:type="dxa"/>
              <w:bottom w:w="0" w:type="dxa"/>
              <w:right w:w="21" w:type="dxa"/>
            </w:tcMar>
            <w:vAlign w:val="center"/>
          </w:tcPr>
          <w:p w:rsidR="00000000" w:rsidRDefault="000E6327">
            <w:pPr>
              <w:rPr>
                <w:rFonts w:ascii="Arial" w:eastAsia="Arial Unicode MS" w:hAnsi="Arial" w:cs="Arial"/>
                <w:b/>
                <w:bCs/>
                <w:color w:val="000000"/>
                <w:sz w:val="16"/>
                <w:szCs w:val="20"/>
              </w:rPr>
            </w:pPr>
            <w:r>
              <w:rPr>
                <w:rFonts w:ascii="Arial" w:hAnsi="Arial" w:cs="Arial"/>
                <w:b/>
                <w:bCs/>
                <w:color w:val="000000"/>
                <w:sz w:val="16"/>
                <w:szCs w:val="20"/>
              </w:rPr>
              <w:t>TOTAL GENERAL</w:t>
            </w:r>
          </w:p>
        </w:tc>
        <w:tc>
          <w:tcPr>
            <w:tcW w:w="1120" w:type="dxa"/>
            <w:tcBorders>
              <w:top w:val="nil"/>
              <w:left w:val="nil"/>
              <w:bottom w:val="nil"/>
              <w:right w:val="nil"/>
            </w:tcBorders>
            <w:noWrap/>
            <w:tcMar>
              <w:top w:w="21" w:type="dxa"/>
              <w:left w:w="21" w:type="dxa"/>
              <w:bottom w:w="0" w:type="dxa"/>
              <w:right w:w="21" w:type="dxa"/>
            </w:tcMar>
            <w:vAlign w:val="bottom"/>
          </w:tcPr>
          <w:p w:rsidR="00000000" w:rsidRDefault="000E6327">
            <w:pPr>
              <w:rPr>
                <w:rFonts w:ascii="Arial" w:eastAsia="Arial Unicode MS" w:hAnsi="Arial" w:cs="Arial"/>
                <w:b/>
                <w:bCs/>
                <w:color w:val="000000"/>
                <w:sz w:val="16"/>
                <w:szCs w:val="20"/>
              </w:rPr>
            </w:pPr>
          </w:p>
        </w:tc>
        <w:tc>
          <w:tcPr>
            <w:tcW w:w="1220" w:type="dxa"/>
            <w:tcBorders>
              <w:top w:val="nil"/>
              <w:left w:val="nil"/>
              <w:bottom w:val="nil"/>
              <w:right w:val="nil"/>
            </w:tcBorders>
            <w:noWrap/>
            <w:tcMar>
              <w:top w:w="21" w:type="dxa"/>
              <w:left w:w="21" w:type="dxa"/>
              <w:bottom w:w="0" w:type="dxa"/>
              <w:right w:w="21" w:type="dxa"/>
            </w:tcMar>
            <w:vAlign w:val="bottom"/>
          </w:tcPr>
          <w:p w:rsidR="00000000" w:rsidRDefault="000E6327">
            <w:pPr>
              <w:jc w:val="right"/>
              <w:rPr>
                <w:rFonts w:ascii="Arial" w:eastAsia="Arial Unicode MS" w:hAnsi="Arial" w:cs="Arial"/>
                <w:b/>
                <w:bCs/>
                <w:color w:val="000000"/>
                <w:sz w:val="16"/>
                <w:szCs w:val="20"/>
              </w:rPr>
            </w:pPr>
            <w:r>
              <w:rPr>
                <w:rFonts w:ascii="Arial" w:hAnsi="Arial" w:cs="Arial"/>
                <w:b/>
                <w:bCs/>
                <w:color w:val="000000"/>
                <w:sz w:val="16"/>
                <w:szCs w:val="20"/>
              </w:rPr>
              <w:t>$ 510.784,68</w:t>
            </w:r>
          </w:p>
        </w:tc>
        <w:tc>
          <w:tcPr>
            <w:tcW w:w="1080" w:type="dxa"/>
            <w:tcBorders>
              <w:top w:val="nil"/>
              <w:left w:val="nil"/>
              <w:bottom w:val="nil"/>
              <w:right w:val="nil"/>
            </w:tcBorders>
            <w:noWrap/>
            <w:tcMar>
              <w:top w:w="21" w:type="dxa"/>
              <w:left w:w="21" w:type="dxa"/>
              <w:bottom w:w="0" w:type="dxa"/>
              <w:right w:w="21" w:type="dxa"/>
            </w:tcMar>
            <w:vAlign w:val="bottom"/>
          </w:tcPr>
          <w:p w:rsidR="00000000" w:rsidRDefault="000E6327">
            <w:pPr>
              <w:jc w:val="right"/>
              <w:rPr>
                <w:rFonts w:ascii="Arial" w:eastAsia="Arial Unicode MS" w:hAnsi="Arial" w:cs="Arial"/>
                <w:b/>
                <w:bCs/>
                <w:color w:val="000000"/>
                <w:sz w:val="16"/>
                <w:szCs w:val="20"/>
              </w:rPr>
            </w:pPr>
            <w:r>
              <w:rPr>
                <w:rFonts w:ascii="Arial" w:hAnsi="Arial" w:cs="Arial"/>
                <w:b/>
                <w:bCs/>
                <w:color w:val="000000"/>
                <w:sz w:val="16"/>
                <w:szCs w:val="20"/>
              </w:rPr>
              <w:t>$ 61.294,16</w:t>
            </w:r>
          </w:p>
        </w:tc>
        <w:tc>
          <w:tcPr>
            <w:tcW w:w="1260" w:type="dxa"/>
            <w:tcBorders>
              <w:top w:val="nil"/>
              <w:left w:val="nil"/>
              <w:bottom w:val="nil"/>
              <w:right w:val="nil"/>
            </w:tcBorders>
            <w:noWrap/>
            <w:tcMar>
              <w:top w:w="21" w:type="dxa"/>
              <w:left w:w="21" w:type="dxa"/>
              <w:bottom w:w="0" w:type="dxa"/>
              <w:right w:w="21" w:type="dxa"/>
            </w:tcMar>
            <w:vAlign w:val="bottom"/>
          </w:tcPr>
          <w:p w:rsidR="00000000" w:rsidRDefault="000E6327">
            <w:pPr>
              <w:jc w:val="right"/>
              <w:rPr>
                <w:rFonts w:ascii="Arial" w:eastAsia="Arial Unicode MS" w:hAnsi="Arial" w:cs="Arial"/>
                <w:b/>
                <w:bCs/>
                <w:color w:val="000000"/>
                <w:sz w:val="16"/>
                <w:szCs w:val="20"/>
              </w:rPr>
            </w:pPr>
            <w:r>
              <w:rPr>
                <w:rFonts w:ascii="Arial" w:hAnsi="Arial" w:cs="Arial"/>
                <w:b/>
                <w:bCs/>
                <w:color w:val="000000"/>
                <w:sz w:val="16"/>
                <w:szCs w:val="20"/>
              </w:rPr>
              <w:t>$ 572.078,84</w:t>
            </w:r>
          </w:p>
        </w:tc>
      </w:tr>
    </w:tbl>
    <w:p w:rsidR="00000000" w:rsidRDefault="000E6327">
      <w:pPr>
        <w:pStyle w:val="xl30"/>
        <w:spacing w:before="0" w:beforeAutospacing="0" w:after="0" w:afterAutospacing="0"/>
        <w:rPr>
          <w:rFonts w:eastAsia="MS Mincho"/>
          <w:lang w:eastAsia="ja-JP"/>
        </w:rPr>
      </w:pPr>
    </w:p>
    <w:p w:rsidR="00000000" w:rsidRDefault="000E6327">
      <w:pPr>
        <w:spacing w:line="480" w:lineRule="auto"/>
        <w:rPr>
          <w:rFonts w:ascii="Arial" w:hAnsi="Arial" w:cs="Arial"/>
        </w:rPr>
      </w:pPr>
      <w:r>
        <w:rPr>
          <w:rFonts w:ascii="Arial" w:hAnsi="Arial" w:cs="Arial"/>
          <w:b/>
          <w:bCs/>
        </w:rPr>
        <w:t>Fuente:</w:t>
      </w:r>
      <w:r>
        <w:rPr>
          <w:rFonts w:ascii="Arial" w:hAnsi="Arial" w:cs="Arial"/>
        </w:rPr>
        <w:t xml:space="preserve"> Facturas de Ventas de enero a junio de 2006</w:t>
      </w:r>
    </w:p>
    <w:p w:rsidR="00000000" w:rsidRDefault="000E6327">
      <w:pPr>
        <w:spacing w:line="480" w:lineRule="auto"/>
        <w:jc w:val="both"/>
        <w:rPr>
          <w:rFonts w:ascii="Arial" w:hAnsi="Arial" w:cs="Arial"/>
        </w:rPr>
      </w:pPr>
      <w:r>
        <w:rPr>
          <w:rFonts w:ascii="Arial" w:hAnsi="Arial" w:cs="Arial"/>
          <w:b/>
          <w:bCs/>
        </w:rPr>
        <w:t xml:space="preserve">Elaborado por: </w:t>
      </w:r>
      <w:r>
        <w:rPr>
          <w:rFonts w:ascii="Arial" w:hAnsi="Arial" w:cs="Arial"/>
        </w:rPr>
        <w:t>El Autor</w:t>
      </w:r>
    </w:p>
    <w:p w:rsidR="00000000" w:rsidRDefault="000E6327">
      <w:pPr>
        <w:pStyle w:val="xl30"/>
        <w:spacing w:before="0" w:beforeAutospacing="0" w:after="0" w:afterAutospacing="0"/>
        <w:rPr>
          <w:rFonts w:eastAsia="MS Mincho"/>
          <w:lang w:eastAsia="ja-JP"/>
        </w:rPr>
      </w:pPr>
    </w:p>
    <w:p w:rsidR="00000000" w:rsidRDefault="000E6327">
      <w:pPr>
        <w:pStyle w:val="xl30"/>
        <w:spacing w:before="0" w:beforeAutospacing="0" w:after="0" w:afterAutospacing="0" w:line="480" w:lineRule="auto"/>
        <w:jc w:val="center"/>
        <w:rPr>
          <w:rFonts w:eastAsia="MS Mincho"/>
          <w:b/>
          <w:bCs/>
          <w:lang w:eastAsia="ja-JP"/>
        </w:rPr>
      </w:pPr>
      <w:r>
        <w:rPr>
          <w:rFonts w:eastAsia="MS Mincho"/>
          <w:b/>
          <w:bCs/>
          <w:lang w:eastAsia="ja-JP"/>
        </w:rPr>
        <w:t>ANEXO 3</w:t>
      </w:r>
    </w:p>
    <w:p w:rsidR="00000000" w:rsidRDefault="000E6327">
      <w:pPr>
        <w:pStyle w:val="xl30"/>
        <w:spacing w:before="0" w:beforeAutospacing="0" w:after="0" w:afterAutospacing="0" w:line="480" w:lineRule="auto"/>
        <w:jc w:val="center"/>
        <w:rPr>
          <w:rFonts w:eastAsia="MS Mincho"/>
          <w:b/>
          <w:bCs/>
          <w:lang w:eastAsia="ja-JP"/>
        </w:rPr>
      </w:pPr>
      <w:r>
        <w:rPr>
          <w:rFonts w:eastAsia="MS Mincho"/>
          <w:b/>
          <w:bCs/>
          <w:noProof/>
          <w:sz w:val="20"/>
        </w:rPr>
        <w:pict>
          <v:shape id="_x0000_s1069" type="#_x0000_t75" style="position:absolute;left:0;text-align:left;margin-left:9pt;margin-top:30.6pt;width:624.4pt;height:315pt;z-index:251648512" fillcolor="#f60">
            <v:imagedata r:id="rId24" o:title="" cropbottom="1820f"/>
            <v:shadow color="#5e574e"/>
            <w10:wrap type="topAndBottom"/>
          </v:shape>
          <o:OLEObject Type="Embed" ProgID="PBrush" ShapeID="_x0000_s1069" DrawAspect="Content" ObjectID="_1337764883" r:id="rId25"/>
        </w:pict>
      </w:r>
      <w:r>
        <w:rPr>
          <w:rFonts w:eastAsia="MS Mincho"/>
          <w:b/>
          <w:bCs/>
          <w:lang w:eastAsia="ja-JP"/>
        </w:rPr>
        <w:t>CODIGO DEL TAMAÑO MUESTRAL PARA MIL-STD-105D</w:t>
      </w:r>
    </w:p>
    <w:p w:rsidR="00000000" w:rsidRDefault="000E6327">
      <w:pPr>
        <w:pStyle w:val="xl30"/>
        <w:spacing w:before="0" w:beforeAutospacing="0" w:after="0" w:afterAutospacing="0"/>
        <w:rPr>
          <w:rFonts w:eastAsia="MS Mincho"/>
          <w:lang w:eastAsia="ja-JP"/>
        </w:rPr>
      </w:pPr>
      <w:r>
        <w:t>http://www.cesma.usb.ve/abel/co4311/CEP.ppt</w:t>
      </w:r>
      <w:r>
        <w:rPr>
          <w:rFonts w:eastAsia="MS Mincho"/>
          <w:lang w:eastAsia="ja-JP"/>
        </w:rPr>
        <w:t>, Ecuador</w:t>
      </w:r>
    </w:p>
    <w:p w:rsidR="00000000" w:rsidRDefault="000E6327">
      <w:pPr>
        <w:pStyle w:val="xl30"/>
        <w:spacing w:before="0" w:beforeAutospacing="0" w:after="0" w:afterAutospacing="0"/>
        <w:rPr>
          <w:rFonts w:eastAsia="MS Mincho"/>
          <w:b/>
          <w:bCs/>
          <w:lang w:eastAsia="ja-JP"/>
        </w:rPr>
      </w:pPr>
    </w:p>
    <w:p w:rsidR="00000000" w:rsidRDefault="000E6327">
      <w:pPr>
        <w:pStyle w:val="xl30"/>
        <w:spacing w:before="0" w:beforeAutospacing="0" w:after="0" w:afterAutospacing="0" w:line="480" w:lineRule="auto"/>
        <w:jc w:val="center"/>
        <w:rPr>
          <w:rFonts w:eastAsia="MS Mincho"/>
          <w:b/>
          <w:bCs/>
          <w:lang w:eastAsia="ja-JP"/>
        </w:rPr>
      </w:pPr>
      <w:r>
        <w:rPr>
          <w:rFonts w:eastAsia="MS Mincho"/>
          <w:b/>
          <w:bCs/>
          <w:lang w:eastAsia="ja-JP"/>
        </w:rPr>
        <w:t>ANEXO 4</w:t>
      </w:r>
    </w:p>
    <w:p w:rsidR="00000000" w:rsidRDefault="000E6327">
      <w:pPr>
        <w:pStyle w:val="xl30"/>
        <w:spacing w:before="0" w:beforeAutospacing="0" w:after="0" w:afterAutospacing="0" w:line="480" w:lineRule="auto"/>
        <w:jc w:val="center"/>
        <w:rPr>
          <w:rFonts w:eastAsia="MS Mincho"/>
          <w:b/>
          <w:bCs/>
          <w:lang w:eastAsia="ja-JP"/>
        </w:rPr>
      </w:pPr>
      <w:r>
        <w:rPr>
          <w:rFonts w:eastAsia="MS Mincho"/>
          <w:b/>
          <w:bCs/>
          <w:lang w:eastAsia="ja-JP"/>
        </w:rPr>
        <w:pict>
          <v:shape id="_x0000_s1070" type="#_x0000_t75" style="position:absolute;left:0;text-align:left;margin-left:-9pt;margin-top:31.2pt;width:675pt;height:292.2pt;z-index:251649536" fillcolor="#f60">
            <v:imagedata r:id="rId26" o:title=""/>
            <v:shadow color="#5e574e"/>
            <w10:wrap type="topAndBottom"/>
          </v:shape>
          <o:OLEObject Type="Embed" ProgID="PBrush" ShapeID="_x0000_s1070" DrawAspect="Content" ObjectID="_1337764882" r:id="rId27"/>
        </w:pict>
      </w:r>
      <w:r>
        <w:rPr>
          <w:rFonts w:eastAsia="MS Mincho"/>
          <w:b/>
          <w:bCs/>
          <w:lang w:eastAsia="ja-JP"/>
        </w:rPr>
        <w:t>TABLA MUESTRA PARA MUESTREO SIMPLE (INSPECCION NORMAL) DE MIL-STD-105D</w:t>
      </w:r>
    </w:p>
    <w:p w:rsidR="00000000" w:rsidRDefault="000E6327">
      <w:pPr>
        <w:pStyle w:val="xl30"/>
        <w:spacing w:before="0" w:beforeAutospacing="0" w:after="0" w:afterAutospacing="0" w:line="480" w:lineRule="auto"/>
        <w:rPr>
          <w:rFonts w:eastAsia="MS Mincho"/>
          <w:b/>
          <w:bCs/>
          <w:lang w:eastAsia="ja-JP"/>
        </w:rPr>
      </w:pPr>
      <w:r>
        <w:t>http://www.cesma.usb.ve/abel/co4311/CEP.ppt</w:t>
      </w:r>
      <w:r>
        <w:rPr>
          <w:rFonts w:eastAsia="MS Mincho"/>
          <w:lang w:eastAsia="ja-JP"/>
        </w:rPr>
        <w:t>, Ecuador</w:t>
      </w:r>
    </w:p>
    <w:p w:rsidR="00000000" w:rsidRDefault="000E6327">
      <w:pPr>
        <w:pStyle w:val="xl30"/>
        <w:spacing w:before="0" w:beforeAutospacing="0" w:after="0" w:afterAutospacing="0" w:line="480" w:lineRule="auto"/>
        <w:jc w:val="center"/>
        <w:rPr>
          <w:rFonts w:eastAsia="MS Mincho"/>
          <w:b/>
          <w:bCs/>
          <w:lang w:eastAsia="ja-JP"/>
        </w:rPr>
      </w:pPr>
    </w:p>
    <w:p w:rsidR="00000000" w:rsidRDefault="000E6327">
      <w:pPr>
        <w:pStyle w:val="xl30"/>
        <w:spacing w:before="0" w:beforeAutospacing="0" w:after="0" w:afterAutospacing="0" w:line="480" w:lineRule="auto"/>
        <w:rPr>
          <w:rFonts w:eastAsia="MS Mincho"/>
          <w:b/>
          <w:bCs/>
          <w:lang w:eastAsia="ja-JP"/>
        </w:rPr>
        <w:sectPr w:rsidR="00000000">
          <w:footerReference w:type="default" r:id="rId28"/>
          <w:pgSz w:w="16838" w:h="11906" w:orient="landscape" w:code="9"/>
          <w:pgMar w:top="1361" w:right="1985" w:bottom="2268" w:left="2268" w:header="709" w:footer="709" w:gutter="0"/>
          <w:cols w:space="708"/>
          <w:docGrid w:linePitch="360"/>
        </w:sectPr>
      </w:pPr>
    </w:p>
    <w:p w:rsidR="00000000" w:rsidRDefault="000E6327">
      <w:pPr>
        <w:pStyle w:val="Ttulo2"/>
        <w:spacing w:line="360" w:lineRule="auto"/>
        <w:jc w:val="center"/>
        <w:rPr>
          <w:rFonts w:ascii="Arial" w:hAnsi="Arial" w:cs="Arial"/>
        </w:rPr>
      </w:pPr>
      <w:bookmarkStart w:id="18" w:name="_Toc171449188"/>
      <w:r>
        <w:rPr>
          <w:rFonts w:ascii="Arial" w:hAnsi="Arial" w:cs="Arial"/>
        </w:rPr>
        <w:lastRenderedPageBreak/>
        <w:t>ANEXO 5</w:t>
      </w:r>
      <w:bookmarkEnd w:id="18"/>
    </w:p>
    <w:p w:rsidR="00000000" w:rsidRDefault="000E6327">
      <w:pPr>
        <w:pStyle w:val="Ttulo2"/>
        <w:spacing w:line="360" w:lineRule="auto"/>
        <w:jc w:val="center"/>
        <w:rPr>
          <w:rFonts w:ascii="Arial" w:hAnsi="Arial" w:cs="Arial"/>
        </w:rPr>
      </w:pPr>
      <w:bookmarkStart w:id="19" w:name="_Toc171449189"/>
      <w:r>
        <w:rPr>
          <w:rFonts w:ascii="Arial" w:hAnsi="Arial" w:cs="Arial"/>
        </w:rPr>
        <w:t>VENTAS A CREDITO POR CLIENTE</w:t>
      </w:r>
      <w:bookmarkEnd w:id="19"/>
    </w:p>
    <w:p w:rsidR="00000000" w:rsidRDefault="000E6327">
      <w:pPr>
        <w:rPr>
          <w:rFonts w:ascii="Arial" w:hAnsi="Arial" w:cs="Arial"/>
          <w:sz w:val="20"/>
        </w:rPr>
      </w:pPr>
    </w:p>
    <w:tbl>
      <w:tblPr>
        <w:tblW w:w="8266" w:type="dxa"/>
        <w:tblLayout w:type="fixed"/>
        <w:tblCellMar>
          <w:left w:w="30" w:type="dxa"/>
          <w:right w:w="30" w:type="dxa"/>
        </w:tblCellMar>
        <w:tblLook w:val="0000"/>
      </w:tblPr>
      <w:tblGrid>
        <w:gridCol w:w="3990"/>
        <w:gridCol w:w="900"/>
        <w:gridCol w:w="1260"/>
        <w:gridCol w:w="1058"/>
        <w:gridCol w:w="1058"/>
      </w:tblGrid>
      <w:tr w:rsidR="00000000">
        <w:tblPrEx>
          <w:tblCellMar>
            <w:top w:w="0" w:type="dxa"/>
            <w:bottom w:w="0" w:type="dxa"/>
          </w:tblCellMar>
        </w:tblPrEx>
        <w:trPr>
          <w:cantSplit/>
          <w:trHeight w:val="257"/>
        </w:trPr>
        <w:tc>
          <w:tcPr>
            <w:tcW w:w="3990" w:type="dxa"/>
            <w:tcBorders>
              <w:top w:val="nil"/>
              <w:left w:val="nil"/>
              <w:bottom w:val="nil"/>
              <w:right w:val="nil"/>
            </w:tcBorders>
            <w:shd w:val="solid" w:color="FFFFFF" w:fill="auto"/>
          </w:tcPr>
          <w:p w:rsidR="00000000" w:rsidRDefault="000E6327">
            <w:pPr>
              <w:autoSpaceDE w:val="0"/>
              <w:autoSpaceDN w:val="0"/>
              <w:adjustRightInd w:val="0"/>
              <w:rPr>
                <w:rFonts w:ascii="Arial" w:eastAsia="Times New Roman" w:hAnsi="Arial" w:cs="Arial"/>
                <w:color w:val="000000"/>
                <w:sz w:val="20"/>
                <w:lang w:eastAsia="es-ES"/>
              </w:rPr>
            </w:pPr>
            <w:r>
              <w:rPr>
                <w:rFonts w:ascii="Arial" w:eastAsia="Times New Roman" w:hAnsi="Arial" w:cs="Arial"/>
                <w:b/>
                <w:bCs/>
                <w:color w:val="000000"/>
                <w:sz w:val="20"/>
                <w:lang w:eastAsia="es-ES"/>
              </w:rPr>
              <w:t>PERIODO: ENERO A JUNIO 2006</w:t>
            </w:r>
          </w:p>
        </w:tc>
        <w:tc>
          <w:tcPr>
            <w:tcW w:w="4276" w:type="dxa"/>
            <w:gridSpan w:val="4"/>
            <w:tcBorders>
              <w:top w:val="nil"/>
              <w:left w:val="nil"/>
              <w:bottom w:val="nil"/>
              <w:right w:val="nil"/>
            </w:tcBorders>
          </w:tcPr>
          <w:p w:rsidR="00000000" w:rsidRDefault="000E6327">
            <w:pPr>
              <w:autoSpaceDE w:val="0"/>
              <w:autoSpaceDN w:val="0"/>
              <w:adjustRightInd w:val="0"/>
              <w:jc w:val="right"/>
              <w:rPr>
                <w:rFonts w:ascii="Arial" w:eastAsia="Times New Roman" w:hAnsi="Arial" w:cs="Arial"/>
                <w:color w:val="000000"/>
                <w:sz w:val="20"/>
                <w:lang w:eastAsia="es-ES"/>
              </w:rPr>
            </w:pPr>
          </w:p>
        </w:tc>
      </w:tr>
      <w:tr w:rsidR="00000000">
        <w:tblPrEx>
          <w:tblCellMar>
            <w:top w:w="0" w:type="dxa"/>
            <w:bottom w:w="0" w:type="dxa"/>
          </w:tblCellMar>
        </w:tblPrEx>
        <w:trPr>
          <w:trHeight w:val="397"/>
        </w:trPr>
        <w:tc>
          <w:tcPr>
            <w:tcW w:w="3990" w:type="dxa"/>
            <w:tcBorders>
              <w:top w:val="double" w:sz="6" w:space="0" w:color="000000"/>
              <w:left w:val="double" w:sz="6" w:space="0" w:color="000000"/>
              <w:bottom w:val="single" w:sz="2" w:space="0" w:color="000000"/>
              <w:right w:val="double" w:sz="6" w:space="0" w:color="000000"/>
            </w:tcBorders>
            <w:shd w:val="solid" w:color="C0C0C0" w:fill="auto"/>
          </w:tcPr>
          <w:p w:rsidR="00000000" w:rsidRDefault="000E6327">
            <w:pPr>
              <w:autoSpaceDE w:val="0"/>
              <w:autoSpaceDN w:val="0"/>
              <w:adjustRightInd w:val="0"/>
              <w:jc w:val="center"/>
              <w:rPr>
                <w:rFonts w:ascii="Arial" w:eastAsia="Times New Roman" w:hAnsi="Arial" w:cs="Arial"/>
                <w:b/>
                <w:bCs/>
                <w:color w:val="000000"/>
                <w:sz w:val="16"/>
                <w:szCs w:val="16"/>
                <w:lang w:eastAsia="es-ES"/>
              </w:rPr>
            </w:pPr>
            <w:r>
              <w:rPr>
                <w:rFonts w:ascii="Arial" w:eastAsia="Times New Roman" w:hAnsi="Arial" w:cs="Arial"/>
                <w:b/>
                <w:bCs/>
                <w:color w:val="000000"/>
                <w:sz w:val="16"/>
                <w:szCs w:val="16"/>
                <w:lang w:eastAsia="es-ES"/>
              </w:rPr>
              <w:t>CLIENTE</w:t>
            </w:r>
          </w:p>
        </w:tc>
        <w:tc>
          <w:tcPr>
            <w:tcW w:w="900" w:type="dxa"/>
            <w:tcBorders>
              <w:top w:val="double" w:sz="6" w:space="0" w:color="000000"/>
              <w:left w:val="double" w:sz="6" w:space="0" w:color="000000"/>
              <w:bottom w:val="single" w:sz="2" w:space="0" w:color="000000"/>
              <w:right w:val="double" w:sz="6" w:space="0" w:color="000000"/>
            </w:tcBorders>
            <w:shd w:val="solid" w:color="C0C0C0" w:fill="auto"/>
          </w:tcPr>
          <w:p w:rsidR="00000000" w:rsidRDefault="000E6327">
            <w:pPr>
              <w:autoSpaceDE w:val="0"/>
              <w:autoSpaceDN w:val="0"/>
              <w:adjustRightInd w:val="0"/>
              <w:jc w:val="center"/>
              <w:rPr>
                <w:rFonts w:ascii="Arial" w:eastAsia="Times New Roman" w:hAnsi="Arial" w:cs="Arial"/>
                <w:b/>
                <w:bCs/>
                <w:color w:val="000000"/>
                <w:sz w:val="16"/>
                <w:szCs w:val="16"/>
                <w:lang w:eastAsia="es-ES"/>
              </w:rPr>
            </w:pPr>
            <w:r>
              <w:rPr>
                <w:rFonts w:ascii="Arial" w:eastAsia="Times New Roman" w:hAnsi="Arial" w:cs="Arial"/>
                <w:b/>
                <w:bCs/>
                <w:color w:val="000000"/>
                <w:sz w:val="16"/>
                <w:szCs w:val="16"/>
                <w:lang w:eastAsia="es-ES"/>
              </w:rPr>
              <w:t>NUMERO DE VTAS</w:t>
            </w:r>
          </w:p>
        </w:tc>
        <w:tc>
          <w:tcPr>
            <w:tcW w:w="1260" w:type="dxa"/>
            <w:tcBorders>
              <w:top w:val="double" w:sz="6" w:space="0" w:color="000000"/>
              <w:left w:val="double" w:sz="6" w:space="0" w:color="000000"/>
              <w:bottom w:val="single" w:sz="2" w:space="0" w:color="000000"/>
              <w:right w:val="double" w:sz="6" w:space="0" w:color="000000"/>
            </w:tcBorders>
            <w:shd w:val="solid" w:color="C0C0C0" w:fill="auto"/>
          </w:tcPr>
          <w:p w:rsidR="00000000" w:rsidRDefault="000E6327">
            <w:pPr>
              <w:autoSpaceDE w:val="0"/>
              <w:autoSpaceDN w:val="0"/>
              <w:adjustRightInd w:val="0"/>
              <w:jc w:val="center"/>
              <w:rPr>
                <w:rFonts w:ascii="Arial" w:eastAsia="Times New Roman" w:hAnsi="Arial" w:cs="Arial"/>
                <w:b/>
                <w:bCs/>
                <w:color w:val="000000"/>
                <w:sz w:val="16"/>
                <w:szCs w:val="16"/>
                <w:lang w:eastAsia="es-ES"/>
              </w:rPr>
            </w:pPr>
            <w:r>
              <w:rPr>
                <w:rFonts w:ascii="Arial" w:eastAsia="Times New Roman" w:hAnsi="Arial" w:cs="Arial"/>
                <w:b/>
                <w:bCs/>
                <w:color w:val="000000"/>
                <w:sz w:val="16"/>
                <w:szCs w:val="16"/>
                <w:lang w:eastAsia="es-ES"/>
              </w:rPr>
              <w:t>VALOR  NETO</w:t>
            </w:r>
          </w:p>
        </w:tc>
        <w:tc>
          <w:tcPr>
            <w:tcW w:w="1058" w:type="dxa"/>
            <w:tcBorders>
              <w:top w:val="double" w:sz="6" w:space="0" w:color="000000"/>
              <w:left w:val="double" w:sz="6" w:space="0" w:color="000000"/>
              <w:bottom w:val="single" w:sz="2" w:space="0" w:color="000000"/>
              <w:right w:val="double" w:sz="6" w:space="0" w:color="000000"/>
            </w:tcBorders>
            <w:shd w:val="solid" w:color="C0C0C0" w:fill="auto"/>
          </w:tcPr>
          <w:p w:rsidR="00000000" w:rsidRDefault="000E6327">
            <w:pPr>
              <w:autoSpaceDE w:val="0"/>
              <w:autoSpaceDN w:val="0"/>
              <w:adjustRightInd w:val="0"/>
              <w:jc w:val="center"/>
              <w:rPr>
                <w:rFonts w:ascii="Arial" w:eastAsia="Times New Roman" w:hAnsi="Arial" w:cs="Arial"/>
                <w:b/>
                <w:bCs/>
                <w:color w:val="000000"/>
                <w:sz w:val="16"/>
                <w:szCs w:val="16"/>
                <w:lang w:eastAsia="es-ES"/>
              </w:rPr>
            </w:pPr>
            <w:r>
              <w:rPr>
                <w:rFonts w:ascii="Arial" w:eastAsia="Times New Roman" w:hAnsi="Arial" w:cs="Arial"/>
                <w:b/>
                <w:bCs/>
                <w:color w:val="000000"/>
                <w:sz w:val="16"/>
                <w:szCs w:val="16"/>
                <w:lang w:eastAsia="es-ES"/>
              </w:rPr>
              <w:t>I.V.A</w:t>
            </w:r>
          </w:p>
        </w:tc>
        <w:tc>
          <w:tcPr>
            <w:tcW w:w="1058" w:type="dxa"/>
            <w:tcBorders>
              <w:top w:val="double" w:sz="6" w:space="0" w:color="000000"/>
              <w:left w:val="double" w:sz="6" w:space="0" w:color="000000"/>
              <w:bottom w:val="single" w:sz="2" w:space="0" w:color="000000"/>
              <w:right w:val="double" w:sz="6" w:space="0" w:color="000000"/>
            </w:tcBorders>
            <w:shd w:val="solid" w:color="C0C0C0" w:fill="auto"/>
          </w:tcPr>
          <w:p w:rsidR="00000000" w:rsidRDefault="000E6327">
            <w:pPr>
              <w:autoSpaceDE w:val="0"/>
              <w:autoSpaceDN w:val="0"/>
              <w:adjustRightInd w:val="0"/>
              <w:jc w:val="center"/>
              <w:rPr>
                <w:rFonts w:ascii="Arial" w:eastAsia="Times New Roman" w:hAnsi="Arial" w:cs="Arial"/>
                <w:b/>
                <w:bCs/>
                <w:color w:val="000000"/>
                <w:sz w:val="16"/>
                <w:szCs w:val="16"/>
                <w:lang w:eastAsia="es-ES"/>
              </w:rPr>
            </w:pPr>
            <w:r>
              <w:rPr>
                <w:rFonts w:ascii="Arial" w:eastAsia="Times New Roman" w:hAnsi="Arial" w:cs="Arial"/>
                <w:b/>
                <w:bCs/>
                <w:color w:val="000000"/>
                <w:sz w:val="16"/>
                <w:szCs w:val="16"/>
                <w:lang w:eastAsia="es-ES"/>
              </w:rPr>
              <w:t>TOTAL</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ACER</w:t>
            </w:r>
            <w:r>
              <w:rPr>
                <w:rFonts w:ascii="Arial" w:eastAsia="Times New Roman" w:hAnsi="Arial" w:cs="Arial"/>
                <w:b/>
                <w:bCs/>
                <w:color w:val="000000"/>
                <w:sz w:val="16"/>
                <w:szCs w:val="18"/>
                <w:lang w:eastAsia="es-ES"/>
              </w:rPr>
              <w:t>IAS NACIONALES DEL ECUADOR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6</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$ 2.559,49</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$ 307,14</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$ 2.866,63</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AINSA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$ 81,30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$ 9,76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$ 91,06</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AJECUADOR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5</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$ 1.022,49</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$ 122,70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$ 1.145,19</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ALBAN MORA JAIME VICENTE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8</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$ 2.958,13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$ 354,98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$ 3.313,11</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ALFREDO EUGENIO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$ 26,88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$ 3,23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$ 30,11</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 xml:space="preserve">ALVAREZ GONZALEZ JORGE FROILAN(TUBERPLAST)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$ 224,91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$ 26,99</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$ 251,90</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AMCOR PET PACKAGING DEL ECUADOR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8</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$ 3.089,99</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$ 370,80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$ 3.460,79</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ANTONIO PINO ICAZA &amp; CÌA.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$ 8,41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$ 1,01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$ 9,42</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APLITEC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$ 32,20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$ 3,86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$ 36,06</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ARCO VILL</w:t>
            </w:r>
            <w:r>
              <w:rPr>
                <w:rFonts w:ascii="Arial" w:eastAsia="Times New Roman" w:hAnsi="Arial" w:cs="Arial"/>
                <w:b/>
                <w:bCs/>
                <w:color w:val="000000"/>
                <w:sz w:val="16"/>
                <w:szCs w:val="18"/>
                <w:lang w:eastAsia="es-ES"/>
              </w:rPr>
              <w:t>A TRES ARVITRES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12</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$ 21.322,42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$ 2.558,69</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$ 23.881,11</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ARGUELLO COELLO VICENTE RAMON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10</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$ 1.827,15</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$ 219,26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$ 2.046,41</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ARQ. FRANCISCO AGUIRRE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$ 219,12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$ 26,29</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$ 245,41</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 xml:space="preserve">ASOC.CONST.MAZAR IMPREGILO HEROIZA CRESPO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5</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$ 5.037,60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$ 604,51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$ 5.642,11</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val="en-US" w:eastAsia="es-ES"/>
              </w:rPr>
            </w:pPr>
            <w:r>
              <w:rPr>
                <w:rFonts w:ascii="Arial" w:eastAsia="Times New Roman" w:hAnsi="Arial" w:cs="Arial"/>
                <w:b/>
                <w:bCs/>
                <w:color w:val="000000"/>
                <w:sz w:val="16"/>
                <w:szCs w:val="18"/>
                <w:lang w:val="en-US" w:eastAsia="es-ES"/>
              </w:rPr>
              <w:t>ATAGESA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5</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$ 723,94</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$ 86,87</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$ 810,81</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val="en-US" w:eastAsia="es-ES"/>
              </w:rPr>
            </w:pPr>
            <w:r>
              <w:rPr>
                <w:rFonts w:ascii="Arial" w:eastAsia="Times New Roman" w:hAnsi="Arial" w:cs="Arial"/>
                <w:b/>
                <w:bCs/>
                <w:color w:val="000000"/>
                <w:sz w:val="16"/>
                <w:szCs w:val="18"/>
                <w:lang w:val="en-US" w:eastAsia="es-ES"/>
              </w:rPr>
              <w:t>BEMAX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$ 368,48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$ 44,22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$ 412,70</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val="en-US" w:eastAsia="es-ES"/>
              </w:rPr>
            </w:pPr>
            <w:r>
              <w:rPr>
                <w:rFonts w:ascii="Arial" w:eastAsia="Times New Roman" w:hAnsi="Arial" w:cs="Arial"/>
                <w:b/>
                <w:bCs/>
                <w:color w:val="000000"/>
                <w:sz w:val="16"/>
                <w:szCs w:val="18"/>
                <w:lang w:val="en-US" w:eastAsia="es-ES"/>
              </w:rPr>
              <w:t>BETATRONIC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$ 17,86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$ 2,14</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$ 20,00</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val="en-US" w:eastAsia="es-ES"/>
              </w:rPr>
            </w:pPr>
            <w:r>
              <w:rPr>
                <w:rFonts w:ascii="Arial" w:eastAsia="Times New Roman" w:hAnsi="Arial" w:cs="Arial"/>
                <w:b/>
                <w:bCs/>
                <w:color w:val="000000"/>
                <w:sz w:val="16"/>
                <w:szCs w:val="18"/>
                <w:lang w:val="en-US" w:eastAsia="es-ES"/>
              </w:rPr>
              <w:t>BLASTI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$ 2.220,26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$ 266,43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$ 2.486,69</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CALDEROS &amp; AFINES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4</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$ 510,23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$ 61,23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$ 571,46</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CALMETAL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8</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$ 422,24</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$ 50,67</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$ 472,91</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CASTILLO HIDALGO FATIMA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$ 994,68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$ 119,36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$ 1.114,04</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CAUCHOS INDUSTRIALES CAUINCA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14</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$ 3.224,41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$ 386,93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$ 3.611,34</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CEVALLOS TORRES LUIS ALFREDO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4</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$ 2.002,15</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$ 240,26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$ 2.242,41</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 xml:space="preserve">CHIRIBOGA Y JARA CIA. LTDA.  </w:t>
            </w:r>
            <w:r>
              <w:rPr>
                <w:rFonts w:ascii="Arial" w:eastAsia="Times New Roman" w:hAnsi="Arial" w:cs="Arial"/>
                <w:b/>
                <w:bCs/>
                <w:color w:val="000000"/>
                <w:sz w:val="16"/>
                <w:szCs w:val="18"/>
                <w:lang w:eastAsia="es-ES"/>
              </w:rPr>
              <w:t xml:space="preserve">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$ 4,67</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$ 0,56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$ 5,23</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 xml:space="preserve">CIA. DE AUTOMATIZACION Y CONTROL GENESIS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$ 0,80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$ 0,10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$ 0,90</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COFRIMASA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$ 11,18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$ 1,34</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$ 12,52</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COMANDANCIA DE LA ESCUADRA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$ 54,40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$ 6,53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$ 60,93</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COMERCIAL HIDROELEC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3</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$ 760,49</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$ 91,26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$ 851,75</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COM</w:t>
            </w:r>
            <w:r>
              <w:rPr>
                <w:rFonts w:ascii="Arial" w:eastAsia="Times New Roman" w:hAnsi="Arial" w:cs="Arial"/>
                <w:b/>
                <w:bCs/>
                <w:color w:val="000000"/>
                <w:sz w:val="16"/>
                <w:szCs w:val="18"/>
                <w:lang w:eastAsia="es-ES"/>
              </w:rPr>
              <w:t>PANIA AGRICOLA GANADERA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$ 5,95</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$ 0,71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$ 6,66</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COMPANIA DE CERVEZAS NACIONALES C.A.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19</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$ 9.881,04</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$ 1.185,73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$ 11.066,77</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CONSORCIO SANTOSCMI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8</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$ 3.881,11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$ 465,73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$ 4.346,84</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CONSTRUCCIONES MECANICAS SALAZAR S.A. CONSTRUMESA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xml:space="preserve">$ </w:t>
            </w:r>
            <w:r>
              <w:rPr>
                <w:rFonts w:ascii="Arial" w:eastAsia="Times New Roman" w:hAnsi="Arial" w:cs="Arial"/>
                <w:color w:val="000000"/>
                <w:sz w:val="16"/>
                <w:szCs w:val="16"/>
                <w:lang w:eastAsia="es-ES"/>
              </w:rPr>
              <w:t>468,88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$ 56,26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$ 525,14</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CONSTRUCCIONES METALICAS   GENERALES</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29</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$ 11.010,97</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$ 1.321,32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$ 12.332,29</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CONSTRUCTORA CONALBA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$ 113,24</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$ 13,59</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$ 126,83</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CONSTRUCTORA GABRIELA S.A. Y CONSTRUCTORA DE LA CADENA C.LTD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$ 31,76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$ 3,81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$ 35,57</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CONST</w:t>
            </w:r>
            <w:r>
              <w:rPr>
                <w:rFonts w:ascii="Arial" w:eastAsia="Times New Roman" w:hAnsi="Arial" w:cs="Arial"/>
                <w:b/>
                <w:bCs/>
                <w:color w:val="000000"/>
                <w:sz w:val="16"/>
                <w:szCs w:val="18"/>
                <w:lang w:eastAsia="es-ES"/>
              </w:rPr>
              <w:t xml:space="preserve">RUCTORA TERMO-MECANICA DEL PACIFICO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$ 6.719,33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$ 806,32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$ 7.525,65</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val="en-US" w:eastAsia="es-ES"/>
              </w:rPr>
            </w:pPr>
            <w:r>
              <w:rPr>
                <w:rFonts w:ascii="Arial" w:eastAsia="Times New Roman" w:hAnsi="Arial" w:cs="Arial"/>
                <w:b/>
                <w:bCs/>
                <w:color w:val="000000"/>
                <w:sz w:val="16"/>
                <w:szCs w:val="18"/>
                <w:lang w:eastAsia="es-ES"/>
              </w:rPr>
              <w:t xml:space="preserve">CONSULTORIA SANITARIA Y AMBIENTAL   CONSULAMBIENTE CIA. </w:t>
            </w:r>
            <w:r>
              <w:rPr>
                <w:rFonts w:ascii="Arial" w:eastAsia="Times New Roman" w:hAnsi="Arial" w:cs="Arial"/>
                <w:b/>
                <w:bCs/>
                <w:color w:val="000000"/>
                <w:sz w:val="16"/>
                <w:szCs w:val="18"/>
                <w:lang w:val="en-US" w:eastAsia="es-ES"/>
              </w:rPr>
              <w:t>LTDA.</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7</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$ 1.111,72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$ 133,41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$ 1.245,13</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val="en-US" w:eastAsia="es-ES"/>
              </w:rPr>
            </w:pPr>
            <w:r>
              <w:rPr>
                <w:rFonts w:ascii="Arial" w:eastAsia="Times New Roman" w:hAnsi="Arial" w:cs="Arial"/>
                <w:b/>
                <w:bCs/>
                <w:color w:val="000000"/>
                <w:sz w:val="16"/>
                <w:szCs w:val="18"/>
                <w:lang w:val="en-US" w:eastAsia="es-ES"/>
              </w:rPr>
              <w:t>COOPROPIETARIO WORLD TRADE CENTER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$ 152,46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$ 18,30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$ 170,76</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CORPORACION CEL</w:t>
            </w:r>
            <w:r>
              <w:rPr>
                <w:rFonts w:ascii="Arial" w:eastAsia="Times New Roman" w:hAnsi="Arial" w:cs="Arial"/>
                <w:b/>
                <w:bCs/>
                <w:color w:val="000000"/>
                <w:sz w:val="16"/>
                <w:szCs w:val="18"/>
                <w:lang w:eastAsia="es-ES"/>
              </w:rPr>
              <w:t>ESTE S.A CORPACEL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$ 4.328,64</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$ 519,44</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$ 4.848,08</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COSTAPROMO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4</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$ 148,91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$ 17,87</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$ 166,78</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CRISTALERIA DEL ECUADOR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$ 33,92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$ 4,07</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$ 37,99</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DIMULTI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5</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$ 1.149,20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$ 137,90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$ 1.287,10</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DIRECCION GENERAL DEL MATERIAL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$ 243,33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xml:space="preserve">$ </w:t>
            </w:r>
            <w:r>
              <w:rPr>
                <w:rFonts w:ascii="Arial" w:eastAsia="Times New Roman" w:hAnsi="Arial" w:cs="Arial"/>
                <w:color w:val="000000"/>
                <w:sz w:val="16"/>
                <w:szCs w:val="16"/>
                <w:lang w:eastAsia="es-ES"/>
              </w:rPr>
              <w:t>29,20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$ 272,53</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DISFERINSA   DISTRIBUIDOR DE FERRETERIA IND</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12</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$ 621,04</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$ 74,52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$ 695,56</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DISTRIBUIDORA DE COMBUSTIBLES CIA LTDA.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$ 171,74</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$ 20,61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$ 192,35</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val="en-US" w:eastAsia="es-ES"/>
              </w:rPr>
            </w:pPr>
            <w:r>
              <w:rPr>
                <w:rFonts w:ascii="Arial" w:eastAsia="Times New Roman" w:hAnsi="Arial" w:cs="Arial"/>
                <w:b/>
                <w:bCs/>
                <w:color w:val="000000"/>
                <w:sz w:val="16"/>
                <w:szCs w:val="18"/>
                <w:lang w:val="en-US" w:eastAsia="es-ES"/>
              </w:rPr>
              <w:t>DOLDER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6</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$ 1.008,47</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$ 121,02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$ 1.129,49</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val="en-US" w:eastAsia="es-ES"/>
              </w:rPr>
            </w:pPr>
            <w:r>
              <w:rPr>
                <w:rFonts w:ascii="Arial" w:eastAsia="Times New Roman" w:hAnsi="Arial" w:cs="Arial"/>
                <w:b/>
                <w:bCs/>
                <w:color w:val="000000"/>
                <w:sz w:val="16"/>
                <w:szCs w:val="18"/>
                <w:lang w:val="en-US" w:eastAsia="es-ES"/>
              </w:rPr>
              <w:lastRenderedPageBreak/>
              <w:t>DOSMILCORP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4</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$ 1.275,04</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$ 153,00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xml:space="preserve">$ </w:t>
            </w:r>
            <w:r>
              <w:rPr>
                <w:rFonts w:ascii="Arial" w:eastAsia="Times New Roman" w:hAnsi="Arial" w:cs="Arial"/>
                <w:color w:val="000000"/>
                <w:sz w:val="16"/>
                <w:szCs w:val="16"/>
                <w:lang w:eastAsia="es-ES"/>
              </w:rPr>
              <w:t>1.428,04</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ECHEVERRY ALVAREZ HECTOR FABIO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$ 68,12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$ 8,17</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$ 76,29</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ECONOMI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$ 212,72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$ 25,53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$ 238,25</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ECUACOTTON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3</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$ 103,12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$ 12,37</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$ 115,49</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ECUAVEGETAL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7</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$ 711,45</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$ 85,37</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$ 796,82</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ECUDOS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$ 6.669,69</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$ 800,36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$ 7.470,</w:t>
            </w:r>
            <w:r>
              <w:rPr>
                <w:rFonts w:ascii="Arial" w:eastAsia="Times New Roman" w:hAnsi="Arial" w:cs="Arial"/>
                <w:color w:val="000000"/>
                <w:sz w:val="16"/>
                <w:szCs w:val="16"/>
                <w:lang w:eastAsia="es-ES"/>
              </w:rPr>
              <w:t>05</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EL CAFE C.A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50</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$ 81.973,46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$ 9.836,81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$ 91.810,27</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val="en-US" w:eastAsia="es-ES"/>
              </w:rPr>
            </w:pPr>
            <w:r>
              <w:rPr>
                <w:rFonts w:ascii="Arial" w:eastAsia="Times New Roman" w:hAnsi="Arial" w:cs="Arial"/>
                <w:b/>
                <w:bCs/>
                <w:color w:val="000000"/>
                <w:sz w:val="16"/>
                <w:szCs w:val="18"/>
                <w:lang w:val="en-US" w:eastAsia="es-ES"/>
              </w:rPr>
              <w:t>ENATIN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5</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$ 1.846,85</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$ 221,62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$ 2.068,47</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ENVASES DEL LITORAL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$ 131,89</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$ 15,83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$ 147,72</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FERRETERIA COMERCIAL FECO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15</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$ 2.025,22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$ 243,03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$ 2.268,25</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 xml:space="preserve">FERRETERIA JACOME   </w:t>
            </w:r>
            <w:r>
              <w:rPr>
                <w:rFonts w:ascii="Arial" w:eastAsia="Times New Roman" w:hAnsi="Arial" w:cs="Arial"/>
                <w:b/>
                <w:bCs/>
                <w:color w:val="000000"/>
                <w:sz w:val="16"/>
                <w:szCs w:val="18"/>
                <w:lang w:eastAsia="es-ES"/>
              </w:rPr>
              <w:t>.</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$ 202,04</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$ 24,24</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$ 226,28</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FERRETERIA LA UNION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$ 123,48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$ 14,82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$ 138,30</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FERRIMETAL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23</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$ 8.659,30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$ 1.039,12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$ 9.698,42</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FERROTODO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18</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$ 607,17</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$ 72,86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$ 680,03</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FIDEICOMISO COMPLEJO MEDICO HCKS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$ 2.028,13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$ 243,38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$ 2.271,51</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F</w:t>
            </w:r>
            <w:r>
              <w:rPr>
                <w:rFonts w:ascii="Arial" w:eastAsia="Times New Roman" w:hAnsi="Arial" w:cs="Arial"/>
                <w:b/>
                <w:bCs/>
                <w:color w:val="000000"/>
                <w:sz w:val="16"/>
                <w:szCs w:val="18"/>
                <w:lang w:eastAsia="es-ES"/>
              </w:rPr>
              <w:t>ILTROS Y REPUESTOS S.A. FILRESA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$ 95,67</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$ 11,48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$ 107,15</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FINPAC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49</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$ 15.840,92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$ 1.900,91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$ 17.741,83</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FRANCISCO JAVIER MOROCHO YAGUANA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$ 24,60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$ 2,95</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$ 27,55</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FUNDAMETZ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3</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$ 35,59</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$ 4,27</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$ 39,86</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GAMAEXPORSA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3</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$ 2.313,40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r>
              <w:rPr>
                <w:rFonts w:ascii="Arial" w:eastAsia="Times New Roman" w:hAnsi="Arial" w:cs="Arial"/>
                <w:color w:val="000000"/>
                <w:sz w:val="16"/>
                <w:szCs w:val="16"/>
                <w:lang w:eastAsia="es-ES"/>
              </w:rPr>
              <w:t xml:space="preserve"> 277,61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$ 2.591,01</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GASTON MENDOZA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$ 7,35</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$ 0,88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$ 8,23</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GLESYN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$ 119,22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$ 14,31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$ 133,53</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GRUPO PAPELERO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5</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$ 591,03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$ 70,92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$ 661,95</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val="en-US" w:eastAsia="es-ES"/>
              </w:rPr>
            </w:pPr>
            <w:r>
              <w:rPr>
                <w:rFonts w:ascii="Arial" w:eastAsia="Times New Roman" w:hAnsi="Arial" w:cs="Arial"/>
                <w:b/>
                <w:bCs/>
                <w:color w:val="000000"/>
                <w:sz w:val="16"/>
                <w:szCs w:val="18"/>
                <w:lang w:val="en-US" w:eastAsia="es-ES"/>
              </w:rPr>
              <w:t>GUAYAQUIL YACHT CLUB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$ 828,70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$ 99,44</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$ 928,14</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GUAYATUNA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6</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$ 443,00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$ 53,16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$ 496,</w:t>
            </w:r>
            <w:r>
              <w:rPr>
                <w:rFonts w:ascii="Arial" w:eastAsia="Times New Roman" w:hAnsi="Arial" w:cs="Arial"/>
                <w:color w:val="000000"/>
                <w:sz w:val="16"/>
                <w:szCs w:val="16"/>
                <w:lang w:eastAsia="es-ES"/>
              </w:rPr>
              <w:t>16</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GUILLERMO DOYLET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$ 155,55</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$ 18,67</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$ 174,22</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GUSNOBE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$ 15,99</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$ 1,92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$ 17,91</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GUSTAVO BRACHO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$ 14,15</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$ 1,70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$ 15,85</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HERRERA DIAZ JONIHESAN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$ 13,76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$ 1,65</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$ 15,41</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HIDROSA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$ 72,08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$ 8,65</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$ 80,73</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 xml:space="preserve">HOTEL ORO VERDE S.A </w:t>
            </w:r>
            <w:r>
              <w:rPr>
                <w:rFonts w:ascii="Arial" w:eastAsia="Times New Roman" w:hAnsi="Arial" w:cs="Arial"/>
                <w:b/>
                <w:bCs/>
                <w:color w:val="000000"/>
                <w:sz w:val="16"/>
                <w:szCs w:val="18"/>
                <w:lang w:eastAsia="es-ES"/>
              </w:rPr>
              <w:t>HOTVER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$ 411,93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$ 49,43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$ 461,36</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IMDISFINPER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$ 14,87</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$ 1,78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$ 16,65</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IMECANIC CIA LTDA.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29</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$ 4.269,91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$ 512,39</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$ 4.782,30</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IMPEX ECUATORIANA C.A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$ 27,90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$ 3,35</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$ 31,25</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IMPORTADORA Y DISTRIBUIDORA ANAIS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15</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$ 4.643,08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$ 557,17</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$ 5.200,25</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INDEUREC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$ 71,22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$ 8,55</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$ 79,77</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INDURA ECUADOR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$ 94,28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$ 11,31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$ 105,59</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INDUSTRIA CARTONERA ECUATORIANA C.A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5</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$ 800,47</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$ 96,06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$ 896,53</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INDUSTRIA DACAR CIA. LTDA.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$ 108,01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$ 12,96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$ 120,97</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 xml:space="preserve">INDUSTRIAL PESQUERA </w:t>
            </w:r>
            <w:r>
              <w:rPr>
                <w:rFonts w:ascii="Arial" w:eastAsia="Times New Roman" w:hAnsi="Arial" w:cs="Arial"/>
                <w:b/>
                <w:bCs/>
                <w:color w:val="000000"/>
                <w:sz w:val="16"/>
                <w:szCs w:val="18"/>
                <w:lang w:eastAsia="es-ES"/>
              </w:rPr>
              <w:t>SANTA PRISCILA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$ 254,15</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$ 30,50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$ 284,65</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INDUSTRIAS LACTEAS TONI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26</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$ 8.774,58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$ 1.052,95</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$ 9.827,53</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ING. EMILIO LANDUCCI CORREA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31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$ 22.555,05</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$ 2.706,61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$ 25.261,66</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ING. FERNANDO FERNANDEZ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$ 27,13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$ 3,26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$ 30,39</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INMOCOST. S</w:t>
            </w:r>
            <w:r>
              <w:rPr>
                <w:rFonts w:ascii="Arial" w:eastAsia="Times New Roman" w:hAnsi="Arial" w:cs="Arial"/>
                <w:b/>
                <w:bCs/>
                <w:color w:val="000000"/>
                <w:sz w:val="16"/>
                <w:szCs w:val="18"/>
                <w:lang w:eastAsia="es-ES"/>
              </w:rPr>
              <w:t>.A.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$ 81,08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$ 9,73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$ 90,81</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INPROEL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5</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$ 42.959,51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$ 5.155,14</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$ 48.114,65</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INTERAGUA C.LTDA.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$ 991,20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$ 118,94</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$ 1.110,14</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INTERANDI DE CONSTRUCCIONES S.A "ICCA"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7</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$ 1.421,48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$ 170,58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$ 1.592,06</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ITE INGENIERIA CIA. LTDA.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27</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w:t>
            </w:r>
            <w:r>
              <w:rPr>
                <w:rFonts w:ascii="Arial" w:eastAsia="Times New Roman" w:hAnsi="Arial" w:cs="Arial"/>
                <w:color w:val="000000"/>
                <w:sz w:val="16"/>
                <w:szCs w:val="16"/>
                <w:lang w:eastAsia="es-ES"/>
              </w:rPr>
              <w:t>.722,63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$ 686,72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$ 6.409,35</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IVT AGRO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4</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$ 630,74</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$ 75,69</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$ 706,43</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JAIME BALLADARES&amp;ASOCIADOS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$ 44,04</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$ 5,28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$ 49,32</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JANETH SURATI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$ 20,88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$ 2,51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$ 23,39</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JARAMILLO PAZMINO MIGUEL ANGEL(HACIENDA EL PARAISO )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$ 29,56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$ 3,55</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$ 33,11</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J</w:t>
            </w:r>
            <w:r>
              <w:rPr>
                <w:rFonts w:ascii="Arial" w:eastAsia="Times New Roman" w:hAnsi="Arial" w:cs="Arial"/>
                <w:b/>
                <w:bCs/>
                <w:color w:val="000000"/>
                <w:sz w:val="16"/>
                <w:szCs w:val="18"/>
                <w:lang w:eastAsia="es-ES"/>
              </w:rPr>
              <w:t>IMENEZ RUIZ JORGE BACILIO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$ 12,50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$ 1,50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$ 14,00</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JIMY ARREAGA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$ 1.000,81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$ 120,10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$ 1.120,91</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JOSE PATINO ICAZA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10</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$ 1.086,07</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$ 130,33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$ 1.216,40</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JUAN FRANCISCO AGUIRRE FEIJOO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$ 377,82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$ 45,34</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$ 423,16</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UNTA DE BENEFICENCIA DE GUAYA</w:t>
            </w:r>
            <w:r>
              <w:rPr>
                <w:rFonts w:ascii="Arial" w:eastAsia="Times New Roman" w:hAnsi="Arial" w:cs="Arial"/>
                <w:b/>
                <w:bCs/>
                <w:color w:val="000000"/>
                <w:sz w:val="16"/>
                <w:szCs w:val="18"/>
                <w:lang w:eastAsia="es-ES"/>
              </w:rPr>
              <w:t>QUIL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$ 399,72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$ 47,97</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$ 447,69</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KIABICORP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$ 6,25</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$ 0,75</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$ 7,00</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lastRenderedPageBreak/>
              <w:t>LA CASA DEL VAPOR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25</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$ 1.894,75</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$ 227,37</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$ 2.122,12</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LA FABRIL S.A.   (PLANTA LA FAVORITA)</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61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$ 45.357,73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$ 5.442,93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$ 50.800,66</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LA FABRIL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34</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$ 20.317,07</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$ 2.438,</w:t>
            </w:r>
            <w:r>
              <w:rPr>
                <w:rFonts w:ascii="Arial" w:eastAsia="Times New Roman" w:hAnsi="Arial" w:cs="Arial"/>
                <w:color w:val="000000"/>
                <w:sz w:val="16"/>
                <w:szCs w:val="16"/>
                <w:lang w:eastAsia="es-ES"/>
              </w:rPr>
              <w:t>05</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$ 22.755,12</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LA LLAVE S.A.   DE COMERCIO</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7</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$ 15.275,65</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$ 1.833,08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$ 17.108,73</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LENIN ANGULO INTRIAGO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$ 757,68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$ 90,92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$ 848,60</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MADRID PISCO IVAN DARIO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29</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$ 1.675,38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$ 201,05</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$ 1.876,43</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MAFNASA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23</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$ 2.619,68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$ 314,36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$ 2.934,04</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MALDONADO</w:t>
            </w:r>
            <w:r>
              <w:rPr>
                <w:rFonts w:ascii="Arial" w:eastAsia="Times New Roman" w:hAnsi="Arial" w:cs="Arial"/>
                <w:b/>
                <w:bCs/>
                <w:color w:val="000000"/>
                <w:sz w:val="16"/>
                <w:szCs w:val="18"/>
                <w:lang w:eastAsia="es-ES"/>
              </w:rPr>
              <w:t xml:space="preserve"> CORDOVA PEDRO LUIS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3</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$ 589,03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$ 70,68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$ 659,71</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MANUFACTURAS DE CARTON SA MACARSA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7</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$ 1.216,05</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$ 145,93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$ 1.361,98</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MATERIALES, SERVICIOS Y VENTAS MASERVEN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13</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$ 14.061,80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$ 1.687,41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$ 15.749,21</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MEZA GARCIA HOLGER CHIRSTIAN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28</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$ 3.791</w:t>
            </w:r>
            <w:r>
              <w:rPr>
                <w:rFonts w:ascii="Arial" w:eastAsia="Times New Roman" w:hAnsi="Arial" w:cs="Arial"/>
                <w:color w:val="000000"/>
                <w:sz w:val="16"/>
                <w:szCs w:val="16"/>
                <w:lang w:eastAsia="es-ES"/>
              </w:rPr>
              <w:t>,44</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$ 454,97</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$ 4.246,41</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MONTERREY AZUCARERA LOJANA C.A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6</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$ 3.325,29</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$ 399,03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$ 3.724,32</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NEGOCIOS INDUSTRIALES REAL N.I.R.S.A.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110</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$ 25.821,71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$ 3.098,60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$ 28.920,31</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val="en-US" w:eastAsia="es-ES"/>
              </w:rPr>
            </w:pPr>
            <w:r>
              <w:rPr>
                <w:rFonts w:ascii="Arial" w:eastAsia="Times New Roman" w:hAnsi="Arial" w:cs="Arial"/>
                <w:b/>
                <w:bCs/>
                <w:color w:val="000000"/>
                <w:sz w:val="16"/>
                <w:szCs w:val="18"/>
                <w:lang w:eastAsia="es-ES"/>
              </w:rPr>
              <w:t xml:space="preserve">NESTLE ECUADOR S.A.   </w:t>
            </w:r>
            <w:r>
              <w:rPr>
                <w:rFonts w:ascii="Arial" w:eastAsia="Times New Roman" w:hAnsi="Arial" w:cs="Arial"/>
                <w:b/>
                <w:bCs/>
                <w:color w:val="000000"/>
                <w:sz w:val="16"/>
                <w:szCs w:val="18"/>
                <w:lang w:val="en-US" w:eastAsia="es-ES"/>
              </w:rPr>
              <w:t>.</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3</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$ 316,13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$ 37,94</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$ 354,07</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val="en-US" w:eastAsia="es-ES"/>
              </w:rPr>
            </w:pPr>
            <w:r>
              <w:rPr>
                <w:rFonts w:ascii="Arial" w:eastAsia="Times New Roman" w:hAnsi="Arial" w:cs="Arial"/>
                <w:b/>
                <w:bCs/>
                <w:color w:val="000000"/>
                <w:sz w:val="16"/>
                <w:szCs w:val="18"/>
                <w:lang w:val="en-US" w:eastAsia="es-ES"/>
              </w:rPr>
              <w:t>OCEANINVEST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r>
              <w:rPr>
                <w:rFonts w:ascii="Arial" w:eastAsia="Times New Roman" w:hAnsi="Arial" w:cs="Arial"/>
                <w:color w:val="000000"/>
                <w:sz w:val="16"/>
                <w:szCs w:val="16"/>
                <w:lang w:eastAsia="es-ES"/>
              </w:rPr>
              <w:t xml:space="preserve"> 120,70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$ 14,48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$ 135,18</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OSCAR RAMOS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$ 63,95</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$ 7,67</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$ 71,62</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PAGSA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$ 17,58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$ 2,11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$ 19,69</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PAPELERA NACIONAL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7</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$ 619,90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$ 74,39</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$ 694,29</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PICA - PLASTICOS INDUSTRIALES C.A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4</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$ 244,78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$ 29,37</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$ 274,15</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PINTURAS UNIDAS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$ 4.867</w:t>
            </w:r>
            <w:r>
              <w:rPr>
                <w:rFonts w:ascii="Arial" w:eastAsia="Times New Roman" w:hAnsi="Arial" w:cs="Arial"/>
                <w:color w:val="000000"/>
                <w:sz w:val="16"/>
                <w:szCs w:val="16"/>
                <w:lang w:eastAsia="es-ES"/>
              </w:rPr>
              <w:t>,04</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$ 584,04</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$ 5.451,08</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PISACUA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3</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$ 64,07</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$ 7,69</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$ 71,76</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PLASTICOS DEL LITORAL PLASTLIT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10</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$ 2.646,29</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$ 317,56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$ 2.963,85</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PROCESADORA DEL RIO S.A PRORIOSA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$ 9.689,71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$ 1.162,77</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$ 10.852,48</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PRODUCTOS INDUSTRIALES   PARA COCINAR S.A</w:t>
            </w:r>
            <w:r>
              <w:rPr>
                <w:rFonts w:ascii="Arial" w:eastAsia="Times New Roman" w:hAnsi="Arial" w:cs="Arial"/>
                <w:b/>
                <w:bCs/>
                <w:color w:val="000000"/>
                <w:sz w:val="16"/>
                <w:szCs w:val="18"/>
                <w:lang w:eastAsia="es-ES"/>
              </w:rPr>
              <w:t>. TOPCO</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6</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$ 486,58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$ 58,39</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$ 544,97</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PRONACA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18</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$ 6.257,79</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$ 750,93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$ 7.008,72</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RAMIREZ RAZURI PEDRO ARMANDO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6</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$ 3.417,13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$ 410,06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$ 3.827,19</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RAMIREZ RODRIGUEZ RAUL ENRIQUE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$ 8,40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$ 1,01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$ 9,41</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RAMIREZ SALINAS SONIA ELIZABETH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$ 2.366,</w:t>
            </w:r>
            <w:r>
              <w:rPr>
                <w:rFonts w:ascii="Arial" w:eastAsia="Times New Roman" w:hAnsi="Arial" w:cs="Arial"/>
                <w:color w:val="000000"/>
                <w:sz w:val="16"/>
                <w:szCs w:val="16"/>
                <w:lang w:eastAsia="es-ES"/>
              </w:rPr>
              <w:t>52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$ 283,98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$ 2.650,50</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RAMOS MARTINEZ DAVID ARCENIO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$ 85,48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$ 10,26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$ 95,74</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RAUL CAYETANO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$ 2,80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$ 0,34</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$ 3,14</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REFRICENTRO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3</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$ 210,53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$ 25,26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$ 235,79</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RESGASA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3</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$ 119,28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$ 14,31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$ 133,59</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RICRAN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$ 155,38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$ 18,65</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$ 174,03</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val="en-US" w:eastAsia="es-ES"/>
              </w:rPr>
            </w:pPr>
            <w:r>
              <w:rPr>
                <w:rFonts w:ascii="Arial" w:eastAsia="Times New Roman" w:hAnsi="Arial" w:cs="Arial"/>
                <w:b/>
                <w:bCs/>
                <w:color w:val="000000"/>
                <w:sz w:val="16"/>
                <w:szCs w:val="18"/>
                <w:lang w:val="en-US" w:eastAsia="es-ES"/>
              </w:rPr>
              <w:t>RICSONS CIA LTDA.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4</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$ 414,39</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$ 49,73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$ 464,12</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RIOLANGO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$ 135,27</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$ 16,23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$ 151,50</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RIPCONCIV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$ 492,15</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$ 59,06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$ 551,21</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RIVALESA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$ 175,36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$ 21,04</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$ 196,40</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SALICA DEL ECUADOR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14</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$ 3.965,60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$ 475,87</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$ 4.441,47</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SANCHEZ PARR</w:t>
            </w:r>
            <w:r>
              <w:rPr>
                <w:rFonts w:ascii="Arial" w:eastAsia="Times New Roman" w:hAnsi="Arial" w:cs="Arial"/>
                <w:b/>
                <w:bCs/>
                <w:color w:val="000000"/>
                <w:sz w:val="16"/>
                <w:szCs w:val="18"/>
                <w:lang w:eastAsia="es-ES"/>
              </w:rPr>
              <w:t>A CARLOS WILFRIDO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$ 1,70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$ 0,20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$ 1,90</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val="en-US" w:eastAsia="es-ES"/>
              </w:rPr>
            </w:pPr>
            <w:r>
              <w:rPr>
                <w:rFonts w:ascii="Arial" w:eastAsia="Times New Roman" w:hAnsi="Arial" w:cs="Arial"/>
                <w:b/>
                <w:bCs/>
                <w:color w:val="000000"/>
                <w:sz w:val="16"/>
                <w:szCs w:val="18"/>
                <w:lang w:val="en-US" w:eastAsia="es-ES"/>
              </w:rPr>
              <w:t>SEASES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9</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$ 2.757,65</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$ 330,92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$ 3.088,57</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SEGMAR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$ 159,08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$ 19,09</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$ 178,17</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SERVICIOS TECNICOS INDUSTRIALE   S      TEINSERSA</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8</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$ 1.692,66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$ 203,12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$ 1.895,78</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SHELL COMPANIA DE PETROLEO DEL ECUADO</w:t>
            </w:r>
            <w:r>
              <w:rPr>
                <w:rFonts w:ascii="Arial" w:eastAsia="Times New Roman" w:hAnsi="Arial" w:cs="Arial"/>
                <w:b/>
                <w:bCs/>
                <w:color w:val="000000"/>
                <w:sz w:val="16"/>
                <w:szCs w:val="18"/>
                <w:lang w:eastAsia="es-ES"/>
              </w:rPr>
              <w:t>R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$ 817,20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$ 98,06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$ 915,26</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SIKA ECUATORIANA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$ 124,83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$ 14,98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$ 139,81</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SIMTEL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$ 14,08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$ 1,69</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$ 15,77</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SOCIEDAD NACIONAL DE GALAPAGOS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$ 327,60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$ 39,31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$ 366,91</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val="en-US" w:eastAsia="es-ES"/>
              </w:rPr>
            </w:pPr>
            <w:r>
              <w:rPr>
                <w:rFonts w:ascii="Arial" w:eastAsia="Times New Roman" w:hAnsi="Arial" w:cs="Arial"/>
                <w:b/>
                <w:bCs/>
                <w:color w:val="000000"/>
                <w:sz w:val="16"/>
                <w:szCs w:val="18"/>
                <w:lang w:val="en-US" w:eastAsia="es-ES"/>
              </w:rPr>
              <w:t>SOMINUR CIA. LTDA.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$ 187,34</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$ 22,48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$ 209,82</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val="en-US" w:eastAsia="es-ES"/>
              </w:rPr>
            </w:pPr>
            <w:r>
              <w:rPr>
                <w:rFonts w:ascii="Arial" w:eastAsia="Times New Roman" w:hAnsi="Arial" w:cs="Arial"/>
                <w:b/>
                <w:bCs/>
                <w:color w:val="000000"/>
                <w:sz w:val="16"/>
                <w:szCs w:val="18"/>
                <w:lang w:val="en-US" w:eastAsia="es-ES"/>
              </w:rPr>
              <w:t>STYLO´</w:t>
            </w:r>
            <w:r>
              <w:rPr>
                <w:rFonts w:ascii="Arial" w:eastAsia="Times New Roman" w:hAnsi="Arial" w:cs="Arial"/>
                <w:b/>
                <w:bCs/>
                <w:color w:val="000000"/>
                <w:sz w:val="16"/>
                <w:szCs w:val="18"/>
                <w:lang w:val="en-US" w:eastAsia="es-ES"/>
              </w:rPr>
              <w:t>S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$ 295,20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$ 35,42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$ 330,62</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SUPERKLIMA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$ 456,06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$ 54,73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$ 510,79</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SURMAQ CIA. LTDA.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$ 56,90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$ 6,83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$ 63,73</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SURMAQ.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$ 113,80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$ 13,66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$ 127,46</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TALLER HUNTER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$ 220,98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$ 26,52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$ 247,50</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TECINTEL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3</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$ 130,56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$ 15,67</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r>
              <w:rPr>
                <w:rFonts w:ascii="Arial" w:eastAsia="Times New Roman" w:hAnsi="Arial" w:cs="Arial"/>
                <w:color w:val="000000"/>
                <w:sz w:val="16"/>
                <w:szCs w:val="16"/>
                <w:lang w:eastAsia="es-ES"/>
              </w:rPr>
              <w:t xml:space="preserve"> 146,23</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TECSIND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6</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$ 340,00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$ 40,80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$ 380,80</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TUVAL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13</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$ 1.185,89</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$ 142,31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$ 1.328,20</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lastRenderedPageBreak/>
              <w:t>ULTRAQUIMICA  CIA. LTDA.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6</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$ 5.551,72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$ 666,21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$ 6.217,93</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val="en-US" w:eastAsia="es-ES"/>
              </w:rPr>
            </w:pPr>
            <w:r>
              <w:rPr>
                <w:rFonts w:ascii="Arial" w:eastAsia="Times New Roman" w:hAnsi="Arial" w:cs="Arial"/>
                <w:b/>
                <w:bCs/>
                <w:color w:val="000000"/>
                <w:sz w:val="16"/>
                <w:szCs w:val="18"/>
                <w:lang w:eastAsia="es-ES"/>
              </w:rPr>
              <w:t xml:space="preserve">UNILEVER ANDINA ECUADOR S.A.   </w:t>
            </w:r>
            <w:r>
              <w:rPr>
                <w:rFonts w:ascii="Arial" w:eastAsia="Times New Roman" w:hAnsi="Arial" w:cs="Arial"/>
                <w:b/>
                <w:bCs/>
                <w:color w:val="000000"/>
                <w:sz w:val="16"/>
                <w:szCs w:val="18"/>
                <w:lang w:val="en-US" w:eastAsia="es-ES"/>
              </w:rPr>
              <w:t>.</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8</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$ 1.832,89</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$ 219,95</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$ 2.052,84</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val="en-US" w:eastAsia="es-ES"/>
              </w:rPr>
            </w:pPr>
            <w:r>
              <w:rPr>
                <w:rFonts w:ascii="Arial" w:eastAsia="Times New Roman" w:hAnsi="Arial" w:cs="Arial"/>
                <w:b/>
                <w:bCs/>
                <w:color w:val="000000"/>
                <w:sz w:val="16"/>
                <w:szCs w:val="18"/>
                <w:lang w:val="en-US" w:eastAsia="es-ES"/>
              </w:rPr>
              <w:t xml:space="preserve">UNIVERSAL SWEET INDUSTRIES S.A </w:t>
            </w:r>
            <w:r>
              <w:rPr>
                <w:rFonts w:ascii="Arial" w:eastAsia="Times New Roman" w:hAnsi="Arial" w:cs="Arial"/>
                <w:b/>
                <w:bCs/>
                <w:color w:val="000000"/>
                <w:sz w:val="16"/>
                <w:szCs w:val="18"/>
                <w:lang w:val="en-US" w:eastAsia="es-ES"/>
              </w:rPr>
              <w:t xml:space="preserve">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$ 30,70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$ 3,68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$ 34,38</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val="en-US" w:eastAsia="es-ES"/>
              </w:rPr>
            </w:pPr>
            <w:r>
              <w:rPr>
                <w:rFonts w:ascii="Arial" w:eastAsia="Times New Roman" w:hAnsi="Arial" w:cs="Arial"/>
                <w:b/>
                <w:bCs/>
                <w:color w:val="000000"/>
                <w:sz w:val="16"/>
                <w:szCs w:val="18"/>
                <w:lang w:val="en-US" w:eastAsia="es-ES"/>
              </w:rPr>
              <w:t>V.W.O.G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8</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$ 637,33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$ 76,48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$ 713,81</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VALDIVIEZO LOOR MIGUEL ANGEL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$ 9,74</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$ 1,17</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$ 10,91</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VAPORINOX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$ 956,30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$ 114,76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$ 1.071,06</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VEGA SANTOS WALTER DIZZY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$ 94,84</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$ 11,38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$ 106,22</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VELIZ FRANCO ROBERT</w:t>
            </w:r>
            <w:r>
              <w:rPr>
                <w:rFonts w:ascii="Arial" w:eastAsia="Times New Roman" w:hAnsi="Arial" w:cs="Arial"/>
                <w:b/>
                <w:bCs/>
                <w:color w:val="000000"/>
                <w:sz w:val="16"/>
                <w:szCs w:val="18"/>
                <w:lang w:eastAsia="es-ES"/>
              </w:rPr>
              <w:t>O MAURICIO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$ 54,46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$ 6,54</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$ 61,00</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VERONICA SALAZAR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$ 175,20</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$ 21,02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$ 196,22</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VILLAGOMEZ CARDENAS XAVIER ANTONIO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4</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$ 813,72</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$ 97,65</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$ 911,37</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VILLANUEVA MORAN JULIO ENRIQUE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1</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$ 1,35</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$ 0,16</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$ 1,51</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val="en-US" w:eastAsia="es-ES"/>
              </w:rPr>
            </w:pPr>
            <w:r>
              <w:rPr>
                <w:rFonts w:ascii="Arial" w:eastAsia="Times New Roman" w:hAnsi="Arial" w:cs="Arial"/>
                <w:b/>
                <w:bCs/>
                <w:color w:val="000000"/>
                <w:sz w:val="16"/>
                <w:szCs w:val="18"/>
                <w:lang w:val="en-US" w:eastAsia="es-ES"/>
              </w:rPr>
              <w:t>WILLIAM NARVAEZ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6</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$ 382,03</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$ 45,84</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val="en-US" w:eastAsia="es-ES"/>
              </w:rPr>
            </w:pPr>
            <w:r>
              <w:rPr>
                <w:rFonts w:ascii="Arial" w:eastAsia="Times New Roman" w:hAnsi="Arial" w:cs="Arial"/>
                <w:color w:val="000000"/>
                <w:sz w:val="16"/>
                <w:szCs w:val="16"/>
                <w:lang w:val="en-US" w:eastAsia="es-ES"/>
              </w:rPr>
              <w:t>$ 427,87</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val="en-US" w:eastAsia="es-ES"/>
              </w:rPr>
            </w:pPr>
            <w:r>
              <w:rPr>
                <w:rFonts w:ascii="Arial" w:eastAsia="Times New Roman" w:hAnsi="Arial" w:cs="Arial"/>
                <w:b/>
                <w:bCs/>
                <w:color w:val="000000"/>
                <w:sz w:val="16"/>
                <w:szCs w:val="18"/>
                <w:lang w:val="en-US" w:eastAsia="es-ES"/>
              </w:rPr>
              <w:t>WIMPORTSAT S.A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$ 52,44</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$ 6,29</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$ 58,73</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ZAIDA CONCEPCION R.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3</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$ 554,21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$ 66,51</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$ 620,72</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ZURITA &amp; ASOCIADOS   .</w:t>
            </w:r>
          </w:p>
        </w:tc>
        <w:tc>
          <w:tcPr>
            <w:tcW w:w="90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2</w:t>
            </w:r>
          </w:p>
        </w:tc>
        <w:tc>
          <w:tcPr>
            <w:tcW w:w="1260"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$ 1.486,58</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$ 178,39</w:t>
            </w:r>
          </w:p>
        </w:tc>
        <w:tc>
          <w:tcPr>
            <w:tcW w:w="1058" w:type="dxa"/>
            <w:tcBorders>
              <w:top w:val="single" w:sz="2" w:space="0" w:color="000000"/>
              <w:left w:val="double" w:sz="6" w:space="0" w:color="000000"/>
              <w:bottom w:val="single" w:sz="2" w:space="0" w:color="000000"/>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$ 1.664,97</w:t>
            </w:r>
          </w:p>
        </w:tc>
      </w:tr>
      <w:tr w:rsidR="00000000">
        <w:tblPrEx>
          <w:tblCellMar>
            <w:top w:w="0" w:type="dxa"/>
            <w:bottom w:w="0" w:type="dxa"/>
          </w:tblCellMar>
        </w:tblPrEx>
        <w:trPr>
          <w:trHeight w:val="209"/>
        </w:trPr>
        <w:tc>
          <w:tcPr>
            <w:tcW w:w="3990" w:type="dxa"/>
            <w:tcBorders>
              <w:top w:val="single" w:sz="2" w:space="0" w:color="000000"/>
              <w:left w:val="double" w:sz="6" w:space="0" w:color="000000"/>
              <w:bottom w:val="nil"/>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ZURZANZA S.A   .</w:t>
            </w:r>
          </w:p>
        </w:tc>
        <w:tc>
          <w:tcPr>
            <w:tcW w:w="900" w:type="dxa"/>
            <w:tcBorders>
              <w:top w:val="single" w:sz="2" w:space="0" w:color="000000"/>
              <w:left w:val="double" w:sz="6" w:space="0" w:color="000000"/>
              <w:bottom w:val="nil"/>
              <w:right w:val="double" w:sz="6" w:space="0" w:color="000000"/>
            </w:tcBorders>
          </w:tcPr>
          <w:p w:rsidR="00000000" w:rsidRDefault="000E6327">
            <w:pPr>
              <w:autoSpaceDE w:val="0"/>
              <w:autoSpaceDN w:val="0"/>
              <w:adjustRightInd w:val="0"/>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w:t>
            </w:r>
          </w:p>
        </w:tc>
        <w:tc>
          <w:tcPr>
            <w:tcW w:w="1260" w:type="dxa"/>
            <w:tcBorders>
              <w:top w:val="single" w:sz="2" w:space="0" w:color="000000"/>
              <w:left w:val="double" w:sz="6" w:space="0" w:color="000000"/>
              <w:bottom w:val="nil"/>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$ 770,42</w:t>
            </w:r>
          </w:p>
        </w:tc>
        <w:tc>
          <w:tcPr>
            <w:tcW w:w="1058" w:type="dxa"/>
            <w:tcBorders>
              <w:top w:val="single" w:sz="2" w:space="0" w:color="000000"/>
              <w:left w:val="double" w:sz="6" w:space="0" w:color="000000"/>
              <w:bottom w:val="nil"/>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$ 92,45</w:t>
            </w:r>
          </w:p>
        </w:tc>
        <w:tc>
          <w:tcPr>
            <w:tcW w:w="1058" w:type="dxa"/>
            <w:tcBorders>
              <w:top w:val="single" w:sz="2" w:space="0" w:color="000000"/>
              <w:left w:val="double" w:sz="6" w:space="0" w:color="000000"/>
              <w:bottom w:val="nil"/>
              <w:right w:val="double" w:sz="6" w:space="0" w:color="000000"/>
            </w:tcBorders>
          </w:tcPr>
          <w:p w:rsidR="00000000" w:rsidRDefault="000E6327">
            <w:pPr>
              <w:autoSpaceDE w:val="0"/>
              <w:autoSpaceDN w:val="0"/>
              <w:adjustRightInd w:val="0"/>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$ 862,87</w:t>
            </w:r>
          </w:p>
        </w:tc>
      </w:tr>
      <w:tr w:rsidR="00000000">
        <w:tblPrEx>
          <w:tblCellMar>
            <w:top w:w="0" w:type="dxa"/>
            <w:bottom w:w="0" w:type="dxa"/>
          </w:tblCellMar>
        </w:tblPrEx>
        <w:trPr>
          <w:trHeight w:val="221"/>
        </w:trPr>
        <w:tc>
          <w:tcPr>
            <w:tcW w:w="3990" w:type="dxa"/>
            <w:tcBorders>
              <w:top w:val="single" w:sz="6" w:space="0" w:color="auto"/>
              <w:left w:val="double" w:sz="6" w:space="0" w:color="000000"/>
              <w:bottom w:val="single" w:sz="12" w:space="0" w:color="auto"/>
              <w:right w:val="double" w:sz="6" w:space="0" w:color="000000"/>
            </w:tcBorders>
          </w:tcPr>
          <w:p w:rsidR="00000000" w:rsidRDefault="000E6327">
            <w:pPr>
              <w:autoSpaceDE w:val="0"/>
              <w:autoSpaceDN w:val="0"/>
              <w:adjustRightInd w:val="0"/>
              <w:rPr>
                <w:rFonts w:ascii="Arial" w:eastAsia="Times New Roman" w:hAnsi="Arial" w:cs="Arial"/>
                <w:b/>
                <w:bCs/>
                <w:color w:val="000000"/>
                <w:sz w:val="16"/>
                <w:szCs w:val="18"/>
                <w:lang w:eastAsia="es-ES"/>
              </w:rPr>
            </w:pPr>
            <w:r>
              <w:rPr>
                <w:rFonts w:ascii="Arial" w:eastAsia="Times New Roman" w:hAnsi="Arial" w:cs="Arial"/>
                <w:b/>
                <w:bCs/>
                <w:color w:val="000000"/>
                <w:sz w:val="16"/>
                <w:szCs w:val="18"/>
                <w:lang w:eastAsia="es-ES"/>
              </w:rPr>
              <w:t>TOTAL GENERAL</w:t>
            </w:r>
          </w:p>
        </w:tc>
        <w:tc>
          <w:tcPr>
            <w:tcW w:w="900" w:type="dxa"/>
            <w:tcBorders>
              <w:top w:val="single" w:sz="6" w:space="0" w:color="auto"/>
              <w:left w:val="double" w:sz="6" w:space="0" w:color="000000"/>
              <w:bottom w:val="single" w:sz="12" w:space="0" w:color="auto"/>
              <w:right w:val="double" w:sz="6" w:space="0" w:color="000000"/>
            </w:tcBorders>
          </w:tcPr>
          <w:p w:rsidR="00000000" w:rsidRDefault="000E6327">
            <w:pPr>
              <w:autoSpaceDE w:val="0"/>
              <w:autoSpaceDN w:val="0"/>
              <w:adjustRightInd w:val="0"/>
              <w:jc w:val="center"/>
              <w:rPr>
                <w:rFonts w:ascii="Arial" w:eastAsia="Times New Roman" w:hAnsi="Arial" w:cs="Arial"/>
                <w:b/>
                <w:bCs/>
                <w:color w:val="000000"/>
                <w:sz w:val="16"/>
                <w:szCs w:val="16"/>
                <w:lang w:eastAsia="es-ES"/>
              </w:rPr>
            </w:pPr>
            <w:r>
              <w:rPr>
                <w:rFonts w:ascii="Arial" w:eastAsia="Times New Roman" w:hAnsi="Arial" w:cs="Arial"/>
                <w:b/>
                <w:bCs/>
                <w:color w:val="000000"/>
                <w:sz w:val="16"/>
                <w:szCs w:val="16"/>
                <w:lang w:eastAsia="es-ES"/>
              </w:rPr>
              <w:t>1198</w:t>
            </w:r>
          </w:p>
        </w:tc>
        <w:tc>
          <w:tcPr>
            <w:tcW w:w="1260" w:type="dxa"/>
            <w:tcBorders>
              <w:top w:val="single" w:sz="6" w:space="0" w:color="auto"/>
              <w:left w:val="double" w:sz="6" w:space="0" w:color="000000"/>
              <w:bottom w:val="single" w:sz="12" w:space="0" w:color="auto"/>
              <w:right w:val="double" w:sz="6" w:space="0" w:color="000000"/>
            </w:tcBorders>
          </w:tcPr>
          <w:p w:rsidR="00000000" w:rsidRDefault="000E6327">
            <w:pPr>
              <w:autoSpaceDE w:val="0"/>
              <w:autoSpaceDN w:val="0"/>
              <w:adjustRightInd w:val="0"/>
              <w:jc w:val="right"/>
              <w:rPr>
                <w:rFonts w:ascii="Arial" w:eastAsia="Times New Roman" w:hAnsi="Arial" w:cs="Arial"/>
                <w:b/>
                <w:bCs/>
                <w:color w:val="000000"/>
                <w:sz w:val="16"/>
                <w:szCs w:val="16"/>
                <w:lang w:eastAsia="es-ES"/>
              </w:rPr>
            </w:pPr>
            <w:r>
              <w:rPr>
                <w:rFonts w:ascii="Arial" w:eastAsia="Times New Roman" w:hAnsi="Arial" w:cs="Arial"/>
                <w:b/>
                <w:bCs/>
                <w:color w:val="000000"/>
                <w:sz w:val="16"/>
                <w:szCs w:val="16"/>
                <w:lang w:eastAsia="es-ES"/>
              </w:rPr>
              <w:t>$ 510.784,68</w:t>
            </w:r>
          </w:p>
        </w:tc>
        <w:tc>
          <w:tcPr>
            <w:tcW w:w="1058" w:type="dxa"/>
            <w:tcBorders>
              <w:top w:val="single" w:sz="6" w:space="0" w:color="auto"/>
              <w:left w:val="double" w:sz="6" w:space="0" w:color="000000"/>
              <w:bottom w:val="single" w:sz="12" w:space="0" w:color="auto"/>
              <w:right w:val="double" w:sz="6" w:space="0" w:color="000000"/>
            </w:tcBorders>
          </w:tcPr>
          <w:p w:rsidR="00000000" w:rsidRDefault="000E6327">
            <w:pPr>
              <w:autoSpaceDE w:val="0"/>
              <w:autoSpaceDN w:val="0"/>
              <w:adjustRightInd w:val="0"/>
              <w:jc w:val="right"/>
              <w:rPr>
                <w:rFonts w:ascii="Arial" w:eastAsia="Times New Roman" w:hAnsi="Arial" w:cs="Arial"/>
                <w:b/>
                <w:bCs/>
                <w:color w:val="000000"/>
                <w:sz w:val="16"/>
                <w:szCs w:val="16"/>
                <w:lang w:eastAsia="es-ES"/>
              </w:rPr>
            </w:pPr>
            <w:r>
              <w:rPr>
                <w:rFonts w:ascii="Arial" w:eastAsia="Times New Roman" w:hAnsi="Arial" w:cs="Arial"/>
                <w:b/>
                <w:bCs/>
                <w:color w:val="000000"/>
                <w:sz w:val="16"/>
                <w:szCs w:val="16"/>
                <w:lang w:eastAsia="es-ES"/>
              </w:rPr>
              <w:t>$ 61.294,16</w:t>
            </w:r>
          </w:p>
        </w:tc>
        <w:tc>
          <w:tcPr>
            <w:tcW w:w="1058" w:type="dxa"/>
            <w:tcBorders>
              <w:top w:val="single" w:sz="6" w:space="0" w:color="auto"/>
              <w:left w:val="double" w:sz="6" w:space="0" w:color="000000"/>
              <w:bottom w:val="single" w:sz="12" w:space="0" w:color="auto"/>
              <w:right w:val="double" w:sz="6" w:space="0" w:color="000000"/>
            </w:tcBorders>
          </w:tcPr>
          <w:p w:rsidR="00000000" w:rsidRDefault="000E6327">
            <w:pPr>
              <w:autoSpaceDE w:val="0"/>
              <w:autoSpaceDN w:val="0"/>
              <w:adjustRightInd w:val="0"/>
              <w:jc w:val="right"/>
              <w:rPr>
                <w:rFonts w:ascii="Arial" w:eastAsia="Times New Roman" w:hAnsi="Arial" w:cs="Arial"/>
                <w:b/>
                <w:bCs/>
                <w:color w:val="000000"/>
                <w:sz w:val="16"/>
                <w:szCs w:val="16"/>
                <w:lang w:eastAsia="es-ES"/>
              </w:rPr>
            </w:pPr>
            <w:r>
              <w:rPr>
                <w:rFonts w:ascii="Arial" w:eastAsia="Times New Roman" w:hAnsi="Arial" w:cs="Arial"/>
                <w:b/>
                <w:bCs/>
                <w:color w:val="000000"/>
                <w:sz w:val="16"/>
                <w:szCs w:val="16"/>
                <w:lang w:eastAsia="es-ES"/>
              </w:rPr>
              <w:t>$ 572.078,84</w:t>
            </w:r>
          </w:p>
        </w:tc>
      </w:tr>
    </w:tbl>
    <w:p w:rsidR="00000000" w:rsidRDefault="000E6327">
      <w:pPr>
        <w:rPr>
          <w:rFonts w:ascii="Arial" w:hAnsi="Arial" w:cs="Arial"/>
          <w:sz w:val="14"/>
        </w:rPr>
      </w:pPr>
    </w:p>
    <w:p w:rsidR="00000000" w:rsidRDefault="000E6327">
      <w:pPr>
        <w:spacing w:line="480" w:lineRule="auto"/>
        <w:rPr>
          <w:rFonts w:ascii="Arial" w:hAnsi="Arial" w:cs="Arial"/>
        </w:rPr>
      </w:pPr>
      <w:r>
        <w:rPr>
          <w:rFonts w:ascii="Arial" w:hAnsi="Arial" w:cs="Arial"/>
          <w:b/>
          <w:bCs/>
        </w:rPr>
        <w:t>Fuente:</w:t>
      </w:r>
      <w:r>
        <w:rPr>
          <w:rFonts w:ascii="Arial" w:hAnsi="Arial" w:cs="Arial"/>
        </w:rPr>
        <w:t xml:space="preserve"> Facturas de Ventas de enero a junio de 2006</w:t>
      </w:r>
    </w:p>
    <w:p w:rsidR="00000000" w:rsidRDefault="000E6327">
      <w:pPr>
        <w:spacing w:line="480" w:lineRule="auto"/>
        <w:jc w:val="both"/>
        <w:rPr>
          <w:rFonts w:ascii="Arial" w:hAnsi="Arial" w:cs="Arial"/>
        </w:rPr>
      </w:pPr>
      <w:r>
        <w:rPr>
          <w:rFonts w:ascii="Arial" w:hAnsi="Arial" w:cs="Arial"/>
          <w:b/>
          <w:bCs/>
        </w:rPr>
        <w:t xml:space="preserve">Elaborado por: </w:t>
      </w:r>
      <w:r>
        <w:rPr>
          <w:rFonts w:ascii="Arial" w:hAnsi="Arial" w:cs="Arial"/>
        </w:rPr>
        <w:t>El Autor</w:t>
      </w:r>
    </w:p>
    <w:p w:rsidR="00000000" w:rsidRDefault="000E6327">
      <w:pPr>
        <w:rPr>
          <w:rFonts w:ascii="Arial" w:hAnsi="Arial" w:cs="Arial"/>
        </w:rPr>
      </w:pPr>
    </w:p>
    <w:p w:rsidR="00000000" w:rsidRDefault="000E6327">
      <w:pPr>
        <w:rPr>
          <w:rFonts w:ascii="Arial" w:hAnsi="Arial" w:cs="Arial"/>
        </w:rPr>
      </w:pPr>
    </w:p>
    <w:p w:rsidR="00000000" w:rsidRDefault="000E6327">
      <w:pPr>
        <w:rPr>
          <w:rFonts w:ascii="Arial" w:hAnsi="Arial" w:cs="Arial"/>
        </w:rPr>
      </w:pPr>
    </w:p>
    <w:p w:rsidR="00000000" w:rsidRDefault="000E6327">
      <w:pPr>
        <w:rPr>
          <w:rFonts w:ascii="Arial" w:hAnsi="Arial" w:cs="Arial"/>
        </w:rPr>
      </w:pPr>
    </w:p>
    <w:p w:rsidR="00000000" w:rsidRDefault="000E6327">
      <w:pPr>
        <w:rPr>
          <w:rFonts w:ascii="Arial" w:hAnsi="Arial" w:cs="Arial"/>
        </w:rPr>
      </w:pPr>
    </w:p>
    <w:p w:rsidR="00000000" w:rsidRDefault="000E6327">
      <w:pPr>
        <w:rPr>
          <w:rFonts w:ascii="Arial" w:hAnsi="Arial" w:cs="Arial"/>
        </w:rPr>
      </w:pPr>
    </w:p>
    <w:p w:rsidR="00000000" w:rsidRDefault="000E6327">
      <w:pPr>
        <w:rPr>
          <w:rFonts w:ascii="Arial" w:hAnsi="Arial" w:cs="Arial"/>
        </w:rPr>
      </w:pPr>
    </w:p>
    <w:p w:rsidR="00000000" w:rsidRDefault="000E6327">
      <w:pPr>
        <w:rPr>
          <w:rFonts w:ascii="Arial" w:hAnsi="Arial" w:cs="Arial"/>
        </w:rPr>
      </w:pPr>
    </w:p>
    <w:p w:rsidR="00000000" w:rsidRDefault="000E6327">
      <w:pPr>
        <w:rPr>
          <w:rFonts w:ascii="Arial" w:hAnsi="Arial" w:cs="Arial"/>
        </w:rPr>
      </w:pPr>
    </w:p>
    <w:p w:rsidR="00000000" w:rsidRDefault="000E6327">
      <w:pPr>
        <w:rPr>
          <w:rFonts w:ascii="Arial" w:hAnsi="Arial" w:cs="Arial"/>
        </w:rPr>
      </w:pPr>
    </w:p>
    <w:p w:rsidR="00000000" w:rsidRDefault="000E6327">
      <w:pPr>
        <w:rPr>
          <w:rFonts w:ascii="Arial" w:hAnsi="Arial" w:cs="Arial"/>
        </w:rPr>
      </w:pPr>
    </w:p>
    <w:p w:rsidR="00000000" w:rsidRDefault="000E6327">
      <w:pPr>
        <w:rPr>
          <w:rFonts w:ascii="Arial" w:hAnsi="Arial" w:cs="Arial"/>
        </w:rPr>
      </w:pPr>
    </w:p>
    <w:p w:rsidR="00000000" w:rsidRDefault="000E6327">
      <w:pPr>
        <w:rPr>
          <w:rFonts w:ascii="Arial" w:hAnsi="Arial" w:cs="Arial"/>
        </w:rPr>
      </w:pPr>
    </w:p>
    <w:p w:rsidR="00000000" w:rsidRDefault="000E6327">
      <w:pPr>
        <w:rPr>
          <w:rFonts w:ascii="Arial" w:hAnsi="Arial" w:cs="Arial"/>
        </w:rPr>
      </w:pPr>
    </w:p>
    <w:p w:rsidR="00000000" w:rsidRDefault="000E6327">
      <w:pPr>
        <w:rPr>
          <w:rFonts w:ascii="Arial" w:hAnsi="Arial" w:cs="Arial"/>
        </w:rPr>
      </w:pPr>
    </w:p>
    <w:p w:rsidR="00000000" w:rsidRDefault="000E6327">
      <w:pPr>
        <w:rPr>
          <w:rFonts w:ascii="Arial" w:hAnsi="Arial" w:cs="Arial"/>
        </w:rPr>
      </w:pPr>
    </w:p>
    <w:p w:rsidR="00000000" w:rsidRDefault="000E6327">
      <w:pPr>
        <w:rPr>
          <w:rFonts w:ascii="Arial" w:hAnsi="Arial" w:cs="Arial"/>
        </w:rPr>
      </w:pPr>
    </w:p>
    <w:p w:rsidR="00000000" w:rsidRDefault="000E6327">
      <w:pPr>
        <w:rPr>
          <w:rFonts w:ascii="Arial" w:hAnsi="Arial" w:cs="Arial"/>
        </w:rPr>
      </w:pPr>
    </w:p>
    <w:p w:rsidR="00000000" w:rsidRDefault="000E6327">
      <w:pPr>
        <w:rPr>
          <w:rFonts w:ascii="Arial" w:hAnsi="Arial" w:cs="Arial"/>
        </w:rPr>
      </w:pPr>
    </w:p>
    <w:p w:rsidR="00000000" w:rsidRDefault="000E6327">
      <w:pPr>
        <w:rPr>
          <w:rFonts w:ascii="Arial" w:hAnsi="Arial" w:cs="Arial"/>
        </w:rPr>
      </w:pPr>
    </w:p>
    <w:p w:rsidR="00000000" w:rsidRDefault="000E6327">
      <w:pPr>
        <w:rPr>
          <w:rFonts w:ascii="Arial" w:hAnsi="Arial" w:cs="Arial"/>
        </w:rPr>
      </w:pPr>
    </w:p>
    <w:p w:rsidR="00000000" w:rsidRDefault="000E6327">
      <w:pPr>
        <w:rPr>
          <w:rFonts w:ascii="Arial" w:hAnsi="Arial" w:cs="Arial"/>
        </w:rPr>
      </w:pPr>
    </w:p>
    <w:p w:rsidR="00000000" w:rsidRDefault="000E6327">
      <w:pPr>
        <w:rPr>
          <w:rFonts w:ascii="Arial" w:hAnsi="Arial" w:cs="Arial"/>
        </w:rPr>
      </w:pPr>
    </w:p>
    <w:p w:rsidR="00000000" w:rsidRDefault="000E6327">
      <w:pPr>
        <w:rPr>
          <w:rFonts w:ascii="Arial" w:hAnsi="Arial" w:cs="Arial"/>
        </w:rPr>
      </w:pPr>
    </w:p>
    <w:p w:rsidR="00000000" w:rsidRDefault="000E6327">
      <w:pPr>
        <w:rPr>
          <w:rFonts w:ascii="Arial" w:hAnsi="Arial" w:cs="Arial"/>
        </w:rPr>
      </w:pPr>
    </w:p>
    <w:p w:rsidR="00000000" w:rsidRDefault="000E6327">
      <w:pPr>
        <w:rPr>
          <w:rFonts w:ascii="Arial" w:hAnsi="Arial" w:cs="Arial"/>
        </w:rPr>
      </w:pPr>
    </w:p>
    <w:p w:rsidR="00000000" w:rsidRDefault="000E6327">
      <w:pPr>
        <w:rPr>
          <w:rFonts w:ascii="Arial" w:hAnsi="Arial" w:cs="Arial"/>
        </w:rPr>
      </w:pPr>
    </w:p>
    <w:p w:rsidR="00000000" w:rsidRDefault="000E6327">
      <w:pPr>
        <w:rPr>
          <w:rFonts w:ascii="Arial" w:hAnsi="Arial" w:cs="Arial"/>
        </w:rPr>
      </w:pPr>
    </w:p>
    <w:p w:rsidR="00000000" w:rsidRDefault="000E6327">
      <w:pPr>
        <w:rPr>
          <w:rFonts w:ascii="Arial" w:hAnsi="Arial" w:cs="Arial"/>
        </w:rPr>
      </w:pPr>
    </w:p>
    <w:p w:rsidR="00000000" w:rsidRDefault="000E6327">
      <w:pPr>
        <w:rPr>
          <w:rFonts w:ascii="Arial" w:hAnsi="Arial" w:cs="Arial"/>
        </w:rPr>
      </w:pPr>
    </w:p>
    <w:p w:rsidR="00000000" w:rsidRDefault="000E6327">
      <w:pPr>
        <w:rPr>
          <w:rFonts w:ascii="Arial" w:hAnsi="Arial" w:cs="Arial"/>
        </w:rPr>
      </w:pPr>
    </w:p>
    <w:p w:rsidR="00000000" w:rsidRDefault="000E6327">
      <w:pPr>
        <w:rPr>
          <w:rFonts w:ascii="Arial" w:hAnsi="Arial" w:cs="Arial"/>
        </w:rPr>
      </w:pPr>
    </w:p>
    <w:p w:rsidR="00000000" w:rsidRDefault="000E6327">
      <w:pPr>
        <w:pStyle w:val="Ttulo1"/>
        <w:spacing w:line="480" w:lineRule="auto"/>
        <w:rPr>
          <w:b/>
          <w:bCs/>
          <w:sz w:val="32"/>
          <w:u w:val="none"/>
          <w:lang w:val="es-ES"/>
        </w:rPr>
      </w:pPr>
      <w:bookmarkStart w:id="20" w:name="_Toc171449190"/>
      <w:r>
        <w:rPr>
          <w:b/>
          <w:bCs/>
          <w:sz w:val="32"/>
          <w:u w:val="none"/>
          <w:lang w:val="es-ES"/>
        </w:rPr>
        <w:t>BIBLIOGRAFÍA</w:t>
      </w:r>
      <w:bookmarkEnd w:id="20"/>
    </w:p>
    <w:p w:rsidR="00000000" w:rsidRDefault="000E6327">
      <w:pPr>
        <w:spacing w:line="480" w:lineRule="auto"/>
        <w:jc w:val="both"/>
        <w:rPr>
          <w:rFonts w:ascii="Arial" w:hAnsi="Arial" w:cs="Arial"/>
        </w:rPr>
      </w:pPr>
    </w:p>
    <w:p w:rsidR="00000000" w:rsidRDefault="000E6327">
      <w:pPr>
        <w:numPr>
          <w:ilvl w:val="0"/>
          <w:numId w:val="31"/>
        </w:numPr>
        <w:spacing w:line="480" w:lineRule="auto"/>
        <w:jc w:val="both"/>
        <w:rPr>
          <w:rFonts w:ascii="Arial" w:hAnsi="Arial" w:cs="Arial"/>
        </w:rPr>
      </w:pPr>
      <w:r>
        <w:rPr>
          <w:rFonts w:ascii="Arial" w:hAnsi="Arial" w:cs="Arial"/>
        </w:rPr>
        <w:t>ALVIN A. ARENS, JAMES K. LOEBBECKE  AUDITORIA UN ENFOQUE INTEGRAL  PRENTICE HAL INC. SEXTA EDICIÓN</w:t>
      </w:r>
    </w:p>
    <w:p w:rsidR="00000000" w:rsidRDefault="000E6327">
      <w:pPr>
        <w:spacing w:line="480" w:lineRule="auto"/>
        <w:jc w:val="both"/>
        <w:rPr>
          <w:rFonts w:ascii="Arial" w:hAnsi="Arial" w:cs="Arial"/>
        </w:rPr>
      </w:pPr>
    </w:p>
    <w:p w:rsidR="00000000" w:rsidRDefault="000E6327">
      <w:pPr>
        <w:numPr>
          <w:ilvl w:val="0"/>
          <w:numId w:val="31"/>
        </w:numPr>
        <w:spacing w:line="480" w:lineRule="auto"/>
        <w:jc w:val="both"/>
        <w:rPr>
          <w:rFonts w:ascii="Arial" w:hAnsi="Arial" w:cs="Arial"/>
        </w:rPr>
      </w:pPr>
      <w:r>
        <w:rPr>
          <w:rFonts w:ascii="Arial" w:hAnsi="Arial" w:cs="Arial"/>
        </w:rPr>
        <w:t>IRWIN R. MILLER/ JO</w:t>
      </w:r>
      <w:r>
        <w:rPr>
          <w:rFonts w:ascii="Arial" w:hAnsi="Arial" w:cs="Arial"/>
        </w:rPr>
        <w:t>HN E. FREUND/ RICHARD JOHNSON  PROBABILIDAD Y ESTADISTICA PARA INGENIEROS CUARTA EDICIÓN</w:t>
      </w:r>
    </w:p>
    <w:p w:rsidR="00000000" w:rsidRDefault="000E6327">
      <w:pPr>
        <w:spacing w:line="480" w:lineRule="auto"/>
        <w:jc w:val="both"/>
        <w:rPr>
          <w:rFonts w:ascii="Arial" w:hAnsi="Arial" w:cs="Arial"/>
        </w:rPr>
      </w:pPr>
    </w:p>
    <w:p w:rsidR="00000000" w:rsidRDefault="000E6327">
      <w:pPr>
        <w:numPr>
          <w:ilvl w:val="0"/>
          <w:numId w:val="31"/>
        </w:numPr>
        <w:spacing w:line="480" w:lineRule="auto"/>
        <w:jc w:val="both"/>
        <w:rPr>
          <w:rFonts w:ascii="Arial" w:hAnsi="Arial" w:cs="Arial"/>
        </w:rPr>
      </w:pPr>
      <w:r>
        <w:rPr>
          <w:rFonts w:ascii="Arial" w:hAnsi="Arial" w:cs="Arial"/>
        </w:rPr>
        <w:t>HTTP://WWW.MONOGRAFIAS.COM/TRABAJOS12/EVINTVEN/EVINTVEN.SHTML</w:t>
      </w:r>
    </w:p>
    <w:p w:rsidR="00000000" w:rsidRDefault="000E6327">
      <w:pPr>
        <w:spacing w:line="480" w:lineRule="auto"/>
        <w:jc w:val="both"/>
        <w:rPr>
          <w:rFonts w:ascii="Arial" w:hAnsi="Arial" w:cs="Arial"/>
        </w:rPr>
      </w:pPr>
    </w:p>
    <w:p w:rsidR="00000000" w:rsidRDefault="000E6327">
      <w:pPr>
        <w:numPr>
          <w:ilvl w:val="0"/>
          <w:numId w:val="31"/>
        </w:numPr>
        <w:spacing w:line="480" w:lineRule="auto"/>
        <w:jc w:val="both"/>
        <w:rPr>
          <w:rFonts w:ascii="Arial" w:hAnsi="Arial" w:cs="Arial"/>
        </w:rPr>
      </w:pPr>
      <w:r>
        <w:rPr>
          <w:rFonts w:ascii="Arial" w:hAnsi="Arial" w:cs="Arial"/>
        </w:rPr>
        <w:t>HTTP://WWW.CUCEI.UDG.MX/~LUISDEGU/CALIDAD_TOTAL/UNIDAD_3/MUESTREO1/MUESTREO1.HTML</w:t>
      </w:r>
    </w:p>
    <w:p w:rsidR="00000000" w:rsidRDefault="000E6327">
      <w:pPr>
        <w:pStyle w:val="BodyText2"/>
        <w:spacing w:line="480" w:lineRule="auto"/>
        <w:rPr>
          <w:rFonts w:ascii="Arial" w:eastAsia="MS Mincho" w:hAnsi="Arial" w:cs="Arial"/>
          <w:szCs w:val="24"/>
          <w:lang w:val="es-ES" w:eastAsia="ja-JP"/>
        </w:rPr>
      </w:pPr>
    </w:p>
    <w:p w:rsidR="00000000" w:rsidRDefault="000E6327">
      <w:pPr>
        <w:numPr>
          <w:ilvl w:val="0"/>
          <w:numId w:val="31"/>
        </w:numPr>
        <w:spacing w:line="480" w:lineRule="auto"/>
        <w:jc w:val="both"/>
        <w:rPr>
          <w:rFonts w:ascii="Arial" w:hAnsi="Arial" w:cs="Arial"/>
        </w:rPr>
      </w:pPr>
      <w:r>
        <w:rPr>
          <w:rFonts w:ascii="Arial" w:hAnsi="Arial" w:cs="Arial"/>
        </w:rPr>
        <w:t>HTTP://WWW.ESTRUCPLA</w:t>
      </w:r>
      <w:r>
        <w:rPr>
          <w:rFonts w:ascii="Arial" w:hAnsi="Arial" w:cs="Arial"/>
        </w:rPr>
        <w:t>N.COM.AR/PRODUCCIONES/ENTREGA.ASP?IDENTREGA=438</w:t>
      </w:r>
    </w:p>
    <w:p w:rsidR="000E6327" w:rsidRDefault="000E6327">
      <w:pPr>
        <w:pStyle w:val="BodyText2"/>
        <w:spacing w:line="240" w:lineRule="auto"/>
        <w:rPr>
          <w:rFonts w:ascii="Arial" w:eastAsia="MS Mincho" w:hAnsi="Arial" w:cs="Arial"/>
          <w:szCs w:val="24"/>
          <w:lang w:val="es-ES" w:eastAsia="ja-JP"/>
        </w:rPr>
      </w:pPr>
    </w:p>
    <w:sectPr w:rsidR="000E6327">
      <w:pgSz w:w="11906" w:h="16838" w:code="9"/>
      <w:pgMar w:top="2268" w:right="1361" w:bottom="1985"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327" w:rsidRDefault="000E6327">
      <w:r>
        <w:separator/>
      </w:r>
    </w:p>
  </w:endnote>
  <w:endnote w:type="continuationSeparator" w:id="1">
    <w:p w:rsidR="000E6327" w:rsidRDefault="000E63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E6327">
    <w:pPr>
      <w:pStyle w:val="Piedepgina"/>
    </w:pP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E6327">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E6327">
    <w:pPr>
      <w:pStyle w:val="Piedepgina"/>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E632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327" w:rsidRDefault="000E6327">
      <w:r>
        <w:separator/>
      </w:r>
    </w:p>
  </w:footnote>
  <w:footnote w:type="continuationSeparator" w:id="1">
    <w:p w:rsidR="000E6327" w:rsidRDefault="000E63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E6327">
    <w:pPr>
      <w:pStyle w:val="Encabezado"/>
      <w:jc w:val="right"/>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E6327">
    <w:pPr>
      <w:pStyle w:val="Encabezado"/>
      <w:jc w:val="right"/>
    </w:pPr>
    <w:r>
      <w:rPr>
        <w:noProof/>
        <w:sz w:val="20"/>
        <w:lang w:eastAsia="es-ES"/>
      </w:rPr>
      <w:pict>
        <v:rect id="_x0000_s2051" style="position:absolute;left:0;text-align:left;margin-left:612pt;margin-top:-3.4pt;width:27pt;height:18pt;z-index:251657728" stroked="f"/>
      </w:pict>
    </w:r>
    <w:r>
      <w:tab/>
    </w:r>
    <w:r>
      <w:rPr>
        <w:rStyle w:val="Nmerodepgina"/>
      </w:rPr>
      <w:fldChar w:fldCharType="begin"/>
    </w:r>
    <w:r>
      <w:rPr>
        <w:rStyle w:val="Nmerodepgina"/>
      </w:rPr>
      <w:instrText xml:space="preserve"> PAGE </w:instrText>
    </w:r>
    <w:r>
      <w:rPr>
        <w:rStyle w:val="Nmerodepgina"/>
      </w:rPr>
      <w:fldChar w:fldCharType="separate"/>
    </w:r>
    <w:r w:rsidR="005B3DFE">
      <w:rPr>
        <w:rStyle w:val="Nmerodepgina"/>
        <w:noProof/>
      </w:rPr>
      <w:t>32</w:t>
    </w:r>
    <w:r>
      <w:rPr>
        <w:rStyle w:val="Nmerodepgina"/>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E632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7A4F5B"/>
    <w:multiLevelType w:val="multilevel"/>
    <w:tmpl w:val="26D06B40"/>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
    <w:nsid w:val="092163F0"/>
    <w:multiLevelType w:val="multilevel"/>
    <w:tmpl w:val="7E82B478"/>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
    <w:nsid w:val="0D8B3E14"/>
    <w:multiLevelType w:val="hybridMultilevel"/>
    <w:tmpl w:val="A3F0DC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F0C7F4A"/>
    <w:multiLevelType w:val="multilevel"/>
    <w:tmpl w:val="13B20BC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8E7960"/>
    <w:multiLevelType w:val="hybridMultilevel"/>
    <w:tmpl w:val="195E74D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BD7986"/>
    <w:multiLevelType w:val="hybridMultilevel"/>
    <w:tmpl w:val="D422CE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CE11FB0"/>
    <w:multiLevelType w:val="hybridMultilevel"/>
    <w:tmpl w:val="9618C51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E9F7823"/>
    <w:multiLevelType w:val="hybridMultilevel"/>
    <w:tmpl w:val="38F8E94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EEA224C"/>
    <w:multiLevelType w:val="hybridMultilevel"/>
    <w:tmpl w:val="8DCC5FB8"/>
    <w:lvl w:ilvl="0" w:tplc="9CA84370">
      <w:start w:val="1"/>
      <w:numFmt w:val="decimal"/>
      <w:lvlText w:val="%1."/>
      <w:lvlJc w:val="left"/>
      <w:pPr>
        <w:tabs>
          <w:tab w:val="num" w:pos="720"/>
        </w:tabs>
        <w:ind w:left="720" w:hanging="360"/>
      </w:pPr>
      <w:rPr>
        <w:rFonts w:hint="default"/>
      </w:rPr>
    </w:lvl>
    <w:lvl w:ilvl="1" w:tplc="A69C4522">
      <w:numFmt w:val="none"/>
      <w:lvlText w:val=""/>
      <w:lvlJc w:val="left"/>
      <w:pPr>
        <w:tabs>
          <w:tab w:val="num" w:pos="360"/>
        </w:tabs>
      </w:pPr>
    </w:lvl>
    <w:lvl w:ilvl="2" w:tplc="9136396A">
      <w:numFmt w:val="none"/>
      <w:lvlText w:val=""/>
      <w:lvlJc w:val="left"/>
      <w:pPr>
        <w:tabs>
          <w:tab w:val="num" w:pos="360"/>
        </w:tabs>
      </w:pPr>
    </w:lvl>
    <w:lvl w:ilvl="3" w:tplc="04547BA6">
      <w:numFmt w:val="none"/>
      <w:lvlText w:val=""/>
      <w:lvlJc w:val="left"/>
      <w:pPr>
        <w:tabs>
          <w:tab w:val="num" w:pos="360"/>
        </w:tabs>
      </w:pPr>
    </w:lvl>
    <w:lvl w:ilvl="4" w:tplc="EEBAF05E">
      <w:numFmt w:val="none"/>
      <w:lvlText w:val=""/>
      <w:lvlJc w:val="left"/>
      <w:pPr>
        <w:tabs>
          <w:tab w:val="num" w:pos="360"/>
        </w:tabs>
      </w:pPr>
    </w:lvl>
    <w:lvl w:ilvl="5" w:tplc="F11A08EA">
      <w:numFmt w:val="none"/>
      <w:lvlText w:val=""/>
      <w:lvlJc w:val="left"/>
      <w:pPr>
        <w:tabs>
          <w:tab w:val="num" w:pos="360"/>
        </w:tabs>
      </w:pPr>
    </w:lvl>
    <w:lvl w:ilvl="6" w:tplc="41027102">
      <w:numFmt w:val="none"/>
      <w:lvlText w:val=""/>
      <w:lvlJc w:val="left"/>
      <w:pPr>
        <w:tabs>
          <w:tab w:val="num" w:pos="360"/>
        </w:tabs>
      </w:pPr>
    </w:lvl>
    <w:lvl w:ilvl="7" w:tplc="DEF27786">
      <w:numFmt w:val="none"/>
      <w:lvlText w:val=""/>
      <w:lvlJc w:val="left"/>
      <w:pPr>
        <w:tabs>
          <w:tab w:val="num" w:pos="360"/>
        </w:tabs>
      </w:pPr>
    </w:lvl>
    <w:lvl w:ilvl="8" w:tplc="BE86B768">
      <w:numFmt w:val="none"/>
      <w:lvlText w:val=""/>
      <w:lvlJc w:val="left"/>
      <w:pPr>
        <w:tabs>
          <w:tab w:val="num" w:pos="360"/>
        </w:tabs>
      </w:pPr>
    </w:lvl>
  </w:abstractNum>
  <w:abstractNum w:abstractNumId="10">
    <w:nsid w:val="205D45DB"/>
    <w:multiLevelType w:val="hybridMultilevel"/>
    <w:tmpl w:val="553EAE9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52D5A9B"/>
    <w:multiLevelType w:val="hybridMultilevel"/>
    <w:tmpl w:val="46CECB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8185808"/>
    <w:multiLevelType w:val="hybridMultilevel"/>
    <w:tmpl w:val="02CE09A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B4663AD"/>
    <w:multiLevelType w:val="multilevel"/>
    <w:tmpl w:val="5ED69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C433C65"/>
    <w:multiLevelType w:val="hybridMultilevel"/>
    <w:tmpl w:val="71A67506"/>
    <w:lvl w:ilvl="0" w:tplc="0C0A000F">
      <w:start w:val="1"/>
      <w:numFmt w:val="decimal"/>
      <w:lvlText w:val="%1."/>
      <w:lvlJc w:val="left"/>
      <w:pPr>
        <w:tabs>
          <w:tab w:val="num" w:pos="1068"/>
        </w:tabs>
        <w:ind w:left="1068" w:hanging="360"/>
      </w:p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5">
    <w:nsid w:val="328B33D4"/>
    <w:multiLevelType w:val="multilevel"/>
    <w:tmpl w:val="14626F96"/>
    <w:lvl w:ilvl="0">
      <w:start w:val="1"/>
      <w:numFmt w:val="bullet"/>
      <w:lvlText w:val=""/>
      <w:lvlJc w:val="left"/>
      <w:pPr>
        <w:tabs>
          <w:tab w:val="num" w:pos="900"/>
        </w:tabs>
        <w:ind w:left="900" w:hanging="360"/>
      </w:pPr>
      <w:rPr>
        <w:rFonts w:ascii="Wingdings" w:hAnsi="Wingdings" w:cs="Times New Roman"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Times New Roman" w:hint="default"/>
      </w:rPr>
    </w:lvl>
    <w:lvl w:ilvl="3">
      <w:start w:val="1"/>
      <w:numFmt w:val="bullet"/>
      <w:lvlText w:val=""/>
      <w:lvlJc w:val="left"/>
      <w:pPr>
        <w:tabs>
          <w:tab w:val="num" w:pos="3060"/>
        </w:tabs>
        <w:ind w:left="3060" w:hanging="360"/>
      </w:pPr>
      <w:rPr>
        <w:rFonts w:ascii="Symbol" w:hAnsi="Symbol" w:cs="Times New Roman"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Times New Roman" w:hint="default"/>
      </w:rPr>
    </w:lvl>
    <w:lvl w:ilvl="6">
      <w:start w:val="1"/>
      <w:numFmt w:val="bullet"/>
      <w:lvlText w:val=""/>
      <w:lvlJc w:val="left"/>
      <w:pPr>
        <w:tabs>
          <w:tab w:val="num" w:pos="5220"/>
        </w:tabs>
        <w:ind w:left="5220" w:hanging="360"/>
      </w:pPr>
      <w:rPr>
        <w:rFonts w:ascii="Symbol" w:hAnsi="Symbol" w:cs="Times New Roman"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Times New Roman" w:hint="default"/>
      </w:rPr>
    </w:lvl>
  </w:abstractNum>
  <w:abstractNum w:abstractNumId="16">
    <w:nsid w:val="38095E58"/>
    <w:multiLevelType w:val="hybridMultilevel"/>
    <w:tmpl w:val="B24C9BB4"/>
    <w:lvl w:ilvl="0" w:tplc="B22E0CEA">
      <w:start w:val="1"/>
      <w:numFmt w:val="decimal"/>
      <w:lvlText w:val="%1."/>
      <w:lvlJc w:val="left"/>
      <w:pPr>
        <w:tabs>
          <w:tab w:val="num" w:pos="720"/>
        </w:tabs>
        <w:ind w:left="720" w:hanging="360"/>
      </w:pPr>
    </w:lvl>
    <w:lvl w:ilvl="1" w:tplc="BA92F5CC">
      <w:numFmt w:val="none"/>
      <w:lvlText w:val=""/>
      <w:lvlJc w:val="left"/>
      <w:pPr>
        <w:tabs>
          <w:tab w:val="num" w:pos="360"/>
        </w:tabs>
      </w:pPr>
    </w:lvl>
    <w:lvl w:ilvl="2" w:tplc="13F86148">
      <w:numFmt w:val="none"/>
      <w:lvlText w:val=""/>
      <w:lvlJc w:val="left"/>
      <w:pPr>
        <w:tabs>
          <w:tab w:val="num" w:pos="360"/>
        </w:tabs>
      </w:pPr>
    </w:lvl>
    <w:lvl w:ilvl="3" w:tplc="88361BA0">
      <w:numFmt w:val="none"/>
      <w:lvlText w:val=""/>
      <w:lvlJc w:val="left"/>
      <w:pPr>
        <w:tabs>
          <w:tab w:val="num" w:pos="360"/>
        </w:tabs>
      </w:pPr>
    </w:lvl>
    <w:lvl w:ilvl="4" w:tplc="1220B648">
      <w:numFmt w:val="none"/>
      <w:lvlText w:val=""/>
      <w:lvlJc w:val="left"/>
      <w:pPr>
        <w:tabs>
          <w:tab w:val="num" w:pos="360"/>
        </w:tabs>
      </w:pPr>
    </w:lvl>
    <w:lvl w:ilvl="5" w:tplc="85A8F0C2">
      <w:numFmt w:val="none"/>
      <w:lvlText w:val=""/>
      <w:lvlJc w:val="left"/>
      <w:pPr>
        <w:tabs>
          <w:tab w:val="num" w:pos="360"/>
        </w:tabs>
      </w:pPr>
    </w:lvl>
    <w:lvl w:ilvl="6" w:tplc="DE4CA758">
      <w:numFmt w:val="none"/>
      <w:lvlText w:val=""/>
      <w:lvlJc w:val="left"/>
      <w:pPr>
        <w:tabs>
          <w:tab w:val="num" w:pos="360"/>
        </w:tabs>
      </w:pPr>
    </w:lvl>
    <w:lvl w:ilvl="7" w:tplc="6CF0A06A">
      <w:numFmt w:val="none"/>
      <w:lvlText w:val=""/>
      <w:lvlJc w:val="left"/>
      <w:pPr>
        <w:tabs>
          <w:tab w:val="num" w:pos="360"/>
        </w:tabs>
      </w:pPr>
    </w:lvl>
    <w:lvl w:ilvl="8" w:tplc="A3882B4E">
      <w:numFmt w:val="none"/>
      <w:lvlText w:val=""/>
      <w:lvlJc w:val="left"/>
      <w:pPr>
        <w:tabs>
          <w:tab w:val="num" w:pos="360"/>
        </w:tabs>
      </w:pPr>
    </w:lvl>
  </w:abstractNum>
  <w:abstractNum w:abstractNumId="17">
    <w:nsid w:val="3D0A5DB7"/>
    <w:multiLevelType w:val="multilevel"/>
    <w:tmpl w:val="FE0C9DD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13C5213"/>
    <w:multiLevelType w:val="hybridMultilevel"/>
    <w:tmpl w:val="CD3AB5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E295300"/>
    <w:multiLevelType w:val="multilevel"/>
    <w:tmpl w:val="CF98B53E"/>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0">
    <w:nsid w:val="52CC1A62"/>
    <w:multiLevelType w:val="hybridMultilevel"/>
    <w:tmpl w:val="BA3ACD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6821460"/>
    <w:multiLevelType w:val="multilevel"/>
    <w:tmpl w:val="CCC07708"/>
    <w:lvl w:ilvl="0">
      <w:start w:val="1"/>
      <w:numFmt w:val="bullet"/>
      <w:lvlText w:val=""/>
      <w:lvlJc w:val="left"/>
      <w:pPr>
        <w:tabs>
          <w:tab w:val="num" w:pos="810"/>
        </w:tabs>
        <w:ind w:left="810" w:hanging="360"/>
      </w:pPr>
      <w:rPr>
        <w:rFonts w:ascii="Wingdings" w:hAnsi="Wingdings" w:cs="Times New Roman" w:hint="default"/>
      </w:rPr>
    </w:lvl>
    <w:lvl w:ilvl="1">
      <w:start w:val="1"/>
      <w:numFmt w:val="bullet"/>
      <w:lvlText w:val="o"/>
      <w:lvlJc w:val="left"/>
      <w:pPr>
        <w:tabs>
          <w:tab w:val="num" w:pos="1530"/>
        </w:tabs>
        <w:ind w:left="1530" w:hanging="360"/>
      </w:pPr>
      <w:rPr>
        <w:rFonts w:ascii="Courier New" w:hAnsi="Courier New" w:cs="Courier New" w:hint="default"/>
      </w:rPr>
    </w:lvl>
    <w:lvl w:ilvl="2">
      <w:start w:val="1"/>
      <w:numFmt w:val="bullet"/>
      <w:lvlText w:val=""/>
      <w:lvlJc w:val="left"/>
      <w:pPr>
        <w:tabs>
          <w:tab w:val="num" w:pos="2250"/>
        </w:tabs>
        <w:ind w:left="2250" w:hanging="360"/>
      </w:pPr>
      <w:rPr>
        <w:rFonts w:ascii="Wingdings" w:hAnsi="Wingdings" w:cs="Times New Roman" w:hint="default"/>
      </w:rPr>
    </w:lvl>
    <w:lvl w:ilvl="3">
      <w:start w:val="1"/>
      <w:numFmt w:val="bullet"/>
      <w:lvlText w:val=""/>
      <w:lvlJc w:val="left"/>
      <w:pPr>
        <w:tabs>
          <w:tab w:val="num" w:pos="2970"/>
        </w:tabs>
        <w:ind w:left="2970" w:hanging="360"/>
      </w:pPr>
      <w:rPr>
        <w:rFonts w:ascii="Symbol" w:hAnsi="Symbol" w:cs="Times New Roman" w:hint="default"/>
      </w:rPr>
    </w:lvl>
    <w:lvl w:ilvl="4">
      <w:start w:val="1"/>
      <w:numFmt w:val="bullet"/>
      <w:lvlText w:val="o"/>
      <w:lvlJc w:val="left"/>
      <w:pPr>
        <w:tabs>
          <w:tab w:val="num" w:pos="3690"/>
        </w:tabs>
        <w:ind w:left="3690" w:hanging="360"/>
      </w:pPr>
      <w:rPr>
        <w:rFonts w:ascii="Courier New" w:hAnsi="Courier New" w:cs="Courier New" w:hint="default"/>
      </w:rPr>
    </w:lvl>
    <w:lvl w:ilvl="5">
      <w:start w:val="1"/>
      <w:numFmt w:val="bullet"/>
      <w:lvlText w:val=""/>
      <w:lvlJc w:val="left"/>
      <w:pPr>
        <w:tabs>
          <w:tab w:val="num" w:pos="4410"/>
        </w:tabs>
        <w:ind w:left="4410" w:hanging="360"/>
      </w:pPr>
      <w:rPr>
        <w:rFonts w:ascii="Wingdings" w:hAnsi="Wingdings" w:cs="Times New Roman" w:hint="default"/>
      </w:rPr>
    </w:lvl>
    <w:lvl w:ilvl="6">
      <w:start w:val="1"/>
      <w:numFmt w:val="bullet"/>
      <w:lvlText w:val=""/>
      <w:lvlJc w:val="left"/>
      <w:pPr>
        <w:tabs>
          <w:tab w:val="num" w:pos="5130"/>
        </w:tabs>
        <w:ind w:left="5130" w:hanging="360"/>
      </w:pPr>
      <w:rPr>
        <w:rFonts w:ascii="Symbol" w:hAnsi="Symbol" w:cs="Times New Roman" w:hint="default"/>
      </w:rPr>
    </w:lvl>
    <w:lvl w:ilvl="7">
      <w:start w:val="1"/>
      <w:numFmt w:val="bullet"/>
      <w:lvlText w:val="o"/>
      <w:lvlJc w:val="left"/>
      <w:pPr>
        <w:tabs>
          <w:tab w:val="num" w:pos="5850"/>
        </w:tabs>
        <w:ind w:left="5850" w:hanging="360"/>
      </w:pPr>
      <w:rPr>
        <w:rFonts w:ascii="Courier New" w:hAnsi="Courier New" w:cs="Courier New" w:hint="default"/>
      </w:rPr>
    </w:lvl>
    <w:lvl w:ilvl="8">
      <w:start w:val="1"/>
      <w:numFmt w:val="bullet"/>
      <w:lvlText w:val=""/>
      <w:lvlJc w:val="left"/>
      <w:pPr>
        <w:tabs>
          <w:tab w:val="num" w:pos="6570"/>
        </w:tabs>
        <w:ind w:left="6570" w:hanging="360"/>
      </w:pPr>
      <w:rPr>
        <w:rFonts w:ascii="Wingdings" w:hAnsi="Wingdings" w:cs="Times New Roman" w:hint="default"/>
      </w:rPr>
    </w:lvl>
  </w:abstractNum>
  <w:abstractNum w:abstractNumId="22">
    <w:nsid w:val="571472B8"/>
    <w:multiLevelType w:val="hybridMultilevel"/>
    <w:tmpl w:val="26DE89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78F4F54"/>
    <w:multiLevelType w:val="hybridMultilevel"/>
    <w:tmpl w:val="0A50E688"/>
    <w:lvl w:ilvl="0" w:tplc="0C0A0009">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C0B4F06"/>
    <w:multiLevelType w:val="multilevel"/>
    <w:tmpl w:val="BDBE9A42"/>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5">
    <w:nsid w:val="5D696086"/>
    <w:multiLevelType w:val="multilevel"/>
    <w:tmpl w:val="87461B7C"/>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6">
    <w:nsid w:val="5FA34859"/>
    <w:multiLevelType w:val="hybridMultilevel"/>
    <w:tmpl w:val="553EAE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2A64985"/>
    <w:multiLevelType w:val="multilevel"/>
    <w:tmpl w:val="555CFF0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5274926"/>
    <w:multiLevelType w:val="hybridMultilevel"/>
    <w:tmpl w:val="1A2661D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9B47B64"/>
    <w:multiLevelType w:val="hybridMultilevel"/>
    <w:tmpl w:val="EB780D9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31A02CE"/>
    <w:multiLevelType w:val="hybridMultilevel"/>
    <w:tmpl w:val="8F147A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4437579"/>
    <w:multiLevelType w:val="multilevel"/>
    <w:tmpl w:val="ED2EB7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32">
    <w:nsid w:val="75F21092"/>
    <w:multiLevelType w:val="multilevel"/>
    <w:tmpl w:val="D41855AA"/>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3">
    <w:nsid w:val="766B3357"/>
    <w:multiLevelType w:val="hybridMultilevel"/>
    <w:tmpl w:val="B1B603B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76916F81"/>
    <w:multiLevelType w:val="hybridMultilevel"/>
    <w:tmpl w:val="0A50E68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7815EB9"/>
    <w:multiLevelType w:val="hybridMultilevel"/>
    <w:tmpl w:val="A3742D1C"/>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8814220"/>
    <w:multiLevelType w:val="hybridMultilevel"/>
    <w:tmpl w:val="05EEE24A"/>
    <w:lvl w:ilvl="0" w:tplc="899A5E60">
      <w:start w:val="1198"/>
      <w:numFmt w:val="decimal"/>
      <w:lvlText w:val="%1"/>
      <w:lvlJc w:val="left"/>
      <w:pPr>
        <w:tabs>
          <w:tab w:val="num" w:pos="2145"/>
        </w:tabs>
        <w:ind w:left="2145" w:hanging="178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2"/>
  </w:num>
  <w:num w:numId="2">
    <w:abstractNumId w:val="2"/>
  </w:num>
  <w:num w:numId="3">
    <w:abstractNumId w:val="1"/>
  </w:num>
  <w:num w:numId="4">
    <w:abstractNumId w:val="32"/>
  </w:num>
  <w:num w:numId="5">
    <w:abstractNumId w:val="24"/>
  </w:num>
  <w:num w:numId="6">
    <w:abstractNumId w:val="15"/>
  </w:num>
  <w:num w:numId="7">
    <w:abstractNumId w:val="19"/>
  </w:num>
  <w:num w:numId="8">
    <w:abstractNumId w:val="25"/>
  </w:num>
  <w:num w:numId="9">
    <w:abstractNumId w:val="21"/>
  </w:num>
  <w:num w:numId="10">
    <w:abstractNumId w:val="10"/>
  </w:num>
  <w:num w:numId="11">
    <w:abstractNumId w:val="26"/>
  </w:num>
  <w:num w:numId="12">
    <w:abstractNumId w:val="16"/>
  </w:num>
  <w:num w:numId="13">
    <w:abstractNumId w:val="3"/>
  </w:num>
  <w:num w:numId="14">
    <w:abstractNumId w:val="20"/>
  </w:num>
  <w:num w:numId="15">
    <w:abstractNumId w:val="33"/>
  </w:num>
  <w:num w:numId="16">
    <w:abstractNumId w:val="28"/>
  </w:num>
  <w:num w:numId="17">
    <w:abstractNumId w:val="5"/>
  </w:num>
  <w:num w:numId="18">
    <w:abstractNumId w:val="35"/>
  </w:num>
  <w:num w:numId="19">
    <w:abstractNumId w:val="13"/>
  </w:num>
  <w:num w:numId="20">
    <w:abstractNumId w:val="12"/>
  </w:num>
  <w:num w:numId="21">
    <w:abstractNumId w:val="9"/>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8"/>
  </w:num>
  <w:num w:numId="24">
    <w:abstractNumId w:val="7"/>
  </w:num>
  <w:num w:numId="25">
    <w:abstractNumId w:val="14"/>
  </w:num>
  <w:num w:numId="26">
    <w:abstractNumId w:val="36"/>
  </w:num>
  <w:num w:numId="27">
    <w:abstractNumId w:val="8"/>
  </w:num>
  <w:num w:numId="28">
    <w:abstractNumId w:val="34"/>
  </w:num>
  <w:num w:numId="29">
    <w:abstractNumId w:val="23"/>
  </w:num>
  <w:num w:numId="30">
    <w:abstractNumId w:val="4"/>
  </w:num>
  <w:num w:numId="31">
    <w:abstractNumId w:val="30"/>
  </w:num>
  <w:num w:numId="32">
    <w:abstractNumId w:val="6"/>
  </w:num>
  <w:num w:numId="33">
    <w:abstractNumId w:val="11"/>
  </w:num>
  <w:num w:numId="34">
    <w:abstractNumId w:val="29"/>
  </w:num>
  <w:num w:numId="35">
    <w:abstractNumId w:val="27"/>
  </w:num>
  <w:num w:numId="36">
    <w:abstractNumId w:val="31"/>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5B3DFE"/>
    <w:rsid w:val="000E6327"/>
    <w:rsid w:val="005B3DF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ja-JP"/>
    </w:rPr>
  </w:style>
  <w:style w:type="paragraph" w:styleId="Ttulo1">
    <w:name w:val="heading 1"/>
    <w:basedOn w:val="Normal"/>
    <w:next w:val="Normal"/>
    <w:qFormat/>
    <w:pPr>
      <w:keepNext/>
      <w:jc w:val="center"/>
      <w:outlineLvl w:val="0"/>
    </w:pPr>
    <w:rPr>
      <w:rFonts w:ascii="Arial" w:hAnsi="Arial" w:cs="Arial"/>
      <w:u w:val="single"/>
      <w:lang w:val="es-EC"/>
    </w:rPr>
  </w:style>
  <w:style w:type="paragraph" w:styleId="Ttulo2">
    <w:name w:val="heading 2"/>
    <w:basedOn w:val="Normal"/>
    <w:next w:val="Normal"/>
    <w:qFormat/>
    <w:pPr>
      <w:keepNext/>
      <w:outlineLvl w:val="1"/>
    </w:pPr>
    <w:rPr>
      <w:b/>
      <w:bCs/>
    </w:rPr>
  </w:style>
  <w:style w:type="paragraph" w:styleId="Ttulo3">
    <w:name w:val="heading 3"/>
    <w:basedOn w:val="Normal"/>
    <w:next w:val="Normal"/>
    <w:qFormat/>
    <w:pPr>
      <w:keepNext/>
      <w:jc w:val="center"/>
      <w:outlineLvl w:val="2"/>
    </w:pPr>
    <w:rPr>
      <w:rFonts w:ascii="Arial" w:hAnsi="Arial" w:cs="Arial"/>
      <w:b/>
      <w:bCs/>
    </w:rPr>
  </w:style>
  <w:style w:type="paragraph" w:styleId="Ttulo4">
    <w:name w:val="heading 4"/>
    <w:basedOn w:val="Normal"/>
    <w:next w:val="Normal"/>
    <w:qFormat/>
    <w:pPr>
      <w:keepNext/>
      <w:widowControl w:val="0"/>
      <w:autoSpaceDE w:val="0"/>
      <w:autoSpaceDN w:val="0"/>
      <w:adjustRightInd w:val="0"/>
      <w:outlineLvl w:val="3"/>
    </w:pPr>
    <w:rPr>
      <w:rFonts w:ascii="Arial" w:hAnsi="Arial" w:cs="Arial"/>
      <w:b/>
      <w:bCs/>
      <w:color w:val="000000"/>
      <w:szCs w:val="28"/>
    </w:rPr>
  </w:style>
  <w:style w:type="paragraph" w:styleId="Ttulo5">
    <w:name w:val="heading 5"/>
    <w:basedOn w:val="Normal"/>
    <w:next w:val="Normal"/>
    <w:qFormat/>
    <w:pPr>
      <w:keepNext/>
      <w:jc w:val="both"/>
      <w:outlineLvl w:val="4"/>
    </w:pPr>
    <w:rPr>
      <w:rFonts w:ascii="Arial" w:hAnsi="Arial" w:cs="Arial"/>
      <w:b/>
      <w:bCs/>
    </w:rPr>
  </w:style>
  <w:style w:type="paragraph" w:styleId="Ttulo6">
    <w:name w:val="heading 6"/>
    <w:basedOn w:val="Normal"/>
    <w:next w:val="Normal"/>
    <w:qFormat/>
    <w:pPr>
      <w:keepNext/>
      <w:outlineLvl w:val="5"/>
    </w:pPr>
    <w:rPr>
      <w:rFonts w:ascii="Arial" w:hAnsi="Arial" w:cs="Arial"/>
      <w:b/>
      <w:bCs/>
      <w:color w:val="000000"/>
      <w:sz w:val="22"/>
    </w:rPr>
  </w:style>
  <w:style w:type="paragraph" w:styleId="Ttulo7">
    <w:name w:val="heading 7"/>
    <w:basedOn w:val="Normal"/>
    <w:next w:val="Normal"/>
    <w:qFormat/>
    <w:pPr>
      <w:keepNext/>
      <w:outlineLvl w:val="6"/>
    </w:pPr>
    <w:rPr>
      <w:rFonts w:ascii="Arial" w:eastAsia="Arial Unicode MS" w:hAnsi="Arial" w:cs="Arial"/>
      <w:b/>
      <w:bCs/>
      <w:sz w:val="20"/>
      <w:szCs w:val="20"/>
    </w:rPr>
  </w:style>
  <w:style w:type="paragraph" w:styleId="Ttulo8">
    <w:name w:val="heading 8"/>
    <w:basedOn w:val="Normal"/>
    <w:next w:val="Normal"/>
    <w:qFormat/>
    <w:pPr>
      <w:keepNext/>
      <w:outlineLvl w:val="7"/>
    </w:pPr>
    <w:rPr>
      <w:rFonts w:ascii="Arial" w:hAnsi="Arial" w:cs="Arial"/>
      <w:b/>
      <w:bCs/>
      <w:color w:val="000000"/>
      <w:sz w:val="16"/>
      <w:szCs w:val="16"/>
    </w:rPr>
  </w:style>
  <w:style w:type="paragraph" w:styleId="Ttulo9">
    <w:name w:val="heading 9"/>
    <w:basedOn w:val="Normal"/>
    <w:next w:val="Normal"/>
    <w:qFormat/>
    <w:pPr>
      <w:keepNext/>
      <w:jc w:val="center"/>
      <w:outlineLvl w:val="8"/>
    </w:pPr>
    <w:rPr>
      <w:rFonts w:ascii="Arial" w:hAnsi="Arial" w:cs="Arial"/>
      <w:b/>
      <w:bCs/>
      <w:sz w:val="36"/>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pPr>
      <w:spacing w:before="100" w:beforeAutospacing="1" w:after="100" w:afterAutospacing="1"/>
    </w:pPr>
    <w:rPr>
      <w:color w:val="000000"/>
    </w:rPr>
  </w:style>
  <w:style w:type="paragraph" w:styleId="Textoindependiente">
    <w:name w:val="Body Text"/>
    <w:basedOn w:val="Normal"/>
    <w:semiHidden/>
    <w:pPr>
      <w:jc w:val="both"/>
    </w:pPr>
    <w:rPr>
      <w:rFonts w:ascii="Arial" w:hAnsi="Arial" w:cs="Arial"/>
      <w:szCs w:val="20"/>
    </w:rPr>
  </w:style>
  <w:style w:type="paragraph" w:styleId="Sangradetextonormal">
    <w:name w:val="Body Text Indent"/>
    <w:basedOn w:val="Normal"/>
    <w:semiHidden/>
    <w:pPr>
      <w:autoSpaceDE w:val="0"/>
      <w:autoSpaceDN w:val="0"/>
      <w:spacing w:line="480" w:lineRule="auto"/>
      <w:ind w:left="527"/>
      <w:jc w:val="both"/>
    </w:pPr>
    <w:rPr>
      <w:rFonts w:eastAsia="Times New Roman"/>
      <w:sz w:val="20"/>
      <w:lang w:eastAsia="es-ES"/>
    </w:rPr>
  </w:style>
  <w:style w:type="paragraph" w:styleId="ndice1">
    <w:name w:val="index 1"/>
    <w:basedOn w:val="Normal"/>
    <w:next w:val="Normal"/>
    <w:autoRedefine/>
    <w:semiHidden/>
    <w:pPr>
      <w:ind w:left="240" w:hanging="240"/>
    </w:pPr>
  </w:style>
  <w:style w:type="paragraph" w:customStyle="1" w:styleId="font5">
    <w:name w:val="font5"/>
    <w:basedOn w:val="Normal"/>
    <w:pPr>
      <w:spacing w:before="100" w:beforeAutospacing="1" w:after="100" w:afterAutospacing="1"/>
    </w:pPr>
    <w:rPr>
      <w:rFonts w:ascii="Bookman Old Style" w:eastAsia="Arial Unicode MS" w:hAnsi="Bookman Old Style" w:cs="Arial Unicode MS"/>
      <w:b/>
      <w:bCs/>
      <w:i/>
      <w:iCs/>
      <w:sz w:val="26"/>
      <w:szCs w:val="26"/>
      <w:lang w:eastAsia="es-ES"/>
    </w:rPr>
  </w:style>
  <w:style w:type="paragraph" w:customStyle="1" w:styleId="xl24">
    <w:name w:val="xl24"/>
    <w:basedOn w:val="Normal"/>
    <w:pPr>
      <w:spacing w:before="100" w:beforeAutospacing="1" w:after="100" w:afterAutospacing="1"/>
    </w:pPr>
    <w:rPr>
      <w:rFonts w:ascii="Arial" w:eastAsia="Arial Unicode MS" w:hAnsi="Arial" w:cs="Arial"/>
      <w:i/>
      <w:iCs/>
      <w:lang w:eastAsia="es-ES"/>
    </w:rPr>
  </w:style>
  <w:style w:type="paragraph" w:customStyle="1" w:styleId="xl25">
    <w:name w:val="xl25"/>
    <w:basedOn w:val="Normal"/>
    <w:pPr>
      <w:spacing w:before="100" w:beforeAutospacing="1" w:after="100" w:afterAutospacing="1"/>
    </w:pPr>
    <w:rPr>
      <w:rFonts w:ascii="Arial" w:eastAsia="Arial Unicode MS" w:hAnsi="Arial" w:cs="Arial"/>
      <w:b/>
      <w:bCs/>
      <w:lang w:eastAsia="es-ES"/>
    </w:rPr>
  </w:style>
  <w:style w:type="paragraph" w:customStyle="1" w:styleId="xl26">
    <w:name w:val="xl26"/>
    <w:basedOn w:val="Normal"/>
    <w:pPr>
      <w:spacing w:before="100" w:beforeAutospacing="1" w:after="100" w:afterAutospacing="1"/>
    </w:pPr>
    <w:rPr>
      <w:rFonts w:ascii="Arial" w:eastAsia="Arial Unicode MS" w:hAnsi="Arial" w:cs="Arial"/>
      <w:i/>
      <w:iCs/>
      <w:lang w:eastAsia="es-ES"/>
    </w:rPr>
  </w:style>
  <w:style w:type="paragraph" w:customStyle="1" w:styleId="xl27">
    <w:name w:val="xl27"/>
    <w:basedOn w:val="Normal"/>
    <w:pPr>
      <w:spacing w:before="100" w:beforeAutospacing="1" w:after="100" w:afterAutospacing="1"/>
    </w:pPr>
    <w:rPr>
      <w:rFonts w:ascii="Arial" w:eastAsia="Arial Unicode MS" w:hAnsi="Arial" w:cs="Arial"/>
      <w:i/>
      <w:iCs/>
      <w:lang w:eastAsia="es-ES"/>
    </w:rPr>
  </w:style>
  <w:style w:type="paragraph" w:customStyle="1" w:styleId="xl28">
    <w:name w:val="xl28"/>
    <w:basedOn w:val="Normal"/>
    <w:pPr>
      <w:spacing w:before="100" w:beforeAutospacing="1" w:after="100" w:afterAutospacing="1"/>
    </w:pPr>
    <w:rPr>
      <w:rFonts w:ascii="Arial" w:eastAsia="Arial Unicode MS" w:hAnsi="Arial" w:cs="Arial"/>
      <w:b/>
      <w:bCs/>
      <w:i/>
      <w:iCs/>
      <w:lang w:eastAsia="es-ES"/>
    </w:rPr>
  </w:style>
  <w:style w:type="paragraph" w:customStyle="1" w:styleId="xl29">
    <w:name w:val="xl29"/>
    <w:basedOn w:val="Normal"/>
    <w:pPr>
      <w:spacing w:before="100" w:beforeAutospacing="1" w:after="100" w:afterAutospacing="1"/>
    </w:pPr>
    <w:rPr>
      <w:rFonts w:ascii="Arial" w:eastAsia="Arial Unicode MS" w:hAnsi="Arial" w:cs="Arial"/>
      <w:i/>
      <w:iCs/>
      <w:lang w:eastAsia="es-ES"/>
    </w:rPr>
  </w:style>
  <w:style w:type="paragraph" w:customStyle="1" w:styleId="xl30">
    <w:name w:val="xl30"/>
    <w:basedOn w:val="Normal"/>
    <w:pPr>
      <w:spacing w:before="100" w:beforeAutospacing="1" w:after="100" w:afterAutospacing="1"/>
    </w:pPr>
    <w:rPr>
      <w:rFonts w:ascii="Arial" w:eastAsia="Arial Unicode MS" w:hAnsi="Arial" w:cs="Arial"/>
      <w:lang w:eastAsia="es-ES"/>
    </w:rPr>
  </w:style>
  <w:style w:type="paragraph" w:customStyle="1" w:styleId="xl31">
    <w:name w:val="xl31"/>
    <w:basedOn w:val="Normal"/>
    <w:pPr>
      <w:spacing w:before="100" w:beforeAutospacing="1" w:after="100" w:afterAutospacing="1"/>
    </w:pPr>
    <w:rPr>
      <w:rFonts w:ascii="Arial" w:eastAsia="Arial Unicode MS" w:hAnsi="Arial" w:cs="Arial"/>
      <w:lang w:eastAsia="es-ES"/>
    </w:rPr>
  </w:style>
  <w:style w:type="paragraph" w:customStyle="1" w:styleId="xl32">
    <w:name w:val="xl32"/>
    <w:basedOn w:val="Normal"/>
    <w:pPr>
      <w:spacing w:before="100" w:beforeAutospacing="1" w:after="100" w:afterAutospacing="1"/>
    </w:pPr>
    <w:rPr>
      <w:rFonts w:ascii="Arial" w:eastAsia="Arial Unicode MS" w:hAnsi="Arial" w:cs="Arial"/>
      <w:lang w:eastAsia="es-ES"/>
    </w:rPr>
  </w:style>
  <w:style w:type="paragraph" w:customStyle="1" w:styleId="xl33">
    <w:name w:val="xl33"/>
    <w:basedOn w:val="Normal"/>
    <w:pPr>
      <w:spacing w:before="100" w:beforeAutospacing="1" w:after="100" w:afterAutospacing="1"/>
      <w:jc w:val="center"/>
    </w:pPr>
    <w:rPr>
      <w:rFonts w:ascii="Arial" w:eastAsia="Arial Unicode MS" w:hAnsi="Arial" w:cs="Arial"/>
      <w:b/>
      <w:bCs/>
      <w:lang w:eastAsia="es-ES"/>
    </w:rPr>
  </w:style>
  <w:style w:type="paragraph" w:customStyle="1" w:styleId="xl34">
    <w:name w:val="xl34"/>
    <w:basedOn w:val="Normal"/>
    <w:pPr>
      <w:spacing w:before="100" w:beforeAutospacing="1" w:after="100" w:afterAutospacing="1"/>
      <w:jc w:val="center"/>
    </w:pPr>
    <w:rPr>
      <w:rFonts w:ascii="Arial" w:eastAsia="Arial Unicode MS" w:hAnsi="Arial" w:cs="Arial"/>
      <w:b/>
      <w:bCs/>
      <w:lang w:eastAsia="es-ES"/>
    </w:rPr>
  </w:style>
  <w:style w:type="paragraph" w:customStyle="1" w:styleId="xl35">
    <w:name w:val="xl35"/>
    <w:basedOn w:val="Normal"/>
    <w:pPr>
      <w:spacing w:before="100" w:beforeAutospacing="1" w:after="100" w:afterAutospacing="1"/>
      <w:jc w:val="center"/>
    </w:pPr>
    <w:rPr>
      <w:rFonts w:ascii="Arial" w:eastAsia="Arial Unicode MS" w:hAnsi="Arial" w:cs="Arial"/>
      <w:lang w:eastAsia="es-ES"/>
    </w:rPr>
  </w:style>
  <w:style w:type="paragraph" w:customStyle="1" w:styleId="xl36">
    <w:name w:val="xl36"/>
    <w:basedOn w:val="Normal"/>
    <w:pPr>
      <w:spacing w:before="100" w:beforeAutospacing="1" w:after="100" w:afterAutospacing="1"/>
      <w:jc w:val="center"/>
    </w:pPr>
    <w:rPr>
      <w:rFonts w:ascii="Arial" w:eastAsia="Arial Unicode MS" w:hAnsi="Arial" w:cs="Arial"/>
      <w:lang w:eastAsia="es-ES"/>
    </w:rPr>
  </w:style>
  <w:style w:type="paragraph" w:customStyle="1" w:styleId="xl37">
    <w:name w:val="xl37"/>
    <w:basedOn w:val="Normal"/>
    <w:pPr>
      <w:spacing w:before="100" w:beforeAutospacing="1" w:after="100" w:afterAutospacing="1"/>
    </w:pPr>
    <w:rPr>
      <w:rFonts w:ascii="Arial" w:eastAsia="Arial Unicode MS" w:hAnsi="Arial" w:cs="Arial"/>
      <w:i/>
      <w:iCs/>
      <w:lang w:eastAsia="es-ES"/>
    </w:rPr>
  </w:style>
  <w:style w:type="paragraph" w:customStyle="1" w:styleId="xl38">
    <w:name w:val="xl38"/>
    <w:basedOn w:val="Normal"/>
    <w:pPr>
      <w:spacing w:before="100" w:beforeAutospacing="1" w:after="100" w:afterAutospacing="1"/>
    </w:pPr>
    <w:rPr>
      <w:rFonts w:ascii="Arial" w:eastAsia="Arial Unicode MS" w:hAnsi="Arial" w:cs="Arial"/>
      <w:lang w:eastAsia="es-ES"/>
    </w:rPr>
  </w:style>
  <w:style w:type="paragraph" w:customStyle="1" w:styleId="xl39">
    <w:name w:val="xl39"/>
    <w:basedOn w:val="Normal"/>
    <w:pPr>
      <w:spacing w:before="100" w:beforeAutospacing="1" w:after="100" w:afterAutospacing="1"/>
      <w:jc w:val="center"/>
    </w:pPr>
    <w:rPr>
      <w:rFonts w:ascii="Arial" w:eastAsia="Arial Unicode MS" w:hAnsi="Arial" w:cs="Arial"/>
      <w:b/>
      <w:bCs/>
      <w:lang w:eastAsia="es-ES"/>
    </w:rPr>
  </w:style>
  <w:style w:type="paragraph" w:customStyle="1" w:styleId="xl40">
    <w:name w:val="xl40"/>
    <w:basedOn w:val="Normal"/>
    <w:pPr>
      <w:pBdr>
        <w:top w:val="single" w:sz="4" w:space="0" w:color="000000"/>
        <w:left w:val="double" w:sz="6" w:space="0" w:color="000000"/>
        <w:bottom w:val="single" w:sz="4" w:space="0" w:color="000000"/>
        <w:right w:val="double" w:sz="6" w:space="0" w:color="000000"/>
      </w:pBdr>
      <w:spacing w:before="100" w:beforeAutospacing="1" w:after="100" w:afterAutospacing="1"/>
      <w:jc w:val="right"/>
      <w:textAlignment w:val="center"/>
    </w:pPr>
    <w:rPr>
      <w:rFonts w:eastAsia="Arial Unicode MS"/>
      <w:color w:val="000000"/>
      <w:sz w:val="16"/>
      <w:szCs w:val="16"/>
      <w:lang w:eastAsia="es-ES"/>
    </w:rPr>
  </w:style>
  <w:style w:type="paragraph" w:customStyle="1" w:styleId="xl41">
    <w:name w:val="xl41"/>
    <w:basedOn w:val="Normal"/>
    <w:pPr>
      <w:pBdr>
        <w:top w:val="single" w:sz="4" w:space="0" w:color="000000"/>
        <w:left w:val="double" w:sz="6" w:space="0" w:color="000000"/>
        <w:bottom w:val="single" w:sz="4" w:space="0" w:color="000000"/>
        <w:right w:val="double" w:sz="6" w:space="0" w:color="000000"/>
      </w:pBdr>
      <w:spacing w:before="100" w:beforeAutospacing="1" w:after="100" w:afterAutospacing="1"/>
      <w:jc w:val="center"/>
      <w:textAlignment w:val="center"/>
    </w:pPr>
    <w:rPr>
      <w:rFonts w:eastAsia="Arial Unicode MS"/>
      <w:color w:val="000000"/>
      <w:sz w:val="16"/>
      <w:szCs w:val="16"/>
      <w:lang w:eastAsia="es-ES"/>
    </w:rPr>
  </w:style>
  <w:style w:type="paragraph" w:customStyle="1" w:styleId="xl42">
    <w:name w:val="xl42"/>
    <w:basedOn w:val="Normal"/>
    <w:pPr>
      <w:pBdr>
        <w:top w:val="single" w:sz="4" w:space="0" w:color="000000"/>
        <w:left w:val="double" w:sz="6" w:space="0" w:color="000000"/>
        <w:bottom w:val="single" w:sz="4" w:space="0" w:color="000000"/>
        <w:right w:val="double" w:sz="6" w:space="0" w:color="000000"/>
      </w:pBdr>
      <w:spacing w:before="100" w:beforeAutospacing="1" w:after="100" w:afterAutospacing="1"/>
      <w:jc w:val="center"/>
      <w:textAlignment w:val="center"/>
    </w:pPr>
    <w:rPr>
      <w:rFonts w:eastAsia="Arial Unicode MS"/>
      <w:color w:val="000000"/>
      <w:sz w:val="16"/>
      <w:szCs w:val="16"/>
      <w:lang w:eastAsia="es-ES"/>
    </w:rPr>
  </w:style>
  <w:style w:type="paragraph" w:customStyle="1" w:styleId="xl43">
    <w:name w:val="xl43"/>
    <w:basedOn w:val="Normal"/>
    <w:pPr>
      <w:pBdr>
        <w:top w:val="single" w:sz="4" w:space="0" w:color="000000"/>
        <w:left w:val="double" w:sz="6" w:space="0" w:color="000000"/>
        <w:bottom w:val="single" w:sz="4" w:space="0" w:color="000000"/>
        <w:right w:val="double" w:sz="6" w:space="0" w:color="000000"/>
      </w:pBdr>
      <w:spacing w:before="100" w:beforeAutospacing="1" w:after="100" w:afterAutospacing="1"/>
      <w:textAlignment w:val="center"/>
    </w:pPr>
    <w:rPr>
      <w:rFonts w:eastAsia="Arial Unicode MS"/>
      <w:color w:val="000000"/>
      <w:sz w:val="16"/>
      <w:szCs w:val="16"/>
      <w:lang w:eastAsia="es-ES"/>
    </w:rPr>
  </w:style>
  <w:style w:type="paragraph" w:customStyle="1" w:styleId="xl44">
    <w:name w:val="xl44"/>
    <w:basedOn w:val="Normal"/>
    <w:pPr>
      <w:pBdr>
        <w:top w:val="single" w:sz="4" w:space="0" w:color="000000"/>
        <w:left w:val="double" w:sz="6" w:space="0" w:color="000000"/>
        <w:bottom w:val="single" w:sz="4" w:space="0" w:color="000000"/>
        <w:right w:val="double" w:sz="6" w:space="0" w:color="000000"/>
      </w:pBdr>
      <w:spacing w:before="100" w:beforeAutospacing="1" w:after="100" w:afterAutospacing="1"/>
      <w:jc w:val="right"/>
      <w:textAlignment w:val="center"/>
    </w:pPr>
    <w:rPr>
      <w:rFonts w:eastAsia="Arial Unicode MS"/>
      <w:color w:val="000000"/>
      <w:sz w:val="16"/>
      <w:szCs w:val="16"/>
      <w:lang w:eastAsia="es-ES"/>
    </w:rPr>
  </w:style>
  <w:style w:type="paragraph" w:customStyle="1" w:styleId="xl45">
    <w:name w:val="xl45"/>
    <w:basedOn w:val="Normal"/>
    <w:pPr>
      <w:pBdr>
        <w:top w:val="single" w:sz="4" w:space="0" w:color="auto"/>
        <w:left w:val="double" w:sz="6" w:space="0" w:color="auto"/>
        <w:bottom w:val="single" w:sz="4" w:space="0" w:color="auto"/>
        <w:right w:val="double" w:sz="6" w:space="0" w:color="auto"/>
      </w:pBdr>
      <w:spacing w:before="100" w:beforeAutospacing="1" w:after="100" w:afterAutospacing="1"/>
      <w:jc w:val="right"/>
      <w:textAlignment w:val="center"/>
    </w:pPr>
    <w:rPr>
      <w:rFonts w:ascii="Arial" w:eastAsia="Arial Unicode MS" w:hAnsi="Arial" w:cs="Arial"/>
      <w:color w:val="000000"/>
      <w:sz w:val="16"/>
      <w:szCs w:val="16"/>
      <w:lang w:eastAsia="es-ES"/>
    </w:rPr>
  </w:style>
  <w:style w:type="paragraph" w:customStyle="1" w:styleId="xl46">
    <w:name w:val="xl46"/>
    <w:basedOn w:val="Normal"/>
    <w:pPr>
      <w:pBdr>
        <w:top w:val="single" w:sz="4" w:space="0" w:color="auto"/>
        <w:left w:val="double" w:sz="6" w:space="0" w:color="auto"/>
        <w:bottom w:val="single" w:sz="4" w:space="0" w:color="auto"/>
        <w:right w:val="double" w:sz="6" w:space="0" w:color="auto"/>
      </w:pBdr>
      <w:spacing w:before="100" w:beforeAutospacing="1" w:after="100" w:afterAutospacing="1"/>
      <w:jc w:val="right"/>
      <w:textAlignment w:val="center"/>
    </w:pPr>
    <w:rPr>
      <w:rFonts w:ascii="Arial" w:eastAsia="Arial Unicode MS" w:hAnsi="Arial" w:cs="Arial"/>
      <w:color w:val="000000"/>
      <w:sz w:val="16"/>
      <w:szCs w:val="16"/>
      <w:lang w:eastAsia="es-ES"/>
    </w:rPr>
  </w:style>
  <w:style w:type="paragraph" w:customStyle="1" w:styleId="xl47">
    <w:name w:val="xl47"/>
    <w:basedOn w:val="Normal"/>
    <w:pPr>
      <w:pBdr>
        <w:top w:val="single" w:sz="4" w:space="0" w:color="auto"/>
        <w:left w:val="double" w:sz="6" w:space="0" w:color="auto"/>
        <w:bottom w:val="single" w:sz="4" w:space="0" w:color="auto"/>
        <w:right w:val="double" w:sz="6" w:space="0" w:color="auto"/>
      </w:pBdr>
      <w:spacing w:before="100" w:beforeAutospacing="1" w:after="100" w:afterAutospacing="1"/>
    </w:pPr>
    <w:rPr>
      <w:rFonts w:ascii="Arial" w:eastAsia="Arial Unicode MS" w:hAnsi="Arial" w:cs="Arial"/>
      <w:sz w:val="16"/>
      <w:szCs w:val="16"/>
      <w:lang w:eastAsia="es-ES"/>
    </w:rPr>
  </w:style>
  <w:style w:type="paragraph" w:customStyle="1" w:styleId="xl48">
    <w:name w:val="xl48"/>
    <w:basedOn w:val="Normal"/>
    <w:pPr>
      <w:pBdr>
        <w:top w:val="single" w:sz="4" w:space="0" w:color="auto"/>
        <w:left w:val="double" w:sz="6" w:space="0" w:color="auto"/>
        <w:bottom w:val="single" w:sz="4" w:space="0" w:color="auto"/>
        <w:right w:val="double" w:sz="6" w:space="0" w:color="auto"/>
      </w:pBdr>
      <w:spacing w:before="100" w:beforeAutospacing="1" w:after="100" w:afterAutospacing="1"/>
    </w:pPr>
    <w:rPr>
      <w:rFonts w:ascii="Arial" w:eastAsia="Arial Unicode MS" w:hAnsi="Arial" w:cs="Arial"/>
      <w:sz w:val="16"/>
      <w:szCs w:val="16"/>
      <w:lang w:eastAsia="es-ES"/>
    </w:rPr>
  </w:style>
  <w:style w:type="paragraph" w:customStyle="1" w:styleId="xl49">
    <w:name w:val="xl49"/>
    <w:basedOn w:val="Normal"/>
    <w:pPr>
      <w:pBdr>
        <w:top w:val="single" w:sz="4" w:space="0" w:color="auto"/>
        <w:left w:val="double" w:sz="6" w:space="0" w:color="auto"/>
        <w:bottom w:val="single" w:sz="4" w:space="0" w:color="auto"/>
        <w:right w:val="double" w:sz="6" w:space="0" w:color="auto"/>
      </w:pBdr>
      <w:spacing w:before="100" w:beforeAutospacing="1" w:after="100" w:afterAutospacing="1"/>
      <w:jc w:val="right"/>
      <w:textAlignment w:val="center"/>
    </w:pPr>
    <w:rPr>
      <w:rFonts w:ascii="Arial" w:eastAsia="Arial Unicode MS" w:hAnsi="Arial" w:cs="Arial"/>
      <w:color w:val="000000"/>
      <w:sz w:val="16"/>
      <w:szCs w:val="16"/>
      <w:lang w:eastAsia="es-ES"/>
    </w:rPr>
  </w:style>
  <w:style w:type="paragraph" w:customStyle="1" w:styleId="xl50">
    <w:name w:val="xl50"/>
    <w:basedOn w:val="Normal"/>
    <w:pPr>
      <w:pBdr>
        <w:top w:val="single" w:sz="4" w:space="0" w:color="auto"/>
        <w:left w:val="double" w:sz="6" w:space="0" w:color="auto"/>
        <w:bottom w:val="single" w:sz="4" w:space="0" w:color="auto"/>
        <w:right w:val="double" w:sz="6" w:space="0" w:color="auto"/>
      </w:pBdr>
      <w:spacing w:before="100" w:beforeAutospacing="1" w:after="100" w:afterAutospacing="1"/>
    </w:pPr>
    <w:rPr>
      <w:rFonts w:ascii="Arial" w:eastAsia="Arial Unicode MS" w:hAnsi="Arial" w:cs="Arial"/>
      <w:b/>
      <w:bCs/>
      <w:sz w:val="16"/>
      <w:szCs w:val="16"/>
      <w:lang w:eastAsia="es-ES"/>
    </w:rPr>
  </w:style>
  <w:style w:type="paragraph" w:customStyle="1" w:styleId="xl51">
    <w:name w:val="xl51"/>
    <w:basedOn w:val="Normal"/>
    <w:pPr>
      <w:pBdr>
        <w:left w:val="double" w:sz="6" w:space="0" w:color="auto"/>
        <w:bottom w:val="single" w:sz="4" w:space="0" w:color="auto"/>
        <w:right w:val="double" w:sz="6" w:space="0" w:color="auto"/>
      </w:pBdr>
      <w:spacing w:before="100" w:beforeAutospacing="1" w:after="100" w:afterAutospacing="1"/>
    </w:pPr>
    <w:rPr>
      <w:rFonts w:ascii="Arial" w:eastAsia="Arial Unicode MS" w:hAnsi="Arial" w:cs="Arial"/>
      <w:sz w:val="16"/>
      <w:szCs w:val="16"/>
      <w:lang w:eastAsia="es-ES"/>
    </w:rPr>
  </w:style>
  <w:style w:type="paragraph" w:customStyle="1" w:styleId="xl52">
    <w:name w:val="xl52"/>
    <w:basedOn w:val="Normal"/>
    <w:pPr>
      <w:pBdr>
        <w:left w:val="double" w:sz="6" w:space="0" w:color="auto"/>
        <w:bottom w:val="single" w:sz="4" w:space="0" w:color="auto"/>
        <w:right w:val="double" w:sz="6" w:space="0" w:color="auto"/>
      </w:pBdr>
      <w:spacing w:before="100" w:beforeAutospacing="1" w:after="100" w:afterAutospacing="1"/>
    </w:pPr>
    <w:rPr>
      <w:rFonts w:ascii="Arial" w:eastAsia="Arial Unicode MS" w:hAnsi="Arial" w:cs="Arial"/>
      <w:b/>
      <w:bCs/>
      <w:sz w:val="16"/>
      <w:szCs w:val="16"/>
      <w:lang w:eastAsia="es-ES"/>
    </w:rPr>
  </w:style>
  <w:style w:type="paragraph" w:customStyle="1" w:styleId="xl53">
    <w:name w:val="xl53"/>
    <w:basedOn w:val="Normal"/>
    <w:pPr>
      <w:pBdr>
        <w:left w:val="double" w:sz="6" w:space="0" w:color="auto"/>
        <w:bottom w:val="single" w:sz="4" w:space="0" w:color="auto"/>
        <w:right w:val="double" w:sz="6" w:space="0" w:color="auto"/>
      </w:pBdr>
      <w:spacing w:before="100" w:beforeAutospacing="1" w:after="100" w:afterAutospacing="1"/>
    </w:pPr>
    <w:rPr>
      <w:rFonts w:ascii="Arial" w:eastAsia="Arial Unicode MS" w:hAnsi="Arial" w:cs="Arial"/>
      <w:sz w:val="16"/>
      <w:szCs w:val="16"/>
      <w:lang w:eastAsia="es-ES"/>
    </w:rPr>
  </w:style>
  <w:style w:type="paragraph" w:customStyle="1" w:styleId="xl54">
    <w:name w:val="xl54"/>
    <w:basedOn w:val="Normal"/>
    <w:pPr>
      <w:spacing w:before="100" w:beforeAutospacing="1" w:after="100" w:afterAutospacing="1"/>
    </w:pPr>
    <w:rPr>
      <w:rFonts w:ascii="Arial" w:eastAsia="Arial Unicode MS" w:hAnsi="Arial" w:cs="Arial"/>
      <w:i/>
      <w:iCs/>
      <w:lang w:eastAsia="es-ES"/>
    </w:rPr>
  </w:style>
  <w:style w:type="paragraph" w:customStyle="1" w:styleId="xl55">
    <w:name w:val="xl55"/>
    <w:basedOn w:val="Normal"/>
    <w:pPr>
      <w:spacing w:before="100" w:beforeAutospacing="1" w:after="100" w:afterAutospacing="1"/>
    </w:pPr>
    <w:rPr>
      <w:rFonts w:ascii="Arial" w:eastAsia="Arial Unicode MS" w:hAnsi="Arial" w:cs="Arial"/>
      <w:lang w:eastAsia="es-ES"/>
    </w:rPr>
  </w:style>
  <w:style w:type="paragraph" w:customStyle="1" w:styleId="xl56">
    <w:name w:val="xl56"/>
    <w:basedOn w:val="Normal"/>
    <w:pPr>
      <w:spacing w:before="100" w:beforeAutospacing="1" w:after="100" w:afterAutospacing="1"/>
      <w:jc w:val="center"/>
    </w:pPr>
    <w:rPr>
      <w:rFonts w:ascii="Arial" w:eastAsia="Arial Unicode MS" w:hAnsi="Arial" w:cs="Arial"/>
      <w:b/>
      <w:bCs/>
      <w:lang w:eastAsia="es-ES"/>
    </w:rPr>
  </w:style>
  <w:style w:type="paragraph" w:customStyle="1" w:styleId="xl57">
    <w:name w:val="xl57"/>
    <w:basedOn w:val="Normal"/>
    <w:pPr>
      <w:pBdr>
        <w:top w:val="single" w:sz="4" w:space="0" w:color="auto"/>
        <w:left w:val="double" w:sz="6" w:space="0" w:color="auto"/>
        <w:bottom w:val="single" w:sz="4" w:space="0" w:color="auto"/>
        <w:right w:val="double" w:sz="6" w:space="0" w:color="auto"/>
      </w:pBdr>
      <w:spacing w:before="100" w:beforeAutospacing="1" w:after="100" w:afterAutospacing="1"/>
      <w:jc w:val="right"/>
      <w:textAlignment w:val="center"/>
    </w:pPr>
    <w:rPr>
      <w:rFonts w:ascii="Arial" w:eastAsia="Arial Unicode MS" w:hAnsi="Arial" w:cs="Arial"/>
      <w:color w:val="000000"/>
      <w:sz w:val="16"/>
      <w:szCs w:val="16"/>
      <w:lang w:eastAsia="es-ES"/>
    </w:rPr>
  </w:style>
  <w:style w:type="paragraph" w:customStyle="1" w:styleId="xl58">
    <w:name w:val="xl58"/>
    <w:basedOn w:val="Normal"/>
    <w:pPr>
      <w:pBdr>
        <w:top w:val="single" w:sz="4" w:space="0" w:color="auto"/>
        <w:left w:val="single" w:sz="12" w:space="0" w:color="auto"/>
      </w:pBdr>
      <w:spacing w:before="100" w:beforeAutospacing="1" w:after="100" w:afterAutospacing="1"/>
      <w:jc w:val="center"/>
      <w:textAlignment w:val="center"/>
    </w:pPr>
    <w:rPr>
      <w:rFonts w:ascii="Arial" w:eastAsia="Arial Unicode MS" w:hAnsi="Arial" w:cs="Arial"/>
      <w:b/>
      <w:bCs/>
      <w:lang w:eastAsia="es-ES"/>
    </w:rPr>
  </w:style>
  <w:style w:type="paragraph" w:customStyle="1" w:styleId="xl59">
    <w:name w:val="xl59"/>
    <w:basedOn w:val="Normal"/>
    <w:pPr>
      <w:pBdr>
        <w:top w:val="single" w:sz="4" w:space="0" w:color="000000"/>
        <w:left w:val="double" w:sz="6" w:space="0" w:color="000000"/>
        <w:bottom w:val="single" w:sz="4" w:space="0" w:color="000000"/>
        <w:right w:val="double" w:sz="6" w:space="0" w:color="000000"/>
      </w:pBdr>
      <w:spacing w:before="100" w:beforeAutospacing="1" w:after="100" w:afterAutospacing="1"/>
      <w:jc w:val="center"/>
      <w:textAlignment w:val="center"/>
    </w:pPr>
    <w:rPr>
      <w:rFonts w:eastAsia="Arial Unicode MS"/>
      <w:color w:val="000000"/>
      <w:sz w:val="18"/>
      <w:szCs w:val="18"/>
      <w:lang w:eastAsia="es-ES"/>
    </w:rPr>
  </w:style>
  <w:style w:type="paragraph" w:customStyle="1" w:styleId="xl60">
    <w:name w:val="xl60"/>
    <w:basedOn w:val="Normal"/>
    <w:pPr>
      <w:pBdr>
        <w:top w:val="single" w:sz="4" w:space="0" w:color="000000"/>
        <w:left w:val="double" w:sz="6" w:space="0" w:color="000000"/>
        <w:bottom w:val="single" w:sz="4" w:space="0" w:color="000000"/>
        <w:right w:val="double" w:sz="6" w:space="0" w:color="000000"/>
      </w:pBdr>
      <w:spacing w:before="100" w:beforeAutospacing="1" w:after="100" w:afterAutospacing="1"/>
      <w:textAlignment w:val="center"/>
    </w:pPr>
    <w:rPr>
      <w:rFonts w:eastAsia="Arial Unicode MS"/>
      <w:color w:val="000000"/>
      <w:sz w:val="16"/>
      <w:szCs w:val="16"/>
      <w:lang w:eastAsia="es-ES"/>
    </w:rPr>
  </w:style>
  <w:style w:type="paragraph" w:customStyle="1" w:styleId="xl61">
    <w:name w:val="xl61"/>
    <w:basedOn w:val="Normal"/>
    <w:pPr>
      <w:pBdr>
        <w:top w:val="single" w:sz="4" w:space="0" w:color="000000"/>
        <w:left w:val="double" w:sz="6" w:space="0" w:color="000000"/>
        <w:bottom w:val="single" w:sz="4" w:space="0" w:color="000000"/>
        <w:right w:val="double" w:sz="6" w:space="0" w:color="000000"/>
      </w:pBdr>
      <w:spacing w:before="100" w:beforeAutospacing="1" w:after="100" w:afterAutospacing="1"/>
      <w:jc w:val="right"/>
      <w:textAlignment w:val="center"/>
    </w:pPr>
    <w:rPr>
      <w:rFonts w:eastAsia="Arial Unicode MS"/>
      <w:color w:val="000000"/>
      <w:sz w:val="16"/>
      <w:szCs w:val="16"/>
      <w:lang w:eastAsia="es-ES"/>
    </w:rPr>
  </w:style>
  <w:style w:type="paragraph" w:customStyle="1" w:styleId="xl62">
    <w:name w:val="xl62"/>
    <w:basedOn w:val="Normal"/>
    <w:pPr>
      <w:pBdr>
        <w:top w:val="single" w:sz="4" w:space="0" w:color="000000"/>
        <w:left w:val="double" w:sz="6" w:space="0" w:color="000000"/>
        <w:bottom w:val="single" w:sz="4" w:space="0" w:color="000000"/>
        <w:right w:val="double" w:sz="6" w:space="0" w:color="000000"/>
      </w:pBdr>
      <w:spacing w:before="100" w:beforeAutospacing="1" w:after="100" w:afterAutospacing="1"/>
      <w:jc w:val="right"/>
      <w:textAlignment w:val="center"/>
    </w:pPr>
    <w:rPr>
      <w:rFonts w:eastAsia="Arial Unicode MS"/>
      <w:color w:val="000000"/>
      <w:sz w:val="16"/>
      <w:szCs w:val="16"/>
      <w:lang w:eastAsia="es-ES"/>
    </w:rPr>
  </w:style>
  <w:style w:type="paragraph" w:customStyle="1" w:styleId="xl63">
    <w:name w:val="xl63"/>
    <w:basedOn w:val="Normal"/>
    <w:pPr>
      <w:pBdr>
        <w:top w:val="single" w:sz="4" w:space="0" w:color="000000"/>
        <w:left w:val="double" w:sz="6" w:space="0" w:color="000000"/>
        <w:bottom w:val="single" w:sz="4" w:space="0" w:color="000000"/>
        <w:right w:val="double" w:sz="6" w:space="0" w:color="000000"/>
      </w:pBdr>
      <w:spacing w:before="100" w:beforeAutospacing="1" w:after="100" w:afterAutospacing="1"/>
      <w:jc w:val="center"/>
      <w:textAlignment w:val="center"/>
    </w:pPr>
    <w:rPr>
      <w:rFonts w:eastAsia="Arial Unicode MS"/>
      <w:color w:val="000000"/>
      <w:sz w:val="16"/>
      <w:szCs w:val="16"/>
      <w:lang w:eastAsia="es-ES"/>
    </w:rPr>
  </w:style>
  <w:style w:type="paragraph" w:customStyle="1" w:styleId="xl64">
    <w:name w:val="xl64"/>
    <w:basedOn w:val="Normal"/>
    <w:pPr>
      <w:pBdr>
        <w:top w:val="single" w:sz="4" w:space="0" w:color="000000"/>
        <w:left w:val="double" w:sz="6" w:space="0" w:color="000000"/>
        <w:bottom w:val="single" w:sz="4" w:space="0" w:color="000000"/>
        <w:right w:val="double" w:sz="6" w:space="0" w:color="000000"/>
      </w:pBdr>
      <w:spacing w:before="100" w:beforeAutospacing="1" w:after="100" w:afterAutospacing="1"/>
      <w:jc w:val="center"/>
      <w:textAlignment w:val="center"/>
    </w:pPr>
    <w:rPr>
      <w:rFonts w:eastAsia="Arial Unicode MS"/>
      <w:color w:val="000000"/>
      <w:sz w:val="16"/>
      <w:szCs w:val="16"/>
      <w:lang w:eastAsia="es-ES"/>
    </w:rPr>
  </w:style>
  <w:style w:type="paragraph" w:customStyle="1" w:styleId="xl65">
    <w:name w:val="xl65"/>
    <w:basedOn w:val="Normal"/>
    <w:pPr>
      <w:pBdr>
        <w:top w:val="single" w:sz="4" w:space="0" w:color="000000"/>
        <w:left w:val="double" w:sz="6" w:space="0" w:color="000000"/>
        <w:bottom w:val="single" w:sz="4" w:space="0" w:color="000000"/>
        <w:right w:val="double" w:sz="6" w:space="0" w:color="000000"/>
      </w:pBdr>
      <w:spacing w:before="100" w:beforeAutospacing="1" w:after="100" w:afterAutospacing="1"/>
      <w:textAlignment w:val="center"/>
    </w:pPr>
    <w:rPr>
      <w:rFonts w:eastAsia="Arial Unicode MS"/>
      <w:color w:val="000000"/>
      <w:sz w:val="16"/>
      <w:szCs w:val="16"/>
      <w:lang w:eastAsia="es-ES"/>
    </w:rPr>
  </w:style>
  <w:style w:type="paragraph" w:customStyle="1" w:styleId="xl66">
    <w:name w:val="xl66"/>
    <w:basedOn w:val="Normal"/>
    <w:pPr>
      <w:pBdr>
        <w:top w:val="single" w:sz="4" w:space="0" w:color="000000"/>
        <w:left w:val="double" w:sz="6" w:space="0" w:color="000000"/>
        <w:bottom w:val="single" w:sz="4" w:space="0" w:color="000000"/>
        <w:right w:val="double" w:sz="6" w:space="0" w:color="000000"/>
      </w:pBdr>
      <w:spacing w:before="100" w:beforeAutospacing="1" w:after="100" w:afterAutospacing="1"/>
      <w:jc w:val="right"/>
      <w:textAlignment w:val="center"/>
    </w:pPr>
    <w:rPr>
      <w:rFonts w:eastAsia="Arial Unicode MS"/>
      <w:color w:val="000000"/>
      <w:sz w:val="16"/>
      <w:szCs w:val="16"/>
      <w:lang w:eastAsia="es-ES"/>
    </w:rPr>
  </w:style>
  <w:style w:type="paragraph" w:customStyle="1" w:styleId="xl67">
    <w:name w:val="xl67"/>
    <w:basedOn w:val="Normal"/>
    <w:pPr>
      <w:pBdr>
        <w:top w:val="single" w:sz="4" w:space="0" w:color="auto"/>
        <w:left w:val="double" w:sz="6" w:space="0" w:color="auto"/>
        <w:bottom w:val="single" w:sz="4" w:space="0" w:color="auto"/>
        <w:right w:val="double" w:sz="6" w:space="0" w:color="auto"/>
      </w:pBdr>
      <w:spacing w:before="100" w:beforeAutospacing="1" w:after="100" w:afterAutospacing="1"/>
      <w:jc w:val="right"/>
      <w:textAlignment w:val="center"/>
    </w:pPr>
    <w:rPr>
      <w:rFonts w:ascii="Arial" w:eastAsia="Arial Unicode MS" w:hAnsi="Arial" w:cs="Arial"/>
      <w:color w:val="000000"/>
      <w:sz w:val="16"/>
      <w:szCs w:val="16"/>
      <w:lang w:eastAsia="es-ES"/>
    </w:rPr>
  </w:style>
  <w:style w:type="paragraph" w:customStyle="1" w:styleId="xl68">
    <w:name w:val="xl68"/>
    <w:basedOn w:val="Normal"/>
    <w:pPr>
      <w:pBdr>
        <w:top w:val="single" w:sz="4" w:space="0" w:color="auto"/>
        <w:left w:val="double" w:sz="6" w:space="0" w:color="auto"/>
        <w:bottom w:val="single" w:sz="4" w:space="0" w:color="auto"/>
        <w:right w:val="double" w:sz="6" w:space="0" w:color="auto"/>
      </w:pBdr>
      <w:spacing w:before="100" w:beforeAutospacing="1" w:after="100" w:afterAutospacing="1"/>
    </w:pPr>
    <w:rPr>
      <w:rFonts w:ascii="Arial" w:eastAsia="Arial Unicode MS" w:hAnsi="Arial" w:cs="Arial"/>
      <w:sz w:val="16"/>
      <w:szCs w:val="16"/>
      <w:lang w:eastAsia="es-ES"/>
    </w:rPr>
  </w:style>
  <w:style w:type="paragraph" w:customStyle="1" w:styleId="xl69">
    <w:name w:val="xl69"/>
    <w:basedOn w:val="Normal"/>
    <w:pPr>
      <w:pBdr>
        <w:left w:val="double" w:sz="6" w:space="0" w:color="auto"/>
        <w:bottom w:val="single" w:sz="4" w:space="0" w:color="auto"/>
        <w:right w:val="double" w:sz="6" w:space="0" w:color="auto"/>
      </w:pBdr>
      <w:spacing w:before="100" w:beforeAutospacing="1" w:after="100" w:afterAutospacing="1"/>
      <w:jc w:val="right"/>
      <w:textAlignment w:val="center"/>
    </w:pPr>
    <w:rPr>
      <w:rFonts w:ascii="Arial" w:eastAsia="Arial Unicode MS" w:hAnsi="Arial" w:cs="Arial"/>
      <w:color w:val="000000"/>
      <w:sz w:val="16"/>
      <w:szCs w:val="16"/>
      <w:lang w:eastAsia="es-ES"/>
    </w:rPr>
  </w:style>
  <w:style w:type="paragraph" w:customStyle="1" w:styleId="xl70">
    <w:name w:val="xl70"/>
    <w:basedOn w:val="Normal"/>
    <w:pPr>
      <w:pBdr>
        <w:left w:val="double" w:sz="6" w:space="0" w:color="auto"/>
        <w:bottom w:val="single" w:sz="4" w:space="0" w:color="auto"/>
        <w:right w:val="double" w:sz="6" w:space="0" w:color="auto"/>
      </w:pBdr>
      <w:spacing w:before="100" w:beforeAutospacing="1" w:after="100" w:afterAutospacing="1"/>
      <w:jc w:val="right"/>
      <w:textAlignment w:val="center"/>
    </w:pPr>
    <w:rPr>
      <w:rFonts w:ascii="Arial" w:eastAsia="Arial Unicode MS" w:hAnsi="Arial" w:cs="Arial"/>
      <w:color w:val="000000"/>
      <w:sz w:val="16"/>
      <w:szCs w:val="16"/>
      <w:lang w:eastAsia="es-ES"/>
    </w:rPr>
  </w:style>
  <w:style w:type="paragraph" w:customStyle="1" w:styleId="xl71">
    <w:name w:val="xl71"/>
    <w:basedOn w:val="Normal"/>
    <w:pPr>
      <w:pBdr>
        <w:left w:val="double" w:sz="6" w:space="0" w:color="auto"/>
        <w:bottom w:val="single" w:sz="4" w:space="0" w:color="auto"/>
        <w:right w:val="double" w:sz="6" w:space="0" w:color="auto"/>
      </w:pBdr>
      <w:spacing w:before="100" w:beforeAutospacing="1" w:after="100" w:afterAutospacing="1"/>
      <w:textAlignment w:val="center"/>
    </w:pPr>
    <w:rPr>
      <w:rFonts w:ascii="Arial" w:eastAsia="Arial Unicode MS" w:hAnsi="Arial" w:cs="Arial"/>
      <w:color w:val="000000"/>
      <w:sz w:val="16"/>
      <w:szCs w:val="16"/>
      <w:lang w:eastAsia="es-ES"/>
    </w:rPr>
  </w:style>
  <w:style w:type="paragraph" w:customStyle="1" w:styleId="xl72">
    <w:name w:val="xl72"/>
    <w:basedOn w:val="Normal"/>
    <w:pPr>
      <w:pBdr>
        <w:top w:val="single" w:sz="4" w:space="0" w:color="auto"/>
        <w:left w:val="double" w:sz="6" w:space="0" w:color="auto"/>
        <w:bottom w:val="single" w:sz="4" w:space="0" w:color="auto"/>
        <w:right w:val="double" w:sz="6" w:space="0" w:color="auto"/>
      </w:pBdr>
      <w:spacing w:before="100" w:beforeAutospacing="1" w:after="100" w:afterAutospacing="1"/>
      <w:textAlignment w:val="center"/>
    </w:pPr>
    <w:rPr>
      <w:rFonts w:ascii="Arial" w:eastAsia="Arial Unicode MS" w:hAnsi="Arial" w:cs="Arial"/>
      <w:color w:val="000000"/>
      <w:sz w:val="16"/>
      <w:szCs w:val="16"/>
      <w:lang w:eastAsia="es-ES"/>
    </w:rPr>
  </w:style>
  <w:style w:type="paragraph" w:customStyle="1" w:styleId="xl73">
    <w:name w:val="xl73"/>
    <w:basedOn w:val="Normal"/>
    <w:pPr>
      <w:pBdr>
        <w:top w:val="single" w:sz="4" w:space="0" w:color="auto"/>
        <w:left w:val="double" w:sz="6" w:space="0" w:color="000000"/>
        <w:bottom w:val="double" w:sz="6" w:space="0" w:color="auto"/>
        <w:right w:val="double" w:sz="6" w:space="0" w:color="000000"/>
      </w:pBdr>
      <w:spacing w:before="100" w:beforeAutospacing="1" w:after="100" w:afterAutospacing="1"/>
      <w:jc w:val="right"/>
      <w:textAlignment w:val="center"/>
    </w:pPr>
    <w:rPr>
      <w:rFonts w:eastAsia="Arial Unicode MS"/>
      <w:color w:val="000000"/>
      <w:sz w:val="16"/>
      <w:szCs w:val="16"/>
      <w:lang w:eastAsia="es-ES"/>
    </w:rPr>
  </w:style>
  <w:style w:type="paragraph" w:customStyle="1" w:styleId="xl74">
    <w:name w:val="xl74"/>
    <w:basedOn w:val="Normal"/>
    <w:pPr>
      <w:pBdr>
        <w:top w:val="single" w:sz="4" w:space="0" w:color="auto"/>
        <w:left w:val="double" w:sz="6" w:space="0" w:color="000000"/>
        <w:bottom w:val="double" w:sz="6" w:space="0" w:color="auto"/>
        <w:right w:val="double" w:sz="6" w:space="0" w:color="000000"/>
      </w:pBdr>
      <w:spacing w:before="100" w:beforeAutospacing="1" w:after="100" w:afterAutospacing="1"/>
      <w:jc w:val="center"/>
      <w:textAlignment w:val="center"/>
    </w:pPr>
    <w:rPr>
      <w:rFonts w:eastAsia="Arial Unicode MS"/>
      <w:b/>
      <w:bCs/>
      <w:color w:val="000000"/>
      <w:sz w:val="16"/>
      <w:szCs w:val="16"/>
      <w:lang w:eastAsia="es-ES"/>
    </w:rPr>
  </w:style>
  <w:style w:type="paragraph" w:customStyle="1" w:styleId="xl75">
    <w:name w:val="xl75"/>
    <w:basedOn w:val="Normal"/>
    <w:pPr>
      <w:pBdr>
        <w:top w:val="single" w:sz="4" w:space="0" w:color="auto"/>
        <w:left w:val="double" w:sz="6" w:space="0" w:color="000000"/>
        <w:bottom w:val="double" w:sz="6" w:space="0" w:color="auto"/>
        <w:right w:val="double" w:sz="6" w:space="0" w:color="000000"/>
      </w:pBdr>
      <w:spacing w:before="100" w:beforeAutospacing="1" w:after="100" w:afterAutospacing="1"/>
      <w:jc w:val="center"/>
      <w:textAlignment w:val="center"/>
    </w:pPr>
    <w:rPr>
      <w:rFonts w:eastAsia="Arial Unicode MS"/>
      <w:color w:val="000000"/>
      <w:sz w:val="16"/>
      <w:szCs w:val="16"/>
      <w:lang w:eastAsia="es-ES"/>
    </w:rPr>
  </w:style>
  <w:style w:type="paragraph" w:customStyle="1" w:styleId="xl76">
    <w:name w:val="xl76"/>
    <w:basedOn w:val="Normal"/>
    <w:pPr>
      <w:pBdr>
        <w:top w:val="single" w:sz="4" w:space="0" w:color="auto"/>
        <w:left w:val="double" w:sz="6" w:space="0" w:color="000000"/>
        <w:bottom w:val="double" w:sz="6" w:space="0" w:color="auto"/>
        <w:right w:val="double" w:sz="6" w:space="0" w:color="000000"/>
      </w:pBdr>
      <w:spacing w:before="100" w:beforeAutospacing="1" w:after="100" w:afterAutospacing="1"/>
      <w:textAlignment w:val="center"/>
    </w:pPr>
    <w:rPr>
      <w:rFonts w:eastAsia="Arial Unicode MS"/>
      <w:b/>
      <w:bCs/>
      <w:color w:val="000000"/>
      <w:sz w:val="16"/>
      <w:szCs w:val="16"/>
      <w:lang w:eastAsia="es-ES"/>
    </w:rPr>
  </w:style>
  <w:style w:type="paragraph" w:customStyle="1" w:styleId="xl77">
    <w:name w:val="xl77"/>
    <w:basedOn w:val="Normal"/>
    <w:pPr>
      <w:pBdr>
        <w:top w:val="single" w:sz="4" w:space="0" w:color="auto"/>
        <w:left w:val="double" w:sz="6" w:space="0" w:color="000000"/>
        <w:bottom w:val="double" w:sz="6" w:space="0" w:color="auto"/>
        <w:right w:val="double" w:sz="6" w:space="0" w:color="000000"/>
      </w:pBdr>
      <w:spacing w:before="100" w:beforeAutospacing="1" w:after="100" w:afterAutospacing="1"/>
      <w:jc w:val="right"/>
      <w:textAlignment w:val="center"/>
    </w:pPr>
    <w:rPr>
      <w:rFonts w:eastAsia="Arial Unicode MS"/>
      <w:b/>
      <w:bCs/>
      <w:color w:val="000000"/>
      <w:sz w:val="16"/>
      <w:szCs w:val="16"/>
      <w:lang w:eastAsia="es-ES"/>
    </w:rPr>
  </w:style>
  <w:style w:type="paragraph" w:customStyle="1" w:styleId="xl78">
    <w:name w:val="xl78"/>
    <w:basedOn w:val="Normal"/>
    <w:pPr>
      <w:pBdr>
        <w:top w:val="single" w:sz="4" w:space="0" w:color="auto"/>
        <w:left w:val="double" w:sz="6" w:space="0" w:color="auto"/>
        <w:bottom w:val="double" w:sz="6" w:space="0" w:color="auto"/>
        <w:right w:val="double" w:sz="6" w:space="0" w:color="auto"/>
      </w:pBdr>
      <w:spacing w:before="100" w:beforeAutospacing="1" w:after="100" w:afterAutospacing="1"/>
      <w:jc w:val="right"/>
      <w:textAlignment w:val="center"/>
    </w:pPr>
    <w:rPr>
      <w:rFonts w:ascii="Arial" w:eastAsia="Arial Unicode MS" w:hAnsi="Arial" w:cs="Arial"/>
      <w:color w:val="000000"/>
      <w:sz w:val="16"/>
      <w:szCs w:val="16"/>
      <w:lang w:eastAsia="es-ES"/>
    </w:rPr>
  </w:style>
  <w:style w:type="paragraph" w:customStyle="1" w:styleId="xl79">
    <w:name w:val="xl79"/>
    <w:basedOn w:val="Normal"/>
    <w:pPr>
      <w:pBdr>
        <w:top w:val="single" w:sz="4" w:space="0" w:color="auto"/>
        <w:left w:val="double" w:sz="6" w:space="0" w:color="auto"/>
        <w:bottom w:val="double" w:sz="6" w:space="0" w:color="auto"/>
        <w:right w:val="double" w:sz="6" w:space="0" w:color="auto"/>
      </w:pBdr>
      <w:spacing w:before="100" w:beforeAutospacing="1" w:after="100" w:afterAutospacing="1"/>
    </w:pPr>
    <w:rPr>
      <w:rFonts w:ascii="Arial" w:eastAsia="Arial Unicode MS" w:hAnsi="Arial" w:cs="Arial"/>
      <w:sz w:val="16"/>
      <w:szCs w:val="16"/>
      <w:lang w:eastAsia="es-ES"/>
    </w:rPr>
  </w:style>
  <w:style w:type="paragraph" w:customStyle="1" w:styleId="xl80">
    <w:name w:val="xl80"/>
    <w:basedOn w:val="Normal"/>
    <w:pPr>
      <w:pBdr>
        <w:top w:val="single" w:sz="4" w:space="0" w:color="auto"/>
        <w:left w:val="double" w:sz="6" w:space="0" w:color="auto"/>
        <w:bottom w:val="double" w:sz="6" w:space="0" w:color="auto"/>
        <w:right w:val="double" w:sz="6" w:space="0" w:color="auto"/>
      </w:pBdr>
      <w:spacing w:before="100" w:beforeAutospacing="1" w:after="100" w:afterAutospacing="1"/>
    </w:pPr>
    <w:rPr>
      <w:rFonts w:ascii="Arial" w:eastAsia="Arial Unicode MS" w:hAnsi="Arial" w:cs="Arial"/>
      <w:sz w:val="16"/>
      <w:szCs w:val="16"/>
      <w:lang w:eastAsia="es-ES"/>
    </w:rPr>
  </w:style>
  <w:style w:type="paragraph" w:customStyle="1" w:styleId="xl81">
    <w:name w:val="xl81"/>
    <w:basedOn w:val="Normal"/>
    <w:pPr>
      <w:pBdr>
        <w:top w:val="single" w:sz="4" w:space="0" w:color="auto"/>
        <w:left w:val="double" w:sz="6" w:space="0" w:color="auto"/>
        <w:bottom w:val="double" w:sz="6" w:space="0" w:color="auto"/>
        <w:right w:val="double" w:sz="6" w:space="0" w:color="auto"/>
      </w:pBdr>
      <w:spacing w:before="100" w:beforeAutospacing="1" w:after="100" w:afterAutospacing="1"/>
    </w:pPr>
    <w:rPr>
      <w:rFonts w:ascii="Arial" w:eastAsia="Arial Unicode MS" w:hAnsi="Arial" w:cs="Arial"/>
      <w:b/>
      <w:bCs/>
      <w:sz w:val="16"/>
      <w:szCs w:val="16"/>
      <w:lang w:eastAsia="es-ES"/>
    </w:rPr>
  </w:style>
  <w:style w:type="paragraph" w:customStyle="1" w:styleId="xl82">
    <w:name w:val="xl82"/>
    <w:basedOn w:val="Normal"/>
    <w:pPr>
      <w:pBdr>
        <w:top w:val="single" w:sz="4" w:space="0" w:color="auto"/>
        <w:left w:val="double" w:sz="6" w:space="0" w:color="auto"/>
        <w:bottom w:val="double" w:sz="6" w:space="0" w:color="auto"/>
        <w:right w:val="double" w:sz="6" w:space="0" w:color="auto"/>
      </w:pBdr>
      <w:spacing w:before="100" w:beforeAutospacing="1" w:after="100" w:afterAutospacing="1"/>
    </w:pPr>
    <w:rPr>
      <w:rFonts w:ascii="Arial" w:eastAsia="Arial Unicode MS" w:hAnsi="Arial" w:cs="Arial"/>
      <w:b/>
      <w:bCs/>
      <w:sz w:val="16"/>
      <w:szCs w:val="16"/>
      <w:lang w:eastAsia="es-ES"/>
    </w:rPr>
  </w:style>
  <w:style w:type="paragraph" w:customStyle="1" w:styleId="xl83">
    <w:name w:val="xl83"/>
    <w:basedOn w:val="Normal"/>
    <w:pPr>
      <w:pBdr>
        <w:top w:val="single" w:sz="4" w:space="0" w:color="auto"/>
        <w:left w:val="double" w:sz="6" w:space="0" w:color="auto"/>
        <w:right w:val="double" w:sz="6" w:space="0" w:color="auto"/>
      </w:pBdr>
      <w:spacing w:before="100" w:beforeAutospacing="1" w:after="100" w:afterAutospacing="1"/>
      <w:jc w:val="right"/>
      <w:textAlignment w:val="center"/>
    </w:pPr>
    <w:rPr>
      <w:rFonts w:ascii="Arial" w:eastAsia="Arial Unicode MS" w:hAnsi="Arial" w:cs="Arial"/>
      <w:color w:val="000000"/>
      <w:sz w:val="16"/>
      <w:szCs w:val="16"/>
      <w:lang w:eastAsia="es-ES"/>
    </w:rPr>
  </w:style>
  <w:style w:type="paragraph" w:customStyle="1" w:styleId="xl84">
    <w:name w:val="xl84"/>
    <w:basedOn w:val="Normal"/>
    <w:pPr>
      <w:pBdr>
        <w:top w:val="single" w:sz="4" w:space="0" w:color="auto"/>
        <w:left w:val="double" w:sz="6" w:space="0" w:color="auto"/>
        <w:bottom w:val="double" w:sz="6" w:space="0" w:color="auto"/>
        <w:right w:val="double" w:sz="6" w:space="0" w:color="auto"/>
      </w:pBdr>
      <w:spacing w:before="100" w:beforeAutospacing="1" w:after="100" w:afterAutospacing="1"/>
      <w:jc w:val="right"/>
      <w:textAlignment w:val="center"/>
    </w:pPr>
    <w:rPr>
      <w:rFonts w:ascii="Arial" w:eastAsia="Arial Unicode MS" w:hAnsi="Arial" w:cs="Arial"/>
      <w:color w:val="000000"/>
      <w:sz w:val="16"/>
      <w:szCs w:val="16"/>
      <w:lang w:eastAsia="es-ES"/>
    </w:rPr>
  </w:style>
  <w:style w:type="paragraph" w:customStyle="1" w:styleId="xl85">
    <w:name w:val="xl85"/>
    <w:basedOn w:val="Normal"/>
    <w:pPr>
      <w:pBdr>
        <w:top w:val="single" w:sz="4" w:space="0" w:color="auto"/>
        <w:left w:val="double" w:sz="6" w:space="0" w:color="auto"/>
        <w:bottom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000000"/>
      <w:sz w:val="16"/>
      <w:szCs w:val="16"/>
      <w:lang w:eastAsia="es-ES"/>
    </w:rPr>
  </w:style>
  <w:style w:type="paragraph" w:customStyle="1" w:styleId="xl86">
    <w:name w:val="xl86"/>
    <w:basedOn w:val="Normal"/>
    <w:pPr>
      <w:shd w:val="clear" w:color="auto" w:fill="FFFFFF"/>
      <w:spacing w:before="100" w:beforeAutospacing="1" w:after="100" w:afterAutospacing="1"/>
      <w:jc w:val="center"/>
    </w:pPr>
    <w:rPr>
      <w:rFonts w:ascii="Arial" w:eastAsia="Arial Unicode MS" w:hAnsi="Arial" w:cs="Arial"/>
      <w:b/>
      <w:bCs/>
      <w:sz w:val="28"/>
      <w:szCs w:val="28"/>
      <w:lang w:eastAsia="es-ES"/>
    </w:rPr>
  </w:style>
  <w:style w:type="paragraph" w:customStyle="1" w:styleId="xl87">
    <w:name w:val="xl87"/>
    <w:basedOn w:val="Normal"/>
    <w:pPr>
      <w:pBdr>
        <w:top w:val="single" w:sz="4" w:space="0" w:color="auto"/>
        <w:left w:val="double" w:sz="6" w:space="0" w:color="auto"/>
      </w:pBdr>
      <w:spacing w:before="100" w:beforeAutospacing="1" w:after="100" w:afterAutospacing="1"/>
      <w:jc w:val="center"/>
      <w:textAlignment w:val="center"/>
    </w:pPr>
    <w:rPr>
      <w:rFonts w:ascii="Arial" w:eastAsia="Arial Unicode MS" w:hAnsi="Arial" w:cs="Arial"/>
      <w:b/>
      <w:bCs/>
      <w:lang w:eastAsia="es-ES"/>
    </w:rPr>
  </w:style>
  <w:style w:type="paragraph" w:customStyle="1" w:styleId="xl88">
    <w:name w:val="xl88"/>
    <w:basedOn w:val="Normal"/>
    <w:pPr>
      <w:pBdr>
        <w:top w:val="single" w:sz="4" w:space="0" w:color="auto"/>
        <w:right w:val="double" w:sz="6" w:space="0" w:color="auto"/>
      </w:pBdr>
      <w:spacing w:before="100" w:beforeAutospacing="1" w:after="100" w:afterAutospacing="1"/>
    </w:pPr>
    <w:rPr>
      <w:rFonts w:ascii="Arial" w:eastAsia="Arial Unicode MS" w:hAnsi="Arial" w:cs="Arial"/>
      <w:lang w:eastAsia="es-ES"/>
    </w:rPr>
  </w:style>
  <w:style w:type="paragraph" w:customStyle="1" w:styleId="xl89">
    <w:name w:val="xl89"/>
    <w:basedOn w:val="Normal"/>
    <w:pPr>
      <w:pBdr>
        <w:top w:val="double" w:sz="6" w:space="0" w:color="auto"/>
        <w:left w:val="double" w:sz="6" w:space="0" w:color="auto"/>
        <w:right w:val="single" w:sz="12" w:space="0" w:color="auto"/>
      </w:pBdr>
      <w:spacing w:before="100" w:beforeAutospacing="1" w:after="100" w:afterAutospacing="1"/>
      <w:jc w:val="center"/>
      <w:textAlignment w:val="center"/>
    </w:pPr>
    <w:rPr>
      <w:rFonts w:ascii="Arial" w:eastAsia="Arial Unicode MS" w:hAnsi="Arial" w:cs="Arial"/>
      <w:b/>
      <w:bCs/>
      <w:lang w:eastAsia="es-ES"/>
    </w:rPr>
  </w:style>
  <w:style w:type="paragraph" w:customStyle="1" w:styleId="xl90">
    <w:name w:val="xl90"/>
    <w:basedOn w:val="Normal"/>
    <w:pPr>
      <w:pBdr>
        <w:left w:val="double" w:sz="6" w:space="0" w:color="auto"/>
        <w:right w:val="single" w:sz="12" w:space="0" w:color="auto"/>
      </w:pBdr>
      <w:spacing w:before="100" w:beforeAutospacing="1" w:after="100" w:afterAutospacing="1"/>
    </w:pPr>
    <w:rPr>
      <w:rFonts w:ascii="Arial" w:eastAsia="Arial Unicode MS" w:hAnsi="Arial" w:cs="Arial"/>
      <w:lang w:eastAsia="es-ES"/>
    </w:rPr>
  </w:style>
  <w:style w:type="paragraph" w:customStyle="1" w:styleId="xl91">
    <w:name w:val="xl91"/>
    <w:basedOn w:val="Normal"/>
    <w:pPr>
      <w:pBdr>
        <w:top w:val="double" w:sz="6" w:space="0" w:color="auto"/>
        <w:left w:val="single" w:sz="12" w:space="0" w:color="auto"/>
        <w:right w:val="double" w:sz="6" w:space="0" w:color="auto"/>
      </w:pBdr>
      <w:spacing w:before="100" w:beforeAutospacing="1" w:after="100" w:afterAutospacing="1"/>
      <w:jc w:val="center"/>
      <w:textAlignment w:val="center"/>
    </w:pPr>
    <w:rPr>
      <w:rFonts w:ascii="Arial" w:eastAsia="Arial Unicode MS" w:hAnsi="Arial" w:cs="Arial"/>
      <w:b/>
      <w:bCs/>
      <w:lang w:eastAsia="es-ES"/>
    </w:rPr>
  </w:style>
  <w:style w:type="paragraph" w:customStyle="1" w:styleId="xl92">
    <w:name w:val="xl92"/>
    <w:basedOn w:val="Normal"/>
    <w:pPr>
      <w:pBdr>
        <w:left w:val="single" w:sz="12" w:space="0" w:color="auto"/>
        <w:right w:val="double" w:sz="6" w:space="0" w:color="auto"/>
      </w:pBdr>
      <w:spacing w:before="100" w:beforeAutospacing="1" w:after="100" w:afterAutospacing="1"/>
    </w:pPr>
    <w:rPr>
      <w:rFonts w:ascii="Arial" w:eastAsia="Arial Unicode MS" w:hAnsi="Arial" w:cs="Arial"/>
      <w:lang w:eastAsia="es-ES"/>
    </w:rPr>
  </w:style>
  <w:style w:type="paragraph" w:customStyle="1" w:styleId="xl93">
    <w:name w:val="xl93"/>
    <w:basedOn w:val="Normal"/>
    <w:pPr>
      <w:pBdr>
        <w:top w:val="double" w:sz="6" w:space="0" w:color="auto"/>
        <w:left w:val="single" w:sz="12" w:space="0" w:color="auto"/>
        <w:bottom w:val="double" w:sz="6" w:space="0" w:color="auto"/>
      </w:pBdr>
      <w:spacing w:before="100" w:beforeAutospacing="1" w:after="100" w:afterAutospacing="1"/>
      <w:jc w:val="center"/>
    </w:pPr>
    <w:rPr>
      <w:rFonts w:ascii="Arial" w:eastAsia="Arial Unicode MS" w:hAnsi="Arial" w:cs="Arial"/>
      <w:b/>
      <w:bCs/>
      <w:lang w:eastAsia="es-ES"/>
    </w:rPr>
  </w:style>
  <w:style w:type="paragraph" w:customStyle="1" w:styleId="xl94">
    <w:name w:val="xl94"/>
    <w:basedOn w:val="Normal"/>
    <w:pPr>
      <w:pBdr>
        <w:top w:val="double" w:sz="6" w:space="0" w:color="auto"/>
        <w:bottom w:val="double" w:sz="6" w:space="0" w:color="auto"/>
      </w:pBdr>
      <w:spacing w:before="100" w:beforeAutospacing="1" w:after="100" w:afterAutospacing="1"/>
    </w:pPr>
    <w:rPr>
      <w:rFonts w:ascii="Arial" w:eastAsia="Arial Unicode MS" w:hAnsi="Arial" w:cs="Arial"/>
      <w:lang w:eastAsia="es-ES"/>
    </w:rPr>
  </w:style>
  <w:style w:type="paragraph" w:customStyle="1" w:styleId="xl95">
    <w:name w:val="xl95"/>
    <w:basedOn w:val="Normal"/>
    <w:pPr>
      <w:pBdr>
        <w:top w:val="double" w:sz="6" w:space="0" w:color="auto"/>
        <w:bottom w:val="double" w:sz="6" w:space="0" w:color="auto"/>
        <w:right w:val="single" w:sz="12" w:space="0" w:color="auto"/>
      </w:pBdr>
      <w:spacing w:before="100" w:beforeAutospacing="1" w:after="100" w:afterAutospacing="1"/>
    </w:pPr>
    <w:rPr>
      <w:rFonts w:ascii="Arial" w:eastAsia="Arial Unicode MS" w:hAnsi="Arial" w:cs="Arial"/>
      <w:lang w:eastAsia="es-ES"/>
    </w:rPr>
  </w:style>
  <w:style w:type="paragraph" w:customStyle="1" w:styleId="xl96">
    <w:name w:val="xl96"/>
    <w:basedOn w:val="Normal"/>
    <w:pPr>
      <w:pBdr>
        <w:top w:val="double" w:sz="6" w:space="0" w:color="auto"/>
        <w:left w:val="single" w:sz="12" w:space="0" w:color="auto"/>
        <w:bottom w:val="double" w:sz="6" w:space="0" w:color="auto"/>
      </w:pBdr>
      <w:spacing w:before="100" w:beforeAutospacing="1" w:after="100" w:afterAutospacing="1"/>
      <w:jc w:val="center"/>
    </w:pPr>
    <w:rPr>
      <w:rFonts w:ascii="Arial" w:eastAsia="Arial Unicode MS" w:hAnsi="Arial" w:cs="Arial"/>
      <w:b/>
      <w:bCs/>
      <w:lang w:eastAsia="es-ES"/>
    </w:rPr>
  </w:style>
  <w:style w:type="paragraph" w:customStyle="1" w:styleId="xl97">
    <w:name w:val="xl97"/>
    <w:basedOn w:val="Normal"/>
    <w:pPr>
      <w:pBdr>
        <w:top w:val="double" w:sz="6" w:space="0" w:color="auto"/>
        <w:bottom w:val="double" w:sz="6" w:space="0" w:color="auto"/>
        <w:right w:val="double" w:sz="6" w:space="0" w:color="auto"/>
      </w:pBdr>
      <w:spacing w:before="100" w:beforeAutospacing="1" w:after="100" w:afterAutospacing="1"/>
    </w:pPr>
    <w:rPr>
      <w:rFonts w:ascii="Arial" w:eastAsia="Arial Unicode MS" w:hAnsi="Arial" w:cs="Arial"/>
      <w:lang w:eastAsia="es-ES"/>
    </w:rPr>
  </w:style>
  <w:style w:type="paragraph" w:customStyle="1" w:styleId="xl98">
    <w:name w:val="xl98"/>
    <w:basedOn w:val="Normal"/>
    <w:pPr>
      <w:pBdr>
        <w:top w:val="double" w:sz="6" w:space="0" w:color="auto"/>
        <w:left w:val="double" w:sz="6" w:space="0" w:color="auto"/>
        <w:bottom w:val="double" w:sz="6" w:space="0" w:color="auto"/>
      </w:pBdr>
      <w:spacing w:before="100" w:beforeAutospacing="1" w:after="100" w:afterAutospacing="1"/>
      <w:jc w:val="center"/>
    </w:pPr>
    <w:rPr>
      <w:rFonts w:ascii="Arial" w:eastAsia="Arial Unicode MS" w:hAnsi="Arial" w:cs="Arial"/>
      <w:b/>
      <w:bCs/>
      <w:lang w:eastAsia="es-ES"/>
    </w:rPr>
  </w:style>
  <w:style w:type="paragraph" w:customStyle="1" w:styleId="xl99">
    <w:name w:val="xl99"/>
    <w:basedOn w:val="Normal"/>
    <w:pPr>
      <w:pBdr>
        <w:top w:val="double" w:sz="6" w:space="0" w:color="auto"/>
        <w:left w:val="double" w:sz="6" w:space="0" w:color="auto"/>
        <w:right w:val="double" w:sz="6" w:space="0" w:color="auto"/>
      </w:pBdr>
      <w:spacing w:before="100" w:beforeAutospacing="1" w:after="100" w:afterAutospacing="1"/>
      <w:jc w:val="center"/>
      <w:textAlignment w:val="center"/>
    </w:pPr>
    <w:rPr>
      <w:rFonts w:ascii="Arial" w:eastAsia="Arial Unicode MS" w:hAnsi="Arial" w:cs="Arial"/>
      <w:b/>
      <w:bCs/>
      <w:lang w:eastAsia="es-ES"/>
    </w:rPr>
  </w:style>
  <w:style w:type="paragraph" w:customStyle="1" w:styleId="xl100">
    <w:name w:val="xl100"/>
    <w:basedOn w:val="Normal"/>
    <w:pPr>
      <w:pBdr>
        <w:left w:val="double" w:sz="6" w:space="0" w:color="auto"/>
        <w:right w:val="double" w:sz="6" w:space="0" w:color="auto"/>
      </w:pBdr>
      <w:spacing w:before="100" w:beforeAutospacing="1" w:after="100" w:afterAutospacing="1"/>
    </w:pPr>
    <w:rPr>
      <w:rFonts w:ascii="Arial" w:eastAsia="Arial Unicode MS" w:hAnsi="Arial" w:cs="Arial"/>
      <w:lang w:eastAsia="es-ES"/>
    </w:rPr>
  </w:style>
  <w:style w:type="paragraph" w:customStyle="1" w:styleId="xl101">
    <w:name w:val="xl101"/>
    <w:basedOn w:val="Normal"/>
    <w:pPr>
      <w:pBdr>
        <w:top w:val="double" w:sz="6" w:space="0" w:color="auto"/>
        <w:left w:val="single" w:sz="12" w:space="0" w:color="auto"/>
        <w:right w:val="single" w:sz="12" w:space="0" w:color="auto"/>
      </w:pBdr>
      <w:spacing w:before="100" w:beforeAutospacing="1" w:after="100" w:afterAutospacing="1"/>
      <w:jc w:val="center"/>
      <w:textAlignment w:val="center"/>
    </w:pPr>
    <w:rPr>
      <w:rFonts w:ascii="Arial" w:eastAsia="Arial Unicode MS" w:hAnsi="Arial" w:cs="Arial"/>
      <w:b/>
      <w:bCs/>
      <w:lang w:eastAsia="es-ES"/>
    </w:rPr>
  </w:style>
  <w:style w:type="paragraph" w:customStyle="1" w:styleId="xl102">
    <w:name w:val="xl102"/>
    <w:basedOn w:val="Normal"/>
    <w:pPr>
      <w:pBdr>
        <w:left w:val="single" w:sz="12"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lang w:eastAsia="es-ES"/>
    </w:rPr>
  </w:style>
  <w:style w:type="paragraph" w:customStyle="1" w:styleId="BodyText2">
    <w:name w:val="Body Text 2"/>
    <w:basedOn w:val="Normal"/>
    <w:pPr>
      <w:spacing w:line="360" w:lineRule="auto"/>
      <w:jc w:val="both"/>
    </w:pPr>
    <w:rPr>
      <w:rFonts w:ascii="Bookman Old Style" w:eastAsia="Times New Roman" w:hAnsi="Bookman Old Style"/>
      <w:szCs w:val="20"/>
      <w:lang w:val="es-MX" w:eastAsia="es-AR"/>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styleId="Hipervnculo">
    <w:name w:val="Hyperlink"/>
    <w:basedOn w:val="Fuentedeprrafopredeter"/>
    <w:semiHidden/>
    <w:rPr>
      <w:color w:val="0000FF"/>
      <w:u w:val="single"/>
    </w:rPr>
  </w:style>
  <w:style w:type="paragraph" w:customStyle="1" w:styleId="xl103">
    <w:name w:val="xl103"/>
    <w:basedOn w:val="Normal"/>
    <w:pPr>
      <w:pBdr>
        <w:top w:val="single" w:sz="4" w:space="0" w:color="auto"/>
        <w:left w:val="double" w:sz="6" w:space="0" w:color="000000"/>
        <w:bottom w:val="single" w:sz="8" w:space="0" w:color="auto"/>
        <w:right w:val="double" w:sz="6" w:space="0" w:color="000000"/>
      </w:pBdr>
      <w:spacing w:before="100" w:beforeAutospacing="1" w:after="100" w:afterAutospacing="1"/>
      <w:jc w:val="right"/>
      <w:textAlignment w:val="center"/>
    </w:pPr>
    <w:rPr>
      <w:rFonts w:eastAsia="Arial Unicode MS"/>
      <w:b/>
      <w:bCs/>
      <w:sz w:val="16"/>
      <w:szCs w:val="16"/>
      <w:lang w:eastAsia="es-ES"/>
    </w:rPr>
  </w:style>
  <w:style w:type="paragraph" w:customStyle="1" w:styleId="xl104">
    <w:name w:val="xl104"/>
    <w:basedOn w:val="Normal"/>
    <w:pPr>
      <w:pBdr>
        <w:top w:val="single" w:sz="4" w:space="0" w:color="auto"/>
        <w:left w:val="double" w:sz="6" w:space="0" w:color="000000"/>
        <w:bottom w:val="single" w:sz="8" w:space="0" w:color="auto"/>
        <w:right w:val="double" w:sz="6" w:space="0" w:color="000000"/>
      </w:pBdr>
      <w:spacing w:before="100" w:beforeAutospacing="1" w:after="100" w:afterAutospacing="1"/>
      <w:jc w:val="right"/>
      <w:textAlignment w:val="center"/>
    </w:pPr>
    <w:rPr>
      <w:rFonts w:eastAsia="Arial Unicode MS"/>
      <w:b/>
      <w:bCs/>
      <w:sz w:val="16"/>
      <w:szCs w:val="16"/>
      <w:lang w:eastAsia="es-ES"/>
    </w:rPr>
  </w:style>
  <w:style w:type="paragraph" w:customStyle="1" w:styleId="xl105">
    <w:name w:val="xl105"/>
    <w:basedOn w:val="Normal"/>
    <w:pPr>
      <w:spacing w:before="100" w:beforeAutospacing="1" w:after="100" w:afterAutospacing="1"/>
    </w:pPr>
    <w:rPr>
      <w:rFonts w:eastAsia="Arial Unicode MS"/>
      <w:b/>
      <w:bCs/>
      <w:sz w:val="16"/>
      <w:szCs w:val="16"/>
      <w:lang w:eastAsia="es-ES"/>
    </w:rPr>
  </w:style>
  <w:style w:type="paragraph" w:customStyle="1" w:styleId="xl106">
    <w:name w:val="xl106"/>
    <w:basedOn w:val="Normal"/>
    <w:pPr>
      <w:spacing w:before="100" w:beforeAutospacing="1" w:after="100" w:afterAutospacing="1"/>
    </w:pPr>
    <w:rPr>
      <w:rFonts w:eastAsia="Arial Unicode MS"/>
      <w:b/>
      <w:bCs/>
      <w:sz w:val="16"/>
      <w:szCs w:val="16"/>
      <w:lang w:eastAsia="es-ES"/>
    </w:rPr>
  </w:style>
  <w:style w:type="paragraph" w:customStyle="1" w:styleId="xl107">
    <w:name w:val="xl107"/>
    <w:basedOn w:val="Normal"/>
    <w:pPr>
      <w:spacing w:before="100" w:beforeAutospacing="1" w:after="100" w:afterAutospacing="1"/>
      <w:jc w:val="center"/>
    </w:pPr>
    <w:rPr>
      <w:rFonts w:eastAsia="Arial Unicode MS"/>
      <w:b/>
      <w:bCs/>
      <w:sz w:val="16"/>
      <w:szCs w:val="16"/>
      <w:lang w:eastAsia="es-ES"/>
    </w:rPr>
  </w:style>
  <w:style w:type="paragraph" w:styleId="Textoindependiente2">
    <w:name w:val="Body Text 2"/>
    <w:basedOn w:val="Normal"/>
    <w:semiHidden/>
    <w:pPr>
      <w:jc w:val="center"/>
    </w:pPr>
    <w:rPr>
      <w:rFonts w:ascii="Arial" w:hAnsi="Arial" w:cs="Arial"/>
      <w:b/>
      <w:bCs/>
      <w:sz w:val="36"/>
      <w:lang w:val="es-EC"/>
    </w:rPr>
  </w:style>
  <w:style w:type="character" w:styleId="Hipervnculovisitado">
    <w:name w:val="FollowedHyperlink"/>
    <w:basedOn w:val="Fuentedeprrafopredeter"/>
    <w:semiHidden/>
    <w:rPr>
      <w:color w:val="800080"/>
      <w:u w:val="single"/>
    </w:rPr>
  </w:style>
  <w:style w:type="paragraph" w:styleId="Textoindependiente3">
    <w:name w:val="Body Text 3"/>
    <w:basedOn w:val="Normal"/>
    <w:semiHidden/>
    <w:pPr>
      <w:jc w:val="center"/>
    </w:pPr>
    <w:rPr>
      <w:rFonts w:ascii="Arial" w:hAnsi="Arial" w:cs="Arial"/>
      <w:sz w:val="28"/>
    </w:r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style>
  <w:style w:type="paragraph" w:styleId="TDC2">
    <w:name w:val="toc 2"/>
    <w:basedOn w:val="Normal"/>
    <w:next w:val="Normal"/>
    <w:autoRedefine/>
    <w:semiHidden/>
    <w:pPr>
      <w:ind w:left="240"/>
    </w:pPr>
  </w:style>
  <w:style w:type="paragraph" w:styleId="TDC1">
    <w:name w:val="toc 1"/>
    <w:basedOn w:val="Normal"/>
    <w:next w:val="Normal"/>
    <w:autoRedefine/>
    <w:semiHidden/>
    <w:pPr>
      <w:tabs>
        <w:tab w:val="left" w:pos="720"/>
        <w:tab w:val="right" w:leader="dot" w:pos="8267"/>
      </w:tabs>
      <w:spacing w:line="480" w:lineRule="auto"/>
      <w:ind w:left="708" w:hanging="708"/>
      <w:jc w:val="both"/>
    </w:pPr>
    <w:rPr>
      <w:rFonts w:ascii="Arial" w:hAnsi="Arial" w:cs="Arial"/>
      <w:b/>
      <w:bCs/>
      <w:noProof/>
    </w:rPr>
  </w:style>
  <w:style w:type="paragraph" w:styleId="TDC3">
    <w:name w:val="toc 3"/>
    <w:basedOn w:val="Normal"/>
    <w:next w:val="Normal"/>
    <w:autoRedefine/>
    <w:semiHidden/>
    <w:pPr>
      <w:tabs>
        <w:tab w:val="right" w:leader="dot" w:pos="8267"/>
      </w:tabs>
    </w:pPr>
    <w:rPr>
      <w:b/>
      <w:bCs/>
      <w:noProof/>
    </w:r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styleId="Sangra2detindependiente">
    <w:name w:val="Body Text Indent 2"/>
    <w:basedOn w:val="Normal"/>
    <w:semiHidden/>
    <w:pPr>
      <w:spacing w:line="480" w:lineRule="auto"/>
      <w:ind w:left="708"/>
      <w:jc w:val="both"/>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http://www.fehierro.com/images/productos/00000001_r5_c2_f11.gif" TargetMode="External"/><Relationship Id="rId18" Type="http://schemas.openxmlformats.org/officeDocument/2006/relationships/header" Target="header2.xm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oleObject" Target="embeddings/Hoja_de_c_lculo_de_Microsoft_Office_Excel_97-20032.xls"/><Relationship Id="rId25"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chart" Target="charts/chart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fehierro.com/images/productos/00000001_r5_c2_f3.gif" TargetMode="External"/><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oleObject" Target="embeddings/Hoja_de_c_lculo_de_Microsoft_Office_Excel_97-20031.xls"/><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6.wmf"/><Relationship Id="rId27" Type="http://schemas.openxmlformats.org/officeDocument/2006/relationships/oleObject" Target="embeddings/oleObject2.bin"/><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0350584307178637"/>
          <c:y val="0.16207951070336388"/>
          <c:w val="0.7646076794657769"/>
          <c:h val="0.4128440366972479"/>
        </c:manualLayout>
      </c:layout>
      <c:lineChart>
        <c:grouping val="standard"/>
        <c:ser>
          <c:idx val="0"/>
          <c:order val="0"/>
          <c:spPr>
            <a:ln w="12695">
              <a:solidFill>
                <a:srgbClr val="000080"/>
              </a:solidFill>
              <a:prstDash val="solid"/>
            </a:ln>
          </c:spPr>
          <c:marker>
            <c:symbol val="diamond"/>
            <c:size val="4"/>
            <c:spPr>
              <a:solidFill>
                <a:srgbClr val="000080"/>
              </a:solidFill>
              <a:ln>
                <a:solidFill>
                  <a:srgbClr val="000080"/>
                </a:solidFill>
                <a:prstDash val="solid"/>
              </a:ln>
            </c:spPr>
          </c:marker>
          <c:cat>
            <c:strRef>
              <c:f>'VENTAS A CREDITO'!$A$12:$A$1377</c:f>
              <c:strCache>
                <c:ptCount val="174"/>
                <c:pt idx="0">
                  <c:v>ACERIAS NACIONALES DEL ECUADOR S.A   .</c:v>
                </c:pt>
                <c:pt idx="1">
                  <c:v>AINSA S.A   .</c:v>
                </c:pt>
                <c:pt idx="2">
                  <c:v>AJECUADOR   .</c:v>
                </c:pt>
                <c:pt idx="3">
                  <c:v>ALBAN MORA JAIME VICENTE   .</c:v>
                </c:pt>
                <c:pt idx="4">
                  <c:v>ALFREDO EUGENIO   .</c:v>
                </c:pt>
                <c:pt idx="5">
                  <c:v>ALVAREZ GONZALEZ JORGE FROILAN(TUBERPLAST)   .</c:v>
                </c:pt>
                <c:pt idx="6">
                  <c:v>AMCOR PET PACKAGING DEL ECUADOR   .</c:v>
                </c:pt>
                <c:pt idx="7">
                  <c:v>ANTONIO PINO ICAZA &amp; CÌA.   .</c:v>
                </c:pt>
                <c:pt idx="8">
                  <c:v>APLITEC   .</c:v>
                </c:pt>
                <c:pt idx="9">
                  <c:v>ARCO VILLA TRES ARVITRES S.A.   .</c:v>
                </c:pt>
                <c:pt idx="10">
                  <c:v>ARGUELLO COELLO VICENTE RAMON   .</c:v>
                </c:pt>
                <c:pt idx="11">
                  <c:v>ARQ. FRANCISCO AGUIRRE   .</c:v>
                </c:pt>
                <c:pt idx="12">
                  <c:v>ASOC.CONST.MAZAR IMPREGILO HEROIZA CRESPO   .</c:v>
                </c:pt>
                <c:pt idx="13">
                  <c:v>ATAGESA   .</c:v>
                </c:pt>
                <c:pt idx="14">
                  <c:v>BEMAX S.A.   .</c:v>
                </c:pt>
                <c:pt idx="15">
                  <c:v>BETATRONIC   .</c:v>
                </c:pt>
                <c:pt idx="16">
                  <c:v>BLASTI S.A   .</c:v>
                </c:pt>
                <c:pt idx="17">
                  <c:v>CALDEROS &amp; AFINES   .</c:v>
                </c:pt>
                <c:pt idx="18">
                  <c:v>CALMETAL S.A   .</c:v>
                </c:pt>
                <c:pt idx="19">
                  <c:v>CASTILLO HIDALGO FATIMA   .</c:v>
                </c:pt>
                <c:pt idx="20">
                  <c:v>CAUCHOS INDUSTRIALES CAUINCA S.A   .</c:v>
                </c:pt>
                <c:pt idx="21">
                  <c:v>CEVALLOS TORRES LUIS ALFREDO   .</c:v>
                </c:pt>
                <c:pt idx="22">
                  <c:v>CHIRIBOGA Y JARA CIA. LTDA.   .</c:v>
                </c:pt>
                <c:pt idx="23">
                  <c:v>CIA. DE AUTOMATIZACION Y CONTROL GENESIS S.A   .</c:v>
                </c:pt>
                <c:pt idx="24">
                  <c:v>COFRIMASA S.A   .</c:v>
                </c:pt>
                <c:pt idx="25">
                  <c:v>COMANDANCIA DE LA ESCUADRA   .</c:v>
                </c:pt>
                <c:pt idx="26">
                  <c:v>COMERCIAL HIDROELEC   .</c:v>
                </c:pt>
                <c:pt idx="27">
                  <c:v>COMPANIA AGRICOLA GANADERA S.A   .</c:v>
                </c:pt>
                <c:pt idx="28">
                  <c:v>COMPANIA DE CERVEZAS NACIONALES C.A.   .</c:v>
                </c:pt>
                <c:pt idx="29">
                  <c:v>CONSORCIO SANTOSCMI S.A.   .</c:v>
                </c:pt>
                <c:pt idx="30">
                  <c:v>CONSTRUCCIONES MECANICAS SALAZAR S.A. CONSTRUMESA   .</c:v>
                </c:pt>
                <c:pt idx="31">
                  <c:v>CONSTRUCCIONES METALICAS   GENERALES</c:v>
                </c:pt>
                <c:pt idx="32">
                  <c:v>CONSTRUCTORA CONALBA S.A.   .</c:v>
                </c:pt>
                <c:pt idx="33">
                  <c:v>CONSTRUCTORA GABRIELA S.A. Y CONSTRUCTORA DE LA CADENA C.LTD   .</c:v>
                </c:pt>
                <c:pt idx="34">
                  <c:v>CONSTRUCTORA TERMO-MECANICA DEL PACIFICO S.A   .</c:v>
                </c:pt>
                <c:pt idx="35">
                  <c:v>CONSULTORIA SANITARIA Y AMBIENTAL   CONSULAMBIENTE CIA. LTDA.</c:v>
                </c:pt>
                <c:pt idx="36">
                  <c:v>COOPROPIETARIO WORLD TRADE CENTER   .</c:v>
                </c:pt>
                <c:pt idx="37">
                  <c:v>CORPORACION CELESTE S.A CORPACEL   .</c:v>
                </c:pt>
                <c:pt idx="38">
                  <c:v>COSTAPROMO   .</c:v>
                </c:pt>
                <c:pt idx="39">
                  <c:v>CRISTALERIA DEL ECUADOR S.A   .</c:v>
                </c:pt>
                <c:pt idx="40">
                  <c:v>DIMULTI S.A   .</c:v>
                </c:pt>
                <c:pt idx="41">
                  <c:v>DIRECCION GENERAL DEL MATERIAL   .</c:v>
                </c:pt>
                <c:pt idx="42">
                  <c:v>DISFERINSA   DISTRIBUIDOR DE FERRETERIA IND</c:v>
                </c:pt>
                <c:pt idx="43">
                  <c:v>DISTRIBUIDORA DE COMBUSTIBLES CIA LTDA.   .</c:v>
                </c:pt>
                <c:pt idx="44">
                  <c:v>DOLDER S.A.   .</c:v>
                </c:pt>
                <c:pt idx="45">
                  <c:v>DOSMILCORP S.A   .</c:v>
                </c:pt>
                <c:pt idx="46">
                  <c:v>ECHEVERRY ALVAREZ HECTOR FABIO   .</c:v>
                </c:pt>
                <c:pt idx="47">
                  <c:v>ECONOMI  S.A   .</c:v>
                </c:pt>
                <c:pt idx="48">
                  <c:v>ECUACOTTON   .</c:v>
                </c:pt>
                <c:pt idx="49">
                  <c:v>ECUAVEGETAL S.A   .</c:v>
                </c:pt>
                <c:pt idx="50">
                  <c:v>ECUDOS S.A   .</c:v>
                </c:pt>
                <c:pt idx="51">
                  <c:v>EL CAFE C.A   .</c:v>
                </c:pt>
                <c:pt idx="52">
                  <c:v>ENATIN  S.A   .</c:v>
                </c:pt>
                <c:pt idx="53">
                  <c:v>ENVASES DEL LITORAL S.A   .</c:v>
                </c:pt>
                <c:pt idx="54">
                  <c:v>FERRETERIA COMERCIAL FECO S.A.   .</c:v>
                </c:pt>
                <c:pt idx="55">
                  <c:v>FERRETERIA JACOME   .</c:v>
                </c:pt>
                <c:pt idx="56">
                  <c:v>FERRETERIA LA UNION   .</c:v>
                </c:pt>
                <c:pt idx="57">
                  <c:v>FERRIMETAL   .</c:v>
                </c:pt>
                <c:pt idx="58">
                  <c:v>FERROTODO S.A   .</c:v>
                </c:pt>
                <c:pt idx="59">
                  <c:v>FIDEICOMISO COMPLEJO MEDICO HCKS   .</c:v>
                </c:pt>
                <c:pt idx="60">
                  <c:v>FILTROS Y REPUESTOS S.A. FILRESA   .</c:v>
                </c:pt>
                <c:pt idx="61">
                  <c:v>FINPAC   .</c:v>
                </c:pt>
                <c:pt idx="62">
                  <c:v>FRANCISCO JAVIER MOROCHO YAGUANA   .</c:v>
                </c:pt>
                <c:pt idx="63">
                  <c:v>FUNDAMETZ S.A   .</c:v>
                </c:pt>
                <c:pt idx="64">
                  <c:v>GAMAEXPORSA S.A.   .</c:v>
                </c:pt>
                <c:pt idx="65">
                  <c:v>GASTON MENDOZA   .</c:v>
                </c:pt>
                <c:pt idx="66">
                  <c:v>GLESYN S.A   .</c:v>
                </c:pt>
                <c:pt idx="67">
                  <c:v>GRUPO PAPELERO S.A   .</c:v>
                </c:pt>
                <c:pt idx="68">
                  <c:v>GUAYAQUIL YACHT CLUB   .</c:v>
                </c:pt>
                <c:pt idx="69">
                  <c:v>GUAYATUNA S.A   .</c:v>
                </c:pt>
                <c:pt idx="70">
                  <c:v>GUILLERMO DOYLET   .</c:v>
                </c:pt>
                <c:pt idx="71">
                  <c:v>GUSNOBE S.A   .</c:v>
                </c:pt>
                <c:pt idx="72">
                  <c:v>GUSTAVO BRACHO   .</c:v>
                </c:pt>
                <c:pt idx="73">
                  <c:v>HERRERA DIAZ JONIHESAN   .</c:v>
                </c:pt>
                <c:pt idx="74">
                  <c:v>HIDROSA S.A   .</c:v>
                </c:pt>
                <c:pt idx="75">
                  <c:v>HOTEL ORO VERDE S.A HOTVER   .</c:v>
                </c:pt>
                <c:pt idx="76">
                  <c:v>IMDISFINPER   .</c:v>
                </c:pt>
                <c:pt idx="77">
                  <c:v>IMECANIC CIA LTDA.   .</c:v>
                </c:pt>
                <c:pt idx="78">
                  <c:v>IMPEX ECUATORIANA C.A   .</c:v>
                </c:pt>
                <c:pt idx="79">
                  <c:v>IMPORTADORA Y DISTRIBUIDORA ANAIS S.A   .</c:v>
                </c:pt>
                <c:pt idx="80">
                  <c:v>INDEUREC S.A   .</c:v>
                </c:pt>
                <c:pt idx="81">
                  <c:v>INDURA ECUADOR S.A   .</c:v>
                </c:pt>
                <c:pt idx="82">
                  <c:v>INDUSTRIA CARTONERA ECUATORIANA C.A   .</c:v>
                </c:pt>
                <c:pt idx="83">
                  <c:v>INDUSTRIA DACAR CIA. LTDA.   .</c:v>
                </c:pt>
                <c:pt idx="84">
                  <c:v>INDUSTRIAL PESQUERA SANTA PRISCILA S.A   .</c:v>
                </c:pt>
                <c:pt idx="85">
                  <c:v>INDUSTRIAS LACTEAS TONI SA   .</c:v>
                </c:pt>
                <c:pt idx="86">
                  <c:v>ING. EMILIO LANDUCCI CORREA   .</c:v>
                </c:pt>
                <c:pt idx="87">
                  <c:v>ING. FERNANDO FERNANDEZ   .</c:v>
                </c:pt>
                <c:pt idx="88">
                  <c:v>INMOCOST. S.A.   .</c:v>
                </c:pt>
                <c:pt idx="89">
                  <c:v>INPROEL S.A.   .</c:v>
                </c:pt>
                <c:pt idx="90">
                  <c:v>INTERAGUA C.LTDA.   .</c:v>
                </c:pt>
                <c:pt idx="91">
                  <c:v>INTERANDI DE CONSTRUCCIONES S.A "ICCA"   .</c:v>
                </c:pt>
                <c:pt idx="92">
                  <c:v>ITE INGENIERIA CIA. LTDA.   .</c:v>
                </c:pt>
                <c:pt idx="93">
                  <c:v>IVT AGRO   .</c:v>
                </c:pt>
                <c:pt idx="94">
                  <c:v>JAIME BALLADARES&amp;ASOCIADOS   .</c:v>
                </c:pt>
                <c:pt idx="95">
                  <c:v>JANETH SURATI   .</c:v>
                </c:pt>
                <c:pt idx="96">
                  <c:v>JARAMILLO PAZMINO MIGUEL ANGEL(HACIENDA EL PARAISO )   .</c:v>
                </c:pt>
                <c:pt idx="97">
                  <c:v>JIMENEZ RUIZ JORGE BACILIO   .</c:v>
                </c:pt>
                <c:pt idx="98">
                  <c:v>JIMY ARREAGA   .</c:v>
                </c:pt>
                <c:pt idx="99">
                  <c:v>JOSE PATINO ICAZA   .</c:v>
                </c:pt>
                <c:pt idx="100">
                  <c:v>JUAN FRANCISCO AGUIRRE FEIJOO   .</c:v>
                </c:pt>
                <c:pt idx="101">
                  <c:v>UNTA DE BENEFICENCIA DE GUAYAQUIL   .</c:v>
                </c:pt>
                <c:pt idx="102">
                  <c:v>KIABICORP S.A   .</c:v>
                </c:pt>
                <c:pt idx="103">
                  <c:v>LA CASA DEL VAPOR   .</c:v>
                </c:pt>
                <c:pt idx="104">
                  <c:v>LA FABRIL S.A.   (PLANTA LA FAVORITA)</c:v>
                </c:pt>
                <c:pt idx="105">
                  <c:v>LA FABRIL S.A.   .</c:v>
                </c:pt>
                <c:pt idx="106">
                  <c:v>LA LLAVE S.A.   DE COMERCIO</c:v>
                </c:pt>
                <c:pt idx="107">
                  <c:v>LENIN ANGULO INTRIAGO   .</c:v>
                </c:pt>
                <c:pt idx="108">
                  <c:v>MADRID PISCO IVAN DARIO   .</c:v>
                </c:pt>
                <c:pt idx="109">
                  <c:v>MAFNASA   .</c:v>
                </c:pt>
                <c:pt idx="110">
                  <c:v>MALDONADO CORDOVA PEDRO LUIS   .</c:v>
                </c:pt>
                <c:pt idx="111">
                  <c:v>MANUFACTURAS DE CARTON SA MACARSA   .</c:v>
                </c:pt>
                <c:pt idx="112">
                  <c:v>MATERIALES, SERVICIOS Y VENTAS MASERVEN S.A.   .</c:v>
                </c:pt>
                <c:pt idx="113">
                  <c:v>MEZA GARCIA HOLGER CHIRSTIAN   .</c:v>
                </c:pt>
                <c:pt idx="114">
                  <c:v>MONTERREY AZUCARERA LOJANA C.A   .</c:v>
                </c:pt>
                <c:pt idx="115">
                  <c:v>NEGOCIOS INDUSTRIALES REAL N.I.R.S.A. S.A   .</c:v>
                </c:pt>
                <c:pt idx="116">
                  <c:v>NESTLE ECUADOR S.A.   .</c:v>
                </c:pt>
                <c:pt idx="117">
                  <c:v>OCEANINVEST S.A   .</c:v>
                </c:pt>
                <c:pt idx="118">
                  <c:v>OSCAR RAMOS   .</c:v>
                </c:pt>
                <c:pt idx="119">
                  <c:v>PAGSA S.A   .</c:v>
                </c:pt>
                <c:pt idx="120">
                  <c:v>PAPELERA NACIONAL   .</c:v>
                </c:pt>
                <c:pt idx="121">
                  <c:v>PICA - PLASTICOS INDUSTRIALES C.A   .</c:v>
                </c:pt>
                <c:pt idx="122">
                  <c:v>PINTURAS UNIDAS   .</c:v>
                </c:pt>
                <c:pt idx="123">
                  <c:v>PISACUA S.A   .</c:v>
                </c:pt>
                <c:pt idx="124">
                  <c:v>PLASTICOS DEL LITORAL PLASTLIT S.A   .</c:v>
                </c:pt>
                <c:pt idx="125">
                  <c:v>PROCESADORA DEL RIO S.A PRORIOSA   .</c:v>
                </c:pt>
                <c:pt idx="126">
                  <c:v>PRODUCTOS INDUSTRIALES   PARA COCINAR S.A. TOPCO</c:v>
                </c:pt>
                <c:pt idx="127">
                  <c:v>PRONACA   .</c:v>
                </c:pt>
                <c:pt idx="128">
                  <c:v>RAMIREZ RAZURI PEDRO ARMANDO   .</c:v>
                </c:pt>
                <c:pt idx="129">
                  <c:v>RAMIREZ RODRIGUEZ RAUL ENRIQUE   .</c:v>
                </c:pt>
                <c:pt idx="130">
                  <c:v>RAMIREZ SALINAS SONIA ELIZABETH   .</c:v>
                </c:pt>
                <c:pt idx="131">
                  <c:v>RAMOS MARTINEZ DAVID ARCENIO   .</c:v>
                </c:pt>
                <c:pt idx="132">
                  <c:v>RAUL CAYETANO   .</c:v>
                </c:pt>
                <c:pt idx="133">
                  <c:v>REFRICENTRO   .</c:v>
                </c:pt>
                <c:pt idx="134">
                  <c:v>RESGASA   .</c:v>
                </c:pt>
                <c:pt idx="135">
                  <c:v>RICRAN S.A   .</c:v>
                </c:pt>
                <c:pt idx="136">
                  <c:v>RICSONS CIA LTDA.   .</c:v>
                </c:pt>
                <c:pt idx="137">
                  <c:v>RIOLANGO S.A   .</c:v>
                </c:pt>
                <c:pt idx="138">
                  <c:v>RIPCONCIV   .</c:v>
                </c:pt>
                <c:pt idx="139">
                  <c:v>RIVALESA   .</c:v>
                </c:pt>
                <c:pt idx="140">
                  <c:v>SALICA DEL ECUADOR S.A   .</c:v>
                </c:pt>
                <c:pt idx="141">
                  <c:v>SANCHEZ PARRA CARLOS WILFRIDO   .</c:v>
                </c:pt>
                <c:pt idx="142">
                  <c:v>SEASES S.A   .</c:v>
                </c:pt>
                <c:pt idx="143">
                  <c:v>SEGMAR   .</c:v>
                </c:pt>
                <c:pt idx="144">
                  <c:v>SERVICIOS TECNICOS INDUSTRIALE   S      TEINSERSA</c:v>
                </c:pt>
                <c:pt idx="145">
                  <c:v>SHELL COMPANIA DE PETROLEO DEL ECUADOR S.A   .</c:v>
                </c:pt>
                <c:pt idx="146">
                  <c:v>SIKA ECUATORIANA S.A   .</c:v>
                </c:pt>
                <c:pt idx="147">
                  <c:v>SIMTEL S.A   .</c:v>
                </c:pt>
                <c:pt idx="148">
                  <c:v>SOCIEDAD NACIONAL DE GALAPAGOS   .</c:v>
                </c:pt>
                <c:pt idx="149">
                  <c:v>SOMINUR CIA. LTDA.   .</c:v>
                </c:pt>
                <c:pt idx="150">
                  <c:v>STYLO´S S.A   .</c:v>
                </c:pt>
                <c:pt idx="151">
                  <c:v>SUPERKLIMA   .</c:v>
                </c:pt>
                <c:pt idx="152">
                  <c:v>SURMAQ CIA. LTDA.   .</c:v>
                </c:pt>
                <c:pt idx="153">
                  <c:v>SURMAQ.   .</c:v>
                </c:pt>
                <c:pt idx="154">
                  <c:v>TALLER HUNTER   .</c:v>
                </c:pt>
                <c:pt idx="155">
                  <c:v>TECINTEL S.A   .</c:v>
                </c:pt>
                <c:pt idx="156">
                  <c:v>TECSIND   .</c:v>
                </c:pt>
                <c:pt idx="157">
                  <c:v>TUVAL   .</c:v>
                </c:pt>
                <c:pt idx="158">
                  <c:v>ULTRAQUIMICA  CIA. LTDA.   .</c:v>
                </c:pt>
                <c:pt idx="159">
                  <c:v>UNILEVER ANDINA ECUADOR S.A.   .</c:v>
                </c:pt>
                <c:pt idx="160">
                  <c:v>UNIVERSAL SWEET INDUSTRIES S.A   .</c:v>
                </c:pt>
                <c:pt idx="161">
                  <c:v>V.W.O.G  S.A   .</c:v>
                </c:pt>
                <c:pt idx="162">
                  <c:v>VALDIVIEZO LOOR MIGUEL ANGEL   .</c:v>
                </c:pt>
                <c:pt idx="163">
                  <c:v>VAPORINOX   .</c:v>
                </c:pt>
                <c:pt idx="164">
                  <c:v>VEGA SANTOS WALTER DIZZY   .</c:v>
                </c:pt>
                <c:pt idx="165">
                  <c:v>VELIZ FRANCO ROBERTO MAURICIO   .</c:v>
                </c:pt>
                <c:pt idx="166">
                  <c:v>VERONICA SALAZAR   .</c:v>
                </c:pt>
                <c:pt idx="167">
                  <c:v>VILLAGOMEZ CARDENAS XAVIER ANTONIO   .</c:v>
                </c:pt>
                <c:pt idx="168">
                  <c:v>VILLANUEVA MORAN JULIO ENRIQUE   .</c:v>
                </c:pt>
                <c:pt idx="169">
                  <c:v>WILLIAM NARVAEZ   .</c:v>
                </c:pt>
                <c:pt idx="170">
                  <c:v>WIMPORTSAT S.A   .</c:v>
                </c:pt>
                <c:pt idx="171">
                  <c:v>ZAIDA CONCEPCION R.   .</c:v>
                </c:pt>
                <c:pt idx="172">
                  <c:v>ZURITA &amp; ASOCIADOS   .</c:v>
                </c:pt>
                <c:pt idx="173">
                  <c:v>ZURZANZA S.A   .</c:v>
                </c:pt>
              </c:strCache>
            </c:strRef>
          </c:cat>
          <c:val>
            <c:numRef>
              <c:f>'VENTAS A CREDITO'!$B$12:$B$1377</c:f>
              <c:numCache>
                <c:formatCode>0;[Red]0</c:formatCode>
                <c:ptCount val="174"/>
                <c:pt idx="0">
                  <c:v>6</c:v>
                </c:pt>
                <c:pt idx="1">
                  <c:v>1</c:v>
                </c:pt>
                <c:pt idx="2">
                  <c:v>5</c:v>
                </c:pt>
                <c:pt idx="3">
                  <c:v>8</c:v>
                </c:pt>
                <c:pt idx="4">
                  <c:v>1</c:v>
                </c:pt>
                <c:pt idx="5">
                  <c:v>1</c:v>
                </c:pt>
                <c:pt idx="6">
                  <c:v>8</c:v>
                </c:pt>
                <c:pt idx="7">
                  <c:v>1</c:v>
                </c:pt>
                <c:pt idx="8">
                  <c:v>1</c:v>
                </c:pt>
                <c:pt idx="9">
                  <c:v>12</c:v>
                </c:pt>
                <c:pt idx="10">
                  <c:v>10</c:v>
                </c:pt>
                <c:pt idx="11">
                  <c:v>1</c:v>
                </c:pt>
                <c:pt idx="12">
                  <c:v>5</c:v>
                </c:pt>
                <c:pt idx="13">
                  <c:v>5</c:v>
                </c:pt>
                <c:pt idx="14">
                  <c:v>1</c:v>
                </c:pt>
                <c:pt idx="15">
                  <c:v>1</c:v>
                </c:pt>
                <c:pt idx="16">
                  <c:v>2</c:v>
                </c:pt>
                <c:pt idx="17">
                  <c:v>4</c:v>
                </c:pt>
                <c:pt idx="18">
                  <c:v>8</c:v>
                </c:pt>
                <c:pt idx="19">
                  <c:v>1</c:v>
                </c:pt>
                <c:pt idx="20">
                  <c:v>14</c:v>
                </c:pt>
                <c:pt idx="21">
                  <c:v>4</c:v>
                </c:pt>
                <c:pt idx="22">
                  <c:v>1</c:v>
                </c:pt>
                <c:pt idx="23">
                  <c:v>1</c:v>
                </c:pt>
                <c:pt idx="24">
                  <c:v>1</c:v>
                </c:pt>
                <c:pt idx="25">
                  <c:v>1</c:v>
                </c:pt>
                <c:pt idx="26">
                  <c:v>3</c:v>
                </c:pt>
                <c:pt idx="27">
                  <c:v>1</c:v>
                </c:pt>
                <c:pt idx="28">
                  <c:v>19</c:v>
                </c:pt>
                <c:pt idx="29">
                  <c:v>8</c:v>
                </c:pt>
                <c:pt idx="30">
                  <c:v>2</c:v>
                </c:pt>
                <c:pt idx="31">
                  <c:v>29</c:v>
                </c:pt>
                <c:pt idx="32">
                  <c:v>2</c:v>
                </c:pt>
                <c:pt idx="33">
                  <c:v>1</c:v>
                </c:pt>
                <c:pt idx="34">
                  <c:v>21</c:v>
                </c:pt>
                <c:pt idx="35">
                  <c:v>7</c:v>
                </c:pt>
                <c:pt idx="36">
                  <c:v>1</c:v>
                </c:pt>
                <c:pt idx="37">
                  <c:v>2</c:v>
                </c:pt>
                <c:pt idx="38">
                  <c:v>4</c:v>
                </c:pt>
                <c:pt idx="39">
                  <c:v>1</c:v>
                </c:pt>
                <c:pt idx="40">
                  <c:v>5</c:v>
                </c:pt>
                <c:pt idx="41">
                  <c:v>1</c:v>
                </c:pt>
                <c:pt idx="42">
                  <c:v>12</c:v>
                </c:pt>
                <c:pt idx="43">
                  <c:v>1</c:v>
                </c:pt>
                <c:pt idx="44">
                  <c:v>6</c:v>
                </c:pt>
                <c:pt idx="45">
                  <c:v>4</c:v>
                </c:pt>
                <c:pt idx="46">
                  <c:v>2</c:v>
                </c:pt>
                <c:pt idx="47">
                  <c:v>1</c:v>
                </c:pt>
                <c:pt idx="48">
                  <c:v>3</c:v>
                </c:pt>
                <c:pt idx="49">
                  <c:v>7</c:v>
                </c:pt>
                <c:pt idx="50">
                  <c:v>11</c:v>
                </c:pt>
                <c:pt idx="51">
                  <c:v>50</c:v>
                </c:pt>
                <c:pt idx="52">
                  <c:v>5</c:v>
                </c:pt>
                <c:pt idx="53">
                  <c:v>1</c:v>
                </c:pt>
                <c:pt idx="54">
                  <c:v>15</c:v>
                </c:pt>
                <c:pt idx="55">
                  <c:v>1</c:v>
                </c:pt>
                <c:pt idx="56">
                  <c:v>1</c:v>
                </c:pt>
                <c:pt idx="57">
                  <c:v>23</c:v>
                </c:pt>
                <c:pt idx="58">
                  <c:v>18</c:v>
                </c:pt>
                <c:pt idx="59">
                  <c:v>1</c:v>
                </c:pt>
                <c:pt idx="60">
                  <c:v>1</c:v>
                </c:pt>
                <c:pt idx="61">
                  <c:v>49</c:v>
                </c:pt>
                <c:pt idx="62">
                  <c:v>1</c:v>
                </c:pt>
                <c:pt idx="63">
                  <c:v>3</c:v>
                </c:pt>
                <c:pt idx="64">
                  <c:v>3</c:v>
                </c:pt>
                <c:pt idx="65">
                  <c:v>1</c:v>
                </c:pt>
                <c:pt idx="66">
                  <c:v>1</c:v>
                </c:pt>
                <c:pt idx="67">
                  <c:v>5</c:v>
                </c:pt>
                <c:pt idx="68">
                  <c:v>1</c:v>
                </c:pt>
                <c:pt idx="69">
                  <c:v>6</c:v>
                </c:pt>
                <c:pt idx="70">
                  <c:v>2</c:v>
                </c:pt>
                <c:pt idx="71">
                  <c:v>1</c:v>
                </c:pt>
                <c:pt idx="72">
                  <c:v>1</c:v>
                </c:pt>
                <c:pt idx="73">
                  <c:v>1</c:v>
                </c:pt>
                <c:pt idx="74">
                  <c:v>2</c:v>
                </c:pt>
                <c:pt idx="75">
                  <c:v>2</c:v>
                </c:pt>
                <c:pt idx="76">
                  <c:v>2</c:v>
                </c:pt>
                <c:pt idx="77">
                  <c:v>29</c:v>
                </c:pt>
                <c:pt idx="78">
                  <c:v>2</c:v>
                </c:pt>
                <c:pt idx="79">
                  <c:v>15</c:v>
                </c:pt>
                <c:pt idx="80">
                  <c:v>1</c:v>
                </c:pt>
                <c:pt idx="81">
                  <c:v>2</c:v>
                </c:pt>
                <c:pt idx="82">
                  <c:v>5</c:v>
                </c:pt>
                <c:pt idx="83">
                  <c:v>2</c:v>
                </c:pt>
                <c:pt idx="84">
                  <c:v>2</c:v>
                </c:pt>
                <c:pt idx="85">
                  <c:v>26</c:v>
                </c:pt>
                <c:pt idx="86">
                  <c:v>31</c:v>
                </c:pt>
                <c:pt idx="87">
                  <c:v>1</c:v>
                </c:pt>
                <c:pt idx="88">
                  <c:v>2</c:v>
                </c:pt>
                <c:pt idx="89">
                  <c:v>5</c:v>
                </c:pt>
                <c:pt idx="90">
                  <c:v>1</c:v>
                </c:pt>
                <c:pt idx="91">
                  <c:v>7</c:v>
                </c:pt>
                <c:pt idx="92">
                  <c:v>27</c:v>
                </c:pt>
                <c:pt idx="93">
                  <c:v>4</c:v>
                </c:pt>
                <c:pt idx="94">
                  <c:v>1</c:v>
                </c:pt>
                <c:pt idx="95">
                  <c:v>2</c:v>
                </c:pt>
                <c:pt idx="96">
                  <c:v>1</c:v>
                </c:pt>
                <c:pt idx="97">
                  <c:v>1</c:v>
                </c:pt>
                <c:pt idx="98">
                  <c:v>2</c:v>
                </c:pt>
                <c:pt idx="99">
                  <c:v>10</c:v>
                </c:pt>
                <c:pt idx="100">
                  <c:v>2</c:v>
                </c:pt>
                <c:pt idx="101">
                  <c:v>1</c:v>
                </c:pt>
                <c:pt idx="102">
                  <c:v>1</c:v>
                </c:pt>
                <c:pt idx="103">
                  <c:v>25</c:v>
                </c:pt>
                <c:pt idx="104">
                  <c:v>61</c:v>
                </c:pt>
                <c:pt idx="105">
                  <c:v>34</c:v>
                </c:pt>
                <c:pt idx="106">
                  <c:v>7</c:v>
                </c:pt>
                <c:pt idx="107">
                  <c:v>2</c:v>
                </c:pt>
                <c:pt idx="108">
                  <c:v>29</c:v>
                </c:pt>
                <c:pt idx="109">
                  <c:v>23</c:v>
                </c:pt>
                <c:pt idx="110">
                  <c:v>3</c:v>
                </c:pt>
                <c:pt idx="111">
                  <c:v>7</c:v>
                </c:pt>
                <c:pt idx="112">
                  <c:v>13</c:v>
                </c:pt>
                <c:pt idx="113">
                  <c:v>28</c:v>
                </c:pt>
                <c:pt idx="114">
                  <c:v>6</c:v>
                </c:pt>
                <c:pt idx="115">
                  <c:v>110</c:v>
                </c:pt>
                <c:pt idx="116">
                  <c:v>3</c:v>
                </c:pt>
                <c:pt idx="117">
                  <c:v>1</c:v>
                </c:pt>
                <c:pt idx="118">
                  <c:v>1</c:v>
                </c:pt>
                <c:pt idx="119">
                  <c:v>1</c:v>
                </c:pt>
                <c:pt idx="120">
                  <c:v>7</c:v>
                </c:pt>
                <c:pt idx="121">
                  <c:v>4</c:v>
                </c:pt>
                <c:pt idx="122">
                  <c:v>11</c:v>
                </c:pt>
                <c:pt idx="123">
                  <c:v>3</c:v>
                </c:pt>
                <c:pt idx="124">
                  <c:v>10</c:v>
                </c:pt>
                <c:pt idx="125">
                  <c:v>1</c:v>
                </c:pt>
                <c:pt idx="126">
                  <c:v>6</c:v>
                </c:pt>
                <c:pt idx="127">
                  <c:v>18</c:v>
                </c:pt>
                <c:pt idx="128">
                  <c:v>6</c:v>
                </c:pt>
                <c:pt idx="129">
                  <c:v>1</c:v>
                </c:pt>
                <c:pt idx="130">
                  <c:v>1</c:v>
                </c:pt>
                <c:pt idx="131">
                  <c:v>2</c:v>
                </c:pt>
                <c:pt idx="132">
                  <c:v>1</c:v>
                </c:pt>
                <c:pt idx="133">
                  <c:v>3</c:v>
                </c:pt>
                <c:pt idx="134">
                  <c:v>3</c:v>
                </c:pt>
                <c:pt idx="135">
                  <c:v>1</c:v>
                </c:pt>
                <c:pt idx="136">
                  <c:v>4</c:v>
                </c:pt>
                <c:pt idx="137">
                  <c:v>1</c:v>
                </c:pt>
                <c:pt idx="138">
                  <c:v>2</c:v>
                </c:pt>
                <c:pt idx="139">
                  <c:v>1</c:v>
                </c:pt>
                <c:pt idx="140">
                  <c:v>14</c:v>
                </c:pt>
                <c:pt idx="141">
                  <c:v>1</c:v>
                </c:pt>
                <c:pt idx="142">
                  <c:v>9</c:v>
                </c:pt>
                <c:pt idx="143">
                  <c:v>2</c:v>
                </c:pt>
                <c:pt idx="144">
                  <c:v>8</c:v>
                </c:pt>
                <c:pt idx="145">
                  <c:v>2</c:v>
                </c:pt>
                <c:pt idx="146">
                  <c:v>1</c:v>
                </c:pt>
                <c:pt idx="147">
                  <c:v>1</c:v>
                </c:pt>
                <c:pt idx="148">
                  <c:v>1</c:v>
                </c:pt>
                <c:pt idx="149">
                  <c:v>1</c:v>
                </c:pt>
                <c:pt idx="150">
                  <c:v>1</c:v>
                </c:pt>
                <c:pt idx="151">
                  <c:v>2</c:v>
                </c:pt>
                <c:pt idx="152">
                  <c:v>1</c:v>
                </c:pt>
                <c:pt idx="153">
                  <c:v>1</c:v>
                </c:pt>
                <c:pt idx="154">
                  <c:v>2</c:v>
                </c:pt>
                <c:pt idx="155">
                  <c:v>3</c:v>
                </c:pt>
                <c:pt idx="156">
                  <c:v>6</c:v>
                </c:pt>
                <c:pt idx="157">
                  <c:v>13</c:v>
                </c:pt>
                <c:pt idx="158">
                  <c:v>6</c:v>
                </c:pt>
                <c:pt idx="159">
                  <c:v>8</c:v>
                </c:pt>
                <c:pt idx="160">
                  <c:v>1</c:v>
                </c:pt>
                <c:pt idx="161">
                  <c:v>8</c:v>
                </c:pt>
                <c:pt idx="162">
                  <c:v>1</c:v>
                </c:pt>
                <c:pt idx="163">
                  <c:v>2</c:v>
                </c:pt>
                <c:pt idx="164">
                  <c:v>2</c:v>
                </c:pt>
                <c:pt idx="165">
                  <c:v>2</c:v>
                </c:pt>
                <c:pt idx="166">
                  <c:v>2</c:v>
                </c:pt>
                <c:pt idx="167">
                  <c:v>4</c:v>
                </c:pt>
                <c:pt idx="168">
                  <c:v>1</c:v>
                </c:pt>
                <c:pt idx="169">
                  <c:v>6</c:v>
                </c:pt>
                <c:pt idx="170">
                  <c:v>2</c:v>
                </c:pt>
                <c:pt idx="171">
                  <c:v>3</c:v>
                </c:pt>
                <c:pt idx="172">
                  <c:v>2</c:v>
                </c:pt>
                <c:pt idx="173">
                  <c:v>1</c:v>
                </c:pt>
              </c:numCache>
            </c:numRef>
          </c:val>
        </c:ser>
        <c:marker val="1"/>
        <c:axId val="131772416"/>
        <c:axId val="131774720"/>
      </c:lineChart>
      <c:catAx>
        <c:axId val="131772416"/>
        <c:scaling>
          <c:orientation val="minMax"/>
        </c:scaling>
        <c:axPos val="b"/>
        <c:title>
          <c:tx>
            <c:rich>
              <a:bodyPr/>
              <a:lstStyle/>
              <a:p>
                <a:pPr>
                  <a:defRPr sz="800" b="1" i="0" u="none" strike="noStrike" baseline="0">
                    <a:solidFill>
                      <a:srgbClr val="000000"/>
                    </a:solidFill>
                    <a:latin typeface="Arial"/>
                    <a:ea typeface="Arial"/>
                    <a:cs typeface="Arial"/>
                  </a:defRPr>
                </a:pPr>
                <a:r>
                  <a:t>CLIENTES</a:t>
                </a:r>
              </a:p>
            </c:rich>
          </c:tx>
          <c:layout>
            <c:manualLayout>
              <c:xMode val="edge"/>
              <c:yMode val="edge"/>
              <c:x val="0.44073455759599323"/>
              <c:y val="0.89602446483180431"/>
            </c:manualLayout>
          </c:layout>
          <c:spPr>
            <a:noFill/>
            <a:ln w="25389">
              <a:noFill/>
            </a:ln>
          </c:spPr>
        </c:title>
        <c:numFmt formatCode="General" sourceLinked="1"/>
        <c:tickLblPos val="nextTo"/>
        <c:spPr>
          <a:ln w="3174">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s-ES"/>
          </a:p>
        </c:txPr>
        <c:crossAx val="131774720"/>
        <c:crosses val="autoZero"/>
        <c:auto val="1"/>
        <c:lblAlgn val="ctr"/>
        <c:lblOffset val="100"/>
        <c:tickLblSkip val="8"/>
        <c:tickMarkSkip val="1"/>
      </c:catAx>
      <c:valAx>
        <c:axId val="131774720"/>
        <c:scaling>
          <c:orientation val="minMax"/>
        </c:scaling>
        <c:axPos val="l"/>
        <c:majorGridlines>
          <c:spPr>
            <a:ln w="3174">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t>NUMERO DE VENTAS</a:t>
                </a:r>
              </a:p>
            </c:rich>
          </c:tx>
          <c:layout>
            <c:manualLayout>
              <c:xMode val="edge"/>
              <c:yMode val="edge"/>
              <c:x val="2.6711185308848077E-2"/>
              <c:y val="0.20183486238532117"/>
            </c:manualLayout>
          </c:layout>
          <c:spPr>
            <a:noFill/>
            <a:ln w="25389">
              <a:noFill/>
            </a:ln>
          </c:spPr>
        </c:title>
        <c:numFmt formatCode="0;[Red]0" sourceLinked="1"/>
        <c:tickLblPos val="nextTo"/>
        <c:spPr>
          <a:ln w="3174">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131772416"/>
        <c:crosses val="autoZero"/>
        <c:crossBetween val="between"/>
      </c:valAx>
      <c:spPr>
        <a:noFill/>
        <a:ln w="25389">
          <a:noFill/>
        </a:ln>
      </c:spPr>
    </c:plotArea>
    <c:legend>
      <c:legendPos val="r"/>
      <c:layout>
        <c:manualLayout>
          <c:xMode val="edge"/>
          <c:yMode val="edge"/>
          <c:x val="0.86811352253756269"/>
          <c:y val="0.34556574923547412"/>
          <c:w val="0.12520868113522546"/>
          <c:h val="6.1162079510703377E-2"/>
        </c:manualLayout>
      </c:layout>
      <c:spPr>
        <a:solidFill>
          <a:srgbClr val="FFFFFF"/>
        </a:solidFill>
        <a:ln w="3174">
          <a:solidFill>
            <a:srgbClr val="000000"/>
          </a:solidFill>
          <a:prstDash val="solid"/>
        </a:ln>
      </c:spPr>
      <c:txPr>
        <a:bodyPr/>
        <a:lstStyle/>
        <a:p>
          <a:pPr>
            <a:defRPr sz="755"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174">
      <a:solidFill>
        <a:srgbClr val="000000"/>
      </a:solidFill>
      <a:prstDash val="solid"/>
    </a:ln>
  </c:spPr>
  <c:txPr>
    <a:bodyPr/>
    <a:lstStyle/>
    <a:p>
      <a:pPr>
        <a:defRPr sz="1474"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96</Pages>
  <Words>23831</Words>
  <Characters>131071</Characters>
  <Application>Microsoft Office Word</Application>
  <DocSecurity>0</DocSecurity>
  <Lines>1092</Lines>
  <Paragraphs>309</Paragraphs>
  <ScaleCrop>false</ScaleCrop>
  <HeadingPairs>
    <vt:vector size="2" baseType="variant">
      <vt:variant>
        <vt:lpstr>Título</vt:lpstr>
      </vt:variant>
      <vt:variant>
        <vt:i4>1</vt:i4>
      </vt:variant>
    </vt:vector>
  </HeadingPairs>
  <TitlesOfParts>
    <vt:vector size="1" baseType="lpstr">
      <vt:lpstr>Fehierro es una empresa fundada el 18 de marzo de 1983 con la idea de facilitar a la Industria y Talleres Metalmecánicos, la búsqueda de todos los artículos de ferretería que necesiten, brindándoles un amplio stock y servicio personalizado que siempre se</vt:lpstr>
    </vt:vector>
  </TitlesOfParts>
  <Company>Cyber</Company>
  <LinksUpToDate>false</LinksUpToDate>
  <CharactersWithSpaces>154593</CharactersWithSpaces>
  <SharedDoc>false</SharedDoc>
  <HLinks>
    <vt:vector size="78" baseType="variant">
      <vt:variant>
        <vt:i4>1310773</vt:i4>
      </vt:variant>
      <vt:variant>
        <vt:i4>50</vt:i4>
      </vt:variant>
      <vt:variant>
        <vt:i4>0</vt:i4>
      </vt:variant>
      <vt:variant>
        <vt:i4>5</vt:i4>
      </vt:variant>
      <vt:variant>
        <vt:lpwstr/>
      </vt:variant>
      <vt:variant>
        <vt:lpwstr>_Toc171449190</vt:lpwstr>
      </vt:variant>
      <vt:variant>
        <vt:i4>1376309</vt:i4>
      </vt:variant>
      <vt:variant>
        <vt:i4>47</vt:i4>
      </vt:variant>
      <vt:variant>
        <vt:i4>0</vt:i4>
      </vt:variant>
      <vt:variant>
        <vt:i4>5</vt:i4>
      </vt:variant>
      <vt:variant>
        <vt:lpwstr/>
      </vt:variant>
      <vt:variant>
        <vt:lpwstr>_Toc171449184</vt:lpwstr>
      </vt:variant>
      <vt:variant>
        <vt:i4>1703989</vt:i4>
      </vt:variant>
      <vt:variant>
        <vt:i4>44</vt:i4>
      </vt:variant>
      <vt:variant>
        <vt:i4>0</vt:i4>
      </vt:variant>
      <vt:variant>
        <vt:i4>5</vt:i4>
      </vt:variant>
      <vt:variant>
        <vt:lpwstr/>
      </vt:variant>
      <vt:variant>
        <vt:lpwstr>_Toc171449178</vt:lpwstr>
      </vt:variant>
      <vt:variant>
        <vt:i4>1703989</vt:i4>
      </vt:variant>
      <vt:variant>
        <vt:i4>38</vt:i4>
      </vt:variant>
      <vt:variant>
        <vt:i4>0</vt:i4>
      </vt:variant>
      <vt:variant>
        <vt:i4>5</vt:i4>
      </vt:variant>
      <vt:variant>
        <vt:lpwstr/>
      </vt:variant>
      <vt:variant>
        <vt:lpwstr>_Toc171449177</vt:lpwstr>
      </vt:variant>
      <vt:variant>
        <vt:i4>1703989</vt:i4>
      </vt:variant>
      <vt:variant>
        <vt:i4>32</vt:i4>
      </vt:variant>
      <vt:variant>
        <vt:i4>0</vt:i4>
      </vt:variant>
      <vt:variant>
        <vt:i4>5</vt:i4>
      </vt:variant>
      <vt:variant>
        <vt:lpwstr/>
      </vt:variant>
      <vt:variant>
        <vt:lpwstr>_Toc171449176</vt:lpwstr>
      </vt:variant>
      <vt:variant>
        <vt:i4>1703989</vt:i4>
      </vt:variant>
      <vt:variant>
        <vt:i4>26</vt:i4>
      </vt:variant>
      <vt:variant>
        <vt:i4>0</vt:i4>
      </vt:variant>
      <vt:variant>
        <vt:i4>5</vt:i4>
      </vt:variant>
      <vt:variant>
        <vt:lpwstr/>
      </vt:variant>
      <vt:variant>
        <vt:lpwstr>_Toc171449175</vt:lpwstr>
      </vt:variant>
      <vt:variant>
        <vt:i4>1703989</vt:i4>
      </vt:variant>
      <vt:variant>
        <vt:i4>20</vt:i4>
      </vt:variant>
      <vt:variant>
        <vt:i4>0</vt:i4>
      </vt:variant>
      <vt:variant>
        <vt:i4>5</vt:i4>
      </vt:variant>
      <vt:variant>
        <vt:lpwstr/>
      </vt:variant>
      <vt:variant>
        <vt:lpwstr>_Toc171449174</vt:lpwstr>
      </vt:variant>
      <vt:variant>
        <vt:i4>1703989</vt:i4>
      </vt:variant>
      <vt:variant>
        <vt:i4>14</vt:i4>
      </vt:variant>
      <vt:variant>
        <vt:i4>0</vt:i4>
      </vt:variant>
      <vt:variant>
        <vt:i4>5</vt:i4>
      </vt:variant>
      <vt:variant>
        <vt:lpwstr/>
      </vt:variant>
      <vt:variant>
        <vt:lpwstr>_Toc171449173</vt:lpwstr>
      </vt:variant>
      <vt:variant>
        <vt:i4>1703989</vt:i4>
      </vt:variant>
      <vt:variant>
        <vt:i4>8</vt:i4>
      </vt:variant>
      <vt:variant>
        <vt:i4>0</vt:i4>
      </vt:variant>
      <vt:variant>
        <vt:i4>5</vt:i4>
      </vt:variant>
      <vt:variant>
        <vt:lpwstr/>
      </vt:variant>
      <vt:variant>
        <vt:lpwstr>_Toc171449171</vt:lpwstr>
      </vt:variant>
      <vt:variant>
        <vt:i4>1703989</vt:i4>
      </vt:variant>
      <vt:variant>
        <vt:i4>2</vt:i4>
      </vt:variant>
      <vt:variant>
        <vt:i4>0</vt:i4>
      </vt:variant>
      <vt:variant>
        <vt:i4>5</vt:i4>
      </vt:variant>
      <vt:variant>
        <vt:lpwstr/>
      </vt:variant>
      <vt:variant>
        <vt:lpwstr>_Toc171449170</vt:lpwstr>
      </vt:variant>
      <vt:variant>
        <vt:i4>5898323</vt:i4>
      </vt:variant>
      <vt:variant>
        <vt:i4>1024</vt:i4>
      </vt:variant>
      <vt:variant>
        <vt:i4>1025</vt:i4>
      </vt:variant>
      <vt:variant>
        <vt:i4>1</vt:i4>
      </vt:variant>
      <vt:variant>
        <vt:lpwstr>nuevo logo espol</vt:lpwstr>
      </vt:variant>
      <vt:variant>
        <vt:lpwstr/>
      </vt:variant>
      <vt:variant>
        <vt:i4>2883591</vt:i4>
      </vt:variant>
      <vt:variant>
        <vt:i4>-1</vt:i4>
      </vt:variant>
      <vt:variant>
        <vt:i4>1084</vt:i4>
      </vt:variant>
      <vt:variant>
        <vt:i4>1</vt:i4>
      </vt:variant>
      <vt:variant>
        <vt:lpwstr>http://www.fehierro.com/images/productos/00000001_r5_c2_f3.gif</vt:lpwstr>
      </vt:variant>
      <vt:variant>
        <vt:lpwstr/>
      </vt:variant>
      <vt:variant>
        <vt:i4>6815766</vt:i4>
      </vt:variant>
      <vt:variant>
        <vt:i4>-1</vt:i4>
      </vt:variant>
      <vt:variant>
        <vt:i4>1085</vt:i4>
      </vt:variant>
      <vt:variant>
        <vt:i4>1</vt:i4>
      </vt:variant>
      <vt:variant>
        <vt:lpwstr>http://www.fehierro.com/images/productos/00000001_r5_c2_f11.gif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Fehierro es una empresa fundada el 18 de marzo de 1983 con la idea de facilitar a la Industria y Talleres Metalmecánicos, la búsqueda de todos los artículos de ferretería que necesiten, brindándoles un amplio stock y servicio personalizado que siempre se</dc:title>
  <dc:subject/>
  <dc:creator>Maquina2</dc:creator>
  <cp:keywords/>
  <dc:description/>
  <cp:lastModifiedBy>silgivar</cp:lastModifiedBy>
  <cp:revision>2</cp:revision>
  <cp:lastPrinted>2007-07-11T04:37:00Z</cp:lastPrinted>
  <dcterms:created xsi:type="dcterms:W3CDTF">2010-06-11T17:35:00Z</dcterms:created>
  <dcterms:modified xsi:type="dcterms:W3CDTF">2010-06-11T17:35:00Z</dcterms:modified>
</cp:coreProperties>
</file>