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22C">
      <w:pPr>
        <w:pStyle w:val="CM3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TRIBUNAL DE GRADUACIÓN</w:t>
      </w:r>
      <w:r>
        <w:rPr>
          <w:b/>
          <w:bCs/>
          <w:color w:val="000000"/>
          <w:sz w:val="32"/>
          <w:szCs w:val="32"/>
        </w:rPr>
        <w:br/>
      </w:r>
    </w:p>
    <w:p w:rsidR="00000000" w:rsidRDefault="00F9222C">
      <w:pPr>
        <w:pStyle w:val="CM4"/>
        <w:spacing w:line="276" w:lineRule="atLeast"/>
        <w:ind w:left="275"/>
        <w:rPr>
          <w:color w:val="000000"/>
        </w:rPr>
      </w:pPr>
      <w:r>
        <w:rPr>
          <w:color w:val="000000"/>
        </w:rPr>
        <w:t xml:space="preserve">Ing. Francisco Andrade S. Ing. Julián Peña E. DECANO DE LA FIMCP DIRECTOR DE TESIS PRESIDENTE </w:t>
      </w:r>
    </w:p>
    <w:p w:rsidR="00000000" w:rsidRDefault="00F9222C">
      <w:pPr>
        <w:pStyle w:val="Default"/>
        <w:spacing w:line="278" w:lineRule="atLeast"/>
        <w:ind w:left="1028" w:hanging="830"/>
        <w:jc w:val="both"/>
      </w:pPr>
      <w:r>
        <w:t>Ing. Mauricio Cornejo M. Ing. Andrés Rigail C.</w:t>
      </w:r>
      <w:r>
        <w:br/>
        <w:t>VOCAL VOCAL</w:t>
      </w:r>
      <w:r>
        <w:br/>
      </w:r>
    </w:p>
    <w:p w:rsidR="00000000" w:rsidRDefault="00F9222C">
      <w:pPr>
        <w:pStyle w:val="Default"/>
        <w:rPr>
          <w:color w:val="auto"/>
        </w:rPr>
      </w:pPr>
    </w:p>
    <w:p w:rsidR="00000000" w:rsidRDefault="00F9222C">
      <w:pPr>
        <w:pStyle w:val="CM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TRIBUNAL DE GRADUACIÓN</w:t>
      </w:r>
      <w:r>
        <w:rPr>
          <w:b/>
          <w:bCs/>
          <w:sz w:val="32"/>
          <w:szCs w:val="32"/>
        </w:rPr>
        <w:br/>
      </w:r>
    </w:p>
    <w:p w:rsidR="00000000" w:rsidRDefault="00F9222C">
      <w:pPr>
        <w:pStyle w:val="CM4"/>
        <w:spacing w:line="276" w:lineRule="atLeast"/>
        <w:ind w:left="275"/>
      </w:pPr>
      <w:r>
        <w:lastRenderedPageBreak/>
        <w:t xml:space="preserve">Ing. Francisco Andrade S. Ing. Julián Peña E. DECANO DE LA FIMCP DIRECTOR DE TESIS PRESIDENTE </w:t>
      </w:r>
    </w:p>
    <w:p w:rsidR="00000000" w:rsidRDefault="00F9222C">
      <w:pPr>
        <w:pStyle w:val="Default"/>
        <w:spacing w:line="278" w:lineRule="atLeast"/>
        <w:jc w:val="center"/>
        <w:rPr>
          <w:color w:val="auto"/>
        </w:rPr>
      </w:pPr>
      <w:r>
        <w:rPr>
          <w:color w:val="auto"/>
        </w:rPr>
        <w:t xml:space="preserve">Ing. Mauricio Cornejo M. VOCAL </w:t>
      </w:r>
    </w:p>
    <w:p w:rsidR="00F9222C" w:rsidRDefault="00F9222C">
      <w:pPr>
        <w:pStyle w:val="Default"/>
        <w:rPr>
          <w:color w:val="auto"/>
        </w:rPr>
      </w:pPr>
    </w:p>
    <w:sectPr w:rsidR="00F922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5CF"/>
    <w:rsid w:val="002A35CF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60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86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TRIBUNAL DE GRADUACIÓN _Eddy Roger Iturralde Borbor_</dc:title>
  <dc:subject/>
  <dc:creator>Diego</dc:creator>
  <cp:keywords/>
  <dc:description/>
  <cp:lastModifiedBy>biblio2</cp:lastModifiedBy>
  <cp:revision>2</cp:revision>
  <dcterms:created xsi:type="dcterms:W3CDTF">2010-06-28T20:29:00Z</dcterms:created>
  <dcterms:modified xsi:type="dcterms:W3CDTF">2010-06-28T20:29:00Z</dcterms:modified>
</cp:coreProperties>
</file>