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8A" w:rsidRDefault="00972C47" w:rsidP="00EB068A">
      <w:pPr>
        <w:autoSpaceDE w:val="0"/>
        <w:autoSpaceDN w:val="0"/>
        <w:adjustRightInd w:val="0"/>
        <w:jc w:val="center"/>
        <w:rPr>
          <w:rFonts w:ascii="Times" w:hAnsi="Times" w:cs="Arial"/>
          <w:b/>
          <w:sz w:val="28"/>
          <w:szCs w:val="28"/>
        </w:rPr>
      </w:pPr>
      <w:r>
        <w:rPr>
          <w:rFonts w:ascii="Times" w:hAnsi="Times" w:cs="Arial"/>
          <w:b/>
          <w:sz w:val="28"/>
          <w:szCs w:val="28"/>
        </w:rPr>
        <w:t>Análisis Técnico de los Procesos de Compra y Venta de una Pyme Comercial en la ciudad de Guayaquil durante el Primer Trimestre del año 2007</w:t>
      </w:r>
    </w:p>
    <w:p w:rsidR="00EB068A" w:rsidRDefault="00EB068A" w:rsidP="00EB068A">
      <w:pPr>
        <w:autoSpaceDE w:val="0"/>
        <w:autoSpaceDN w:val="0"/>
        <w:adjustRightInd w:val="0"/>
        <w:jc w:val="center"/>
        <w:rPr>
          <w:rFonts w:ascii="Times" w:hAnsi="Times" w:cs="Arial"/>
          <w:b/>
          <w:sz w:val="20"/>
          <w:szCs w:val="20"/>
        </w:rPr>
      </w:pPr>
    </w:p>
    <w:p w:rsidR="009832B7" w:rsidRPr="00140663" w:rsidRDefault="00972C47" w:rsidP="00EB068A">
      <w:pPr>
        <w:autoSpaceDE w:val="0"/>
        <w:autoSpaceDN w:val="0"/>
        <w:adjustRightInd w:val="0"/>
        <w:jc w:val="center"/>
        <w:rPr>
          <w:rFonts w:ascii="Times" w:hAnsi="Times" w:cs="Arial"/>
          <w:sz w:val="20"/>
          <w:szCs w:val="20"/>
        </w:rPr>
      </w:pPr>
      <w:r>
        <w:rPr>
          <w:rFonts w:ascii="Times" w:hAnsi="Times" w:cs="Arial"/>
          <w:sz w:val="20"/>
          <w:szCs w:val="20"/>
        </w:rPr>
        <w:t>Carmen Vilema</w:t>
      </w:r>
      <w:r w:rsidR="00331409" w:rsidRPr="00140663">
        <w:rPr>
          <w:rStyle w:val="Refdenotaalpie"/>
          <w:rFonts w:ascii="Times" w:hAnsi="Times" w:cs="Arial"/>
          <w:sz w:val="20"/>
          <w:szCs w:val="20"/>
        </w:rPr>
        <w:footnoteReference w:id="2"/>
      </w:r>
      <w:r w:rsidR="009832B7" w:rsidRPr="00140663">
        <w:rPr>
          <w:rFonts w:ascii="Times" w:hAnsi="Times" w:cs="Arial"/>
          <w:sz w:val="20"/>
          <w:szCs w:val="20"/>
        </w:rPr>
        <w:t xml:space="preserve">, </w:t>
      </w:r>
      <w:r>
        <w:rPr>
          <w:rFonts w:ascii="Times" w:hAnsi="Times" w:cs="Arial"/>
          <w:sz w:val="20"/>
          <w:szCs w:val="20"/>
        </w:rPr>
        <w:t>María Nela Pastuizaca</w:t>
      </w:r>
      <w:r w:rsidR="00331409" w:rsidRPr="00140663">
        <w:rPr>
          <w:rStyle w:val="Refdenotaalpie"/>
          <w:rFonts w:ascii="Times" w:hAnsi="Times" w:cs="Arial"/>
          <w:sz w:val="20"/>
          <w:szCs w:val="20"/>
        </w:rPr>
        <w:footnoteReference w:id="3"/>
      </w:r>
    </w:p>
    <w:p w:rsidR="00140663" w:rsidRPr="00140663" w:rsidRDefault="00140663" w:rsidP="00140663">
      <w:pPr>
        <w:autoSpaceDE w:val="0"/>
        <w:autoSpaceDN w:val="0"/>
        <w:adjustRightInd w:val="0"/>
        <w:jc w:val="center"/>
        <w:rPr>
          <w:rFonts w:ascii="Times" w:hAnsi="Times" w:cs="Arial"/>
          <w:sz w:val="20"/>
          <w:szCs w:val="20"/>
        </w:rPr>
      </w:pPr>
      <w:r>
        <w:rPr>
          <w:rFonts w:ascii="Times" w:hAnsi="Times" w:cs="Arial"/>
          <w:sz w:val="20"/>
          <w:szCs w:val="20"/>
        </w:rPr>
        <w:t>Instituto de Ciencias Matemáticas</w:t>
      </w:r>
      <w:r w:rsidRPr="00140663">
        <w:rPr>
          <w:rFonts w:ascii="Times" w:hAnsi="Times" w:cs="Arial"/>
          <w:sz w:val="20"/>
          <w:szCs w:val="20"/>
          <w:vertAlign w:val="superscript"/>
        </w:rPr>
        <w:t>1</w:t>
      </w:r>
      <w:r>
        <w:rPr>
          <w:rFonts w:ascii="Times" w:hAnsi="Times" w:cs="Arial"/>
          <w:sz w:val="20"/>
          <w:szCs w:val="20"/>
        </w:rPr>
        <w:t>,</w:t>
      </w:r>
      <w:r w:rsidRPr="00140663">
        <w:rPr>
          <w:rFonts w:ascii="Times" w:hAnsi="Times" w:cs="Arial"/>
          <w:sz w:val="20"/>
          <w:szCs w:val="20"/>
        </w:rPr>
        <w:t xml:space="preserve"> </w:t>
      </w:r>
      <w:r>
        <w:rPr>
          <w:rFonts w:ascii="Times" w:hAnsi="Times" w:cs="Arial"/>
          <w:sz w:val="20"/>
          <w:szCs w:val="20"/>
        </w:rPr>
        <w:t>Facultad de Ingeniería Eléctrica y Computación</w:t>
      </w:r>
      <w:r w:rsidRPr="00140663">
        <w:rPr>
          <w:rFonts w:ascii="Times" w:hAnsi="Times" w:cs="Arial"/>
          <w:sz w:val="20"/>
          <w:szCs w:val="20"/>
          <w:vertAlign w:val="superscript"/>
        </w:rPr>
        <w:t>2</w:t>
      </w:r>
    </w:p>
    <w:p w:rsidR="00140663" w:rsidRPr="00140663" w:rsidRDefault="00140663" w:rsidP="00EB068A">
      <w:pPr>
        <w:autoSpaceDE w:val="0"/>
        <w:autoSpaceDN w:val="0"/>
        <w:adjustRightInd w:val="0"/>
        <w:jc w:val="center"/>
        <w:rPr>
          <w:rFonts w:ascii="Times" w:hAnsi="Times" w:cs="Arial"/>
          <w:sz w:val="20"/>
          <w:szCs w:val="20"/>
        </w:rPr>
      </w:pPr>
      <w:r w:rsidRPr="00140663">
        <w:rPr>
          <w:rFonts w:ascii="Times" w:hAnsi="Times" w:cs="Arial"/>
          <w:sz w:val="20"/>
          <w:szCs w:val="20"/>
        </w:rPr>
        <w:t>Escuela Superior Politécnica del Litoral</w:t>
      </w:r>
      <w:r w:rsidRPr="00140663">
        <w:rPr>
          <w:rFonts w:ascii="Times" w:hAnsi="Times" w:cs="Arial"/>
          <w:sz w:val="20"/>
          <w:szCs w:val="20"/>
          <w:vertAlign w:val="superscript"/>
        </w:rPr>
        <w:t>1,</w:t>
      </w:r>
      <w:r>
        <w:rPr>
          <w:rFonts w:ascii="Times" w:hAnsi="Times" w:cs="Arial"/>
          <w:sz w:val="20"/>
          <w:szCs w:val="20"/>
          <w:vertAlign w:val="superscript"/>
        </w:rPr>
        <w:t xml:space="preserve"> </w:t>
      </w:r>
      <w:r w:rsidRPr="00140663">
        <w:rPr>
          <w:rFonts w:ascii="Times" w:hAnsi="Times" w:cs="Arial"/>
          <w:sz w:val="20"/>
          <w:szCs w:val="20"/>
          <w:vertAlign w:val="superscript"/>
        </w:rPr>
        <w:t>2</w:t>
      </w:r>
    </w:p>
    <w:p w:rsidR="00763E49" w:rsidRDefault="00E073F2" w:rsidP="00140663">
      <w:pPr>
        <w:jc w:val="center"/>
        <w:rPr>
          <w:rFonts w:ascii="Times" w:hAnsi="Times" w:cs="Arial"/>
          <w:sz w:val="20"/>
          <w:szCs w:val="20"/>
          <w:vertAlign w:val="superscript"/>
        </w:rPr>
      </w:pPr>
      <w:r>
        <w:rPr>
          <w:rFonts w:ascii="Times" w:hAnsi="Times" w:cs="Arial"/>
          <w:sz w:val="20"/>
          <w:szCs w:val="20"/>
        </w:rPr>
        <w:t>Campus Gu</w:t>
      </w:r>
      <w:r w:rsidR="00881D2B">
        <w:rPr>
          <w:rFonts w:ascii="Times" w:hAnsi="Times" w:cs="Arial"/>
          <w:sz w:val="20"/>
          <w:szCs w:val="20"/>
        </w:rPr>
        <w:t>stavo Galindo, Km. 30.5 vía Peri</w:t>
      </w:r>
      <w:r>
        <w:rPr>
          <w:rFonts w:ascii="Times" w:hAnsi="Times" w:cs="Arial"/>
          <w:sz w:val="20"/>
          <w:szCs w:val="20"/>
        </w:rPr>
        <w:t>metral</w:t>
      </w:r>
      <w:r w:rsidR="00763E49">
        <w:rPr>
          <w:rFonts w:ascii="Times" w:hAnsi="Times" w:cs="Arial"/>
          <w:sz w:val="20"/>
          <w:szCs w:val="20"/>
        </w:rPr>
        <w:t>,</w:t>
      </w:r>
      <w:r>
        <w:rPr>
          <w:rFonts w:ascii="Times" w:hAnsi="Times" w:cs="Arial"/>
          <w:sz w:val="20"/>
          <w:szCs w:val="20"/>
        </w:rPr>
        <w:t xml:space="preserve"> Apartado 09-01-5863,</w:t>
      </w:r>
      <w:r w:rsidR="00763E49">
        <w:rPr>
          <w:rFonts w:ascii="Times" w:hAnsi="Times" w:cs="Arial"/>
          <w:sz w:val="20"/>
          <w:szCs w:val="20"/>
        </w:rPr>
        <w:t xml:space="preserve"> Guayaquil-Ecuador</w:t>
      </w:r>
      <w:r w:rsidR="00763E49" w:rsidRPr="00763E49">
        <w:rPr>
          <w:rFonts w:ascii="Times" w:hAnsi="Times" w:cs="Arial"/>
          <w:sz w:val="20"/>
          <w:szCs w:val="20"/>
          <w:vertAlign w:val="superscript"/>
        </w:rPr>
        <w:t>1</w:t>
      </w:r>
      <w:r>
        <w:rPr>
          <w:rFonts w:ascii="Times" w:hAnsi="Times" w:cs="Arial"/>
          <w:sz w:val="20"/>
          <w:szCs w:val="20"/>
          <w:vertAlign w:val="superscript"/>
        </w:rPr>
        <w:t>, 2</w:t>
      </w:r>
    </w:p>
    <w:p w:rsidR="006868A8" w:rsidRDefault="00972C47" w:rsidP="00140663">
      <w:pPr>
        <w:jc w:val="center"/>
        <w:rPr>
          <w:rFonts w:ascii="Times" w:hAnsi="Times" w:cs="Arial"/>
          <w:b/>
          <w:sz w:val="20"/>
          <w:szCs w:val="20"/>
        </w:rPr>
      </w:pPr>
      <w:hyperlink r:id="rId7" w:history="1">
        <w:r w:rsidRPr="003A3904">
          <w:rPr>
            <w:rStyle w:val="Hipervnculo"/>
            <w:rFonts w:ascii="Times" w:hAnsi="Times" w:cs="Arial"/>
            <w:b/>
            <w:sz w:val="20"/>
            <w:szCs w:val="20"/>
          </w:rPr>
          <w:t>mvilema@espol.edu.ec</w:t>
        </w:r>
      </w:hyperlink>
      <w:r w:rsidR="00763E49" w:rsidRPr="00763E49">
        <w:rPr>
          <w:rFonts w:ascii="Times" w:hAnsi="Times" w:cs="Arial"/>
          <w:b/>
          <w:sz w:val="20"/>
          <w:szCs w:val="20"/>
          <w:vertAlign w:val="superscript"/>
        </w:rPr>
        <w:t>1</w:t>
      </w:r>
      <w:r w:rsidR="00763E49">
        <w:rPr>
          <w:rFonts w:ascii="Times" w:hAnsi="Times" w:cs="Arial"/>
          <w:b/>
          <w:sz w:val="20"/>
          <w:szCs w:val="20"/>
        </w:rPr>
        <w:t xml:space="preserve">, </w:t>
      </w:r>
      <w:hyperlink r:id="rId8" w:history="1">
        <w:r w:rsidRPr="003A3904">
          <w:rPr>
            <w:rStyle w:val="Hipervnculo"/>
            <w:rFonts w:ascii="Times" w:hAnsi="Times" w:cs="Arial"/>
            <w:b/>
            <w:sz w:val="20"/>
            <w:szCs w:val="20"/>
          </w:rPr>
          <w:t>mpastuiz@espol.edu.ec</w:t>
        </w:r>
      </w:hyperlink>
      <w:r w:rsidR="00763E49" w:rsidRPr="00763E49">
        <w:rPr>
          <w:rFonts w:ascii="Times" w:hAnsi="Times" w:cs="Arial"/>
          <w:sz w:val="20"/>
          <w:szCs w:val="20"/>
          <w:vertAlign w:val="superscript"/>
        </w:rPr>
        <w:t>2</w:t>
      </w:r>
    </w:p>
    <w:p w:rsidR="00763E49" w:rsidRPr="00494FCF" w:rsidRDefault="00763E49" w:rsidP="00140663">
      <w:pPr>
        <w:jc w:val="center"/>
        <w:rPr>
          <w:rFonts w:ascii="Times" w:hAnsi="Times" w:cs="Arial"/>
          <w:b/>
          <w:sz w:val="20"/>
          <w:szCs w:val="20"/>
        </w:rPr>
      </w:pPr>
    </w:p>
    <w:p w:rsidR="00BA00EE" w:rsidRDefault="00494FCF" w:rsidP="00494FCF">
      <w:pPr>
        <w:jc w:val="center"/>
        <w:rPr>
          <w:rFonts w:ascii="Times" w:hAnsi="Times" w:cs="Arial"/>
          <w:b/>
        </w:rPr>
      </w:pPr>
      <w:r w:rsidRPr="00494FCF">
        <w:rPr>
          <w:rFonts w:ascii="Times" w:hAnsi="Times" w:cs="Arial"/>
          <w:b/>
        </w:rPr>
        <w:t>Resumen</w:t>
      </w:r>
    </w:p>
    <w:p w:rsidR="00494FCF" w:rsidRPr="00494FCF" w:rsidRDefault="00494FCF" w:rsidP="00527E0B">
      <w:pPr>
        <w:jc w:val="both"/>
        <w:rPr>
          <w:rFonts w:ascii="Times" w:hAnsi="Times" w:cs="Arial"/>
          <w:b/>
          <w:sz w:val="20"/>
          <w:szCs w:val="20"/>
        </w:rPr>
      </w:pPr>
    </w:p>
    <w:p w:rsidR="00494FCF" w:rsidRPr="00494FCF" w:rsidRDefault="00494FCF" w:rsidP="00527E0B">
      <w:pPr>
        <w:jc w:val="both"/>
        <w:rPr>
          <w:rFonts w:ascii="Times" w:hAnsi="Times" w:cs="Arial"/>
          <w:b/>
          <w:sz w:val="20"/>
          <w:szCs w:val="20"/>
        </w:rPr>
      </w:pPr>
    </w:p>
    <w:p w:rsidR="00494FCF" w:rsidRPr="00494FCF" w:rsidRDefault="00780B05" w:rsidP="00954A74">
      <w:pPr>
        <w:ind w:firstLine="244"/>
        <w:jc w:val="both"/>
        <w:rPr>
          <w:rFonts w:ascii="Times" w:hAnsi="Times"/>
          <w:i/>
          <w:sz w:val="20"/>
          <w:szCs w:val="20"/>
        </w:rPr>
      </w:pPr>
      <w:r>
        <w:rPr>
          <w:rFonts w:ascii="Times" w:hAnsi="Times"/>
          <w:i/>
          <w:sz w:val="20"/>
          <w:szCs w:val="20"/>
        </w:rPr>
        <w:t>Este trabajo nos permitirá conocer</w:t>
      </w:r>
      <w:r w:rsidRPr="00494FCF">
        <w:rPr>
          <w:rFonts w:ascii="Times" w:hAnsi="Times"/>
          <w:i/>
          <w:sz w:val="20"/>
          <w:szCs w:val="20"/>
        </w:rPr>
        <w:t xml:space="preserve"> </w:t>
      </w:r>
      <w:r>
        <w:rPr>
          <w:rFonts w:ascii="Times" w:hAnsi="Times"/>
          <w:i/>
          <w:sz w:val="20"/>
          <w:szCs w:val="20"/>
        </w:rPr>
        <w:t>el análisis técnico del Proceso de Compra y Venta de una pyme comercial</w:t>
      </w:r>
      <w:r w:rsidR="00F635B8">
        <w:rPr>
          <w:rFonts w:ascii="Times" w:hAnsi="Times"/>
          <w:i/>
          <w:sz w:val="20"/>
          <w:szCs w:val="20"/>
        </w:rPr>
        <w:t xml:space="preserve"> </w:t>
      </w:r>
      <w:r>
        <w:rPr>
          <w:rFonts w:ascii="Times" w:hAnsi="Times"/>
          <w:i/>
          <w:sz w:val="20"/>
          <w:szCs w:val="20"/>
        </w:rPr>
        <w:t xml:space="preserve"> ya que las Pymes desempeñan un papel clave  en nuestro país como la absorción de empleo, la producción de bienes y servicios para atender las necesidades básicas de la sociedad nacional y la generación de riqueza</w:t>
      </w:r>
      <w:r w:rsidR="00152E2B" w:rsidRPr="00494FCF">
        <w:rPr>
          <w:rFonts w:ascii="Times" w:hAnsi="Times"/>
          <w:i/>
          <w:sz w:val="20"/>
          <w:szCs w:val="20"/>
        </w:rPr>
        <w:t>.</w:t>
      </w:r>
      <w:r w:rsidR="00494FCF" w:rsidRPr="00494FCF">
        <w:rPr>
          <w:rFonts w:ascii="Times" w:hAnsi="Times"/>
          <w:i/>
          <w:sz w:val="20"/>
          <w:szCs w:val="20"/>
        </w:rPr>
        <w:t xml:space="preserve"> </w:t>
      </w:r>
      <w:r w:rsidR="00D50A7A" w:rsidRPr="00494FCF">
        <w:rPr>
          <w:rFonts w:ascii="Times" w:hAnsi="Times"/>
          <w:i/>
          <w:sz w:val="20"/>
          <w:szCs w:val="20"/>
        </w:rPr>
        <w:t>Se</w:t>
      </w:r>
      <w:r w:rsidR="00527E0B" w:rsidRPr="00494FCF">
        <w:rPr>
          <w:rFonts w:ascii="Times" w:hAnsi="Times"/>
          <w:i/>
          <w:sz w:val="20"/>
          <w:szCs w:val="20"/>
          <w:lang w:val="es-ES_tradnl"/>
        </w:rPr>
        <w:t xml:space="preserve"> abarcan aspectos genera</w:t>
      </w:r>
      <w:r w:rsidR="008A48B1" w:rsidRPr="00494FCF">
        <w:rPr>
          <w:rFonts w:ascii="Times" w:hAnsi="Times"/>
          <w:i/>
          <w:sz w:val="20"/>
          <w:szCs w:val="20"/>
          <w:lang w:val="es-ES_tradnl"/>
        </w:rPr>
        <w:t xml:space="preserve">les de las </w:t>
      </w:r>
      <w:r w:rsidR="00F635B8">
        <w:rPr>
          <w:rFonts w:ascii="Times" w:hAnsi="Times"/>
          <w:i/>
          <w:sz w:val="20"/>
          <w:szCs w:val="20"/>
          <w:lang w:val="es-ES_tradnl"/>
        </w:rPr>
        <w:t xml:space="preserve">Pymes </w:t>
      </w:r>
      <w:r w:rsidR="008A48B1" w:rsidRPr="00494FCF">
        <w:rPr>
          <w:rFonts w:ascii="Times" w:hAnsi="Times"/>
          <w:i/>
          <w:sz w:val="20"/>
          <w:szCs w:val="20"/>
          <w:lang w:val="es-ES_tradnl"/>
        </w:rPr>
        <w:t>para saber</w:t>
      </w:r>
      <w:r w:rsidR="00527E0B" w:rsidRPr="00494FCF">
        <w:rPr>
          <w:rFonts w:ascii="Times" w:hAnsi="Times"/>
          <w:i/>
          <w:sz w:val="20"/>
          <w:szCs w:val="20"/>
          <w:lang w:val="es-ES_tradnl"/>
        </w:rPr>
        <w:t xml:space="preserve"> con mayor claridad qué son, cómo se clasifican, su desarrollo </w:t>
      </w:r>
      <w:r w:rsidR="00852FDA" w:rsidRPr="00494FCF">
        <w:rPr>
          <w:rFonts w:ascii="Times" w:hAnsi="Times"/>
          <w:i/>
          <w:sz w:val="20"/>
          <w:szCs w:val="20"/>
          <w:lang w:val="es-ES_tradnl"/>
        </w:rPr>
        <w:t xml:space="preserve">e importancia en la economía. </w:t>
      </w:r>
      <w:r w:rsidR="00D50A7A" w:rsidRPr="00494FCF">
        <w:rPr>
          <w:rFonts w:ascii="Times" w:hAnsi="Times"/>
          <w:i/>
          <w:sz w:val="20"/>
          <w:szCs w:val="20"/>
        </w:rPr>
        <w:t xml:space="preserve">En la segunda parte </w:t>
      </w:r>
      <w:r w:rsidR="00527E0B" w:rsidRPr="00494FCF">
        <w:rPr>
          <w:rFonts w:ascii="Times" w:hAnsi="Times"/>
          <w:i/>
          <w:sz w:val="20"/>
          <w:szCs w:val="20"/>
        </w:rPr>
        <w:t xml:space="preserve">se brinda un marco teórico </w:t>
      </w:r>
      <w:r w:rsidR="00D50A7A" w:rsidRPr="00494FCF">
        <w:rPr>
          <w:rFonts w:ascii="Times" w:hAnsi="Times"/>
          <w:i/>
          <w:sz w:val="20"/>
          <w:szCs w:val="20"/>
        </w:rPr>
        <w:t xml:space="preserve">que nos permite </w:t>
      </w:r>
      <w:r w:rsidR="00F635B8">
        <w:rPr>
          <w:rFonts w:ascii="Times" w:hAnsi="Times"/>
          <w:i/>
          <w:sz w:val="20"/>
          <w:szCs w:val="20"/>
        </w:rPr>
        <w:t>comprender el análisis técnico que</w:t>
      </w:r>
      <w:r w:rsidR="00D50A7A" w:rsidRPr="00494FCF">
        <w:rPr>
          <w:rFonts w:ascii="Times" w:hAnsi="Times"/>
          <w:i/>
          <w:sz w:val="20"/>
          <w:szCs w:val="20"/>
        </w:rPr>
        <w:t xml:space="preserve"> se realizará en este trabajo. En la tercera parte</w:t>
      </w:r>
      <w:r w:rsidR="00527E0B" w:rsidRPr="00494FCF">
        <w:rPr>
          <w:rFonts w:ascii="Times" w:hAnsi="Times"/>
          <w:i/>
          <w:sz w:val="20"/>
          <w:szCs w:val="20"/>
        </w:rPr>
        <w:t xml:space="preserve"> se muestra el proceso metodológico completo para realizar </w:t>
      </w:r>
      <w:r w:rsidR="00F635B8">
        <w:rPr>
          <w:rFonts w:ascii="Times" w:hAnsi="Times"/>
          <w:i/>
          <w:sz w:val="20"/>
          <w:szCs w:val="20"/>
        </w:rPr>
        <w:t>el análisis técnico en los procesos de compra y venta</w:t>
      </w:r>
      <w:r w:rsidR="00527E0B" w:rsidRPr="00494FCF">
        <w:rPr>
          <w:rFonts w:ascii="Times" w:hAnsi="Times"/>
          <w:i/>
          <w:sz w:val="20"/>
          <w:szCs w:val="20"/>
        </w:rPr>
        <w:t xml:space="preserve">. </w:t>
      </w:r>
      <w:r w:rsidR="00D50A7A" w:rsidRPr="00494FCF">
        <w:rPr>
          <w:rFonts w:ascii="Times" w:hAnsi="Times"/>
          <w:i/>
          <w:sz w:val="20"/>
          <w:szCs w:val="20"/>
        </w:rPr>
        <w:t>En la cuarta parte se</w:t>
      </w:r>
      <w:r w:rsidR="00527E0B" w:rsidRPr="00494FCF">
        <w:rPr>
          <w:rFonts w:ascii="Times" w:hAnsi="Times"/>
          <w:i/>
          <w:sz w:val="20"/>
          <w:szCs w:val="20"/>
        </w:rPr>
        <w:t xml:space="preserve"> realiza </w:t>
      </w:r>
      <w:r w:rsidR="00F635B8">
        <w:rPr>
          <w:rFonts w:ascii="Times" w:hAnsi="Times"/>
          <w:i/>
          <w:sz w:val="20"/>
          <w:szCs w:val="20"/>
        </w:rPr>
        <w:t>el análisis técnico a los procesos de compra y venta a una pyme comercial por lo que se comienza por la descripción de la empresa, evaluación de los procesos y la verificación de los mismos.</w:t>
      </w:r>
      <w:r w:rsidR="0056143F" w:rsidRPr="00494FCF">
        <w:rPr>
          <w:rFonts w:ascii="Times" w:hAnsi="Times"/>
          <w:i/>
          <w:sz w:val="20"/>
          <w:szCs w:val="20"/>
        </w:rPr>
        <w:t xml:space="preserve"> En la última parte</w:t>
      </w:r>
      <w:r w:rsidR="00527E0B" w:rsidRPr="00494FCF">
        <w:rPr>
          <w:rFonts w:ascii="Times" w:hAnsi="Times"/>
          <w:i/>
          <w:sz w:val="20"/>
          <w:szCs w:val="20"/>
        </w:rPr>
        <w:t xml:space="preserve"> tenemos las conclusiones y recomendaciones referentes </w:t>
      </w:r>
      <w:r w:rsidR="00F635B8">
        <w:rPr>
          <w:rFonts w:ascii="Times" w:hAnsi="Times"/>
          <w:i/>
          <w:sz w:val="20"/>
          <w:szCs w:val="20"/>
        </w:rPr>
        <w:t>al análisis técnico.</w:t>
      </w:r>
    </w:p>
    <w:p w:rsidR="00494FCF" w:rsidRPr="00494FCF" w:rsidRDefault="00494FCF" w:rsidP="00494FCF">
      <w:pPr>
        <w:jc w:val="both"/>
        <w:rPr>
          <w:rFonts w:ascii="Times" w:hAnsi="Times"/>
          <w:sz w:val="20"/>
          <w:szCs w:val="20"/>
        </w:rPr>
      </w:pPr>
    </w:p>
    <w:p w:rsidR="00331409" w:rsidRPr="00321683" w:rsidRDefault="00331409" w:rsidP="00494FCF">
      <w:pPr>
        <w:jc w:val="both"/>
        <w:rPr>
          <w:rFonts w:ascii="Times" w:hAnsi="Times" w:cs="Arial"/>
          <w:i/>
          <w:sz w:val="20"/>
          <w:szCs w:val="20"/>
        </w:rPr>
      </w:pPr>
      <w:r w:rsidRPr="00494FCF">
        <w:rPr>
          <w:rFonts w:ascii="Times" w:hAnsi="Times"/>
          <w:b/>
          <w:sz w:val="20"/>
          <w:szCs w:val="20"/>
        </w:rPr>
        <w:t xml:space="preserve">Palabras Claves: </w:t>
      </w:r>
      <w:r w:rsidR="00405B1B">
        <w:rPr>
          <w:rFonts w:ascii="Times" w:hAnsi="Times"/>
          <w:i/>
          <w:sz w:val="20"/>
          <w:szCs w:val="20"/>
        </w:rPr>
        <w:t>Análisis, Pyme</w:t>
      </w:r>
      <w:r w:rsidR="00C16D90" w:rsidRPr="00321683">
        <w:rPr>
          <w:rFonts w:ascii="Times" w:hAnsi="Times"/>
          <w:i/>
          <w:sz w:val="20"/>
          <w:szCs w:val="20"/>
        </w:rPr>
        <w:t xml:space="preserve">, </w:t>
      </w:r>
      <w:r w:rsidR="00405B1B">
        <w:rPr>
          <w:rFonts w:ascii="Times" w:hAnsi="Times"/>
          <w:i/>
          <w:sz w:val="20"/>
          <w:szCs w:val="20"/>
        </w:rPr>
        <w:t>Compras, Ventas</w:t>
      </w:r>
      <w:r w:rsidR="00044A7E" w:rsidRPr="00321683">
        <w:rPr>
          <w:rFonts w:ascii="Times" w:hAnsi="Times"/>
          <w:i/>
          <w:sz w:val="20"/>
          <w:szCs w:val="20"/>
        </w:rPr>
        <w:t>.</w:t>
      </w:r>
    </w:p>
    <w:p w:rsidR="00494FCF" w:rsidRDefault="00494FCF" w:rsidP="00044A7E">
      <w:pPr>
        <w:jc w:val="both"/>
        <w:rPr>
          <w:rFonts w:ascii="Times" w:hAnsi="Times" w:cs="Arial"/>
          <w:sz w:val="20"/>
          <w:szCs w:val="20"/>
        </w:rPr>
      </w:pPr>
    </w:p>
    <w:p w:rsidR="00044A7E" w:rsidRPr="00494FCF" w:rsidRDefault="00494FCF" w:rsidP="00494FCF">
      <w:pPr>
        <w:jc w:val="center"/>
        <w:rPr>
          <w:rFonts w:ascii="Times" w:hAnsi="Times" w:cs="Arial"/>
          <w:b/>
          <w:lang w:val="en-US"/>
        </w:rPr>
      </w:pPr>
      <w:r w:rsidRPr="00494FCF">
        <w:rPr>
          <w:rFonts w:ascii="Times" w:hAnsi="Times" w:cs="Arial"/>
          <w:b/>
          <w:lang w:val="en-US"/>
        </w:rPr>
        <w:t>Abstract</w:t>
      </w:r>
    </w:p>
    <w:p w:rsidR="00044A7E" w:rsidRPr="00494FCF" w:rsidRDefault="00044A7E" w:rsidP="00044A7E">
      <w:pPr>
        <w:jc w:val="both"/>
        <w:rPr>
          <w:rFonts w:ascii="Times" w:hAnsi="Times" w:cs="Arial"/>
          <w:sz w:val="20"/>
          <w:szCs w:val="20"/>
          <w:lang w:val="en-US"/>
        </w:rPr>
      </w:pPr>
      <w:r w:rsidRPr="00494FCF">
        <w:rPr>
          <w:rFonts w:ascii="Times" w:hAnsi="Times" w:cs="Arial"/>
          <w:sz w:val="20"/>
          <w:szCs w:val="20"/>
          <w:lang w:val="en-US"/>
        </w:rPr>
        <w:t xml:space="preserve">  </w:t>
      </w:r>
    </w:p>
    <w:p w:rsidR="00CB7073" w:rsidRPr="00CB7073" w:rsidRDefault="00CB7073" w:rsidP="00CB7073">
      <w:pPr>
        <w:ind w:firstLine="244"/>
        <w:jc w:val="both"/>
        <w:rPr>
          <w:rFonts w:ascii="Times" w:hAnsi="Times"/>
          <w:i/>
          <w:sz w:val="20"/>
          <w:szCs w:val="20"/>
          <w:lang w:val="en-US"/>
        </w:rPr>
      </w:pPr>
      <w:r w:rsidRPr="00CB7073">
        <w:rPr>
          <w:rFonts w:ascii="Times" w:hAnsi="Times"/>
          <w:i/>
          <w:sz w:val="20"/>
          <w:szCs w:val="20"/>
          <w:lang w:val="en-US"/>
        </w:rPr>
        <w:t xml:space="preserve">This work will allow us to know the technical </w:t>
      </w:r>
      <w:r>
        <w:rPr>
          <w:rFonts w:ascii="Times" w:hAnsi="Times"/>
          <w:i/>
          <w:sz w:val="20"/>
          <w:szCs w:val="20"/>
          <w:lang w:val="en-US"/>
        </w:rPr>
        <w:t xml:space="preserve">of the Purchase and Commercial Sale Process </w:t>
      </w:r>
      <w:r w:rsidRPr="00CB7073">
        <w:rPr>
          <w:rFonts w:ascii="Times" w:hAnsi="Times"/>
          <w:i/>
          <w:sz w:val="20"/>
          <w:szCs w:val="20"/>
          <w:lang w:val="en-US"/>
        </w:rPr>
        <w:t>of one pyme since the Pymes plays a key role in our country like the absorption of use, the production of goods and services to take care of the necessities of the national society and the generation of wealth basic. General aspects of the Pymes are included to know with greater clarity what are, how they are classified, its development and importance in the economy. In the second part a theor</w:t>
      </w:r>
      <w:r w:rsidR="00195096">
        <w:rPr>
          <w:rFonts w:ascii="Times" w:hAnsi="Times"/>
          <w:i/>
          <w:sz w:val="20"/>
          <w:szCs w:val="20"/>
          <w:lang w:val="en-US"/>
        </w:rPr>
        <w:t>et</w:t>
      </w:r>
      <w:r w:rsidRPr="00CB7073">
        <w:rPr>
          <w:rFonts w:ascii="Times" w:hAnsi="Times"/>
          <w:i/>
          <w:sz w:val="20"/>
          <w:szCs w:val="20"/>
          <w:lang w:val="en-US"/>
        </w:rPr>
        <w:t>ical frame that allows us to understa</w:t>
      </w:r>
      <w:r>
        <w:rPr>
          <w:rFonts w:ascii="Times" w:hAnsi="Times"/>
          <w:i/>
          <w:sz w:val="20"/>
          <w:szCs w:val="20"/>
          <w:lang w:val="en-US"/>
        </w:rPr>
        <w:t xml:space="preserve">nd the technical analysis that will be made in this work is offered.  The third part includes the complete methodology process to make the technical analysis of the Purchase and Commercial sale processes. In the fourth part the technical analysis to the purchase and commercial sale to a commercial pyme is made, that’s why it’s begun by the description of the company, evaluation </w:t>
      </w:r>
      <w:r w:rsidR="00A22A06">
        <w:rPr>
          <w:rFonts w:ascii="Times" w:hAnsi="Times"/>
          <w:i/>
          <w:sz w:val="20"/>
          <w:szCs w:val="20"/>
          <w:lang w:val="en-US"/>
        </w:rPr>
        <w:t>of the processes and the verification of them.  In the last part we have the conclusions and recommendations referring to the technical analysis.</w:t>
      </w:r>
    </w:p>
    <w:p w:rsidR="00044A7E" w:rsidRPr="00494FCF" w:rsidRDefault="00044A7E" w:rsidP="00044A7E">
      <w:pPr>
        <w:jc w:val="both"/>
        <w:rPr>
          <w:rFonts w:ascii="Times" w:hAnsi="Times" w:cs="Arial"/>
          <w:sz w:val="20"/>
          <w:szCs w:val="20"/>
          <w:lang w:val="en-US"/>
        </w:rPr>
      </w:pPr>
    </w:p>
    <w:p w:rsidR="00A22A06" w:rsidRPr="00A22A06" w:rsidRDefault="00044A7E" w:rsidP="00A22A06">
      <w:pPr>
        <w:rPr>
          <w:rFonts w:ascii="Times" w:hAnsi="Times"/>
          <w:i/>
          <w:sz w:val="20"/>
          <w:szCs w:val="20"/>
        </w:rPr>
      </w:pPr>
      <w:r w:rsidRPr="00494FCF">
        <w:rPr>
          <w:rFonts w:ascii="Times" w:hAnsi="Times" w:cs="Arial"/>
          <w:b/>
          <w:sz w:val="20"/>
          <w:szCs w:val="20"/>
          <w:lang w:val="en-US"/>
        </w:rPr>
        <w:t>Key word</w:t>
      </w:r>
      <w:r w:rsidRPr="00A22A06">
        <w:rPr>
          <w:rFonts w:ascii="Times" w:hAnsi="Times" w:cs="Arial"/>
          <w:b/>
          <w:sz w:val="20"/>
          <w:szCs w:val="20"/>
          <w:lang w:val="en-US"/>
        </w:rPr>
        <w:t>s</w:t>
      </w:r>
      <w:r w:rsidRPr="00A22A06">
        <w:rPr>
          <w:rFonts w:ascii="Times" w:hAnsi="Times"/>
          <w:b/>
          <w:i/>
          <w:sz w:val="20"/>
          <w:szCs w:val="20"/>
        </w:rPr>
        <w:t>:</w:t>
      </w:r>
      <w:r w:rsidRPr="00A22A06">
        <w:rPr>
          <w:rFonts w:ascii="Times" w:hAnsi="Times"/>
          <w:i/>
          <w:sz w:val="20"/>
          <w:szCs w:val="20"/>
        </w:rPr>
        <w:t xml:space="preserve"> </w:t>
      </w:r>
      <w:r w:rsidR="00A22A06" w:rsidRPr="00A22A06">
        <w:rPr>
          <w:rFonts w:ascii="Times" w:hAnsi="Times"/>
          <w:i/>
          <w:sz w:val="20"/>
          <w:szCs w:val="20"/>
        </w:rPr>
        <w:t>Analysis, Pyme, Purchases, Sales.</w:t>
      </w:r>
    </w:p>
    <w:p w:rsidR="00044A7E" w:rsidRPr="00494FCF" w:rsidRDefault="00044A7E" w:rsidP="00044A7E">
      <w:pPr>
        <w:jc w:val="both"/>
        <w:rPr>
          <w:rFonts w:ascii="Times" w:hAnsi="Times" w:cs="Arial"/>
          <w:sz w:val="20"/>
          <w:szCs w:val="20"/>
          <w:lang w:val="en-US"/>
        </w:rPr>
      </w:pPr>
      <w:r w:rsidRPr="00494FCF">
        <w:rPr>
          <w:rFonts w:ascii="Times" w:hAnsi="Times" w:cs="Arial"/>
          <w:sz w:val="20"/>
          <w:szCs w:val="20"/>
          <w:lang w:val="en-US"/>
        </w:rPr>
        <w:t xml:space="preserve">  </w:t>
      </w:r>
    </w:p>
    <w:p w:rsidR="00044A7E" w:rsidRPr="00494FCF" w:rsidRDefault="00044A7E" w:rsidP="005B44D0">
      <w:pPr>
        <w:jc w:val="both"/>
        <w:rPr>
          <w:rFonts w:ascii="Times" w:hAnsi="Times" w:cs="Arial"/>
          <w:sz w:val="20"/>
          <w:szCs w:val="20"/>
          <w:lang w:val="en-US"/>
        </w:rPr>
      </w:pPr>
    </w:p>
    <w:p w:rsidR="00044A7E" w:rsidRPr="00494FCF" w:rsidRDefault="00044A7E" w:rsidP="005B44D0">
      <w:pPr>
        <w:jc w:val="both"/>
        <w:rPr>
          <w:rFonts w:ascii="Times" w:hAnsi="Times" w:cs="Arial"/>
          <w:sz w:val="20"/>
          <w:szCs w:val="20"/>
          <w:lang w:val="en-US"/>
        </w:rPr>
      </w:pPr>
    </w:p>
    <w:p w:rsidR="008A48B1" w:rsidRPr="00494FCF" w:rsidRDefault="008A48B1" w:rsidP="005B44D0">
      <w:pPr>
        <w:jc w:val="both"/>
        <w:rPr>
          <w:rFonts w:ascii="Times" w:hAnsi="Times" w:cs="Arial"/>
          <w:b/>
          <w:sz w:val="20"/>
          <w:szCs w:val="20"/>
          <w:lang w:val="en-US"/>
        </w:rPr>
      </w:pPr>
    </w:p>
    <w:p w:rsidR="008A48B1" w:rsidRPr="00494FCF" w:rsidRDefault="008A48B1" w:rsidP="005B44D0">
      <w:pPr>
        <w:jc w:val="both"/>
        <w:rPr>
          <w:rFonts w:ascii="Times" w:hAnsi="Times" w:cs="Arial"/>
          <w:b/>
          <w:sz w:val="20"/>
          <w:szCs w:val="20"/>
          <w:lang w:val="en-US"/>
        </w:rPr>
      </w:pPr>
    </w:p>
    <w:p w:rsidR="008A48B1" w:rsidRPr="00494FCF" w:rsidRDefault="008A48B1" w:rsidP="005B44D0">
      <w:pPr>
        <w:jc w:val="both"/>
        <w:rPr>
          <w:rFonts w:ascii="Times" w:hAnsi="Times" w:cs="Arial"/>
          <w:b/>
          <w:sz w:val="20"/>
          <w:szCs w:val="20"/>
          <w:lang w:val="en-US"/>
        </w:rPr>
      </w:pPr>
    </w:p>
    <w:p w:rsidR="008A48B1" w:rsidRPr="00494FCF" w:rsidRDefault="008A48B1" w:rsidP="005B44D0">
      <w:pPr>
        <w:jc w:val="both"/>
        <w:rPr>
          <w:rFonts w:ascii="Times" w:hAnsi="Times" w:cs="Arial"/>
          <w:b/>
          <w:sz w:val="20"/>
          <w:szCs w:val="20"/>
          <w:lang w:val="en-US"/>
        </w:rPr>
      </w:pPr>
    </w:p>
    <w:p w:rsidR="00494FCF" w:rsidRPr="00A22A06" w:rsidRDefault="00494FCF" w:rsidP="005B44D0">
      <w:pPr>
        <w:jc w:val="both"/>
        <w:rPr>
          <w:rFonts w:ascii="Times" w:hAnsi="Times" w:cs="Arial"/>
          <w:b/>
          <w:sz w:val="20"/>
          <w:szCs w:val="20"/>
          <w:lang w:val="en-US"/>
        </w:rPr>
      </w:pPr>
    </w:p>
    <w:p w:rsidR="00494FCF" w:rsidRPr="00A22A06" w:rsidRDefault="00494FCF" w:rsidP="005B44D0">
      <w:pPr>
        <w:jc w:val="both"/>
        <w:rPr>
          <w:rFonts w:ascii="Times" w:hAnsi="Times" w:cs="Arial"/>
          <w:b/>
          <w:sz w:val="20"/>
          <w:szCs w:val="20"/>
          <w:lang w:val="en-US"/>
        </w:rPr>
      </w:pPr>
    </w:p>
    <w:p w:rsidR="00494FCF" w:rsidRPr="00A22A06" w:rsidRDefault="00494FCF" w:rsidP="005B44D0">
      <w:pPr>
        <w:jc w:val="both"/>
        <w:rPr>
          <w:rFonts w:ascii="Times" w:hAnsi="Times" w:cs="Arial"/>
          <w:b/>
          <w:sz w:val="20"/>
          <w:szCs w:val="20"/>
          <w:lang w:val="en-US"/>
        </w:rPr>
      </w:pPr>
    </w:p>
    <w:p w:rsidR="00494FCF" w:rsidRPr="00A22A06" w:rsidRDefault="00494FCF" w:rsidP="005B44D0">
      <w:pPr>
        <w:jc w:val="both"/>
        <w:rPr>
          <w:rFonts w:ascii="Times" w:hAnsi="Times" w:cs="Arial"/>
          <w:b/>
          <w:sz w:val="20"/>
          <w:szCs w:val="20"/>
          <w:lang w:val="en-US"/>
        </w:rPr>
        <w:sectPr w:rsidR="00494FCF" w:rsidRPr="00A22A06" w:rsidSect="00EB068A">
          <w:type w:val="continuous"/>
          <w:pgSz w:w="11907" w:h="16840" w:code="9"/>
          <w:pgMar w:top="1979" w:right="1304" w:bottom="1622" w:left="1304" w:header="709" w:footer="709" w:gutter="0"/>
          <w:cols w:space="709"/>
          <w:docGrid w:linePitch="360"/>
        </w:sectPr>
      </w:pPr>
    </w:p>
    <w:p w:rsidR="00527A67" w:rsidRPr="00494FCF" w:rsidRDefault="00494FCF" w:rsidP="005B44D0">
      <w:pPr>
        <w:jc w:val="both"/>
        <w:rPr>
          <w:rFonts w:ascii="Times" w:hAnsi="Times" w:cs="Arial"/>
          <w:b/>
          <w:sz w:val="20"/>
          <w:szCs w:val="20"/>
        </w:rPr>
      </w:pPr>
      <w:r>
        <w:rPr>
          <w:rFonts w:ascii="Times" w:hAnsi="Times" w:cs="Arial"/>
          <w:b/>
          <w:sz w:val="20"/>
          <w:szCs w:val="20"/>
        </w:rPr>
        <w:lastRenderedPageBreak/>
        <w:t>1. Introducción</w:t>
      </w:r>
    </w:p>
    <w:p w:rsidR="00CC6C7D" w:rsidRPr="00494FCF" w:rsidRDefault="00CC6C7D" w:rsidP="005B44D0">
      <w:pPr>
        <w:jc w:val="both"/>
        <w:rPr>
          <w:rFonts w:ascii="Times" w:hAnsi="Times" w:cs="Arial"/>
          <w:b/>
          <w:sz w:val="20"/>
          <w:szCs w:val="20"/>
        </w:rPr>
      </w:pPr>
    </w:p>
    <w:p w:rsidR="001B1D41" w:rsidRPr="00494FCF" w:rsidRDefault="00370D8E" w:rsidP="009057D4">
      <w:pPr>
        <w:autoSpaceDE w:val="0"/>
        <w:autoSpaceDN w:val="0"/>
        <w:adjustRightInd w:val="0"/>
        <w:ind w:firstLine="244"/>
        <w:jc w:val="both"/>
        <w:rPr>
          <w:rFonts w:ascii="Times" w:hAnsi="Times" w:cs="Arial"/>
          <w:bCs/>
          <w:color w:val="000000"/>
          <w:sz w:val="20"/>
          <w:szCs w:val="20"/>
        </w:rPr>
      </w:pPr>
      <w:r>
        <w:rPr>
          <w:rFonts w:ascii="Times" w:hAnsi="Times" w:cs="Arial"/>
          <w:color w:val="000000"/>
          <w:sz w:val="20"/>
          <w:szCs w:val="20"/>
        </w:rPr>
        <w:t>En el Ecuador, las PYMES representan el 80% del PIB, emplean el 70% de la fuerza laboral, siendo para nuestro país el sector que ofrece un alto porcentaje de empleo por lo que se presentará algunos de los resultados sobre las características y necesidades de las empresas Pymes, se comentará brevemente los aspectos metodológicos más relevantes de las Pymes</w:t>
      </w:r>
    </w:p>
    <w:p w:rsidR="00E76F25" w:rsidRPr="00494FCF" w:rsidRDefault="00E76F25" w:rsidP="005B44D0">
      <w:pPr>
        <w:jc w:val="both"/>
        <w:rPr>
          <w:rFonts w:ascii="Times" w:hAnsi="Times" w:cs="Arial"/>
          <w:sz w:val="20"/>
          <w:szCs w:val="20"/>
        </w:rPr>
      </w:pPr>
    </w:p>
    <w:p w:rsidR="00370D8E" w:rsidRDefault="00370D8E" w:rsidP="009057D4">
      <w:pPr>
        <w:autoSpaceDE w:val="0"/>
        <w:autoSpaceDN w:val="0"/>
        <w:adjustRightInd w:val="0"/>
        <w:ind w:firstLine="244"/>
        <w:jc w:val="both"/>
        <w:rPr>
          <w:rFonts w:ascii="Times" w:hAnsi="Times" w:cs="Arial"/>
          <w:color w:val="000000"/>
          <w:sz w:val="20"/>
          <w:szCs w:val="20"/>
        </w:rPr>
      </w:pPr>
      <w:r>
        <w:rPr>
          <w:rFonts w:ascii="Times" w:hAnsi="Times" w:cs="Arial"/>
          <w:color w:val="000000"/>
          <w:sz w:val="20"/>
          <w:szCs w:val="20"/>
        </w:rPr>
        <w:t>La idea de este trabajo busca el entendimiento intelectual de los directivos de la empresa de que es necesario llevar un mejor control en sus procesos ya que para llevar a cabo una mejoría, es necesario que se comprenda cuales son los factores que contribuyen.</w:t>
      </w:r>
    </w:p>
    <w:p w:rsidR="00370D8E" w:rsidRDefault="00370D8E" w:rsidP="009057D4">
      <w:pPr>
        <w:autoSpaceDE w:val="0"/>
        <w:autoSpaceDN w:val="0"/>
        <w:adjustRightInd w:val="0"/>
        <w:ind w:firstLine="244"/>
        <w:jc w:val="both"/>
        <w:rPr>
          <w:rFonts w:ascii="Times" w:hAnsi="Times" w:cs="Arial"/>
          <w:color w:val="000000"/>
          <w:sz w:val="20"/>
          <w:szCs w:val="20"/>
        </w:rPr>
      </w:pPr>
    </w:p>
    <w:p w:rsidR="003D612B" w:rsidRPr="009057D4" w:rsidRDefault="00F6194B" w:rsidP="009057D4">
      <w:pPr>
        <w:autoSpaceDE w:val="0"/>
        <w:autoSpaceDN w:val="0"/>
        <w:adjustRightInd w:val="0"/>
        <w:ind w:firstLine="244"/>
        <w:jc w:val="both"/>
        <w:rPr>
          <w:rFonts w:ascii="Times" w:hAnsi="Times" w:cs="Arial"/>
          <w:color w:val="000000"/>
          <w:sz w:val="20"/>
          <w:szCs w:val="20"/>
        </w:rPr>
      </w:pPr>
      <w:r>
        <w:rPr>
          <w:rFonts w:ascii="Times" w:hAnsi="Times" w:cs="Arial"/>
          <w:color w:val="000000"/>
          <w:sz w:val="20"/>
          <w:szCs w:val="20"/>
        </w:rPr>
        <w:t>Realice el análisis técnico a una pyme comercial “Distribuidora Viltex”, es una empresa familiar que se dedica a la distribución y comercialización de prendas de vestir.</w:t>
      </w:r>
    </w:p>
    <w:p w:rsidR="00402242" w:rsidRPr="00494FCF" w:rsidRDefault="00402242" w:rsidP="005B44D0">
      <w:pPr>
        <w:jc w:val="both"/>
        <w:rPr>
          <w:rFonts w:ascii="Times" w:hAnsi="Times" w:cs="Arial"/>
          <w:b/>
          <w:sz w:val="20"/>
          <w:szCs w:val="20"/>
        </w:rPr>
      </w:pPr>
    </w:p>
    <w:p w:rsidR="00B81C48" w:rsidRPr="00494FCF" w:rsidRDefault="00285A95" w:rsidP="005B44D0">
      <w:pPr>
        <w:jc w:val="both"/>
        <w:rPr>
          <w:rFonts w:ascii="Times" w:hAnsi="Times" w:cs="Arial"/>
          <w:b/>
          <w:sz w:val="20"/>
          <w:szCs w:val="20"/>
        </w:rPr>
      </w:pPr>
      <w:r>
        <w:rPr>
          <w:rFonts w:ascii="Times" w:hAnsi="Times" w:cs="Arial"/>
          <w:b/>
          <w:sz w:val="20"/>
          <w:szCs w:val="20"/>
        </w:rPr>
        <w:t xml:space="preserve">2. </w:t>
      </w:r>
      <w:r w:rsidR="00F6194B">
        <w:rPr>
          <w:rFonts w:ascii="Times" w:hAnsi="Times" w:cs="Arial"/>
          <w:b/>
          <w:sz w:val="20"/>
          <w:szCs w:val="20"/>
        </w:rPr>
        <w:t>Las Empresas Pymes</w:t>
      </w:r>
    </w:p>
    <w:p w:rsidR="00163EF6" w:rsidRPr="00205C29" w:rsidRDefault="00163EF6" w:rsidP="00205C29">
      <w:pPr>
        <w:autoSpaceDE w:val="0"/>
        <w:autoSpaceDN w:val="0"/>
        <w:adjustRightInd w:val="0"/>
        <w:ind w:firstLine="244"/>
        <w:jc w:val="both"/>
        <w:rPr>
          <w:rFonts w:ascii="Times" w:hAnsi="Times" w:cs="Arial"/>
          <w:color w:val="000000"/>
          <w:sz w:val="20"/>
          <w:szCs w:val="20"/>
        </w:rPr>
      </w:pPr>
    </w:p>
    <w:p w:rsidR="005A5978" w:rsidRPr="00205C29" w:rsidRDefault="00F6194B" w:rsidP="00205C29">
      <w:pPr>
        <w:autoSpaceDE w:val="0"/>
        <w:autoSpaceDN w:val="0"/>
        <w:adjustRightInd w:val="0"/>
        <w:ind w:firstLine="244"/>
        <w:jc w:val="both"/>
        <w:rPr>
          <w:rFonts w:ascii="Times" w:hAnsi="Times" w:cs="Arial"/>
          <w:color w:val="000000"/>
          <w:sz w:val="20"/>
          <w:szCs w:val="20"/>
        </w:rPr>
      </w:pPr>
      <w:r>
        <w:rPr>
          <w:rFonts w:ascii="Times" w:hAnsi="Times" w:cs="Arial"/>
          <w:color w:val="000000"/>
          <w:sz w:val="20"/>
          <w:szCs w:val="20"/>
        </w:rPr>
        <w:t xml:space="preserve">Las Pymes se </w:t>
      </w:r>
      <w:r w:rsidR="00FB1315">
        <w:rPr>
          <w:rFonts w:ascii="Times" w:hAnsi="Times" w:cs="Arial"/>
          <w:color w:val="000000"/>
          <w:sz w:val="20"/>
          <w:szCs w:val="20"/>
        </w:rPr>
        <w:t>definen</w:t>
      </w:r>
      <w:r>
        <w:rPr>
          <w:rFonts w:ascii="Times" w:hAnsi="Times" w:cs="Arial"/>
          <w:color w:val="000000"/>
          <w:sz w:val="20"/>
          <w:szCs w:val="20"/>
        </w:rPr>
        <w:t xml:space="preserve"> como un conjunto de pequeñas y medianas empresas que se miden de acuerdo al volumen de ventas, el capital social, el número de personas ocupadas, el valor de la producción o el de los activos. </w:t>
      </w:r>
    </w:p>
    <w:p w:rsidR="00285A95" w:rsidRDefault="00285A95" w:rsidP="00285A95">
      <w:pPr>
        <w:jc w:val="both"/>
        <w:rPr>
          <w:rFonts w:ascii="Times" w:hAnsi="Times" w:cs="Arial"/>
          <w:b/>
          <w:sz w:val="20"/>
          <w:szCs w:val="20"/>
        </w:rPr>
      </w:pPr>
    </w:p>
    <w:p w:rsidR="005A5978" w:rsidRPr="00494FCF" w:rsidRDefault="00FB1315" w:rsidP="000B5A0E">
      <w:pPr>
        <w:numPr>
          <w:ilvl w:val="1"/>
          <w:numId w:val="12"/>
        </w:numPr>
        <w:jc w:val="both"/>
        <w:rPr>
          <w:rFonts w:ascii="Times" w:hAnsi="Times" w:cs="Arial"/>
          <w:b/>
          <w:sz w:val="20"/>
          <w:szCs w:val="20"/>
        </w:rPr>
      </w:pPr>
      <w:r>
        <w:rPr>
          <w:rFonts w:ascii="Times" w:hAnsi="Times" w:cs="Arial"/>
          <w:b/>
          <w:sz w:val="20"/>
          <w:szCs w:val="20"/>
        </w:rPr>
        <w:t>Importancia de las Pymes</w:t>
      </w:r>
    </w:p>
    <w:p w:rsidR="005A5978" w:rsidRPr="00494FCF" w:rsidRDefault="005A5978" w:rsidP="005B44D0">
      <w:pPr>
        <w:jc w:val="both"/>
        <w:rPr>
          <w:rFonts w:ascii="Times" w:hAnsi="Times" w:cs="Arial"/>
          <w:sz w:val="20"/>
          <w:szCs w:val="20"/>
        </w:rPr>
      </w:pPr>
    </w:p>
    <w:p w:rsidR="003323BB" w:rsidRDefault="00FB1315" w:rsidP="005771AF">
      <w:pPr>
        <w:autoSpaceDE w:val="0"/>
        <w:autoSpaceDN w:val="0"/>
        <w:adjustRightInd w:val="0"/>
        <w:jc w:val="both"/>
        <w:rPr>
          <w:rFonts w:ascii="Times" w:hAnsi="Times" w:cs="Arial"/>
          <w:color w:val="000000"/>
          <w:sz w:val="20"/>
          <w:szCs w:val="20"/>
        </w:rPr>
      </w:pPr>
      <w:r>
        <w:rPr>
          <w:rFonts w:ascii="Times" w:hAnsi="Times" w:cs="Arial"/>
          <w:color w:val="000000"/>
          <w:sz w:val="20"/>
          <w:szCs w:val="20"/>
        </w:rPr>
        <w:t>La importancia de las Pymes en la economía del Ecuador se basa en:</w:t>
      </w:r>
    </w:p>
    <w:p w:rsidR="00981CEA" w:rsidRDefault="00981CEA" w:rsidP="00205C29">
      <w:pPr>
        <w:autoSpaceDE w:val="0"/>
        <w:autoSpaceDN w:val="0"/>
        <w:adjustRightInd w:val="0"/>
        <w:ind w:firstLine="244"/>
        <w:jc w:val="both"/>
        <w:rPr>
          <w:rFonts w:ascii="Times" w:hAnsi="Times" w:cs="Arial"/>
          <w:color w:val="000000"/>
          <w:sz w:val="20"/>
          <w:szCs w:val="20"/>
        </w:rPr>
      </w:pPr>
    </w:p>
    <w:p w:rsidR="00981CEA" w:rsidRDefault="00981CEA" w:rsidP="00981CEA">
      <w:pPr>
        <w:numPr>
          <w:ilvl w:val="0"/>
          <w:numId w:val="4"/>
        </w:numPr>
        <w:jc w:val="both"/>
        <w:rPr>
          <w:rFonts w:ascii="Times" w:hAnsi="Times" w:cs="Arial"/>
          <w:color w:val="333333"/>
          <w:sz w:val="20"/>
          <w:szCs w:val="20"/>
        </w:rPr>
      </w:pPr>
      <w:r w:rsidRPr="00981CEA">
        <w:rPr>
          <w:rFonts w:ascii="Times" w:hAnsi="Times" w:cs="Arial"/>
          <w:color w:val="333333"/>
          <w:sz w:val="20"/>
          <w:szCs w:val="20"/>
        </w:rPr>
        <w:t>Asegura el mercado de trabajo mediante la descentralización de la mano de obra, lo cual se lo considera necesario para el correcto funcionamiento del mercado laboral.</w:t>
      </w:r>
    </w:p>
    <w:p w:rsidR="00981CEA" w:rsidRPr="00981CEA" w:rsidRDefault="00981CEA" w:rsidP="00981CEA">
      <w:pPr>
        <w:numPr>
          <w:ilvl w:val="0"/>
          <w:numId w:val="2"/>
        </w:numPr>
        <w:jc w:val="both"/>
        <w:rPr>
          <w:rFonts w:ascii="Times" w:hAnsi="Times" w:cs="Arial"/>
          <w:sz w:val="20"/>
          <w:szCs w:val="20"/>
        </w:rPr>
      </w:pPr>
      <w:r w:rsidRPr="00981CEA">
        <w:rPr>
          <w:rFonts w:ascii="Times" w:hAnsi="Times" w:cs="Arial"/>
          <w:sz w:val="20"/>
          <w:szCs w:val="20"/>
        </w:rPr>
        <w:t>Tienen efectos socioeconómicos importantes ya que permiten la concentración de la renta y la capacidad productiva desde un número reducido de empresas hacia uno mayor.</w:t>
      </w:r>
    </w:p>
    <w:p w:rsidR="00981CEA" w:rsidRPr="00981CEA" w:rsidRDefault="00981CEA" w:rsidP="00981CEA">
      <w:pPr>
        <w:numPr>
          <w:ilvl w:val="0"/>
          <w:numId w:val="2"/>
        </w:numPr>
        <w:jc w:val="both"/>
        <w:rPr>
          <w:rFonts w:ascii="Times" w:hAnsi="Times" w:cs="Arial"/>
          <w:sz w:val="20"/>
          <w:szCs w:val="20"/>
        </w:rPr>
      </w:pPr>
      <w:r w:rsidRPr="00981CEA">
        <w:rPr>
          <w:rFonts w:ascii="Times" w:hAnsi="Times" w:cs="Arial"/>
          <w:sz w:val="20"/>
          <w:szCs w:val="20"/>
        </w:rPr>
        <w:t>Reducen las relaciones sociales a términos personales mas estrechos entre el empleador y el empleado, en general, sus orígenes son unidades familiares.</w:t>
      </w:r>
    </w:p>
    <w:p w:rsidR="00981CEA" w:rsidRPr="00981CEA" w:rsidRDefault="00981CEA" w:rsidP="00981CEA">
      <w:pPr>
        <w:numPr>
          <w:ilvl w:val="0"/>
          <w:numId w:val="2"/>
        </w:numPr>
        <w:jc w:val="both"/>
        <w:rPr>
          <w:rFonts w:ascii="Times" w:hAnsi="Times" w:cs="Arial"/>
          <w:sz w:val="20"/>
          <w:szCs w:val="20"/>
        </w:rPr>
      </w:pPr>
      <w:r w:rsidRPr="00981CEA">
        <w:rPr>
          <w:rFonts w:ascii="Times" w:hAnsi="Times" w:cs="Arial"/>
          <w:sz w:val="20"/>
          <w:szCs w:val="20"/>
        </w:rPr>
        <w:t>Presentan mayor adaptabilidad tecnológica y menor costo de infraestructura.</w:t>
      </w:r>
    </w:p>
    <w:p w:rsidR="00981CEA" w:rsidRPr="00981CEA" w:rsidRDefault="00981CEA" w:rsidP="00981CEA">
      <w:pPr>
        <w:ind w:left="360"/>
        <w:jc w:val="both"/>
        <w:rPr>
          <w:rFonts w:ascii="Times" w:hAnsi="Times" w:cs="Arial"/>
          <w:color w:val="333333"/>
          <w:sz w:val="20"/>
          <w:szCs w:val="20"/>
        </w:rPr>
      </w:pPr>
    </w:p>
    <w:p w:rsidR="00981CEA" w:rsidRPr="00205C29" w:rsidRDefault="00981CEA" w:rsidP="00205C29">
      <w:pPr>
        <w:autoSpaceDE w:val="0"/>
        <w:autoSpaceDN w:val="0"/>
        <w:adjustRightInd w:val="0"/>
        <w:ind w:firstLine="244"/>
        <w:jc w:val="both"/>
        <w:rPr>
          <w:rFonts w:ascii="Times" w:hAnsi="Times" w:cs="Arial"/>
          <w:color w:val="000000"/>
          <w:sz w:val="20"/>
          <w:szCs w:val="20"/>
        </w:rPr>
      </w:pPr>
    </w:p>
    <w:p w:rsidR="00285A95" w:rsidRDefault="00285A95" w:rsidP="00285A95">
      <w:pPr>
        <w:jc w:val="both"/>
        <w:rPr>
          <w:rFonts w:ascii="Times" w:hAnsi="Times" w:cs="Arial"/>
          <w:b/>
          <w:sz w:val="20"/>
          <w:szCs w:val="20"/>
        </w:rPr>
      </w:pPr>
    </w:p>
    <w:p w:rsidR="005A5978" w:rsidRPr="00494FCF" w:rsidRDefault="00981CEA" w:rsidP="000B5A0E">
      <w:pPr>
        <w:numPr>
          <w:ilvl w:val="1"/>
          <w:numId w:val="12"/>
        </w:numPr>
        <w:jc w:val="both"/>
        <w:rPr>
          <w:rFonts w:ascii="Times" w:hAnsi="Times" w:cs="Arial"/>
          <w:b/>
          <w:sz w:val="20"/>
          <w:szCs w:val="20"/>
        </w:rPr>
      </w:pPr>
      <w:r>
        <w:rPr>
          <w:rFonts w:ascii="Times" w:hAnsi="Times" w:cs="Arial"/>
          <w:b/>
          <w:sz w:val="20"/>
          <w:szCs w:val="20"/>
        </w:rPr>
        <w:t>El Desarrollo de las Pymes en el Ecuador</w:t>
      </w:r>
    </w:p>
    <w:p w:rsidR="005A5978" w:rsidRPr="00494FCF" w:rsidRDefault="005A5978" w:rsidP="005B44D0">
      <w:pPr>
        <w:jc w:val="both"/>
        <w:rPr>
          <w:rFonts w:ascii="Times" w:hAnsi="Times" w:cs="Arial"/>
          <w:b/>
          <w:sz w:val="20"/>
          <w:szCs w:val="20"/>
        </w:rPr>
      </w:pPr>
    </w:p>
    <w:p w:rsidR="00981CEA" w:rsidRDefault="00981CEA" w:rsidP="00981CEA">
      <w:pPr>
        <w:autoSpaceDE w:val="0"/>
        <w:autoSpaceDN w:val="0"/>
        <w:adjustRightInd w:val="0"/>
        <w:ind w:firstLine="244"/>
        <w:jc w:val="both"/>
        <w:rPr>
          <w:rFonts w:ascii="Times" w:hAnsi="Times" w:cs="Arial"/>
          <w:color w:val="000000"/>
          <w:sz w:val="20"/>
          <w:szCs w:val="20"/>
        </w:rPr>
      </w:pPr>
      <w:r w:rsidRPr="00981CEA">
        <w:rPr>
          <w:rFonts w:ascii="Times" w:hAnsi="Times" w:cs="Arial"/>
          <w:color w:val="000000"/>
          <w:sz w:val="20"/>
          <w:szCs w:val="20"/>
        </w:rPr>
        <w:t>La creación de las PYMES se desarrolla en base a una idea, que se da como consecuencia de la detección de una oportunidad de negocio.  Son muchos los factores que pueden llevar a una persona a inclinarse por un negocio concreto, los factores son:</w:t>
      </w:r>
    </w:p>
    <w:p w:rsidR="00981CEA" w:rsidRPr="00981CEA" w:rsidRDefault="00981CEA" w:rsidP="00981CEA">
      <w:pPr>
        <w:autoSpaceDE w:val="0"/>
        <w:autoSpaceDN w:val="0"/>
        <w:adjustRightInd w:val="0"/>
        <w:ind w:firstLine="244"/>
        <w:jc w:val="both"/>
        <w:rPr>
          <w:rFonts w:ascii="Times" w:hAnsi="Times" w:cs="Arial"/>
          <w:color w:val="000000"/>
          <w:sz w:val="20"/>
          <w:szCs w:val="20"/>
        </w:rPr>
      </w:pPr>
    </w:p>
    <w:p w:rsidR="00981CEA" w:rsidRPr="00981CEA" w:rsidRDefault="00981CEA" w:rsidP="00981CEA">
      <w:pPr>
        <w:numPr>
          <w:ilvl w:val="0"/>
          <w:numId w:val="2"/>
        </w:numPr>
        <w:jc w:val="both"/>
        <w:rPr>
          <w:rFonts w:ascii="Times" w:hAnsi="Times" w:cs="Arial"/>
          <w:sz w:val="20"/>
          <w:szCs w:val="20"/>
        </w:rPr>
      </w:pPr>
      <w:r w:rsidRPr="00981CEA">
        <w:rPr>
          <w:rFonts w:ascii="Times" w:hAnsi="Times" w:cs="Arial"/>
          <w:sz w:val="20"/>
          <w:szCs w:val="20"/>
        </w:rPr>
        <w:lastRenderedPageBreak/>
        <w:t>Repetición de experiencias ajenas.</w:t>
      </w:r>
    </w:p>
    <w:p w:rsidR="00981CEA" w:rsidRPr="00981CEA" w:rsidRDefault="00981CEA" w:rsidP="00981CEA">
      <w:pPr>
        <w:numPr>
          <w:ilvl w:val="0"/>
          <w:numId w:val="2"/>
        </w:numPr>
        <w:jc w:val="both"/>
        <w:rPr>
          <w:rFonts w:ascii="Times" w:hAnsi="Times" w:cs="Arial"/>
          <w:sz w:val="20"/>
          <w:szCs w:val="20"/>
        </w:rPr>
      </w:pPr>
      <w:r w:rsidRPr="00981CEA">
        <w:rPr>
          <w:rFonts w:ascii="Times" w:hAnsi="Times" w:cs="Arial"/>
          <w:sz w:val="20"/>
          <w:szCs w:val="20"/>
        </w:rPr>
        <w:t>Nuevas oportunidades de negocio en mercados poco abastecidos, de nueva creación o con un alto porcentaje de crecimiento.</w:t>
      </w:r>
    </w:p>
    <w:p w:rsidR="00981CEA" w:rsidRPr="00981CEA" w:rsidRDefault="00981CEA" w:rsidP="00981CEA">
      <w:pPr>
        <w:numPr>
          <w:ilvl w:val="0"/>
          <w:numId w:val="2"/>
        </w:numPr>
        <w:jc w:val="both"/>
        <w:rPr>
          <w:rFonts w:ascii="Times" w:hAnsi="Times" w:cs="Arial"/>
          <w:sz w:val="20"/>
          <w:szCs w:val="20"/>
        </w:rPr>
      </w:pPr>
      <w:r w:rsidRPr="00981CEA">
        <w:rPr>
          <w:rFonts w:ascii="Times" w:hAnsi="Times" w:cs="Arial"/>
          <w:sz w:val="20"/>
          <w:szCs w:val="20"/>
        </w:rPr>
        <w:t>Conocimientos técnicos sobre mercados, sectores o negocios concretos.</w:t>
      </w:r>
    </w:p>
    <w:p w:rsidR="00981CEA" w:rsidRPr="00981CEA" w:rsidRDefault="00981CEA" w:rsidP="00981CEA">
      <w:pPr>
        <w:numPr>
          <w:ilvl w:val="0"/>
          <w:numId w:val="2"/>
        </w:numPr>
        <w:jc w:val="both"/>
        <w:rPr>
          <w:rFonts w:ascii="Times" w:hAnsi="Times" w:cs="Arial"/>
          <w:sz w:val="20"/>
          <w:szCs w:val="20"/>
        </w:rPr>
      </w:pPr>
      <w:r w:rsidRPr="00981CEA">
        <w:rPr>
          <w:rFonts w:ascii="Times" w:hAnsi="Times" w:cs="Arial"/>
          <w:sz w:val="20"/>
          <w:szCs w:val="20"/>
        </w:rPr>
        <w:t>La experiencia del futuro empresario, que ha sido trabajador o directivo de otro negocio y que pretende independizarse.</w:t>
      </w:r>
    </w:p>
    <w:p w:rsidR="0009199F" w:rsidRPr="00494FCF" w:rsidRDefault="0009199F" w:rsidP="005B44D0">
      <w:pPr>
        <w:jc w:val="both"/>
        <w:rPr>
          <w:rFonts w:ascii="Times" w:hAnsi="Times" w:cs="Arial"/>
          <w:sz w:val="20"/>
          <w:szCs w:val="20"/>
        </w:rPr>
      </w:pPr>
    </w:p>
    <w:p w:rsidR="0009199F" w:rsidRDefault="00285A95" w:rsidP="005B44D0">
      <w:pPr>
        <w:tabs>
          <w:tab w:val="left" w:pos="1276"/>
        </w:tabs>
        <w:jc w:val="both"/>
        <w:rPr>
          <w:rFonts w:ascii="Times" w:hAnsi="Times" w:cs="Arial"/>
          <w:b/>
          <w:sz w:val="20"/>
          <w:szCs w:val="20"/>
        </w:rPr>
      </w:pPr>
      <w:r>
        <w:rPr>
          <w:rFonts w:ascii="Times" w:hAnsi="Times" w:cs="Arial"/>
          <w:b/>
          <w:sz w:val="20"/>
          <w:szCs w:val="20"/>
        </w:rPr>
        <w:t xml:space="preserve">3. </w:t>
      </w:r>
      <w:r w:rsidR="00981CEA">
        <w:rPr>
          <w:rFonts w:ascii="Times" w:hAnsi="Times" w:cs="Arial"/>
          <w:b/>
          <w:sz w:val="20"/>
          <w:szCs w:val="20"/>
        </w:rPr>
        <w:t>Marco Teórico</w:t>
      </w:r>
    </w:p>
    <w:p w:rsidR="00285A95" w:rsidRPr="00494FCF" w:rsidRDefault="00285A95" w:rsidP="005B44D0">
      <w:pPr>
        <w:tabs>
          <w:tab w:val="left" w:pos="1276"/>
        </w:tabs>
        <w:jc w:val="both"/>
        <w:rPr>
          <w:rFonts w:ascii="Times" w:hAnsi="Times" w:cs="Arial"/>
          <w:b/>
          <w:bCs/>
          <w:sz w:val="20"/>
          <w:szCs w:val="20"/>
        </w:rPr>
      </w:pPr>
    </w:p>
    <w:p w:rsidR="0009199F" w:rsidRPr="00494FCF" w:rsidRDefault="00205C29" w:rsidP="005B44D0">
      <w:pPr>
        <w:jc w:val="both"/>
        <w:rPr>
          <w:rFonts w:ascii="Times" w:hAnsi="Times" w:cs="Arial"/>
          <w:b/>
          <w:sz w:val="20"/>
          <w:szCs w:val="20"/>
        </w:rPr>
      </w:pPr>
      <w:r>
        <w:rPr>
          <w:rFonts w:ascii="Times" w:hAnsi="Times" w:cs="Arial"/>
          <w:b/>
          <w:sz w:val="20"/>
          <w:szCs w:val="20"/>
        </w:rPr>
        <w:t>3.1</w:t>
      </w:r>
      <w:r w:rsidR="00D12494">
        <w:rPr>
          <w:rFonts w:ascii="Times" w:hAnsi="Times" w:cs="Arial"/>
          <w:b/>
          <w:sz w:val="20"/>
          <w:szCs w:val="20"/>
        </w:rPr>
        <w:t>.</w:t>
      </w:r>
      <w:r>
        <w:rPr>
          <w:rFonts w:ascii="Times" w:hAnsi="Times" w:cs="Arial"/>
          <w:b/>
          <w:sz w:val="20"/>
          <w:szCs w:val="20"/>
        </w:rPr>
        <w:t xml:space="preserve"> </w:t>
      </w:r>
      <w:r w:rsidR="00981CEA">
        <w:rPr>
          <w:rFonts w:ascii="Times" w:hAnsi="Times" w:cs="Arial"/>
          <w:b/>
          <w:sz w:val="20"/>
          <w:szCs w:val="20"/>
        </w:rPr>
        <w:t xml:space="preserve">Diagnóstico Situacional sobre </w:t>
      </w:r>
      <w:smartTag w:uri="urn:schemas-microsoft-com:office:smarttags" w:element="PersonName">
        <w:smartTagPr>
          <w:attr w:name="ProductID" w:val="la Investigaci￳n"/>
        </w:smartTagPr>
        <w:r w:rsidR="00981CEA">
          <w:rPr>
            <w:rFonts w:ascii="Times" w:hAnsi="Times" w:cs="Arial"/>
            <w:b/>
            <w:sz w:val="20"/>
            <w:szCs w:val="20"/>
          </w:rPr>
          <w:t>la Investigación</w:t>
        </w:r>
      </w:smartTag>
    </w:p>
    <w:p w:rsidR="0009199F" w:rsidRDefault="0009199F" w:rsidP="005B44D0">
      <w:pPr>
        <w:jc w:val="both"/>
        <w:rPr>
          <w:rFonts w:ascii="Times" w:hAnsi="Times" w:cs="Arial"/>
          <w:b/>
          <w:sz w:val="20"/>
          <w:szCs w:val="20"/>
        </w:rPr>
      </w:pPr>
    </w:p>
    <w:p w:rsidR="003173F3" w:rsidRDefault="003173F3" w:rsidP="003173F3">
      <w:pPr>
        <w:autoSpaceDE w:val="0"/>
        <w:autoSpaceDN w:val="0"/>
        <w:adjustRightInd w:val="0"/>
        <w:ind w:firstLine="244"/>
        <w:jc w:val="both"/>
        <w:rPr>
          <w:rFonts w:ascii="Times" w:hAnsi="Times" w:cs="Arial"/>
          <w:color w:val="000000"/>
          <w:sz w:val="20"/>
          <w:szCs w:val="20"/>
        </w:rPr>
      </w:pPr>
      <w:r w:rsidRPr="003173F3">
        <w:rPr>
          <w:rFonts w:ascii="Times" w:hAnsi="Times" w:cs="Arial"/>
          <w:color w:val="000000"/>
          <w:sz w:val="20"/>
          <w:szCs w:val="20"/>
        </w:rPr>
        <w:t xml:space="preserve">Que la mayor parte de empresas </w:t>
      </w:r>
      <w:r>
        <w:rPr>
          <w:rFonts w:ascii="Times" w:hAnsi="Times" w:cs="Arial"/>
          <w:color w:val="000000"/>
          <w:sz w:val="20"/>
          <w:szCs w:val="20"/>
        </w:rPr>
        <w:t xml:space="preserve">pymes </w:t>
      </w:r>
      <w:r w:rsidRPr="003173F3">
        <w:rPr>
          <w:rFonts w:ascii="Times" w:hAnsi="Times" w:cs="Arial"/>
          <w:color w:val="000000"/>
          <w:sz w:val="20"/>
          <w:szCs w:val="20"/>
        </w:rPr>
        <w:t xml:space="preserve">tengan definido su misión y sus metas, y que las estén comunicando a todos sus empleados, significa que  estaría ocurriendo un cambio importante en el carácter de las organizaciones y en sus formas de gestión. </w:t>
      </w:r>
    </w:p>
    <w:p w:rsidR="003173F3" w:rsidRPr="003173F3" w:rsidRDefault="003173F3" w:rsidP="003173F3">
      <w:pPr>
        <w:autoSpaceDE w:val="0"/>
        <w:autoSpaceDN w:val="0"/>
        <w:adjustRightInd w:val="0"/>
        <w:ind w:firstLine="244"/>
        <w:jc w:val="both"/>
        <w:rPr>
          <w:rFonts w:ascii="Times" w:hAnsi="Times" w:cs="Arial"/>
          <w:color w:val="000000"/>
          <w:sz w:val="20"/>
          <w:szCs w:val="20"/>
        </w:rPr>
      </w:pPr>
    </w:p>
    <w:p w:rsidR="003173F3" w:rsidRPr="003173F3" w:rsidRDefault="003173F3" w:rsidP="003173F3">
      <w:pPr>
        <w:autoSpaceDE w:val="0"/>
        <w:autoSpaceDN w:val="0"/>
        <w:adjustRightInd w:val="0"/>
        <w:ind w:firstLine="244"/>
        <w:jc w:val="both"/>
        <w:rPr>
          <w:rFonts w:ascii="Times" w:hAnsi="Times" w:cs="Arial"/>
          <w:color w:val="000000"/>
          <w:sz w:val="20"/>
          <w:szCs w:val="20"/>
        </w:rPr>
      </w:pPr>
      <w:r w:rsidRPr="003173F3">
        <w:rPr>
          <w:rFonts w:ascii="Times" w:hAnsi="Times" w:cs="Arial"/>
          <w:color w:val="000000"/>
          <w:sz w:val="20"/>
          <w:szCs w:val="20"/>
        </w:rPr>
        <w:t>Actualmente en la empresa no ocurre ese cambio, todavía sigue siendo una pequeña empresa que no cuenta con un sistema financiero a pesar de llevar en el mercado laboral 15 años.  Esta empresa se limita a contratar el servicio profesional de un Contador para llevar independientemente la contabilidad, no llevan un control de sus inventarios sistematizado, no cuenta con un control interno.</w:t>
      </w:r>
    </w:p>
    <w:p w:rsidR="003173F3" w:rsidRPr="00494FCF" w:rsidRDefault="003173F3" w:rsidP="005B44D0">
      <w:pPr>
        <w:jc w:val="both"/>
        <w:rPr>
          <w:rFonts w:ascii="Times" w:hAnsi="Times" w:cs="Arial"/>
          <w:b/>
          <w:sz w:val="20"/>
          <w:szCs w:val="20"/>
        </w:rPr>
      </w:pPr>
    </w:p>
    <w:p w:rsidR="00A12541" w:rsidRDefault="00A12541" w:rsidP="00205C29">
      <w:pPr>
        <w:jc w:val="both"/>
        <w:rPr>
          <w:rFonts w:ascii="Times" w:hAnsi="Times" w:cs="Arial"/>
          <w:b/>
          <w:sz w:val="20"/>
          <w:szCs w:val="20"/>
        </w:rPr>
      </w:pPr>
      <w:r>
        <w:rPr>
          <w:rFonts w:ascii="Times" w:hAnsi="Times" w:cs="Arial"/>
          <w:b/>
          <w:sz w:val="20"/>
          <w:szCs w:val="20"/>
        </w:rPr>
        <w:t>3.2.</w:t>
      </w:r>
      <w:r w:rsidR="00205C29">
        <w:rPr>
          <w:rFonts w:ascii="Times" w:hAnsi="Times" w:cs="Arial"/>
          <w:b/>
          <w:sz w:val="20"/>
          <w:szCs w:val="20"/>
        </w:rPr>
        <w:t xml:space="preserve"> </w:t>
      </w:r>
      <w:r>
        <w:rPr>
          <w:rFonts w:ascii="Times" w:hAnsi="Times" w:cs="Arial"/>
          <w:b/>
          <w:sz w:val="20"/>
          <w:szCs w:val="20"/>
        </w:rPr>
        <w:t>Importancía del Análisis Técnico</w:t>
      </w:r>
    </w:p>
    <w:p w:rsidR="00A12541" w:rsidRDefault="00A12541" w:rsidP="00205C29">
      <w:pPr>
        <w:jc w:val="both"/>
        <w:rPr>
          <w:rFonts w:ascii="Times" w:hAnsi="Times" w:cs="Arial"/>
          <w:b/>
          <w:sz w:val="20"/>
          <w:szCs w:val="20"/>
        </w:rPr>
      </w:pPr>
    </w:p>
    <w:p w:rsidR="00A12541" w:rsidRPr="00A12541" w:rsidRDefault="00A12541" w:rsidP="00A12541">
      <w:pPr>
        <w:autoSpaceDE w:val="0"/>
        <w:autoSpaceDN w:val="0"/>
        <w:adjustRightInd w:val="0"/>
        <w:ind w:firstLine="244"/>
        <w:jc w:val="both"/>
        <w:rPr>
          <w:rFonts w:ascii="Times" w:hAnsi="Times" w:cs="Arial"/>
          <w:color w:val="000000"/>
          <w:sz w:val="20"/>
          <w:szCs w:val="20"/>
        </w:rPr>
      </w:pPr>
      <w:r w:rsidRPr="00A12541">
        <w:rPr>
          <w:rFonts w:ascii="Times" w:hAnsi="Times" w:cs="Arial"/>
          <w:color w:val="000000"/>
          <w:sz w:val="20"/>
          <w:szCs w:val="20"/>
        </w:rPr>
        <w:t>El Análisis Técnico de los procesos de Compra y Venta juega un papel fundamental para la empresa, ya que nunca se había realizado un estudio similar, la cual cuenta como principal componente el Control Interno de los Procesos. En la actualidad se deben utilizar auditorias integrales que permiten  un diagnóstico certero, oportuno para las empresas en su totalidad.</w:t>
      </w:r>
    </w:p>
    <w:p w:rsidR="00D12494" w:rsidRPr="00205C29" w:rsidRDefault="00D12494" w:rsidP="00205C29">
      <w:pPr>
        <w:jc w:val="both"/>
        <w:rPr>
          <w:rFonts w:ascii="Times" w:hAnsi="Times" w:cs="Arial"/>
          <w:b/>
          <w:sz w:val="20"/>
          <w:szCs w:val="20"/>
        </w:rPr>
      </w:pPr>
    </w:p>
    <w:p w:rsidR="00A12541" w:rsidRDefault="00A12541" w:rsidP="00205C29">
      <w:pPr>
        <w:jc w:val="both"/>
        <w:rPr>
          <w:rFonts w:ascii="Times" w:hAnsi="Times" w:cs="Arial"/>
          <w:b/>
          <w:sz w:val="20"/>
          <w:szCs w:val="20"/>
        </w:rPr>
      </w:pPr>
      <w:r>
        <w:rPr>
          <w:rFonts w:ascii="Times" w:hAnsi="Times" w:cs="Arial"/>
          <w:b/>
          <w:sz w:val="20"/>
          <w:szCs w:val="20"/>
        </w:rPr>
        <w:t>3.3. Objetivos del Análisis Técnico</w:t>
      </w:r>
    </w:p>
    <w:p w:rsidR="00A12541" w:rsidRDefault="00A12541" w:rsidP="00205C29">
      <w:pPr>
        <w:jc w:val="both"/>
        <w:rPr>
          <w:rFonts w:ascii="Times" w:hAnsi="Times" w:cs="Arial"/>
          <w:b/>
          <w:sz w:val="20"/>
          <w:szCs w:val="20"/>
        </w:rPr>
      </w:pPr>
    </w:p>
    <w:p w:rsidR="00A12541" w:rsidRPr="00A12541" w:rsidRDefault="00A12541" w:rsidP="00A12541">
      <w:pPr>
        <w:numPr>
          <w:ilvl w:val="0"/>
          <w:numId w:val="4"/>
        </w:numPr>
        <w:jc w:val="both"/>
        <w:rPr>
          <w:rFonts w:ascii="Times" w:hAnsi="Times" w:cs="Arial"/>
          <w:color w:val="333333"/>
          <w:sz w:val="20"/>
          <w:szCs w:val="20"/>
        </w:rPr>
      </w:pPr>
      <w:r w:rsidRPr="00A12541">
        <w:rPr>
          <w:rFonts w:ascii="Times" w:hAnsi="Times" w:cs="Arial"/>
          <w:color w:val="333333"/>
          <w:sz w:val="20"/>
          <w:szCs w:val="20"/>
        </w:rPr>
        <w:t>Verificar si se esta cumpliendo con las políticas de la empresa en los procesos de compra y venta.</w:t>
      </w:r>
    </w:p>
    <w:p w:rsidR="00A12541" w:rsidRPr="00A12541" w:rsidRDefault="00A12541" w:rsidP="00A12541">
      <w:pPr>
        <w:numPr>
          <w:ilvl w:val="0"/>
          <w:numId w:val="4"/>
        </w:numPr>
        <w:jc w:val="both"/>
        <w:rPr>
          <w:rFonts w:ascii="Times" w:hAnsi="Times" w:cs="Arial"/>
          <w:color w:val="333333"/>
          <w:sz w:val="20"/>
          <w:szCs w:val="20"/>
        </w:rPr>
      </w:pPr>
      <w:r w:rsidRPr="00A12541">
        <w:rPr>
          <w:rFonts w:ascii="Times" w:hAnsi="Times" w:cs="Arial"/>
          <w:color w:val="333333"/>
          <w:sz w:val="20"/>
          <w:szCs w:val="20"/>
        </w:rPr>
        <w:t>Propiciar que la alta gerencia al tener los resultados de la revisión adopte implementar un Sistema Informático  para su mejor control.</w:t>
      </w:r>
    </w:p>
    <w:p w:rsidR="00A12541" w:rsidRDefault="00A12541" w:rsidP="00205C29">
      <w:pPr>
        <w:jc w:val="both"/>
        <w:rPr>
          <w:rFonts w:ascii="Times" w:hAnsi="Times" w:cs="Arial"/>
          <w:b/>
          <w:sz w:val="20"/>
          <w:szCs w:val="20"/>
        </w:rPr>
      </w:pPr>
    </w:p>
    <w:p w:rsidR="00A12541" w:rsidRDefault="00A12541" w:rsidP="00205C29">
      <w:pPr>
        <w:jc w:val="both"/>
        <w:rPr>
          <w:rFonts w:ascii="Times" w:hAnsi="Times" w:cs="Arial"/>
          <w:b/>
          <w:sz w:val="20"/>
          <w:szCs w:val="20"/>
        </w:rPr>
      </w:pPr>
      <w:r>
        <w:rPr>
          <w:rFonts w:ascii="Times" w:hAnsi="Times" w:cs="Arial"/>
          <w:b/>
          <w:sz w:val="20"/>
          <w:szCs w:val="20"/>
        </w:rPr>
        <w:t>3.4. Alcance del Análisis Técnico</w:t>
      </w:r>
    </w:p>
    <w:p w:rsidR="00A12541" w:rsidRDefault="00A12541" w:rsidP="00205C29">
      <w:pPr>
        <w:jc w:val="both"/>
        <w:rPr>
          <w:rFonts w:ascii="Times" w:hAnsi="Times" w:cs="Arial"/>
          <w:b/>
          <w:sz w:val="20"/>
          <w:szCs w:val="20"/>
        </w:rPr>
      </w:pPr>
    </w:p>
    <w:p w:rsidR="00A12541" w:rsidRPr="00A12541" w:rsidRDefault="00A12541" w:rsidP="00A12541">
      <w:pPr>
        <w:numPr>
          <w:ilvl w:val="0"/>
          <w:numId w:val="4"/>
        </w:numPr>
        <w:jc w:val="both"/>
        <w:rPr>
          <w:rFonts w:ascii="Times" w:hAnsi="Times" w:cs="Arial"/>
          <w:color w:val="333333"/>
          <w:sz w:val="20"/>
          <w:szCs w:val="20"/>
        </w:rPr>
      </w:pPr>
      <w:r w:rsidRPr="00A12541">
        <w:rPr>
          <w:rFonts w:ascii="Times" w:hAnsi="Times" w:cs="Arial"/>
          <w:color w:val="333333"/>
          <w:sz w:val="20"/>
          <w:szCs w:val="20"/>
        </w:rPr>
        <w:t>Velar por el cumplimiento de las políticas de la empresa en los procesos de compra y venta.</w:t>
      </w:r>
    </w:p>
    <w:p w:rsidR="00A12541" w:rsidRPr="00A12541" w:rsidRDefault="00A12541" w:rsidP="00A12541">
      <w:pPr>
        <w:numPr>
          <w:ilvl w:val="0"/>
          <w:numId w:val="4"/>
        </w:numPr>
        <w:jc w:val="both"/>
        <w:rPr>
          <w:rFonts w:ascii="Times" w:hAnsi="Times" w:cs="Arial"/>
          <w:color w:val="333333"/>
          <w:sz w:val="20"/>
          <w:szCs w:val="20"/>
        </w:rPr>
      </w:pPr>
      <w:r w:rsidRPr="00A12541">
        <w:rPr>
          <w:rFonts w:ascii="Times" w:hAnsi="Times" w:cs="Arial"/>
          <w:color w:val="333333"/>
          <w:sz w:val="20"/>
          <w:szCs w:val="20"/>
        </w:rPr>
        <w:t xml:space="preserve">Propiciar que la alta gerencia dedique su tiempo a funciones que por su naturaleza son indelegables. </w:t>
      </w:r>
    </w:p>
    <w:p w:rsidR="00A12541" w:rsidRDefault="00A12541" w:rsidP="00A12541">
      <w:pPr>
        <w:numPr>
          <w:ilvl w:val="0"/>
          <w:numId w:val="4"/>
        </w:numPr>
        <w:jc w:val="both"/>
        <w:rPr>
          <w:rFonts w:ascii="Times" w:hAnsi="Times" w:cs="Arial"/>
          <w:color w:val="333333"/>
          <w:sz w:val="20"/>
          <w:szCs w:val="20"/>
        </w:rPr>
      </w:pPr>
      <w:r w:rsidRPr="00A12541">
        <w:rPr>
          <w:rFonts w:ascii="Times" w:hAnsi="Times" w:cs="Arial"/>
          <w:color w:val="333333"/>
          <w:sz w:val="20"/>
          <w:szCs w:val="20"/>
        </w:rPr>
        <w:lastRenderedPageBreak/>
        <w:t>Dirigir la revisión con eficiencia y eficacia con la meta de elevar el cambio en la  alta gerencia para implementar un sistema contable.</w:t>
      </w:r>
    </w:p>
    <w:p w:rsidR="00A12541" w:rsidRPr="00A12541" w:rsidRDefault="00A12541" w:rsidP="00A12541">
      <w:pPr>
        <w:ind w:left="360"/>
        <w:jc w:val="both"/>
        <w:rPr>
          <w:rFonts w:ascii="Times" w:hAnsi="Times" w:cs="Arial"/>
          <w:color w:val="333333"/>
          <w:sz w:val="20"/>
          <w:szCs w:val="20"/>
        </w:rPr>
      </w:pPr>
    </w:p>
    <w:p w:rsidR="00A12541" w:rsidRDefault="00A12541" w:rsidP="00205C29">
      <w:pPr>
        <w:jc w:val="both"/>
        <w:rPr>
          <w:rFonts w:ascii="Times" w:hAnsi="Times" w:cs="Arial"/>
          <w:b/>
          <w:sz w:val="20"/>
          <w:szCs w:val="20"/>
        </w:rPr>
      </w:pPr>
      <w:r>
        <w:rPr>
          <w:rFonts w:ascii="Times" w:hAnsi="Times" w:cs="Arial"/>
          <w:b/>
          <w:sz w:val="20"/>
          <w:szCs w:val="20"/>
        </w:rPr>
        <w:t>3.5. Conceptos Básicos</w:t>
      </w:r>
    </w:p>
    <w:p w:rsidR="00A12541" w:rsidRDefault="00A12541" w:rsidP="00205C29">
      <w:pPr>
        <w:jc w:val="both"/>
        <w:rPr>
          <w:rFonts w:ascii="Times" w:hAnsi="Times" w:cs="Arial"/>
          <w:b/>
          <w:sz w:val="20"/>
          <w:szCs w:val="20"/>
        </w:rPr>
      </w:pPr>
    </w:p>
    <w:p w:rsidR="00A12541" w:rsidRDefault="00A12541" w:rsidP="00A12541">
      <w:pPr>
        <w:jc w:val="both"/>
        <w:rPr>
          <w:rFonts w:ascii="Times" w:hAnsi="Times" w:cs="Arial"/>
          <w:sz w:val="20"/>
          <w:szCs w:val="20"/>
        </w:rPr>
      </w:pPr>
      <w:r>
        <w:rPr>
          <w:rFonts w:ascii="Times" w:hAnsi="Times" w:cs="Arial"/>
          <w:b/>
          <w:sz w:val="20"/>
          <w:szCs w:val="20"/>
        </w:rPr>
        <w:t xml:space="preserve">3.5.1 Análisis FODA. </w:t>
      </w:r>
      <w:r w:rsidRPr="00A12541">
        <w:rPr>
          <w:rFonts w:ascii="Times" w:hAnsi="Times" w:cs="Arial"/>
          <w:sz w:val="20"/>
          <w:szCs w:val="20"/>
        </w:rPr>
        <w:t>El análisis FODA consta de dos partes: una interna y otra externa.  La parte interna tiene que ver con las fortalezas y las debilidades de la empresa, aspectos sobre los cuales la empresa tiene algún grado de control.</w:t>
      </w:r>
    </w:p>
    <w:p w:rsidR="00D12494" w:rsidRPr="00205C29" w:rsidRDefault="00D12494" w:rsidP="00205C29">
      <w:pPr>
        <w:jc w:val="both"/>
        <w:rPr>
          <w:rFonts w:ascii="Times" w:hAnsi="Times" w:cs="Arial"/>
          <w:b/>
          <w:sz w:val="20"/>
          <w:szCs w:val="20"/>
        </w:rPr>
      </w:pPr>
    </w:p>
    <w:p w:rsidR="006861FA" w:rsidRPr="006861FA" w:rsidRDefault="006861FA" w:rsidP="006861FA">
      <w:pPr>
        <w:jc w:val="both"/>
        <w:rPr>
          <w:rFonts w:ascii="Times" w:hAnsi="Times" w:cs="Arial"/>
          <w:sz w:val="20"/>
          <w:szCs w:val="20"/>
        </w:rPr>
      </w:pPr>
      <w:r>
        <w:rPr>
          <w:rFonts w:ascii="Times" w:hAnsi="Times" w:cs="Arial"/>
          <w:b/>
          <w:sz w:val="20"/>
          <w:szCs w:val="20"/>
        </w:rPr>
        <w:t>3.5.2</w:t>
      </w:r>
      <w:r w:rsidR="00D12494">
        <w:rPr>
          <w:rFonts w:ascii="Times" w:hAnsi="Times" w:cs="Arial"/>
          <w:b/>
          <w:sz w:val="20"/>
          <w:szCs w:val="20"/>
        </w:rPr>
        <w:t>.</w:t>
      </w:r>
      <w:r w:rsidR="008E294D">
        <w:rPr>
          <w:rFonts w:ascii="Times" w:hAnsi="Times" w:cs="Arial"/>
          <w:b/>
          <w:sz w:val="20"/>
          <w:szCs w:val="20"/>
        </w:rPr>
        <w:t xml:space="preserve"> </w:t>
      </w:r>
      <w:r>
        <w:rPr>
          <w:rFonts w:ascii="Times" w:hAnsi="Times" w:cs="Arial"/>
          <w:b/>
          <w:sz w:val="20"/>
          <w:szCs w:val="20"/>
        </w:rPr>
        <w:t>Prueba de Aceptación y Rechazo.</w:t>
      </w:r>
      <w:r w:rsidR="008E294D">
        <w:rPr>
          <w:rFonts w:ascii="Times" w:hAnsi="Times" w:cs="Arial"/>
          <w:b/>
          <w:sz w:val="20"/>
          <w:szCs w:val="20"/>
        </w:rPr>
        <w:t xml:space="preserve"> </w:t>
      </w:r>
      <w:r w:rsidRPr="006861FA">
        <w:rPr>
          <w:rFonts w:ascii="Times" w:hAnsi="Times" w:cs="Arial"/>
          <w:sz w:val="20"/>
          <w:szCs w:val="20"/>
        </w:rPr>
        <w:t>En las Pruebas de Aceptación y Rechazo para seleccionar la muestra se utilizará una Tabla Estándar elaborada con lineamientos estadounidenses,  no se trata de cuantificar los componentes del riesgo de muestreo (riesgo de aceptación incorrecta y porcentaje máximo aceptable de desvío) de una manera formal; no obstante se considerará el riesgo de muestro sobre la base de su juicio y experiencia del auditor.</w:t>
      </w:r>
    </w:p>
    <w:p w:rsidR="0009199F" w:rsidRDefault="0009199F" w:rsidP="008E294D">
      <w:pPr>
        <w:jc w:val="both"/>
        <w:rPr>
          <w:rFonts w:ascii="Times" w:hAnsi="Times" w:cs="Arial"/>
          <w:color w:val="000000"/>
          <w:sz w:val="20"/>
          <w:szCs w:val="20"/>
        </w:rPr>
      </w:pPr>
    </w:p>
    <w:p w:rsidR="00D12494" w:rsidRPr="006861FA" w:rsidRDefault="006861FA" w:rsidP="008E294D">
      <w:pPr>
        <w:jc w:val="both"/>
        <w:rPr>
          <w:rFonts w:ascii="Times" w:hAnsi="Times" w:cs="Arial"/>
          <w:sz w:val="20"/>
          <w:szCs w:val="20"/>
        </w:rPr>
      </w:pPr>
      <w:r>
        <w:rPr>
          <w:rFonts w:ascii="Times" w:hAnsi="Times" w:cs="Arial"/>
          <w:b/>
          <w:sz w:val="20"/>
          <w:szCs w:val="20"/>
        </w:rPr>
        <w:t xml:space="preserve">3.5.3. Unidad de Muestreo. </w:t>
      </w:r>
      <w:r w:rsidRPr="006861FA">
        <w:rPr>
          <w:rFonts w:ascii="Times" w:hAnsi="Times" w:cs="Arial"/>
          <w:sz w:val="20"/>
          <w:szCs w:val="20"/>
        </w:rPr>
        <w:t>Normalmente se define a la unidad de muestreo como cada uno de los elementos individuales que forman el universo, que pueden ser: documentos, asientos, partidas u otros elementos. La determinación de la unidad de muestreo se debe hacer de acuerdo con el objetivo de auditoria y la definición del error.</w:t>
      </w:r>
    </w:p>
    <w:p w:rsidR="006861FA" w:rsidRDefault="006861FA" w:rsidP="008E294D">
      <w:pPr>
        <w:jc w:val="both"/>
        <w:rPr>
          <w:rFonts w:ascii="Times" w:hAnsi="Times" w:cs="Arial"/>
          <w:b/>
          <w:sz w:val="20"/>
          <w:szCs w:val="20"/>
        </w:rPr>
      </w:pPr>
    </w:p>
    <w:p w:rsidR="006861FA" w:rsidRPr="008E294D" w:rsidRDefault="006861FA" w:rsidP="008E294D">
      <w:pPr>
        <w:jc w:val="both"/>
        <w:rPr>
          <w:rFonts w:ascii="Times" w:hAnsi="Times" w:cs="Arial"/>
          <w:b/>
          <w:sz w:val="20"/>
          <w:szCs w:val="20"/>
        </w:rPr>
      </w:pPr>
    </w:p>
    <w:p w:rsidR="0009199F" w:rsidRDefault="006861FA" w:rsidP="008E294D">
      <w:pPr>
        <w:jc w:val="both"/>
        <w:rPr>
          <w:rFonts w:ascii="Times" w:hAnsi="Times" w:cs="Arial"/>
          <w:sz w:val="20"/>
          <w:szCs w:val="20"/>
        </w:rPr>
      </w:pPr>
      <w:r>
        <w:rPr>
          <w:rFonts w:ascii="Times" w:hAnsi="Times" w:cs="Arial"/>
          <w:b/>
          <w:sz w:val="20"/>
          <w:szCs w:val="20"/>
          <w:lang w:val="es-EC"/>
        </w:rPr>
        <w:t>3.5.4</w:t>
      </w:r>
      <w:r w:rsidR="00D12494">
        <w:rPr>
          <w:rFonts w:ascii="Times" w:hAnsi="Times" w:cs="Arial"/>
          <w:b/>
          <w:sz w:val="20"/>
          <w:szCs w:val="20"/>
          <w:lang w:val="es-EC"/>
        </w:rPr>
        <w:t>.</w:t>
      </w:r>
      <w:r w:rsidR="008E294D">
        <w:rPr>
          <w:rFonts w:ascii="Times" w:hAnsi="Times" w:cs="Arial"/>
          <w:b/>
          <w:sz w:val="20"/>
          <w:szCs w:val="20"/>
          <w:lang w:val="es-EC"/>
        </w:rPr>
        <w:t xml:space="preserve"> </w:t>
      </w:r>
      <w:r>
        <w:rPr>
          <w:rFonts w:ascii="Times" w:hAnsi="Times" w:cs="Arial"/>
          <w:b/>
          <w:sz w:val="20"/>
          <w:szCs w:val="20"/>
          <w:lang w:val="es-EC"/>
        </w:rPr>
        <w:t>Error Esperado.</w:t>
      </w:r>
      <w:r w:rsidR="008E294D">
        <w:rPr>
          <w:rFonts w:ascii="Times" w:hAnsi="Times" w:cs="Arial"/>
          <w:b/>
          <w:sz w:val="20"/>
          <w:szCs w:val="20"/>
        </w:rPr>
        <w:t xml:space="preserve"> </w:t>
      </w:r>
      <w:r w:rsidRPr="006861FA">
        <w:rPr>
          <w:rFonts w:ascii="Times" w:hAnsi="Times" w:cs="Arial"/>
          <w:sz w:val="20"/>
          <w:szCs w:val="20"/>
        </w:rPr>
        <w:t xml:space="preserve">Mide el grado de precisión con que el promedio, porcentaje o estadística </w:t>
      </w:r>
      <w:r>
        <w:rPr>
          <w:rFonts w:ascii="Times" w:hAnsi="Times" w:cs="Arial"/>
          <w:sz w:val="20"/>
          <w:szCs w:val="20"/>
        </w:rPr>
        <w:t>basado</w:t>
      </w:r>
      <w:r w:rsidRPr="006861FA">
        <w:rPr>
          <w:rFonts w:ascii="Times" w:hAnsi="Times" w:cs="Arial"/>
          <w:sz w:val="20"/>
          <w:szCs w:val="20"/>
        </w:rPr>
        <w:t xml:space="preserve"> en la muestra se aproxima al resultado que se habría obtenido si se hubiera entrevistado a toda la población bajo las mismas condiciones.</w:t>
      </w:r>
    </w:p>
    <w:p w:rsidR="006861FA" w:rsidRDefault="006861FA" w:rsidP="008E294D">
      <w:pPr>
        <w:jc w:val="both"/>
        <w:rPr>
          <w:rFonts w:ascii="Times" w:hAnsi="Times" w:cs="Arial"/>
          <w:sz w:val="20"/>
          <w:szCs w:val="20"/>
        </w:rPr>
      </w:pPr>
    </w:p>
    <w:p w:rsidR="006861FA" w:rsidRPr="006861FA" w:rsidRDefault="006861FA" w:rsidP="008E294D">
      <w:pPr>
        <w:jc w:val="both"/>
        <w:rPr>
          <w:rFonts w:ascii="Times" w:hAnsi="Times" w:cs="Arial"/>
          <w:sz w:val="20"/>
          <w:szCs w:val="20"/>
          <w:lang w:val="es-EC"/>
        </w:rPr>
      </w:pPr>
      <w:r w:rsidRPr="006861FA">
        <w:rPr>
          <w:rFonts w:ascii="Times" w:hAnsi="Times" w:cs="Arial"/>
          <w:b/>
          <w:sz w:val="20"/>
          <w:szCs w:val="20"/>
          <w:lang w:val="es-EC"/>
        </w:rPr>
        <w:t xml:space="preserve">3.5.5 Intervalo de Confianza. </w:t>
      </w:r>
      <w:r w:rsidRPr="006861FA">
        <w:rPr>
          <w:rFonts w:ascii="Times" w:hAnsi="Times" w:cs="Arial"/>
          <w:sz w:val="20"/>
          <w:szCs w:val="20"/>
          <w:lang w:val="es-EC"/>
        </w:rPr>
        <w:t>Un intervalo de confianza es un rango de valores (calculado en una muestra) en el cual se encuentra el verdadero valor del parámetro, con una probabilidad determinada.</w:t>
      </w:r>
    </w:p>
    <w:p w:rsidR="0009199F" w:rsidRPr="00494FCF" w:rsidRDefault="0009199F" w:rsidP="005B44D0">
      <w:pPr>
        <w:jc w:val="both"/>
        <w:rPr>
          <w:rFonts w:ascii="Times" w:hAnsi="Times" w:cs="Arial"/>
          <w:b/>
          <w:sz w:val="20"/>
          <w:szCs w:val="20"/>
        </w:rPr>
      </w:pPr>
    </w:p>
    <w:p w:rsidR="0009199F" w:rsidRPr="006861FA" w:rsidRDefault="006861FA" w:rsidP="005B44D0">
      <w:pPr>
        <w:jc w:val="both"/>
        <w:rPr>
          <w:rFonts w:ascii="Times" w:hAnsi="Times" w:cs="Arial"/>
          <w:sz w:val="20"/>
          <w:szCs w:val="20"/>
          <w:lang w:val="es-EC"/>
        </w:rPr>
      </w:pPr>
      <w:r w:rsidRPr="006861FA">
        <w:rPr>
          <w:rFonts w:ascii="Times" w:hAnsi="Times" w:cs="Arial"/>
          <w:b/>
          <w:sz w:val="20"/>
          <w:szCs w:val="20"/>
          <w:lang w:val="es-EC"/>
        </w:rPr>
        <w:t>3.5.6</w:t>
      </w:r>
      <w:r w:rsidR="00D12494" w:rsidRPr="006861FA">
        <w:rPr>
          <w:rFonts w:ascii="Times" w:hAnsi="Times" w:cs="Arial"/>
          <w:b/>
          <w:sz w:val="20"/>
          <w:szCs w:val="20"/>
          <w:lang w:val="es-EC"/>
        </w:rPr>
        <w:t>.</w:t>
      </w:r>
      <w:r w:rsidRPr="006861FA">
        <w:rPr>
          <w:rFonts w:ascii="Times" w:hAnsi="Times" w:cs="Arial"/>
          <w:b/>
          <w:sz w:val="20"/>
          <w:szCs w:val="20"/>
          <w:lang w:val="es-EC"/>
        </w:rPr>
        <w:t xml:space="preserve"> Prueba de Hipótesis</w:t>
      </w:r>
      <w:r w:rsidRPr="006861FA">
        <w:rPr>
          <w:rFonts w:ascii="Times" w:hAnsi="Times" w:cs="Arial"/>
          <w:sz w:val="20"/>
          <w:szCs w:val="20"/>
          <w:lang w:val="es-EC"/>
        </w:rPr>
        <w:t>.</w:t>
      </w:r>
      <w:r w:rsidR="008E294D" w:rsidRPr="006861FA">
        <w:rPr>
          <w:rFonts w:ascii="Times" w:hAnsi="Times" w:cs="Arial"/>
          <w:sz w:val="20"/>
          <w:szCs w:val="20"/>
          <w:lang w:val="es-EC"/>
        </w:rPr>
        <w:t xml:space="preserve"> </w:t>
      </w:r>
      <w:r w:rsidRPr="006861FA">
        <w:rPr>
          <w:rFonts w:ascii="Times" w:hAnsi="Times" w:cs="Arial"/>
          <w:sz w:val="20"/>
          <w:szCs w:val="20"/>
          <w:lang w:val="es-EC"/>
        </w:rPr>
        <w:t>Una prueba de hipótesis estadística es una conjetura  de una o más poblaciones. La definición de prueba de hipótesis estadística es que cuantifica el proceso de toma de decisiones.</w:t>
      </w:r>
    </w:p>
    <w:p w:rsidR="006861FA" w:rsidRPr="006861FA" w:rsidRDefault="006861FA" w:rsidP="005B44D0">
      <w:pPr>
        <w:jc w:val="both"/>
        <w:rPr>
          <w:rFonts w:ascii="Times" w:hAnsi="Times" w:cs="Arial"/>
          <w:b/>
          <w:sz w:val="20"/>
          <w:szCs w:val="20"/>
          <w:lang w:val="es-EC"/>
        </w:rPr>
      </w:pPr>
    </w:p>
    <w:p w:rsidR="00D12494" w:rsidRDefault="006861FA" w:rsidP="008E294D">
      <w:pPr>
        <w:jc w:val="both"/>
        <w:rPr>
          <w:rFonts w:ascii="Times" w:hAnsi="Times" w:cs="Arial"/>
          <w:sz w:val="20"/>
          <w:szCs w:val="20"/>
        </w:rPr>
      </w:pPr>
      <w:r>
        <w:rPr>
          <w:rFonts w:ascii="Times" w:hAnsi="Times" w:cs="Arial"/>
          <w:b/>
          <w:sz w:val="20"/>
          <w:szCs w:val="20"/>
        </w:rPr>
        <w:t>3.5.7</w:t>
      </w:r>
      <w:r w:rsidR="00D12494">
        <w:rPr>
          <w:rFonts w:ascii="Times" w:hAnsi="Times" w:cs="Arial"/>
          <w:b/>
          <w:sz w:val="20"/>
          <w:szCs w:val="20"/>
        </w:rPr>
        <w:t>.</w:t>
      </w:r>
      <w:r w:rsidR="008E294D">
        <w:rPr>
          <w:rFonts w:ascii="Times" w:hAnsi="Times" w:cs="Arial"/>
          <w:b/>
          <w:sz w:val="20"/>
          <w:szCs w:val="20"/>
        </w:rPr>
        <w:t xml:space="preserve"> </w:t>
      </w:r>
      <w:r>
        <w:rPr>
          <w:rFonts w:ascii="Times" w:hAnsi="Times" w:cs="Arial"/>
          <w:b/>
          <w:sz w:val="20"/>
          <w:szCs w:val="20"/>
        </w:rPr>
        <w:t>Histogramas de Frecuencias</w:t>
      </w:r>
      <w:r w:rsidR="008E294D">
        <w:rPr>
          <w:rFonts w:ascii="Times" w:hAnsi="Times" w:cs="Arial"/>
          <w:b/>
          <w:sz w:val="20"/>
          <w:szCs w:val="20"/>
        </w:rPr>
        <w:t xml:space="preserve">. </w:t>
      </w:r>
      <w:r w:rsidRPr="006861FA">
        <w:rPr>
          <w:rFonts w:ascii="Times" w:hAnsi="Times" w:cs="Arial"/>
          <w:sz w:val="20"/>
          <w:szCs w:val="20"/>
        </w:rPr>
        <w:t>Es una gráfica del conjunto de datos compuesta de una serie de rectángulos, cada uno con un ancho proporcional a la amplitud de cada intervalo de clase y altura proporcional al número de elementos que entran en la clase. Si los intervalos fueran de distintas amplitudes, la superficie de cada rectángulo debe ser proporcional a la frecuencia absoluta simple.</w:t>
      </w:r>
    </w:p>
    <w:p w:rsidR="006861FA" w:rsidRDefault="006861FA" w:rsidP="008E294D">
      <w:pPr>
        <w:jc w:val="both"/>
        <w:rPr>
          <w:rFonts w:ascii="Times" w:hAnsi="Times" w:cs="Arial"/>
          <w:sz w:val="20"/>
          <w:szCs w:val="20"/>
        </w:rPr>
      </w:pPr>
    </w:p>
    <w:p w:rsidR="0045008C" w:rsidRDefault="0045008C" w:rsidP="0045008C">
      <w:pPr>
        <w:tabs>
          <w:tab w:val="left" w:pos="1276"/>
        </w:tabs>
        <w:jc w:val="both"/>
        <w:rPr>
          <w:rFonts w:ascii="Times" w:hAnsi="Times" w:cs="Arial"/>
          <w:b/>
          <w:sz w:val="20"/>
          <w:szCs w:val="20"/>
        </w:rPr>
      </w:pPr>
      <w:r w:rsidRPr="0045008C">
        <w:rPr>
          <w:rFonts w:ascii="Times" w:hAnsi="Times" w:cs="Arial"/>
          <w:b/>
          <w:sz w:val="20"/>
          <w:szCs w:val="20"/>
        </w:rPr>
        <w:t>4. Caso Práctico</w:t>
      </w:r>
    </w:p>
    <w:p w:rsidR="0045008C" w:rsidRDefault="0045008C" w:rsidP="0045008C">
      <w:pPr>
        <w:tabs>
          <w:tab w:val="left" w:pos="1276"/>
        </w:tabs>
        <w:jc w:val="both"/>
        <w:rPr>
          <w:rFonts w:ascii="Times" w:hAnsi="Times" w:cs="Arial"/>
          <w:b/>
          <w:sz w:val="20"/>
          <w:szCs w:val="20"/>
        </w:rPr>
      </w:pPr>
    </w:p>
    <w:p w:rsidR="0045008C" w:rsidRPr="006C1C9E" w:rsidRDefault="0045008C" w:rsidP="006C1C9E">
      <w:pPr>
        <w:autoSpaceDE w:val="0"/>
        <w:autoSpaceDN w:val="0"/>
        <w:adjustRightInd w:val="0"/>
        <w:ind w:firstLine="244"/>
        <w:jc w:val="both"/>
        <w:rPr>
          <w:rFonts w:ascii="Times" w:hAnsi="Times" w:cs="Arial"/>
          <w:color w:val="000000"/>
          <w:sz w:val="20"/>
          <w:szCs w:val="20"/>
        </w:rPr>
      </w:pPr>
      <w:r w:rsidRPr="006C1C9E">
        <w:rPr>
          <w:rFonts w:ascii="Times" w:hAnsi="Times" w:cs="Arial"/>
          <w:color w:val="000000"/>
          <w:sz w:val="20"/>
          <w:szCs w:val="20"/>
        </w:rPr>
        <w:t>Se detalla el desarrollo del análisis de los procesos de compra y venta a una empresa pyme comercial dedicada a la venta de ropa interior.</w:t>
      </w:r>
    </w:p>
    <w:p w:rsidR="0045008C" w:rsidRDefault="0045008C" w:rsidP="0045008C">
      <w:pPr>
        <w:tabs>
          <w:tab w:val="left" w:pos="1276"/>
        </w:tabs>
        <w:jc w:val="both"/>
        <w:rPr>
          <w:rFonts w:ascii="Times" w:hAnsi="Times" w:cs="Arial"/>
          <w:sz w:val="20"/>
          <w:szCs w:val="20"/>
        </w:rPr>
      </w:pPr>
    </w:p>
    <w:p w:rsidR="0045008C" w:rsidRDefault="0045008C" w:rsidP="0045008C">
      <w:pPr>
        <w:tabs>
          <w:tab w:val="left" w:pos="1276"/>
        </w:tabs>
        <w:jc w:val="both"/>
        <w:rPr>
          <w:rFonts w:ascii="Times" w:hAnsi="Times" w:cs="Arial"/>
          <w:b/>
          <w:sz w:val="20"/>
          <w:szCs w:val="20"/>
        </w:rPr>
      </w:pPr>
      <w:r w:rsidRPr="0045008C">
        <w:rPr>
          <w:rFonts w:ascii="Times" w:hAnsi="Times" w:cs="Arial"/>
          <w:b/>
          <w:sz w:val="20"/>
          <w:szCs w:val="20"/>
        </w:rPr>
        <w:t xml:space="preserve">4.1 Descripción de </w:t>
      </w:r>
      <w:smartTag w:uri="urn:schemas-microsoft-com:office:smarttags" w:element="PersonName">
        <w:smartTagPr>
          <w:attr w:name="ProductID" w:val="la Empresa"/>
        </w:smartTagPr>
        <w:r w:rsidRPr="0045008C">
          <w:rPr>
            <w:rFonts w:ascii="Times" w:hAnsi="Times" w:cs="Arial"/>
            <w:b/>
            <w:sz w:val="20"/>
            <w:szCs w:val="20"/>
          </w:rPr>
          <w:t>la Empresa</w:t>
        </w:r>
      </w:smartTag>
    </w:p>
    <w:p w:rsidR="006C1C9E" w:rsidRDefault="006C1C9E" w:rsidP="0045008C">
      <w:pPr>
        <w:tabs>
          <w:tab w:val="left" w:pos="1276"/>
        </w:tabs>
        <w:jc w:val="both"/>
        <w:rPr>
          <w:rFonts w:ascii="Times" w:hAnsi="Times" w:cs="Arial"/>
          <w:b/>
          <w:sz w:val="20"/>
          <w:szCs w:val="20"/>
        </w:rPr>
      </w:pPr>
    </w:p>
    <w:p w:rsidR="006C1C9E" w:rsidRPr="006C1C9E" w:rsidRDefault="006C1C9E" w:rsidP="006C1C9E">
      <w:pPr>
        <w:autoSpaceDE w:val="0"/>
        <w:autoSpaceDN w:val="0"/>
        <w:adjustRightInd w:val="0"/>
        <w:ind w:firstLine="244"/>
        <w:jc w:val="both"/>
        <w:rPr>
          <w:rFonts w:ascii="Times" w:hAnsi="Times" w:cs="Arial"/>
          <w:color w:val="000000"/>
          <w:sz w:val="20"/>
          <w:szCs w:val="20"/>
        </w:rPr>
      </w:pPr>
      <w:r w:rsidRPr="006C1C9E">
        <w:rPr>
          <w:rFonts w:ascii="Times" w:hAnsi="Times" w:cs="Arial"/>
          <w:color w:val="000000"/>
          <w:sz w:val="20"/>
          <w:szCs w:val="20"/>
        </w:rPr>
        <w:t xml:space="preserve">La empresa se dedica a la compra y venta de ropa confeccionada con 15 años en el mercado del comercio. </w:t>
      </w:r>
    </w:p>
    <w:p w:rsidR="006C1C9E" w:rsidRPr="006C1C9E" w:rsidRDefault="006C1C9E" w:rsidP="006C1C9E">
      <w:pPr>
        <w:autoSpaceDE w:val="0"/>
        <w:autoSpaceDN w:val="0"/>
        <w:adjustRightInd w:val="0"/>
        <w:ind w:firstLine="244"/>
        <w:jc w:val="both"/>
        <w:rPr>
          <w:rFonts w:ascii="Times" w:hAnsi="Times" w:cs="Arial"/>
          <w:color w:val="000000"/>
          <w:sz w:val="20"/>
          <w:szCs w:val="20"/>
        </w:rPr>
      </w:pPr>
    </w:p>
    <w:p w:rsidR="006C1C9E" w:rsidRPr="006C1C9E" w:rsidRDefault="006C1C9E" w:rsidP="006C1C9E">
      <w:pPr>
        <w:autoSpaceDE w:val="0"/>
        <w:autoSpaceDN w:val="0"/>
        <w:adjustRightInd w:val="0"/>
        <w:ind w:firstLine="244"/>
        <w:jc w:val="both"/>
        <w:rPr>
          <w:rFonts w:ascii="Times" w:hAnsi="Times" w:cs="Arial"/>
          <w:color w:val="000000"/>
          <w:sz w:val="20"/>
          <w:szCs w:val="20"/>
        </w:rPr>
      </w:pPr>
      <w:r w:rsidRPr="006C1C9E">
        <w:rPr>
          <w:rFonts w:ascii="Times" w:hAnsi="Times" w:cs="Arial"/>
          <w:color w:val="000000"/>
          <w:sz w:val="20"/>
          <w:szCs w:val="20"/>
        </w:rPr>
        <w:t xml:space="preserve">Almacenes “VILTEX” cuenta con su matriz y una sucursal, esta pequeña empresa es una PYME Familiar, cuenta con 10 empleados, de los cuales 6 laboran en </w:t>
      </w:r>
      <w:smartTag w:uri="urn:schemas-microsoft-com:office:smarttags" w:element="PersonName">
        <w:smartTagPr>
          <w:attr w:name="ProductID" w:val="la Matriz"/>
        </w:smartTagPr>
        <w:r w:rsidRPr="006C1C9E">
          <w:rPr>
            <w:rFonts w:ascii="Times" w:hAnsi="Times" w:cs="Arial"/>
            <w:color w:val="000000"/>
            <w:sz w:val="20"/>
            <w:szCs w:val="20"/>
          </w:rPr>
          <w:t>la Matriz</w:t>
        </w:r>
      </w:smartTag>
      <w:r w:rsidRPr="006C1C9E">
        <w:rPr>
          <w:rFonts w:ascii="Times" w:hAnsi="Times" w:cs="Arial"/>
          <w:color w:val="000000"/>
          <w:sz w:val="20"/>
          <w:szCs w:val="20"/>
        </w:rPr>
        <w:t xml:space="preserve"> y 4 en la sucursal.</w:t>
      </w:r>
    </w:p>
    <w:p w:rsidR="006C1C9E" w:rsidRDefault="006C1C9E" w:rsidP="006C1C9E">
      <w:pPr>
        <w:tabs>
          <w:tab w:val="left" w:pos="1276"/>
        </w:tabs>
        <w:jc w:val="both"/>
        <w:rPr>
          <w:rFonts w:ascii="Times" w:hAnsi="Times" w:cs="Arial"/>
          <w:sz w:val="20"/>
          <w:szCs w:val="20"/>
        </w:rPr>
      </w:pPr>
    </w:p>
    <w:p w:rsidR="006C1C9E" w:rsidRPr="00494FCF" w:rsidRDefault="006C1C9E" w:rsidP="006C1C9E">
      <w:pPr>
        <w:rPr>
          <w:rFonts w:ascii="Times" w:hAnsi="Times" w:cs="Arial"/>
          <w:b/>
          <w:sz w:val="20"/>
          <w:szCs w:val="20"/>
        </w:rPr>
      </w:pPr>
      <w:r>
        <w:rPr>
          <w:rFonts w:ascii="Times" w:hAnsi="Times" w:cs="Arial"/>
          <w:b/>
          <w:sz w:val="20"/>
          <w:szCs w:val="20"/>
        </w:rPr>
        <w:t xml:space="preserve">4.2. </w:t>
      </w:r>
      <w:r w:rsidRPr="00494FCF">
        <w:rPr>
          <w:rFonts w:ascii="Times" w:hAnsi="Times" w:cs="Arial"/>
          <w:b/>
          <w:sz w:val="20"/>
          <w:szCs w:val="20"/>
        </w:rPr>
        <w:t>Misión</w:t>
      </w:r>
    </w:p>
    <w:p w:rsidR="006C1C9E" w:rsidRPr="00494FCF" w:rsidRDefault="006C1C9E" w:rsidP="006C1C9E">
      <w:pPr>
        <w:rPr>
          <w:rFonts w:ascii="Times" w:hAnsi="Times" w:cs="Arial"/>
          <w:b/>
          <w:sz w:val="20"/>
          <w:szCs w:val="20"/>
        </w:rPr>
      </w:pPr>
    </w:p>
    <w:p w:rsidR="006C1C9E" w:rsidRPr="00205C29" w:rsidRDefault="006C1C9E" w:rsidP="006C1C9E">
      <w:pPr>
        <w:autoSpaceDE w:val="0"/>
        <w:autoSpaceDN w:val="0"/>
        <w:adjustRightInd w:val="0"/>
        <w:ind w:firstLine="244"/>
        <w:jc w:val="both"/>
        <w:rPr>
          <w:rFonts w:ascii="Times" w:hAnsi="Times" w:cs="Arial"/>
          <w:color w:val="000000"/>
          <w:sz w:val="20"/>
          <w:szCs w:val="20"/>
        </w:rPr>
      </w:pPr>
      <w:r>
        <w:rPr>
          <w:rFonts w:ascii="Times" w:hAnsi="Times" w:cs="Arial"/>
          <w:color w:val="000000"/>
          <w:sz w:val="20"/>
          <w:szCs w:val="20"/>
        </w:rPr>
        <w:t>Brindar al cliente un servicio de calidad, ofreciendo prendas modernas y variedad de diseños, instalaciones adecuadas y un buen servicio al cliente.</w:t>
      </w:r>
    </w:p>
    <w:p w:rsidR="006C1C9E" w:rsidRPr="00494FCF" w:rsidRDefault="006C1C9E" w:rsidP="006C1C9E">
      <w:pPr>
        <w:jc w:val="both"/>
        <w:rPr>
          <w:rFonts w:ascii="Times" w:hAnsi="Times" w:cs="Arial"/>
          <w:b/>
          <w:sz w:val="20"/>
          <w:szCs w:val="20"/>
        </w:rPr>
      </w:pPr>
    </w:p>
    <w:p w:rsidR="006C1C9E" w:rsidRPr="00494FCF" w:rsidRDefault="006C1C9E" w:rsidP="006C1C9E">
      <w:pPr>
        <w:jc w:val="both"/>
        <w:rPr>
          <w:rFonts w:ascii="Times" w:hAnsi="Times" w:cs="Arial"/>
          <w:b/>
          <w:sz w:val="20"/>
          <w:szCs w:val="20"/>
        </w:rPr>
      </w:pPr>
      <w:r>
        <w:rPr>
          <w:rFonts w:ascii="Times" w:hAnsi="Times" w:cs="Arial"/>
          <w:b/>
          <w:sz w:val="20"/>
          <w:szCs w:val="20"/>
        </w:rPr>
        <w:t xml:space="preserve">4.3. </w:t>
      </w:r>
      <w:r w:rsidRPr="00494FCF">
        <w:rPr>
          <w:rFonts w:ascii="Times" w:hAnsi="Times" w:cs="Arial"/>
          <w:b/>
          <w:sz w:val="20"/>
          <w:szCs w:val="20"/>
        </w:rPr>
        <w:t>Visión</w:t>
      </w:r>
    </w:p>
    <w:p w:rsidR="006C1C9E" w:rsidRPr="00494FCF" w:rsidRDefault="006C1C9E" w:rsidP="006C1C9E">
      <w:pPr>
        <w:jc w:val="both"/>
        <w:rPr>
          <w:rFonts w:ascii="Times" w:hAnsi="Times" w:cs="Arial"/>
          <w:b/>
          <w:sz w:val="20"/>
          <w:szCs w:val="20"/>
        </w:rPr>
      </w:pPr>
    </w:p>
    <w:p w:rsidR="006C1C9E" w:rsidRPr="00205C29" w:rsidRDefault="006C1C9E" w:rsidP="006C1C9E">
      <w:pPr>
        <w:autoSpaceDE w:val="0"/>
        <w:autoSpaceDN w:val="0"/>
        <w:adjustRightInd w:val="0"/>
        <w:ind w:firstLine="244"/>
        <w:jc w:val="both"/>
        <w:rPr>
          <w:rFonts w:ascii="Times" w:hAnsi="Times" w:cs="Arial"/>
          <w:color w:val="000000"/>
          <w:sz w:val="20"/>
          <w:szCs w:val="20"/>
        </w:rPr>
      </w:pPr>
      <w:r>
        <w:rPr>
          <w:rFonts w:ascii="Times" w:hAnsi="Times" w:cs="Arial"/>
          <w:color w:val="000000"/>
          <w:sz w:val="20"/>
          <w:szCs w:val="20"/>
        </w:rPr>
        <w:t>Ser reconocida como una empresa líder en el mercado comercial, por su buena atención y por la calidad de prendas que se ofrece al público</w:t>
      </w:r>
    </w:p>
    <w:p w:rsidR="006C1C9E" w:rsidRPr="006C1C9E" w:rsidRDefault="006C1C9E" w:rsidP="006C1C9E">
      <w:pPr>
        <w:jc w:val="both"/>
        <w:rPr>
          <w:rFonts w:ascii="Times" w:hAnsi="Times" w:cs="Arial"/>
          <w:b/>
          <w:sz w:val="20"/>
          <w:szCs w:val="20"/>
        </w:rPr>
      </w:pPr>
    </w:p>
    <w:p w:rsidR="006C1C9E" w:rsidRDefault="006C1C9E" w:rsidP="006C1C9E">
      <w:pPr>
        <w:jc w:val="both"/>
        <w:rPr>
          <w:rFonts w:ascii="Times" w:hAnsi="Times" w:cs="Arial"/>
          <w:b/>
          <w:sz w:val="20"/>
          <w:szCs w:val="20"/>
        </w:rPr>
      </w:pPr>
      <w:r w:rsidRPr="006C1C9E">
        <w:rPr>
          <w:rFonts w:ascii="Times" w:hAnsi="Times" w:cs="Arial"/>
          <w:b/>
          <w:sz w:val="20"/>
          <w:szCs w:val="20"/>
        </w:rPr>
        <w:t xml:space="preserve">4.4. Objetivos de </w:t>
      </w:r>
      <w:smartTag w:uri="urn:schemas-microsoft-com:office:smarttags" w:element="PersonName">
        <w:smartTagPr>
          <w:attr w:name="ProductID" w:val="la Empresa"/>
        </w:smartTagPr>
        <w:r w:rsidRPr="006C1C9E">
          <w:rPr>
            <w:rFonts w:ascii="Times" w:hAnsi="Times" w:cs="Arial"/>
            <w:b/>
            <w:sz w:val="20"/>
            <w:szCs w:val="20"/>
          </w:rPr>
          <w:t>la Empresa</w:t>
        </w:r>
      </w:smartTag>
    </w:p>
    <w:p w:rsidR="006C1C9E" w:rsidRDefault="006C1C9E" w:rsidP="006C1C9E">
      <w:pPr>
        <w:jc w:val="both"/>
        <w:rPr>
          <w:rFonts w:ascii="Times" w:hAnsi="Times" w:cs="Arial"/>
          <w:b/>
          <w:sz w:val="20"/>
          <w:szCs w:val="20"/>
        </w:rPr>
      </w:pPr>
    </w:p>
    <w:p w:rsidR="006C1C9E" w:rsidRPr="006C1C9E" w:rsidRDefault="006C1C9E" w:rsidP="006C1C9E">
      <w:pPr>
        <w:numPr>
          <w:ilvl w:val="0"/>
          <w:numId w:val="2"/>
        </w:numPr>
        <w:jc w:val="both"/>
        <w:rPr>
          <w:rFonts w:ascii="Times" w:hAnsi="Times" w:cs="Arial"/>
          <w:sz w:val="20"/>
          <w:szCs w:val="20"/>
        </w:rPr>
      </w:pPr>
      <w:r w:rsidRPr="006C1C9E">
        <w:rPr>
          <w:rFonts w:ascii="Times" w:hAnsi="Times" w:cs="Arial"/>
          <w:sz w:val="20"/>
          <w:szCs w:val="20"/>
        </w:rPr>
        <w:t>Satisfacer las necesidades de los clientes.</w:t>
      </w:r>
    </w:p>
    <w:p w:rsidR="006C1C9E" w:rsidRPr="006C1C9E" w:rsidRDefault="006C1C9E" w:rsidP="006C1C9E">
      <w:pPr>
        <w:numPr>
          <w:ilvl w:val="0"/>
          <w:numId w:val="2"/>
        </w:numPr>
        <w:jc w:val="both"/>
        <w:rPr>
          <w:rFonts w:ascii="Times" w:hAnsi="Times" w:cs="Arial"/>
          <w:sz w:val="20"/>
          <w:szCs w:val="20"/>
        </w:rPr>
      </w:pPr>
      <w:r w:rsidRPr="006C1C9E">
        <w:rPr>
          <w:rFonts w:ascii="Times" w:hAnsi="Times" w:cs="Arial"/>
          <w:sz w:val="20"/>
          <w:szCs w:val="20"/>
        </w:rPr>
        <w:t>Ofrecer prendas interiores de calidad a un precio justo.</w:t>
      </w:r>
    </w:p>
    <w:p w:rsidR="006C1C9E" w:rsidRPr="006C1C9E" w:rsidRDefault="006C1C9E" w:rsidP="006C1C9E">
      <w:pPr>
        <w:numPr>
          <w:ilvl w:val="0"/>
          <w:numId w:val="2"/>
        </w:numPr>
        <w:jc w:val="both"/>
        <w:rPr>
          <w:rFonts w:ascii="Times" w:hAnsi="Times" w:cs="Arial"/>
          <w:sz w:val="20"/>
          <w:szCs w:val="20"/>
        </w:rPr>
      </w:pPr>
      <w:r w:rsidRPr="006C1C9E">
        <w:rPr>
          <w:rFonts w:ascii="Times" w:hAnsi="Times" w:cs="Arial"/>
          <w:sz w:val="20"/>
          <w:szCs w:val="20"/>
        </w:rPr>
        <w:t>Ofrecer un buen servicio al cliente.</w:t>
      </w:r>
    </w:p>
    <w:p w:rsidR="006C1C9E" w:rsidRPr="006C1C9E" w:rsidRDefault="006C1C9E" w:rsidP="006C1C9E">
      <w:pPr>
        <w:numPr>
          <w:ilvl w:val="0"/>
          <w:numId w:val="2"/>
        </w:numPr>
        <w:jc w:val="both"/>
        <w:rPr>
          <w:rFonts w:ascii="Times" w:hAnsi="Times" w:cs="Arial"/>
          <w:sz w:val="20"/>
          <w:szCs w:val="20"/>
        </w:rPr>
      </w:pPr>
      <w:r w:rsidRPr="006C1C9E">
        <w:rPr>
          <w:rFonts w:ascii="Times" w:hAnsi="Times" w:cs="Arial"/>
          <w:sz w:val="20"/>
          <w:szCs w:val="20"/>
        </w:rPr>
        <w:t>Brindar al cliente instalaciones de su agrado.</w:t>
      </w:r>
    </w:p>
    <w:p w:rsidR="006C1C9E" w:rsidRPr="00C63C7A" w:rsidRDefault="006C1C9E" w:rsidP="006C1C9E">
      <w:pPr>
        <w:numPr>
          <w:ilvl w:val="0"/>
          <w:numId w:val="2"/>
        </w:numPr>
        <w:jc w:val="both"/>
        <w:rPr>
          <w:rFonts w:ascii="Times" w:hAnsi="Times" w:cs="Arial"/>
          <w:sz w:val="20"/>
          <w:szCs w:val="20"/>
        </w:rPr>
      </w:pPr>
      <w:r w:rsidRPr="006C1C9E">
        <w:rPr>
          <w:rFonts w:ascii="Times" w:hAnsi="Times" w:cs="Arial"/>
          <w:sz w:val="20"/>
          <w:szCs w:val="20"/>
        </w:rPr>
        <w:t>Mantener un ambiente de compañerismo entre los empleados, para de esta manera lograr las metas propuestas.</w:t>
      </w:r>
    </w:p>
    <w:p w:rsidR="00C63C7A" w:rsidRPr="00C63C7A" w:rsidRDefault="00C63C7A" w:rsidP="00C63C7A">
      <w:pPr>
        <w:ind w:left="360"/>
        <w:jc w:val="both"/>
        <w:rPr>
          <w:rFonts w:ascii="Arial" w:hAnsi="Arial" w:cs="Arial"/>
          <w:b/>
        </w:rPr>
      </w:pPr>
    </w:p>
    <w:p w:rsidR="00C63C7A" w:rsidRDefault="00C63C7A" w:rsidP="00C63C7A">
      <w:pPr>
        <w:jc w:val="both"/>
        <w:rPr>
          <w:rFonts w:ascii="Times" w:hAnsi="Times" w:cs="Arial"/>
          <w:b/>
          <w:sz w:val="20"/>
          <w:szCs w:val="20"/>
        </w:rPr>
      </w:pPr>
      <w:r w:rsidRPr="00C63C7A">
        <w:rPr>
          <w:rFonts w:ascii="Times" w:hAnsi="Times" w:cs="Arial"/>
          <w:b/>
          <w:sz w:val="20"/>
          <w:szCs w:val="20"/>
        </w:rPr>
        <w:t>4.5. Análisis FODA</w:t>
      </w:r>
      <w:r>
        <w:rPr>
          <w:rFonts w:ascii="Times" w:hAnsi="Times" w:cs="Arial"/>
          <w:b/>
          <w:sz w:val="20"/>
          <w:szCs w:val="20"/>
        </w:rPr>
        <w:t xml:space="preserve"> </w:t>
      </w:r>
    </w:p>
    <w:p w:rsidR="00C63C7A" w:rsidRPr="00C63C7A" w:rsidRDefault="00C63C7A" w:rsidP="00C63C7A">
      <w:pPr>
        <w:jc w:val="both"/>
        <w:rPr>
          <w:rFonts w:ascii="Arial" w:hAnsi="Arial" w:cs="Arial"/>
          <w:b/>
        </w:rPr>
      </w:pPr>
    </w:p>
    <w:p w:rsidR="006C1C9E" w:rsidRPr="005771AF" w:rsidRDefault="00C63C7A" w:rsidP="006C1C9E">
      <w:pPr>
        <w:jc w:val="both"/>
        <w:rPr>
          <w:rFonts w:ascii="Times" w:hAnsi="Times" w:cs="Arial"/>
          <w:sz w:val="20"/>
          <w:szCs w:val="20"/>
        </w:rPr>
      </w:pPr>
      <w:r>
        <w:rPr>
          <w:rFonts w:ascii="Times" w:hAnsi="Times" w:cs="Arial"/>
          <w:b/>
          <w:sz w:val="20"/>
          <w:szCs w:val="20"/>
        </w:rPr>
        <w:t>4.5.1. Compras</w:t>
      </w:r>
      <w:r w:rsidR="005771AF">
        <w:rPr>
          <w:rFonts w:ascii="Times" w:hAnsi="Times" w:cs="Arial"/>
          <w:b/>
          <w:sz w:val="20"/>
          <w:szCs w:val="20"/>
        </w:rPr>
        <w:t xml:space="preserve">. </w:t>
      </w:r>
      <w:r w:rsidR="005771AF" w:rsidRPr="005771AF">
        <w:rPr>
          <w:rFonts w:ascii="Times" w:hAnsi="Times" w:cs="Arial"/>
          <w:sz w:val="20"/>
          <w:szCs w:val="20"/>
        </w:rPr>
        <w:t>El análisis de fortalezas, oportunidades, debilidades y amenazas</w:t>
      </w:r>
      <w:r w:rsidR="005771AF">
        <w:rPr>
          <w:rFonts w:ascii="Times" w:hAnsi="Times" w:cs="Arial"/>
          <w:sz w:val="20"/>
          <w:szCs w:val="20"/>
        </w:rPr>
        <w:t xml:space="preserve"> para el proceso de compras </w:t>
      </w:r>
      <w:r w:rsidR="005771AF" w:rsidRPr="005771AF">
        <w:rPr>
          <w:rFonts w:ascii="Times" w:hAnsi="Times" w:cs="Arial"/>
          <w:sz w:val="20"/>
          <w:szCs w:val="20"/>
        </w:rPr>
        <w:t xml:space="preserve"> es:</w:t>
      </w:r>
    </w:p>
    <w:p w:rsidR="000F4819" w:rsidRDefault="000F4819" w:rsidP="006C1C9E">
      <w:pPr>
        <w:jc w:val="both"/>
        <w:rPr>
          <w:rFonts w:ascii="Times" w:hAnsi="Times" w:cs="Arial"/>
          <w:b/>
          <w:sz w:val="20"/>
          <w:szCs w:val="20"/>
        </w:rPr>
      </w:pPr>
    </w:p>
    <w:p w:rsidR="00C63C7A" w:rsidRDefault="00C63C7A" w:rsidP="00C63C7A">
      <w:pPr>
        <w:numPr>
          <w:ilvl w:val="0"/>
          <w:numId w:val="2"/>
        </w:numPr>
        <w:jc w:val="both"/>
        <w:rPr>
          <w:rFonts w:ascii="Times" w:hAnsi="Times" w:cs="Arial"/>
          <w:sz w:val="20"/>
          <w:szCs w:val="20"/>
        </w:rPr>
      </w:pPr>
      <w:r w:rsidRPr="000F4819">
        <w:rPr>
          <w:rFonts w:ascii="Times" w:hAnsi="Times" w:cs="Arial"/>
          <w:b/>
          <w:sz w:val="20"/>
          <w:szCs w:val="20"/>
        </w:rPr>
        <w:t>Fortaleza.</w:t>
      </w:r>
      <w:r>
        <w:rPr>
          <w:rFonts w:ascii="Times" w:hAnsi="Times" w:cs="Arial"/>
          <w:sz w:val="20"/>
          <w:szCs w:val="20"/>
        </w:rPr>
        <w:t xml:space="preserve"> Proveedores seleccionados por la calidad de sus productos.</w:t>
      </w:r>
    </w:p>
    <w:p w:rsidR="000F4819" w:rsidRDefault="000F4819" w:rsidP="00C63C7A">
      <w:pPr>
        <w:numPr>
          <w:ilvl w:val="0"/>
          <w:numId w:val="2"/>
        </w:numPr>
        <w:jc w:val="both"/>
        <w:rPr>
          <w:rFonts w:ascii="Times" w:hAnsi="Times" w:cs="Arial"/>
          <w:sz w:val="20"/>
          <w:szCs w:val="20"/>
        </w:rPr>
      </w:pPr>
      <w:r w:rsidRPr="000F4819">
        <w:rPr>
          <w:rFonts w:ascii="Times" w:hAnsi="Times" w:cs="Arial"/>
          <w:b/>
          <w:sz w:val="20"/>
          <w:szCs w:val="20"/>
        </w:rPr>
        <w:t>Oportunidad.</w:t>
      </w:r>
      <w:r>
        <w:rPr>
          <w:rFonts w:ascii="Times" w:hAnsi="Times" w:cs="Arial"/>
          <w:sz w:val="20"/>
          <w:szCs w:val="20"/>
        </w:rPr>
        <w:t xml:space="preserve"> Existen buenas relaciones con los proveedores por lo cual el crédito se puede extender.</w:t>
      </w:r>
    </w:p>
    <w:p w:rsidR="000F4819" w:rsidRDefault="000F4819" w:rsidP="006C1C9E">
      <w:pPr>
        <w:numPr>
          <w:ilvl w:val="0"/>
          <w:numId w:val="2"/>
        </w:numPr>
        <w:jc w:val="both"/>
        <w:rPr>
          <w:rFonts w:ascii="Times" w:hAnsi="Times" w:cs="Arial"/>
          <w:sz w:val="20"/>
          <w:szCs w:val="20"/>
        </w:rPr>
      </w:pPr>
      <w:r w:rsidRPr="000F4819">
        <w:rPr>
          <w:rFonts w:ascii="Times" w:hAnsi="Times" w:cs="Arial"/>
          <w:b/>
          <w:sz w:val="20"/>
          <w:szCs w:val="20"/>
        </w:rPr>
        <w:t>Debilidad.</w:t>
      </w:r>
      <w:r>
        <w:rPr>
          <w:rFonts w:ascii="Times" w:hAnsi="Times" w:cs="Arial"/>
          <w:sz w:val="20"/>
          <w:szCs w:val="20"/>
        </w:rPr>
        <w:t xml:space="preserve"> Informe de inventarios errados.</w:t>
      </w:r>
    </w:p>
    <w:p w:rsidR="00C63C7A" w:rsidRPr="000F4819" w:rsidRDefault="000F4819" w:rsidP="006C1C9E">
      <w:pPr>
        <w:numPr>
          <w:ilvl w:val="0"/>
          <w:numId w:val="2"/>
        </w:numPr>
        <w:jc w:val="both"/>
        <w:rPr>
          <w:rFonts w:ascii="Times" w:hAnsi="Times" w:cs="Arial"/>
          <w:sz w:val="20"/>
          <w:szCs w:val="20"/>
        </w:rPr>
      </w:pPr>
      <w:r w:rsidRPr="000F4819">
        <w:rPr>
          <w:rFonts w:ascii="Times" w:hAnsi="Times" w:cs="Arial"/>
          <w:b/>
          <w:sz w:val="20"/>
          <w:szCs w:val="20"/>
        </w:rPr>
        <w:t>Amenaza.</w:t>
      </w:r>
      <w:r>
        <w:rPr>
          <w:rFonts w:ascii="Times" w:hAnsi="Times" w:cs="Arial"/>
          <w:sz w:val="20"/>
          <w:szCs w:val="20"/>
        </w:rPr>
        <w:t xml:space="preserve"> Exceso en compras de prendas por temporada.</w:t>
      </w:r>
      <w:r w:rsidRPr="006C1C9E">
        <w:rPr>
          <w:rFonts w:ascii="Times" w:hAnsi="Times" w:cs="Arial"/>
          <w:b/>
          <w:sz w:val="20"/>
          <w:szCs w:val="20"/>
        </w:rPr>
        <w:t xml:space="preserve"> </w:t>
      </w:r>
    </w:p>
    <w:p w:rsidR="000F4819" w:rsidRPr="000F4819" w:rsidRDefault="000F4819" w:rsidP="000F4819">
      <w:pPr>
        <w:ind w:left="360"/>
        <w:jc w:val="both"/>
        <w:rPr>
          <w:rFonts w:ascii="Times" w:hAnsi="Times" w:cs="Arial"/>
          <w:sz w:val="20"/>
          <w:szCs w:val="20"/>
        </w:rPr>
      </w:pPr>
    </w:p>
    <w:p w:rsidR="005771AF" w:rsidRPr="005771AF" w:rsidRDefault="000F4819" w:rsidP="005771AF">
      <w:pPr>
        <w:jc w:val="both"/>
        <w:rPr>
          <w:rFonts w:ascii="Times" w:hAnsi="Times" w:cs="Arial"/>
          <w:sz w:val="20"/>
          <w:szCs w:val="20"/>
        </w:rPr>
      </w:pPr>
      <w:r>
        <w:rPr>
          <w:rFonts w:ascii="Times" w:hAnsi="Times" w:cs="Arial"/>
          <w:b/>
          <w:sz w:val="20"/>
          <w:szCs w:val="20"/>
        </w:rPr>
        <w:t>4.5.2. Ventas</w:t>
      </w:r>
      <w:r w:rsidR="005771AF">
        <w:rPr>
          <w:rFonts w:ascii="Times" w:hAnsi="Times" w:cs="Arial"/>
          <w:b/>
          <w:sz w:val="20"/>
          <w:szCs w:val="20"/>
        </w:rPr>
        <w:t xml:space="preserve">. </w:t>
      </w:r>
      <w:r w:rsidR="005771AF" w:rsidRPr="005771AF">
        <w:rPr>
          <w:rFonts w:ascii="Times" w:hAnsi="Times" w:cs="Arial"/>
          <w:sz w:val="20"/>
          <w:szCs w:val="20"/>
        </w:rPr>
        <w:t>El análisis de fortalezas, oportunidades, debilidades y amenazas</w:t>
      </w:r>
      <w:r w:rsidR="005771AF">
        <w:rPr>
          <w:rFonts w:ascii="Times" w:hAnsi="Times" w:cs="Arial"/>
          <w:sz w:val="20"/>
          <w:szCs w:val="20"/>
        </w:rPr>
        <w:t xml:space="preserve"> para el proceso de ventas </w:t>
      </w:r>
      <w:r w:rsidR="005771AF" w:rsidRPr="005771AF">
        <w:rPr>
          <w:rFonts w:ascii="Times" w:hAnsi="Times" w:cs="Arial"/>
          <w:sz w:val="20"/>
          <w:szCs w:val="20"/>
        </w:rPr>
        <w:t>es:</w:t>
      </w:r>
    </w:p>
    <w:p w:rsidR="000F4819" w:rsidRDefault="000F4819" w:rsidP="000F4819">
      <w:pPr>
        <w:jc w:val="both"/>
        <w:rPr>
          <w:rFonts w:ascii="Times" w:hAnsi="Times" w:cs="Arial"/>
          <w:b/>
          <w:sz w:val="20"/>
          <w:szCs w:val="20"/>
        </w:rPr>
      </w:pPr>
    </w:p>
    <w:p w:rsidR="000F4819" w:rsidRDefault="000F4819" w:rsidP="000F4819">
      <w:pPr>
        <w:jc w:val="both"/>
        <w:rPr>
          <w:rFonts w:ascii="Times" w:hAnsi="Times" w:cs="Arial"/>
          <w:b/>
          <w:sz w:val="20"/>
          <w:szCs w:val="20"/>
        </w:rPr>
      </w:pPr>
    </w:p>
    <w:p w:rsidR="000F4819" w:rsidRDefault="000F4819" w:rsidP="000F4819">
      <w:pPr>
        <w:numPr>
          <w:ilvl w:val="0"/>
          <w:numId w:val="2"/>
        </w:numPr>
        <w:jc w:val="both"/>
        <w:rPr>
          <w:rFonts w:ascii="Times" w:hAnsi="Times" w:cs="Arial"/>
          <w:sz w:val="20"/>
          <w:szCs w:val="20"/>
        </w:rPr>
      </w:pPr>
      <w:r w:rsidRPr="000F4819">
        <w:rPr>
          <w:rFonts w:ascii="Times" w:hAnsi="Times" w:cs="Arial"/>
          <w:b/>
          <w:sz w:val="20"/>
          <w:szCs w:val="20"/>
        </w:rPr>
        <w:t>Fortaleza.</w:t>
      </w:r>
      <w:r>
        <w:rPr>
          <w:rFonts w:ascii="Times" w:hAnsi="Times" w:cs="Arial"/>
          <w:sz w:val="20"/>
          <w:szCs w:val="20"/>
        </w:rPr>
        <w:t xml:space="preserve"> El Propietario del Negocio esta vigilando todos los días.</w:t>
      </w:r>
    </w:p>
    <w:p w:rsidR="000F4819" w:rsidRDefault="000F4819" w:rsidP="000F4819">
      <w:pPr>
        <w:numPr>
          <w:ilvl w:val="0"/>
          <w:numId w:val="2"/>
        </w:numPr>
        <w:jc w:val="both"/>
        <w:rPr>
          <w:rFonts w:ascii="Times" w:hAnsi="Times" w:cs="Arial"/>
          <w:sz w:val="20"/>
          <w:szCs w:val="20"/>
        </w:rPr>
      </w:pPr>
      <w:r w:rsidRPr="000F4819">
        <w:rPr>
          <w:rFonts w:ascii="Times" w:hAnsi="Times" w:cs="Arial"/>
          <w:b/>
          <w:sz w:val="20"/>
          <w:szCs w:val="20"/>
        </w:rPr>
        <w:t xml:space="preserve"> Oportunidad.</w:t>
      </w:r>
      <w:r>
        <w:rPr>
          <w:rFonts w:ascii="Times" w:hAnsi="Times" w:cs="Arial"/>
          <w:sz w:val="20"/>
          <w:szCs w:val="20"/>
        </w:rPr>
        <w:t xml:space="preserve"> Variedad de prendas en diseños y precios.</w:t>
      </w:r>
    </w:p>
    <w:p w:rsidR="000F4819" w:rsidRDefault="000F4819" w:rsidP="000F4819">
      <w:pPr>
        <w:numPr>
          <w:ilvl w:val="0"/>
          <w:numId w:val="2"/>
        </w:numPr>
        <w:jc w:val="both"/>
        <w:rPr>
          <w:rFonts w:ascii="Times" w:hAnsi="Times" w:cs="Arial"/>
          <w:sz w:val="20"/>
          <w:szCs w:val="20"/>
        </w:rPr>
      </w:pPr>
      <w:r w:rsidRPr="000F4819">
        <w:rPr>
          <w:rFonts w:ascii="Times" w:hAnsi="Times" w:cs="Arial"/>
          <w:b/>
          <w:sz w:val="20"/>
          <w:szCs w:val="20"/>
        </w:rPr>
        <w:t>Debilidad.</w:t>
      </w:r>
      <w:r>
        <w:rPr>
          <w:rFonts w:ascii="Times" w:hAnsi="Times" w:cs="Arial"/>
          <w:sz w:val="20"/>
          <w:szCs w:val="20"/>
        </w:rPr>
        <w:t xml:space="preserve"> Que el personal no esta 100% capacitado.</w:t>
      </w:r>
    </w:p>
    <w:p w:rsidR="000F4819" w:rsidRPr="000F4819" w:rsidRDefault="000F4819" w:rsidP="000F4819">
      <w:pPr>
        <w:numPr>
          <w:ilvl w:val="0"/>
          <w:numId w:val="2"/>
        </w:numPr>
        <w:jc w:val="both"/>
        <w:rPr>
          <w:rFonts w:ascii="Times" w:hAnsi="Times" w:cs="Arial"/>
          <w:sz w:val="20"/>
          <w:szCs w:val="20"/>
        </w:rPr>
      </w:pPr>
      <w:r w:rsidRPr="000F4819">
        <w:rPr>
          <w:rFonts w:ascii="Times" w:hAnsi="Times" w:cs="Arial"/>
          <w:b/>
          <w:sz w:val="20"/>
          <w:szCs w:val="20"/>
        </w:rPr>
        <w:t>Amenaza.</w:t>
      </w:r>
      <w:r>
        <w:rPr>
          <w:rFonts w:ascii="Times" w:hAnsi="Times" w:cs="Arial"/>
          <w:sz w:val="20"/>
          <w:szCs w:val="20"/>
        </w:rPr>
        <w:t xml:space="preserve">  Alta competencia en el mercado.</w:t>
      </w:r>
      <w:r w:rsidRPr="006C1C9E">
        <w:rPr>
          <w:rFonts w:ascii="Times" w:hAnsi="Times" w:cs="Arial"/>
          <w:b/>
          <w:sz w:val="20"/>
          <w:szCs w:val="20"/>
        </w:rPr>
        <w:t xml:space="preserve"> </w:t>
      </w:r>
    </w:p>
    <w:p w:rsidR="000F4819" w:rsidRPr="000F4819" w:rsidRDefault="000F4819" w:rsidP="000F4819">
      <w:pPr>
        <w:jc w:val="both"/>
        <w:rPr>
          <w:rFonts w:ascii="Times" w:hAnsi="Times" w:cs="Arial"/>
          <w:sz w:val="20"/>
          <w:szCs w:val="20"/>
        </w:rPr>
      </w:pPr>
    </w:p>
    <w:p w:rsidR="006C1C9E" w:rsidRPr="006C1C9E" w:rsidRDefault="006C1C9E" w:rsidP="006C1C9E">
      <w:pPr>
        <w:tabs>
          <w:tab w:val="left" w:pos="1276"/>
        </w:tabs>
        <w:jc w:val="both"/>
        <w:rPr>
          <w:rFonts w:ascii="Times" w:hAnsi="Times" w:cs="Arial"/>
          <w:sz w:val="20"/>
          <w:szCs w:val="20"/>
        </w:rPr>
      </w:pPr>
    </w:p>
    <w:p w:rsidR="0045008C" w:rsidRDefault="005771AF" w:rsidP="008E294D">
      <w:pPr>
        <w:jc w:val="both"/>
        <w:rPr>
          <w:rFonts w:ascii="Times" w:hAnsi="Times" w:cs="Arial"/>
          <w:b/>
          <w:sz w:val="20"/>
          <w:szCs w:val="20"/>
        </w:rPr>
      </w:pPr>
      <w:r>
        <w:rPr>
          <w:rFonts w:ascii="Times" w:hAnsi="Times" w:cs="Arial"/>
          <w:b/>
          <w:sz w:val="20"/>
          <w:szCs w:val="20"/>
        </w:rPr>
        <w:t>5</w:t>
      </w:r>
      <w:r w:rsidR="00835C3E">
        <w:rPr>
          <w:rFonts w:ascii="Times" w:hAnsi="Times" w:cs="Arial"/>
          <w:b/>
          <w:sz w:val="20"/>
          <w:szCs w:val="20"/>
        </w:rPr>
        <w:t>.</w:t>
      </w:r>
      <w:r w:rsidR="00835C3E" w:rsidRPr="00835C3E">
        <w:rPr>
          <w:rFonts w:ascii="Times" w:hAnsi="Times" w:cs="Arial"/>
          <w:b/>
          <w:sz w:val="20"/>
          <w:szCs w:val="20"/>
        </w:rPr>
        <w:t xml:space="preserve"> Análisis del Proceso de Compras</w:t>
      </w:r>
    </w:p>
    <w:p w:rsidR="00835C3E" w:rsidRDefault="00835C3E" w:rsidP="008E294D">
      <w:pPr>
        <w:jc w:val="both"/>
        <w:rPr>
          <w:rFonts w:ascii="Times" w:hAnsi="Times" w:cs="Arial"/>
          <w:b/>
          <w:sz w:val="20"/>
          <w:szCs w:val="20"/>
        </w:rPr>
      </w:pPr>
    </w:p>
    <w:p w:rsidR="00835C3E" w:rsidRPr="00835C3E" w:rsidRDefault="00835C3E" w:rsidP="00835C3E">
      <w:pPr>
        <w:autoSpaceDE w:val="0"/>
        <w:autoSpaceDN w:val="0"/>
        <w:adjustRightInd w:val="0"/>
        <w:ind w:firstLine="244"/>
        <w:jc w:val="both"/>
        <w:rPr>
          <w:rFonts w:ascii="Times" w:hAnsi="Times" w:cs="Arial"/>
          <w:color w:val="000000"/>
          <w:sz w:val="20"/>
          <w:szCs w:val="20"/>
        </w:rPr>
      </w:pPr>
      <w:r w:rsidRPr="00835C3E">
        <w:rPr>
          <w:rFonts w:ascii="Times" w:hAnsi="Times" w:cs="Arial"/>
          <w:color w:val="000000"/>
          <w:sz w:val="20"/>
          <w:szCs w:val="20"/>
        </w:rPr>
        <w:t>En este análisis se pretende  medir el nivel de  confianza que se podrá  depositar en este rubro  a través de una  prueba de aceptación rechazo la misma que tiene como fin probar la validez de los controles que se hacen en esta cuenta.</w:t>
      </w:r>
    </w:p>
    <w:p w:rsidR="00835C3E" w:rsidRDefault="00835C3E" w:rsidP="008E294D">
      <w:pPr>
        <w:jc w:val="both"/>
        <w:rPr>
          <w:rFonts w:ascii="Times" w:hAnsi="Times" w:cs="Arial"/>
          <w:b/>
          <w:sz w:val="20"/>
          <w:szCs w:val="20"/>
        </w:rPr>
      </w:pPr>
    </w:p>
    <w:p w:rsidR="005771AF" w:rsidRDefault="005771AF" w:rsidP="005771AF">
      <w:pPr>
        <w:jc w:val="both"/>
        <w:rPr>
          <w:rFonts w:ascii="Times" w:hAnsi="Times" w:cs="Arial"/>
          <w:b/>
          <w:sz w:val="20"/>
          <w:szCs w:val="20"/>
        </w:rPr>
      </w:pPr>
      <w:r>
        <w:rPr>
          <w:rFonts w:ascii="Times" w:hAnsi="Times" w:cs="Arial"/>
          <w:b/>
          <w:sz w:val="20"/>
          <w:szCs w:val="20"/>
        </w:rPr>
        <w:t>5</w:t>
      </w:r>
      <w:r w:rsidR="00835C3E">
        <w:rPr>
          <w:rFonts w:ascii="Times" w:hAnsi="Times" w:cs="Arial"/>
          <w:b/>
          <w:sz w:val="20"/>
          <w:szCs w:val="20"/>
        </w:rPr>
        <w:t>.1. Prueba de Aceptación y Rechazo</w:t>
      </w:r>
      <w:r>
        <w:rPr>
          <w:rFonts w:ascii="Times" w:hAnsi="Times" w:cs="Arial"/>
          <w:b/>
          <w:sz w:val="20"/>
          <w:szCs w:val="20"/>
        </w:rPr>
        <w:t xml:space="preserve">. </w:t>
      </w:r>
    </w:p>
    <w:p w:rsidR="005771AF" w:rsidRDefault="005771AF" w:rsidP="005771AF">
      <w:pPr>
        <w:jc w:val="both"/>
        <w:rPr>
          <w:rFonts w:ascii="Times" w:hAnsi="Times" w:cs="Arial"/>
          <w:b/>
          <w:sz w:val="20"/>
          <w:szCs w:val="20"/>
        </w:rPr>
      </w:pPr>
    </w:p>
    <w:p w:rsidR="00835C3E" w:rsidRPr="005771AF" w:rsidRDefault="00835C3E" w:rsidP="005771AF">
      <w:pPr>
        <w:autoSpaceDE w:val="0"/>
        <w:autoSpaceDN w:val="0"/>
        <w:adjustRightInd w:val="0"/>
        <w:ind w:firstLine="244"/>
        <w:jc w:val="both"/>
        <w:rPr>
          <w:rFonts w:ascii="Times" w:hAnsi="Times" w:cs="Arial"/>
          <w:color w:val="000000"/>
          <w:sz w:val="20"/>
          <w:szCs w:val="20"/>
        </w:rPr>
      </w:pPr>
      <w:r w:rsidRPr="00835C3E">
        <w:rPr>
          <w:rFonts w:ascii="Times" w:hAnsi="Times" w:cs="Arial"/>
          <w:color w:val="000000"/>
          <w:sz w:val="20"/>
          <w:szCs w:val="20"/>
        </w:rPr>
        <w:t xml:space="preserve">Para  la realización de esta prueba se utiliza el criterio del auditor por lo que se requiere un nivel alto de satisfacción de auditoria sobre el procedimiento de autorización de compras. No se tolerará ninguna excepción, es decir no se tolerará ninguna  compra en la que no se haya observado correctamente el procedimiento de autorización de compras.  Se considera que una compra es significativa cuando es superior a $100.00, las mismas que corresponderán a la compra de dicha cantidad de un proveedor en el primer trimestre del 2007.  </w:t>
      </w:r>
    </w:p>
    <w:p w:rsidR="00835C3E" w:rsidRPr="00835C3E" w:rsidRDefault="00835C3E" w:rsidP="00835C3E">
      <w:pPr>
        <w:autoSpaceDE w:val="0"/>
        <w:autoSpaceDN w:val="0"/>
        <w:adjustRightInd w:val="0"/>
        <w:ind w:firstLine="244"/>
        <w:jc w:val="both"/>
        <w:rPr>
          <w:rFonts w:ascii="Times" w:hAnsi="Times" w:cs="Arial"/>
          <w:color w:val="000000"/>
          <w:sz w:val="20"/>
          <w:szCs w:val="20"/>
        </w:rPr>
      </w:pPr>
    </w:p>
    <w:p w:rsidR="00835C3E" w:rsidRDefault="00835C3E" w:rsidP="00835C3E">
      <w:pPr>
        <w:autoSpaceDE w:val="0"/>
        <w:autoSpaceDN w:val="0"/>
        <w:adjustRightInd w:val="0"/>
        <w:ind w:firstLine="244"/>
        <w:jc w:val="both"/>
        <w:rPr>
          <w:rFonts w:ascii="Times" w:hAnsi="Times" w:cs="Arial"/>
          <w:color w:val="000000"/>
          <w:sz w:val="20"/>
          <w:szCs w:val="20"/>
        </w:rPr>
      </w:pPr>
      <w:r w:rsidRPr="00835C3E">
        <w:rPr>
          <w:rFonts w:ascii="Times" w:hAnsi="Times" w:cs="Arial"/>
          <w:color w:val="000000"/>
          <w:sz w:val="20"/>
          <w:szCs w:val="20"/>
        </w:rPr>
        <w:t>Para la realización de esta prueba se utilizará una  de las tablas estándares utilizadas por los Auditores, esta tabla de Aceptación y Rechazo esta elaborada con lineamientos de leyes estadounidenses que permitirá determinar cuantas facturas se deben  revisar para lograr el objetivo.</w:t>
      </w:r>
    </w:p>
    <w:p w:rsidR="004309F2" w:rsidRDefault="004309F2" w:rsidP="00835C3E">
      <w:pPr>
        <w:autoSpaceDE w:val="0"/>
        <w:autoSpaceDN w:val="0"/>
        <w:adjustRightInd w:val="0"/>
        <w:ind w:firstLine="244"/>
        <w:jc w:val="both"/>
        <w:rPr>
          <w:rFonts w:ascii="Times" w:hAnsi="Times" w:cs="Arial"/>
          <w:color w:val="000000"/>
          <w:sz w:val="20"/>
          <w:szCs w:val="20"/>
        </w:rPr>
      </w:pPr>
    </w:p>
    <w:p w:rsidR="004309F2" w:rsidRDefault="004309F2" w:rsidP="00F36652">
      <w:pPr>
        <w:autoSpaceDE w:val="0"/>
        <w:autoSpaceDN w:val="0"/>
        <w:adjustRightInd w:val="0"/>
        <w:ind w:firstLine="244"/>
        <w:jc w:val="center"/>
        <w:rPr>
          <w:rFonts w:ascii="Helvica" w:hAnsi="Helvica" w:cs="Arial"/>
          <w:color w:val="000000"/>
          <w:sz w:val="18"/>
          <w:szCs w:val="18"/>
        </w:rPr>
      </w:pPr>
      <w:r w:rsidRPr="004309F2">
        <w:rPr>
          <w:rFonts w:ascii="Helvica" w:hAnsi="Helvica" w:cs="Arial"/>
          <w:b/>
          <w:color w:val="000000"/>
          <w:sz w:val="18"/>
          <w:szCs w:val="18"/>
        </w:rPr>
        <w:t xml:space="preserve">Tabla 1. </w:t>
      </w:r>
      <w:r w:rsidRPr="004309F2">
        <w:rPr>
          <w:rFonts w:ascii="Helvica" w:hAnsi="Helvica" w:cs="Arial"/>
          <w:color w:val="000000"/>
          <w:sz w:val="18"/>
          <w:szCs w:val="18"/>
        </w:rPr>
        <w:t xml:space="preserve">Prueba de </w:t>
      </w:r>
      <w:r w:rsidR="0040185D">
        <w:rPr>
          <w:rFonts w:ascii="Helvica" w:hAnsi="Helvica" w:cs="Arial"/>
          <w:color w:val="000000"/>
          <w:sz w:val="18"/>
          <w:szCs w:val="18"/>
        </w:rPr>
        <w:t>aceptación y r</w:t>
      </w:r>
      <w:r w:rsidRPr="004309F2">
        <w:rPr>
          <w:rFonts w:ascii="Helvica" w:hAnsi="Helvica" w:cs="Arial"/>
          <w:color w:val="000000"/>
          <w:sz w:val="18"/>
          <w:szCs w:val="18"/>
        </w:rPr>
        <w:t>echazo</w:t>
      </w:r>
    </w:p>
    <w:p w:rsidR="00D96A90" w:rsidRDefault="00D96A90" w:rsidP="00835C3E">
      <w:pPr>
        <w:autoSpaceDE w:val="0"/>
        <w:autoSpaceDN w:val="0"/>
        <w:adjustRightInd w:val="0"/>
        <w:ind w:firstLine="244"/>
        <w:jc w:val="both"/>
        <w:rPr>
          <w:rFonts w:ascii="Helvica" w:hAnsi="Helvica" w:cs="Arial"/>
          <w:color w:val="000000"/>
          <w:sz w:val="18"/>
          <w:szCs w:val="18"/>
        </w:rPr>
      </w:pPr>
    </w:p>
    <w:tbl>
      <w:tblPr>
        <w:tblStyle w:val="Tablaconcuadrcula"/>
        <w:tblW w:w="0" w:type="auto"/>
        <w:tblLook w:val="01E0"/>
      </w:tblPr>
      <w:tblGrid>
        <w:gridCol w:w="1578"/>
        <w:gridCol w:w="1013"/>
        <w:gridCol w:w="1015"/>
        <w:gridCol w:w="1032"/>
      </w:tblGrid>
      <w:tr w:rsidR="00D96A90" w:rsidRPr="00F84D37">
        <w:trPr>
          <w:trHeight w:val="1283"/>
        </w:trPr>
        <w:tc>
          <w:tcPr>
            <w:tcW w:w="1578" w:type="dxa"/>
            <w:tcBorders>
              <w:tl2br w:val="single" w:sz="4" w:space="0" w:color="auto"/>
            </w:tcBorders>
          </w:tcPr>
          <w:p w:rsidR="00D96A90" w:rsidRPr="00F84D37" w:rsidRDefault="00D96A90" w:rsidP="00835C3E">
            <w:pPr>
              <w:autoSpaceDE w:val="0"/>
              <w:autoSpaceDN w:val="0"/>
              <w:adjustRightInd w:val="0"/>
              <w:jc w:val="both"/>
              <w:rPr>
                <w:b/>
                <w:color w:val="000000"/>
                <w:sz w:val="20"/>
                <w:szCs w:val="20"/>
              </w:rPr>
            </w:pPr>
            <w:r w:rsidRPr="00F84D37">
              <w:rPr>
                <w:b/>
                <w:color w:val="000000"/>
                <w:sz w:val="20"/>
                <w:szCs w:val="20"/>
              </w:rPr>
              <w:t xml:space="preserve">   </w:t>
            </w:r>
          </w:p>
          <w:p w:rsidR="00D96A90" w:rsidRPr="00F84D37" w:rsidRDefault="00D96A90" w:rsidP="00835C3E">
            <w:pPr>
              <w:autoSpaceDE w:val="0"/>
              <w:autoSpaceDN w:val="0"/>
              <w:adjustRightInd w:val="0"/>
              <w:jc w:val="both"/>
              <w:rPr>
                <w:b/>
                <w:color w:val="000000"/>
                <w:sz w:val="16"/>
                <w:szCs w:val="16"/>
              </w:rPr>
            </w:pPr>
            <w:r w:rsidRPr="00F84D37">
              <w:rPr>
                <w:b/>
                <w:color w:val="000000"/>
                <w:sz w:val="20"/>
                <w:szCs w:val="20"/>
              </w:rPr>
              <w:t xml:space="preserve">        </w:t>
            </w:r>
            <w:r w:rsidRPr="00F84D37">
              <w:rPr>
                <w:b/>
                <w:color w:val="000000"/>
                <w:sz w:val="16"/>
                <w:szCs w:val="16"/>
              </w:rPr>
              <w:t>EXCEPCIÓN</w:t>
            </w:r>
          </w:p>
          <w:p w:rsidR="00D96A90" w:rsidRPr="00F84D37" w:rsidRDefault="00D96A90" w:rsidP="00835C3E">
            <w:pPr>
              <w:autoSpaceDE w:val="0"/>
              <w:autoSpaceDN w:val="0"/>
              <w:adjustRightInd w:val="0"/>
              <w:jc w:val="both"/>
              <w:rPr>
                <w:b/>
                <w:color w:val="000000"/>
                <w:sz w:val="16"/>
                <w:szCs w:val="16"/>
              </w:rPr>
            </w:pPr>
          </w:p>
          <w:p w:rsidR="00D96A90" w:rsidRPr="00F84D37" w:rsidRDefault="00D96A90" w:rsidP="00835C3E">
            <w:pPr>
              <w:autoSpaceDE w:val="0"/>
              <w:autoSpaceDN w:val="0"/>
              <w:adjustRightInd w:val="0"/>
              <w:jc w:val="both"/>
              <w:rPr>
                <w:b/>
                <w:color w:val="000000"/>
                <w:sz w:val="16"/>
                <w:szCs w:val="16"/>
              </w:rPr>
            </w:pPr>
          </w:p>
          <w:p w:rsidR="00D96A90" w:rsidRPr="00F84D37" w:rsidRDefault="00D96A90" w:rsidP="00835C3E">
            <w:pPr>
              <w:autoSpaceDE w:val="0"/>
              <w:autoSpaceDN w:val="0"/>
              <w:adjustRightInd w:val="0"/>
              <w:jc w:val="both"/>
              <w:rPr>
                <w:b/>
                <w:color w:val="000000"/>
                <w:sz w:val="16"/>
                <w:szCs w:val="16"/>
              </w:rPr>
            </w:pPr>
            <w:r w:rsidRPr="00F84D37">
              <w:rPr>
                <w:b/>
                <w:color w:val="000000"/>
                <w:sz w:val="16"/>
                <w:szCs w:val="16"/>
              </w:rPr>
              <w:t>NIVEL</w:t>
            </w:r>
          </w:p>
          <w:p w:rsidR="00D96A90" w:rsidRPr="00F84D37" w:rsidRDefault="00D96A90" w:rsidP="00835C3E">
            <w:pPr>
              <w:autoSpaceDE w:val="0"/>
              <w:autoSpaceDN w:val="0"/>
              <w:adjustRightInd w:val="0"/>
              <w:jc w:val="both"/>
              <w:rPr>
                <w:b/>
                <w:color w:val="000000"/>
                <w:sz w:val="16"/>
                <w:szCs w:val="16"/>
              </w:rPr>
            </w:pPr>
            <w:r w:rsidRPr="00F84D37">
              <w:rPr>
                <w:b/>
                <w:color w:val="000000"/>
                <w:sz w:val="16"/>
                <w:szCs w:val="16"/>
              </w:rPr>
              <w:t xml:space="preserve"> DE </w:t>
            </w:r>
          </w:p>
          <w:p w:rsidR="00D96A90" w:rsidRPr="00F84D37" w:rsidRDefault="00D96A90" w:rsidP="00835C3E">
            <w:pPr>
              <w:autoSpaceDE w:val="0"/>
              <w:autoSpaceDN w:val="0"/>
              <w:adjustRightInd w:val="0"/>
              <w:jc w:val="both"/>
              <w:rPr>
                <w:b/>
                <w:color w:val="000000"/>
                <w:sz w:val="20"/>
                <w:szCs w:val="20"/>
              </w:rPr>
            </w:pPr>
            <w:r w:rsidRPr="00F84D37">
              <w:rPr>
                <w:b/>
                <w:color w:val="000000"/>
                <w:sz w:val="16"/>
                <w:szCs w:val="16"/>
              </w:rPr>
              <w:t>SATISFACCIÓN</w:t>
            </w:r>
          </w:p>
        </w:tc>
        <w:tc>
          <w:tcPr>
            <w:tcW w:w="1013" w:type="dxa"/>
            <w:vAlign w:val="center"/>
          </w:tcPr>
          <w:p w:rsidR="00D96A90" w:rsidRPr="00F84D37" w:rsidRDefault="00D96A90" w:rsidP="00D96A90">
            <w:pPr>
              <w:autoSpaceDE w:val="0"/>
              <w:autoSpaceDN w:val="0"/>
              <w:adjustRightInd w:val="0"/>
              <w:jc w:val="center"/>
              <w:rPr>
                <w:b/>
                <w:color w:val="000000"/>
                <w:sz w:val="20"/>
                <w:szCs w:val="20"/>
              </w:rPr>
            </w:pPr>
            <w:r w:rsidRPr="00F84D37">
              <w:rPr>
                <w:b/>
                <w:color w:val="000000"/>
                <w:sz w:val="20"/>
                <w:szCs w:val="20"/>
              </w:rPr>
              <w:t>0</w:t>
            </w:r>
          </w:p>
        </w:tc>
        <w:tc>
          <w:tcPr>
            <w:tcW w:w="1015" w:type="dxa"/>
            <w:vAlign w:val="center"/>
          </w:tcPr>
          <w:p w:rsidR="00D96A90" w:rsidRPr="00F84D37" w:rsidRDefault="00D96A90" w:rsidP="00D96A90">
            <w:pPr>
              <w:autoSpaceDE w:val="0"/>
              <w:autoSpaceDN w:val="0"/>
              <w:adjustRightInd w:val="0"/>
              <w:jc w:val="center"/>
              <w:rPr>
                <w:b/>
                <w:color w:val="000000"/>
                <w:sz w:val="20"/>
                <w:szCs w:val="20"/>
              </w:rPr>
            </w:pPr>
            <w:r w:rsidRPr="00F84D37">
              <w:rPr>
                <w:b/>
                <w:color w:val="000000"/>
                <w:sz w:val="20"/>
                <w:szCs w:val="20"/>
              </w:rPr>
              <w:t>1</w:t>
            </w:r>
          </w:p>
        </w:tc>
        <w:tc>
          <w:tcPr>
            <w:tcW w:w="1032" w:type="dxa"/>
            <w:vAlign w:val="center"/>
          </w:tcPr>
          <w:p w:rsidR="00D96A90" w:rsidRPr="00F84D37" w:rsidRDefault="00D96A90" w:rsidP="00D96A90">
            <w:pPr>
              <w:autoSpaceDE w:val="0"/>
              <w:autoSpaceDN w:val="0"/>
              <w:adjustRightInd w:val="0"/>
              <w:jc w:val="center"/>
              <w:rPr>
                <w:b/>
                <w:color w:val="000000"/>
                <w:sz w:val="20"/>
                <w:szCs w:val="20"/>
              </w:rPr>
            </w:pPr>
            <w:r w:rsidRPr="00F84D37">
              <w:rPr>
                <w:b/>
                <w:color w:val="000000"/>
                <w:sz w:val="20"/>
                <w:szCs w:val="20"/>
              </w:rPr>
              <w:t>2</w:t>
            </w:r>
          </w:p>
        </w:tc>
      </w:tr>
      <w:tr w:rsidR="00D96A90" w:rsidRPr="00F84D37">
        <w:tc>
          <w:tcPr>
            <w:tcW w:w="1578" w:type="dxa"/>
          </w:tcPr>
          <w:p w:rsidR="00D96A90" w:rsidRPr="00F84D37" w:rsidRDefault="00D96A90" w:rsidP="00D96A90">
            <w:pPr>
              <w:autoSpaceDE w:val="0"/>
              <w:autoSpaceDN w:val="0"/>
              <w:adjustRightInd w:val="0"/>
              <w:rPr>
                <w:color w:val="000000"/>
                <w:sz w:val="20"/>
                <w:szCs w:val="20"/>
              </w:rPr>
            </w:pPr>
            <w:r w:rsidRPr="00F84D37">
              <w:rPr>
                <w:color w:val="000000"/>
                <w:sz w:val="20"/>
                <w:szCs w:val="20"/>
              </w:rPr>
              <w:t>BAJO</w:t>
            </w:r>
          </w:p>
        </w:tc>
        <w:tc>
          <w:tcPr>
            <w:tcW w:w="1013" w:type="dxa"/>
          </w:tcPr>
          <w:p w:rsidR="00D96A90" w:rsidRPr="00F84D37" w:rsidRDefault="00D96A90" w:rsidP="00D96A90">
            <w:pPr>
              <w:autoSpaceDE w:val="0"/>
              <w:autoSpaceDN w:val="0"/>
              <w:adjustRightInd w:val="0"/>
              <w:jc w:val="center"/>
              <w:rPr>
                <w:color w:val="000000"/>
                <w:sz w:val="20"/>
                <w:szCs w:val="20"/>
              </w:rPr>
            </w:pPr>
            <w:r w:rsidRPr="00F84D37">
              <w:rPr>
                <w:color w:val="000000"/>
                <w:sz w:val="20"/>
                <w:szCs w:val="20"/>
              </w:rPr>
              <w:t>25</w:t>
            </w:r>
          </w:p>
        </w:tc>
        <w:tc>
          <w:tcPr>
            <w:tcW w:w="1015" w:type="dxa"/>
          </w:tcPr>
          <w:p w:rsidR="00D96A90" w:rsidRPr="00F84D37" w:rsidRDefault="00D96A90" w:rsidP="00D96A90">
            <w:pPr>
              <w:autoSpaceDE w:val="0"/>
              <w:autoSpaceDN w:val="0"/>
              <w:adjustRightInd w:val="0"/>
              <w:jc w:val="center"/>
              <w:rPr>
                <w:color w:val="000000"/>
                <w:sz w:val="20"/>
                <w:szCs w:val="20"/>
              </w:rPr>
            </w:pPr>
            <w:r w:rsidRPr="00F84D37">
              <w:rPr>
                <w:color w:val="000000"/>
                <w:sz w:val="20"/>
                <w:szCs w:val="20"/>
              </w:rPr>
              <w:t>45</w:t>
            </w:r>
          </w:p>
        </w:tc>
        <w:tc>
          <w:tcPr>
            <w:tcW w:w="1032" w:type="dxa"/>
          </w:tcPr>
          <w:p w:rsidR="00D96A90" w:rsidRPr="00F84D37" w:rsidRDefault="00D96A90" w:rsidP="00D96A90">
            <w:pPr>
              <w:autoSpaceDE w:val="0"/>
              <w:autoSpaceDN w:val="0"/>
              <w:adjustRightInd w:val="0"/>
              <w:jc w:val="center"/>
              <w:rPr>
                <w:color w:val="000000"/>
                <w:sz w:val="20"/>
                <w:szCs w:val="20"/>
              </w:rPr>
            </w:pPr>
            <w:r w:rsidRPr="00F84D37">
              <w:rPr>
                <w:color w:val="000000"/>
                <w:sz w:val="20"/>
                <w:szCs w:val="20"/>
              </w:rPr>
              <w:t>65</w:t>
            </w:r>
          </w:p>
        </w:tc>
      </w:tr>
      <w:tr w:rsidR="00D96A90" w:rsidRPr="00F84D37">
        <w:tc>
          <w:tcPr>
            <w:tcW w:w="1578" w:type="dxa"/>
          </w:tcPr>
          <w:p w:rsidR="00D96A90" w:rsidRPr="00F84D37" w:rsidRDefault="00D96A90" w:rsidP="00D96A90">
            <w:pPr>
              <w:autoSpaceDE w:val="0"/>
              <w:autoSpaceDN w:val="0"/>
              <w:adjustRightInd w:val="0"/>
              <w:rPr>
                <w:color w:val="000000"/>
                <w:sz w:val="20"/>
                <w:szCs w:val="20"/>
              </w:rPr>
            </w:pPr>
            <w:r w:rsidRPr="00F84D37">
              <w:rPr>
                <w:color w:val="000000"/>
                <w:sz w:val="20"/>
                <w:szCs w:val="20"/>
              </w:rPr>
              <w:t>MODERADO</w:t>
            </w:r>
          </w:p>
        </w:tc>
        <w:tc>
          <w:tcPr>
            <w:tcW w:w="1013" w:type="dxa"/>
          </w:tcPr>
          <w:p w:rsidR="00D96A90" w:rsidRPr="00F84D37" w:rsidRDefault="00D96A90" w:rsidP="00D96A90">
            <w:pPr>
              <w:autoSpaceDE w:val="0"/>
              <w:autoSpaceDN w:val="0"/>
              <w:adjustRightInd w:val="0"/>
              <w:jc w:val="center"/>
              <w:rPr>
                <w:color w:val="000000"/>
                <w:sz w:val="20"/>
                <w:szCs w:val="20"/>
              </w:rPr>
            </w:pPr>
            <w:r w:rsidRPr="00F84D37">
              <w:rPr>
                <w:color w:val="000000"/>
                <w:sz w:val="20"/>
                <w:szCs w:val="20"/>
              </w:rPr>
              <w:t>40</w:t>
            </w:r>
          </w:p>
        </w:tc>
        <w:tc>
          <w:tcPr>
            <w:tcW w:w="1015" w:type="dxa"/>
          </w:tcPr>
          <w:p w:rsidR="00D96A90" w:rsidRPr="00F84D37" w:rsidRDefault="00D96A90" w:rsidP="00D96A90">
            <w:pPr>
              <w:autoSpaceDE w:val="0"/>
              <w:autoSpaceDN w:val="0"/>
              <w:adjustRightInd w:val="0"/>
              <w:jc w:val="center"/>
              <w:rPr>
                <w:color w:val="000000"/>
                <w:sz w:val="20"/>
                <w:szCs w:val="20"/>
              </w:rPr>
            </w:pPr>
            <w:r w:rsidRPr="00F84D37">
              <w:rPr>
                <w:color w:val="000000"/>
                <w:sz w:val="20"/>
                <w:szCs w:val="20"/>
              </w:rPr>
              <w:t>65</w:t>
            </w:r>
          </w:p>
        </w:tc>
        <w:tc>
          <w:tcPr>
            <w:tcW w:w="1032" w:type="dxa"/>
          </w:tcPr>
          <w:p w:rsidR="00D96A90" w:rsidRPr="00F84D37" w:rsidRDefault="00D96A90" w:rsidP="00D96A90">
            <w:pPr>
              <w:autoSpaceDE w:val="0"/>
              <w:autoSpaceDN w:val="0"/>
              <w:adjustRightInd w:val="0"/>
              <w:jc w:val="center"/>
              <w:rPr>
                <w:color w:val="000000"/>
                <w:sz w:val="20"/>
                <w:szCs w:val="20"/>
              </w:rPr>
            </w:pPr>
            <w:r w:rsidRPr="00F84D37">
              <w:rPr>
                <w:color w:val="000000"/>
                <w:sz w:val="20"/>
                <w:szCs w:val="20"/>
              </w:rPr>
              <w:t>90</w:t>
            </w:r>
          </w:p>
        </w:tc>
      </w:tr>
      <w:tr w:rsidR="00D96A90" w:rsidRPr="00F84D37">
        <w:tc>
          <w:tcPr>
            <w:tcW w:w="1578" w:type="dxa"/>
          </w:tcPr>
          <w:p w:rsidR="00D96A90" w:rsidRPr="00F84D37" w:rsidRDefault="00D96A90" w:rsidP="00D96A90">
            <w:pPr>
              <w:autoSpaceDE w:val="0"/>
              <w:autoSpaceDN w:val="0"/>
              <w:adjustRightInd w:val="0"/>
              <w:rPr>
                <w:color w:val="000000"/>
                <w:sz w:val="20"/>
                <w:szCs w:val="20"/>
              </w:rPr>
            </w:pPr>
            <w:r w:rsidRPr="00F84D37">
              <w:rPr>
                <w:color w:val="000000"/>
                <w:sz w:val="20"/>
                <w:szCs w:val="20"/>
              </w:rPr>
              <w:t>ALTO</w:t>
            </w:r>
          </w:p>
        </w:tc>
        <w:tc>
          <w:tcPr>
            <w:tcW w:w="1013" w:type="dxa"/>
          </w:tcPr>
          <w:p w:rsidR="00D96A90" w:rsidRPr="00F84D37" w:rsidRDefault="00D96A90" w:rsidP="00D96A90">
            <w:pPr>
              <w:autoSpaceDE w:val="0"/>
              <w:autoSpaceDN w:val="0"/>
              <w:adjustRightInd w:val="0"/>
              <w:jc w:val="center"/>
              <w:rPr>
                <w:color w:val="000000"/>
                <w:sz w:val="20"/>
                <w:szCs w:val="20"/>
              </w:rPr>
            </w:pPr>
            <w:r w:rsidRPr="00F84D37">
              <w:rPr>
                <w:color w:val="000000"/>
                <w:sz w:val="20"/>
                <w:szCs w:val="20"/>
              </w:rPr>
              <w:t>55</w:t>
            </w:r>
          </w:p>
        </w:tc>
        <w:tc>
          <w:tcPr>
            <w:tcW w:w="1015" w:type="dxa"/>
          </w:tcPr>
          <w:p w:rsidR="00D96A90" w:rsidRPr="00F84D37" w:rsidRDefault="00D96A90" w:rsidP="00D96A90">
            <w:pPr>
              <w:autoSpaceDE w:val="0"/>
              <w:autoSpaceDN w:val="0"/>
              <w:adjustRightInd w:val="0"/>
              <w:jc w:val="center"/>
              <w:rPr>
                <w:color w:val="000000"/>
                <w:sz w:val="20"/>
                <w:szCs w:val="20"/>
              </w:rPr>
            </w:pPr>
            <w:r w:rsidRPr="00F84D37">
              <w:rPr>
                <w:color w:val="000000"/>
                <w:sz w:val="20"/>
                <w:szCs w:val="20"/>
              </w:rPr>
              <w:t>86</w:t>
            </w:r>
          </w:p>
        </w:tc>
        <w:tc>
          <w:tcPr>
            <w:tcW w:w="1032" w:type="dxa"/>
          </w:tcPr>
          <w:p w:rsidR="00D96A90" w:rsidRPr="00F84D37" w:rsidRDefault="00D96A90" w:rsidP="00D96A90">
            <w:pPr>
              <w:autoSpaceDE w:val="0"/>
              <w:autoSpaceDN w:val="0"/>
              <w:adjustRightInd w:val="0"/>
              <w:jc w:val="center"/>
              <w:rPr>
                <w:color w:val="000000"/>
                <w:sz w:val="20"/>
                <w:szCs w:val="20"/>
              </w:rPr>
            </w:pPr>
            <w:r w:rsidRPr="00F84D37">
              <w:rPr>
                <w:color w:val="000000"/>
                <w:sz w:val="20"/>
                <w:szCs w:val="20"/>
              </w:rPr>
              <w:t>115</w:t>
            </w:r>
          </w:p>
        </w:tc>
      </w:tr>
    </w:tbl>
    <w:p w:rsidR="00835C3E" w:rsidRDefault="00835C3E" w:rsidP="004309F2">
      <w:pPr>
        <w:autoSpaceDE w:val="0"/>
        <w:autoSpaceDN w:val="0"/>
        <w:adjustRightInd w:val="0"/>
        <w:jc w:val="both"/>
        <w:rPr>
          <w:rFonts w:ascii="Times" w:hAnsi="Times" w:cs="Arial"/>
          <w:color w:val="000000"/>
          <w:sz w:val="20"/>
          <w:szCs w:val="20"/>
        </w:rPr>
      </w:pPr>
    </w:p>
    <w:p w:rsidR="00835C3E" w:rsidRPr="00835C3E" w:rsidRDefault="00835C3E" w:rsidP="00835C3E">
      <w:pPr>
        <w:autoSpaceDE w:val="0"/>
        <w:autoSpaceDN w:val="0"/>
        <w:adjustRightInd w:val="0"/>
        <w:ind w:firstLine="244"/>
        <w:jc w:val="both"/>
        <w:rPr>
          <w:rFonts w:ascii="Times" w:hAnsi="Times" w:cs="Arial"/>
          <w:color w:val="000000"/>
          <w:sz w:val="20"/>
          <w:szCs w:val="20"/>
        </w:rPr>
      </w:pPr>
    </w:p>
    <w:p w:rsidR="004309F2" w:rsidRDefault="004309F2" w:rsidP="004309F2">
      <w:pPr>
        <w:autoSpaceDE w:val="0"/>
        <w:autoSpaceDN w:val="0"/>
        <w:adjustRightInd w:val="0"/>
        <w:ind w:firstLine="244"/>
        <w:jc w:val="both"/>
        <w:rPr>
          <w:rFonts w:ascii="Times" w:hAnsi="Times" w:cs="Arial"/>
          <w:color w:val="000000"/>
          <w:sz w:val="20"/>
          <w:szCs w:val="20"/>
        </w:rPr>
      </w:pPr>
      <w:r w:rsidRPr="004309F2">
        <w:rPr>
          <w:rFonts w:ascii="Times" w:hAnsi="Times" w:cs="Arial"/>
          <w:color w:val="000000"/>
          <w:sz w:val="20"/>
          <w:szCs w:val="20"/>
        </w:rPr>
        <w:t>Para seleccionar la muestra se procedió primero a eliminar aquellos proveedores que en el  primer trimestre se compró un valor menor a  $100, por lo que con los valores de los proveedores restantes se procedió a realizar un Análisis de Datos en Excel para determinar una muestra aleatoria.</w:t>
      </w:r>
    </w:p>
    <w:p w:rsidR="00F36652" w:rsidRDefault="00F36652" w:rsidP="004309F2">
      <w:pPr>
        <w:autoSpaceDE w:val="0"/>
        <w:autoSpaceDN w:val="0"/>
        <w:adjustRightInd w:val="0"/>
        <w:ind w:firstLine="244"/>
        <w:jc w:val="both"/>
        <w:rPr>
          <w:rFonts w:ascii="Times" w:hAnsi="Times" w:cs="Arial"/>
          <w:color w:val="000000"/>
          <w:sz w:val="20"/>
          <w:szCs w:val="20"/>
        </w:rPr>
      </w:pPr>
    </w:p>
    <w:p w:rsidR="00F36652" w:rsidRPr="00F36652" w:rsidRDefault="00F36652" w:rsidP="00F36652">
      <w:pPr>
        <w:autoSpaceDE w:val="0"/>
        <w:autoSpaceDN w:val="0"/>
        <w:adjustRightInd w:val="0"/>
        <w:ind w:firstLine="244"/>
        <w:jc w:val="both"/>
        <w:rPr>
          <w:rFonts w:ascii="Times" w:hAnsi="Times" w:cs="Arial"/>
          <w:color w:val="000000"/>
          <w:sz w:val="20"/>
          <w:szCs w:val="20"/>
        </w:rPr>
      </w:pPr>
      <w:r w:rsidRPr="00F36652">
        <w:rPr>
          <w:rFonts w:ascii="Times" w:hAnsi="Times" w:cs="Arial"/>
          <w:color w:val="000000"/>
          <w:sz w:val="20"/>
          <w:szCs w:val="20"/>
        </w:rPr>
        <w:t>La revisión se hizo a las 55 facturas   tomadas al azar  de las compras del primer trimestre del 2007, en las que se pudo observar que dos facturas correspondientes al mes de marzo no están correctamente aprobadas.</w:t>
      </w:r>
    </w:p>
    <w:p w:rsidR="00F36652" w:rsidRDefault="00F36652" w:rsidP="00F36652">
      <w:pPr>
        <w:autoSpaceDE w:val="0"/>
        <w:autoSpaceDN w:val="0"/>
        <w:adjustRightInd w:val="0"/>
        <w:ind w:firstLine="244"/>
        <w:jc w:val="both"/>
        <w:rPr>
          <w:rFonts w:ascii="Times" w:hAnsi="Times" w:cs="Arial"/>
          <w:color w:val="000000"/>
          <w:sz w:val="20"/>
          <w:szCs w:val="20"/>
        </w:rPr>
      </w:pPr>
      <w:smartTag w:uri="urn:schemas-microsoft-com:office:smarttags" w:element="PersonName">
        <w:smartTagPr>
          <w:attr w:name="ProductID" w:val="la Fac. N"/>
        </w:smartTagPr>
        <w:r w:rsidRPr="00F36652">
          <w:rPr>
            <w:rFonts w:ascii="Times" w:hAnsi="Times" w:cs="Arial"/>
            <w:color w:val="000000"/>
            <w:sz w:val="20"/>
            <w:szCs w:val="20"/>
          </w:rPr>
          <w:t>La Fac. N</w:t>
        </w:r>
      </w:smartTag>
      <w:r w:rsidRPr="00F36652">
        <w:rPr>
          <w:rFonts w:ascii="Times" w:hAnsi="Times" w:cs="Arial"/>
          <w:color w:val="000000"/>
          <w:sz w:val="20"/>
          <w:szCs w:val="20"/>
        </w:rPr>
        <w:t xml:space="preserve">0. 6895 de </w:t>
      </w:r>
      <w:smartTag w:uri="urn:schemas-microsoft-com:office:smarttags" w:element="PersonName">
        <w:smartTagPr>
          <w:attr w:name="ProductID" w:val="la Empresa Comercial"/>
        </w:smartTagPr>
        <w:r w:rsidRPr="00F36652">
          <w:rPr>
            <w:rFonts w:ascii="Times" w:hAnsi="Times" w:cs="Arial"/>
            <w:color w:val="000000"/>
            <w:sz w:val="20"/>
            <w:szCs w:val="20"/>
          </w:rPr>
          <w:t>la Empresa Comercial</w:t>
        </w:r>
      </w:smartTag>
      <w:r w:rsidRPr="00F36652">
        <w:rPr>
          <w:rFonts w:ascii="Times" w:hAnsi="Times" w:cs="Arial"/>
          <w:color w:val="000000"/>
          <w:sz w:val="20"/>
          <w:szCs w:val="20"/>
        </w:rPr>
        <w:t xml:space="preserve"> 3B no cuenta con la debida autorización, en la orden de compra no se evidenció la firma del Gerente.</w:t>
      </w:r>
    </w:p>
    <w:p w:rsidR="00F36652" w:rsidRPr="00F36652" w:rsidRDefault="00F36652" w:rsidP="00F36652">
      <w:pPr>
        <w:autoSpaceDE w:val="0"/>
        <w:autoSpaceDN w:val="0"/>
        <w:adjustRightInd w:val="0"/>
        <w:ind w:firstLine="244"/>
        <w:jc w:val="both"/>
        <w:rPr>
          <w:rFonts w:ascii="Times" w:hAnsi="Times" w:cs="Arial"/>
          <w:color w:val="000000"/>
          <w:sz w:val="20"/>
          <w:szCs w:val="20"/>
        </w:rPr>
      </w:pPr>
    </w:p>
    <w:p w:rsidR="00F36652" w:rsidRPr="00F36652" w:rsidRDefault="00F36652" w:rsidP="00F36652">
      <w:pPr>
        <w:autoSpaceDE w:val="0"/>
        <w:autoSpaceDN w:val="0"/>
        <w:adjustRightInd w:val="0"/>
        <w:ind w:firstLine="244"/>
        <w:jc w:val="both"/>
        <w:rPr>
          <w:rFonts w:ascii="Times" w:hAnsi="Times" w:cs="Arial"/>
          <w:color w:val="000000"/>
          <w:sz w:val="20"/>
          <w:szCs w:val="20"/>
        </w:rPr>
      </w:pPr>
      <w:r w:rsidRPr="00F36652">
        <w:rPr>
          <w:rFonts w:ascii="Times" w:hAnsi="Times" w:cs="Arial"/>
          <w:color w:val="000000"/>
          <w:sz w:val="20"/>
          <w:szCs w:val="20"/>
        </w:rPr>
        <w:t xml:space="preserve">En </w:t>
      </w:r>
      <w:smartTag w:uri="urn:schemas-microsoft-com:office:smarttags" w:element="PersonName">
        <w:smartTagPr>
          <w:attr w:name="ProductID" w:val="la Fac. N"/>
        </w:smartTagPr>
        <w:r w:rsidRPr="00F36652">
          <w:rPr>
            <w:rFonts w:ascii="Times" w:hAnsi="Times" w:cs="Arial"/>
            <w:color w:val="000000"/>
            <w:sz w:val="20"/>
            <w:szCs w:val="20"/>
          </w:rPr>
          <w:t>la Fac. N</w:t>
        </w:r>
      </w:smartTag>
      <w:r w:rsidRPr="00F36652">
        <w:rPr>
          <w:rFonts w:ascii="Times" w:hAnsi="Times" w:cs="Arial"/>
          <w:color w:val="000000"/>
          <w:sz w:val="20"/>
          <w:szCs w:val="20"/>
        </w:rPr>
        <w:t xml:space="preserve">0. 9041 de </w:t>
      </w:r>
      <w:smartTag w:uri="urn:schemas-microsoft-com:office:smarttags" w:element="PersonName">
        <w:smartTagPr>
          <w:attr w:name="ProductID" w:val="la Empresa Textiles"/>
        </w:smartTagPr>
        <w:r w:rsidRPr="00F36652">
          <w:rPr>
            <w:rFonts w:ascii="Times" w:hAnsi="Times" w:cs="Arial"/>
            <w:color w:val="000000"/>
            <w:sz w:val="20"/>
            <w:szCs w:val="20"/>
          </w:rPr>
          <w:t>la Empresa Textiles</w:t>
        </w:r>
      </w:smartTag>
      <w:r w:rsidRPr="00F36652">
        <w:rPr>
          <w:rFonts w:ascii="Times" w:hAnsi="Times" w:cs="Arial"/>
          <w:color w:val="000000"/>
          <w:sz w:val="20"/>
          <w:szCs w:val="20"/>
        </w:rPr>
        <w:t xml:space="preserve"> El Rayo se encontró la aprobación de Gerencia pero revisando los inventarios se evidenció que hay stock suficiente de esta mercadería, esto se debe a que se realizó esta compra para aprovechar un descuento por temporada escolar. </w:t>
      </w:r>
    </w:p>
    <w:p w:rsidR="00F36652" w:rsidRPr="00F36652" w:rsidRDefault="00F36652" w:rsidP="00F36652">
      <w:pPr>
        <w:autoSpaceDE w:val="0"/>
        <w:autoSpaceDN w:val="0"/>
        <w:adjustRightInd w:val="0"/>
        <w:ind w:firstLine="244"/>
        <w:jc w:val="both"/>
        <w:rPr>
          <w:rFonts w:ascii="Times" w:hAnsi="Times" w:cs="Arial"/>
          <w:color w:val="000000"/>
          <w:sz w:val="20"/>
          <w:szCs w:val="20"/>
        </w:rPr>
      </w:pPr>
    </w:p>
    <w:p w:rsidR="00F36652" w:rsidRPr="00F36652" w:rsidRDefault="00F36652" w:rsidP="00F36652">
      <w:pPr>
        <w:autoSpaceDE w:val="0"/>
        <w:autoSpaceDN w:val="0"/>
        <w:adjustRightInd w:val="0"/>
        <w:ind w:firstLine="244"/>
        <w:jc w:val="both"/>
        <w:rPr>
          <w:rFonts w:ascii="Times" w:hAnsi="Times" w:cs="Arial"/>
          <w:color w:val="000000"/>
          <w:sz w:val="20"/>
          <w:szCs w:val="20"/>
        </w:rPr>
      </w:pPr>
      <w:r w:rsidRPr="00F36652">
        <w:rPr>
          <w:rFonts w:ascii="Times" w:hAnsi="Times" w:cs="Arial"/>
          <w:color w:val="000000"/>
          <w:sz w:val="20"/>
          <w:szCs w:val="20"/>
        </w:rPr>
        <w:t xml:space="preserve">En </w:t>
      </w:r>
      <w:smartTag w:uri="urn:schemas-microsoft-com:office:smarttags" w:element="PersonName">
        <w:smartTagPr>
          <w:attr w:name="ProductID" w:val="la Prueba"/>
        </w:smartTagPr>
        <w:r w:rsidRPr="00F36652">
          <w:rPr>
            <w:rFonts w:ascii="Times" w:hAnsi="Times" w:cs="Arial"/>
            <w:color w:val="000000"/>
            <w:sz w:val="20"/>
            <w:szCs w:val="20"/>
          </w:rPr>
          <w:t>la Prueba</w:t>
        </w:r>
      </w:smartTag>
      <w:r w:rsidRPr="00F36652">
        <w:rPr>
          <w:rFonts w:ascii="Times" w:hAnsi="Times" w:cs="Arial"/>
          <w:color w:val="000000"/>
          <w:sz w:val="20"/>
          <w:szCs w:val="20"/>
        </w:rPr>
        <w:t xml:space="preserve"> de Aceptación y Rechazo no se permitirá  ninguna excepción en los procesos de compras  por lo que se rechaza la prueba ya que no se llego al Nivel de Satisfacción esperado.</w:t>
      </w:r>
    </w:p>
    <w:p w:rsidR="00F36652" w:rsidRPr="00F36652" w:rsidRDefault="00F36652" w:rsidP="00F36652">
      <w:pPr>
        <w:autoSpaceDE w:val="0"/>
        <w:autoSpaceDN w:val="0"/>
        <w:adjustRightInd w:val="0"/>
        <w:ind w:firstLine="244"/>
        <w:jc w:val="both"/>
        <w:rPr>
          <w:rFonts w:ascii="Times" w:hAnsi="Times" w:cs="Arial"/>
          <w:color w:val="000000"/>
          <w:sz w:val="20"/>
          <w:szCs w:val="20"/>
        </w:rPr>
      </w:pPr>
    </w:p>
    <w:p w:rsidR="00F36652" w:rsidRDefault="00F36652" w:rsidP="00F36652">
      <w:pPr>
        <w:autoSpaceDE w:val="0"/>
        <w:autoSpaceDN w:val="0"/>
        <w:adjustRightInd w:val="0"/>
        <w:ind w:firstLine="244"/>
        <w:jc w:val="both"/>
        <w:rPr>
          <w:rFonts w:ascii="Times" w:hAnsi="Times" w:cs="Arial"/>
          <w:color w:val="000000"/>
          <w:sz w:val="20"/>
          <w:szCs w:val="20"/>
        </w:rPr>
      </w:pPr>
      <w:r w:rsidRPr="00F36652">
        <w:rPr>
          <w:rFonts w:ascii="Times" w:hAnsi="Times" w:cs="Arial"/>
          <w:color w:val="000000"/>
          <w:sz w:val="20"/>
          <w:szCs w:val="20"/>
        </w:rPr>
        <w:t xml:space="preserve">Se procede a revisar 35 facturas adicionales para tener una muestra de 90 y determinar si se logra un nivel de satisfacción medio y tolerar las dos excepciones encontradas. </w:t>
      </w:r>
    </w:p>
    <w:p w:rsidR="00F36652" w:rsidRPr="00F36652" w:rsidRDefault="00F36652" w:rsidP="00F36652">
      <w:pPr>
        <w:autoSpaceDE w:val="0"/>
        <w:autoSpaceDN w:val="0"/>
        <w:adjustRightInd w:val="0"/>
        <w:ind w:firstLine="244"/>
        <w:jc w:val="both"/>
        <w:rPr>
          <w:rFonts w:ascii="Times" w:hAnsi="Times" w:cs="Arial"/>
          <w:color w:val="000000"/>
          <w:sz w:val="20"/>
          <w:szCs w:val="20"/>
        </w:rPr>
      </w:pPr>
    </w:p>
    <w:p w:rsidR="00F36652" w:rsidRPr="00F36652" w:rsidRDefault="00F36652" w:rsidP="00F36652">
      <w:pPr>
        <w:autoSpaceDE w:val="0"/>
        <w:autoSpaceDN w:val="0"/>
        <w:adjustRightInd w:val="0"/>
        <w:ind w:firstLine="244"/>
        <w:jc w:val="both"/>
        <w:rPr>
          <w:rFonts w:ascii="Times" w:hAnsi="Times" w:cs="Arial"/>
          <w:color w:val="000000"/>
          <w:sz w:val="20"/>
          <w:szCs w:val="20"/>
        </w:rPr>
      </w:pPr>
      <w:r w:rsidRPr="00F36652">
        <w:rPr>
          <w:rFonts w:ascii="Times" w:hAnsi="Times" w:cs="Arial"/>
          <w:color w:val="000000"/>
          <w:sz w:val="20"/>
          <w:szCs w:val="20"/>
        </w:rPr>
        <w:t xml:space="preserve">Las Facturas revisadas cumplen con el proceso de compras por lo que no se evidenció ninguna excepción adicional.  </w:t>
      </w:r>
    </w:p>
    <w:p w:rsidR="00F36652" w:rsidRPr="00F36652" w:rsidRDefault="00F36652" w:rsidP="00F36652">
      <w:pPr>
        <w:autoSpaceDE w:val="0"/>
        <w:autoSpaceDN w:val="0"/>
        <w:adjustRightInd w:val="0"/>
        <w:ind w:firstLine="244"/>
        <w:jc w:val="both"/>
        <w:rPr>
          <w:rFonts w:ascii="Times" w:hAnsi="Times" w:cs="Arial"/>
          <w:color w:val="000000"/>
          <w:sz w:val="20"/>
          <w:szCs w:val="20"/>
        </w:rPr>
      </w:pPr>
    </w:p>
    <w:p w:rsidR="00F36652" w:rsidRPr="00F36652" w:rsidRDefault="00F36652" w:rsidP="00F36652">
      <w:pPr>
        <w:autoSpaceDE w:val="0"/>
        <w:autoSpaceDN w:val="0"/>
        <w:adjustRightInd w:val="0"/>
        <w:ind w:firstLine="244"/>
        <w:jc w:val="both"/>
        <w:rPr>
          <w:rFonts w:ascii="Times" w:hAnsi="Times" w:cs="Arial"/>
          <w:color w:val="000000"/>
          <w:sz w:val="20"/>
          <w:szCs w:val="20"/>
        </w:rPr>
      </w:pPr>
      <w:r w:rsidRPr="00F36652">
        <w:rPr>
          <w:rFonts w:ascii="Times" w:hAnsi="Times" w:cs="Arial"/>
          <w:color w:val="000000"/>
          <w:sz w:val="20"/>
          <w:szCs w:val="20"/>
        </w:rPr>
        <w:t xml:space="preserve">Luego de que en el primer análisis se encontró 2 facturas incorrectas se acepta </w:t>
      </w:r>
      <w:smartTag w:uri="urn:schemas-microsoft-com:office:smarttags" w:element="PersonName">
        <w:smartTagPr>
          <w:attr w:name="ProductID" w:val="la Prueba"/>
        </w:smartTagPr>
        <w:r w:rsidRPr="00F36652">
          <w:rPr>
            <w:rFonts w:ascii="Times" w:hAnsi="Times" w:cs="Arial"/>
            <w:color w:val="000000"/>
            <w:sz w:val="20"/>
            <w:szCs w:val="20"/>
          </w:rPr>
          <w:t>la Prueba</w:t>
        </w:r>
      </w:smartTag>
      <w:r w:rsidRPr="00F36652">
        <w:rPr>
          <w:rFonts w:ascii="Times" w:hAnsi="Times" w:cs="Arial"/>
          <w:color w:val="000000"/>
          <w:sz w:val="20"/>
          <w:szCs w:val="20"/>
        </w:rPr>
        <w:t xml:space="preserve"> de Aceptación y Rechazo permitiendo las 2 excepciones y logrando un nivel medio de satisfacción.</w:t>
      </w:r>
    </w:p>
    <w:p w:rsidR="00F36652" w:rsidRDefault="00F36652" w:rsidP="00F36652">
      <w:pPr>
        <w:spacing w:line="480" w:lineRule="auto"/>
        <w:jc w:val="both"/>
        <w:rPr>
          <w:rFonts w:ascii="Arial" w:hAnsi="Arial" w:cs="Arial"/>
          <w:b/>
        </w:rPr>
      </w:pPr>
    </w:p>
    <w:p w:rsidR="00C73BDF" w:rsidRDefault="005771AF" w:rsidP="00C73BDF">
      <w:pPr>
        <w:jc w:val="both"/>
        <w:rPr>
          <w:rFonts w:ascii="Times" w:hAnsi="Times" w:cs="Arial"/>
          <w:b/>
          <w:sz w:val="20"/>
          <w:szCs w:val="20"/>
        </w:rPr>
      </w:pPr>
      <w:r>
        <w:rPr>
          <w:rFonts w:ascii="Times" w:hAnsi="Times" w:cs="Arial"/>
          <w:b/>
          <w:sz w:val="20"/>
          <w:szCs w:val="20"/>
        </w:rPr>
        <w:t>5.</w:t>
      </w:r>
      <w:r w:rsidR="00C73BDF" w:rsidRPr="00C73BDF">
        <w:rPr>
          <w:rFonts w:ascii="Times" w:hAnsi="Times" w:cs="Arial"/>
          <w:b/>
          <w:sz w:val="20"/>
          <w:szCs w:val="20"/>
        </w:rPr>
        <w:t xml:space="preserve">2. Intervalos de Confianza para </w:t>
      </w:r>
      <w:smartTag w:uri="urn:schemas-microsoft-com:office:smarttags" w:element="PersonName">
        <w:smartTagPr>
          <w:attr w:name="ProductID" w:val="la Proporci￳n"/>
        </w:smartTagPr>
        <w:r w:rsidR="00C73BDF" w:rsidRPr="00C73BDF">
          <w:rPr>
            <w:rFonts w:ascii="Times" w:hAnsi="Times" w:cs="Arial"/>
            <w:b/>
            <w:sz w:val="20"/>
            <w:szCs w:val="20"/>
          </w:rPr>
          <w:t>la Proporción</w:t>
        </w:r>
      </w:smartTag>
      <w:r w:rsidR="00C73BDF" w:rsidRPr="00C73BDF">
        <w:rPr>
          <w:rFonts w:ascii="Times" w:hAnsi="Times" w:cs="Arial"/>
          <w:b/>
          <w:sz w:val="20"/>
          <w:szCs w:val="20"/>
        </w:rPr>
        <w:t xml:space="preserve"> del Proceso de Compras</w:t>
      </w:r>
    </w:p>
    <w:p w:rsidR="00C73BDF" w:rsidRDefault="00C73BDF" w:rsidP="00C73BDF">
      <w:pPr>
        <w:jc w:val="both"/>
        <w:rPr>
          <w:rFonts w:ascii="Times" w:hAnsi="Times" w:cs="Arial"/>
          <w:b/>
          <w:sz w:val="20"/>
          <w:szCs w:val="20"/>
        </w:rPr>
      </w:pPr>
    </w:p>
    <w:p w:rsidR="00C73BDF" w:rsidRPr="00C73BDF" w:rsidRDefault="00C73BDF" w:rsidP="00C73BDF">
      <w:pPr>
        <w:autoSpaceDE w:val="0"/>
        <w:autoSpaceDN w:val="0"/>
        <w:adjustRightInd w:val="0"/>
        <w:ind w:firstLine="244"/>
        <w:jc w:val="both"/>
        <w:rPr>
          <w:rFonts w:ascii="Times" w:hAnsi="Times" w:cs="Arial"/>
          <w:color w:val="000000"/>
          <w:sz w:val="20"/>
          <w:szCs w:val="20"/>
        </w:rPr>
      </w:pPr>
      <w:r w:rsidRPr="00C73BDF">
        <w:rPr>
          <w:rFonts w:ascii="Times" w:hAnsi="Times" w:cs="Arial"/>
          <w:color w:val="000000"/>
          <w:sz w:val="20"/>
          <w:szCs w:val="20"/>
        </w:rPr>
        <w:t>Se determinará el intervalo de confianza de la proporción del proceso de compras, es decir la proporción de veces en que el evento realmente ocurre.</w:t>
      </w:r>
    </w:p>
    <w:p w:rsidR="0040185D" w:rsidRDefault="0040185D" w:rsidP="00C73BDF">
      <w:pPr>
        <w:autoSpaceDE w:val="0"/>
        <w:autoSpaceDN w:val="0"/>
        <w:adjustRightInd w:val="0"/>
        <w:ind w:firstLine="244"/>
        <w:jc w:val="both"/>
        <w:rPr>
          <w:rFonts w:ascii="Times" w:hAnsi="Times" w:cs="Arial"/>
          <w:color w:val="000000"/>
          <w:sz w:val="20"/>
          <w:szCs w:val="20"/>
        </w:rPr>
      </w:pPr>
    </w:p>
    <w:p w:rsidR="00C73BDF" w:rsidRPr="0040185D" w:rsidRDefault="00C73BDF" w:rsidP="0040185D">
      <w:pPr>
        <w:autoSpaceDE w:val="0"/>
        <w:autoSpaceDN w:val="0"/>
        <w:adjustRightInd w:val="0"/>
        <w:ind w:firstLine="244"/>
        <w:jc w:val="both"/>
        <w:rPr>
          <w:rFonts w:ascii="Times" w:hAnsi="Times" w:cs="Arial"/>
          <w:color w:val="000000"/>
          <w:sz w:val="20"/>
          <w:szCs w:val="20"/>
        </w:rPr>
      </w:pPr>
      <w:r w:rsidRPr="00C73BDF">
        <w:rPr>
          <w:rFonts w:ascii="Times" w:hAnsi="Times" w:cs="Arial"/>
          <w:color w:val="000000"/>
          <w:sz w:val="20"/>
          <w:szCs w:val="20"/>
        </w:rPr>
        <w:t xml:space="preserve">El parámetro a estimar en el intervalo de confianza con </w:t>
      </w:r>
      <w:r w:rsidRPr="00C73BDF">
        <w:rPr>
          <w:rFonts w:ascii="Times" w:hAnsi="Times" w:cs="Arial"/>
          <w:color w:val="000000"/>
          <w:sz w:val="20"/>
          <w:szCs w:val="20"/>
        </w:rPr>
        <w:object w:dxaOrig="9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14.25pt" o:ole="">
            <v:imagedata r:id="rId9" o:title=""/>
          </v:shape>
          <o:OLEObject Type="Embed" ProgID="Equation.3" ShapeID="_x0000_i1025" DrawAspect="Content" ObjectID="_1338968494" r:id="rId10"/>
        </w:object>
      </w:r>
      <w:r w:rsidRPr="00C73BDF">
        <w:rPr>
          <w:rFonts w:ascii="Times" w:hAnsi="Times" w:cs="Arial"/>
          <w:color w:val="000000"/>
          <w:sz w:val="20"/>
          <w:szCs w:val="20"/>
        </w:rPr>
        <w:t xml:space="preserve"> es p, sobre una muestra de 90 facturas.</w:t>
      </w:r>
    </w:p>
    <w:p w:rsidR="0040185D" w:rsidRDefault="0040185D" w:rsidP="0040185D">
      <w:pPr>
        <w:autoSpaceDE w:val="0"/>
        <w:autoSpaceDN w:val="0"/>
        <w:adjustRightInd w:val="0"/>
        <w:ind w:firstLine="244"/>
        <w:jc w:val="both"/>
        <w:rPr>
          <w:rFonts w:ascii="Times" w:hAnsi="Times" w:cs="Arial"/>
          <w:color w:val="000000"/>
          <w:sz w:val="20"/>
          <w:szCs w:val="20"/>
        </w:rPr>
      </w:pPr>
    </w:p>
    <w:p w:rsidR="0040185D" w:rsidRDefault="0040185D" w:rsidP="0040185D">
      <w:pPr>
        <w:autoSpaceDE w:val="0"/>
        <w:autoSpaceDN w:val="0"/>
        <w:adjustRightInd w:val="0"/>
        <w:ind w:firstLine="244"/>
        <w:jc w:val="both"/>
        <w:rPr>
          <w:rFonts w:ascii="Times" w:hAnsi="Times" w:cs="Arial"/>
          <w:color w:val="000000"/>
          <w:sz w:val="20"/>
          <w:szCs w:val="20"/>
        </w:rPr>
      </w:pPr>
      <w:r w:rsidRPr="0040185D">
        <w:rPr>
          <w:rFonts w:ascii="Times" w:hAnsi="Times" w:cs="Arial"/>
          <w:color w:val="000000"/>
          <w:sz w:val="20"/>
          <w:szCs w:val="20"/>
        </w:rPr>
        <w:t>Sustituyendo</w:t>
      </w:r>
      <w:r>
        <w:rPr>
          <w:rFonts w:ascii="Times" w:hAnsi="Times" w:cs="Arial"/>
          <w:color w:val="000000"/>
          <w:sz w:val="20"/>
          <w:szCs w:val="20"/>
        </w:rPr>
        <w:t>:</w:t>
      </w:r>
      <w:r w:rsidRPr="0040185D">
        <w:rPr>
          <w:rFonts w:ascii="Times" w:hAnsi="Times" w:cs="Arial"/>
          <w:color w:val="000000"/>
          <w:sz w:val="20"/>
          <w:szCs w:val="20"/>
        </w:rPr>
        <w:t xml:space="preserve"> </w:t>
      </w:r>
    </w:p>
    <w:p w:rsidR="0040185D" w:rsidRDefault="0040185D" w:rsidP="0040185D">
      <w:pPr>
        <w:autoSpaceDE w:val="0"/>
        <w:autoSpaceDN w:val="0"/>
        <w:adjustRightInd w:val="0"/>
        <w:ind w:firstLine="244"/>
        <w:jc w:val="both"/>
        <w:rPr>
          <w:rFonts w:ascii="Times" w:hAnsi="Times" w:cs="Arial"/>
          <w:color w:val="000000"/>
          <w:sz w:val="20"/>
          <w:szCs w:val="20"/>
        </w:rPr>
      </w:pPr>
    </w:p>
    <w:p w:rsidR="0040185D" w:rsidRDefault="0040185D" w:rsidP="0040185D">
      <w:pPr>
        <w:autoSpaceDE w:val="0"/>
        <w:autoSpaceDN w:val="0"/>
        <w:adjustRightInd w:val="0"/>
        <w:ind w:firstLine="244"/>
        <w:jc w:val="both"/>
        <w:rPr>
          <w:rFonts w:ascii="Times" w:hAnsi="Times" w:cs="Arial"/>
          <w:color w:val="000000"/>
          <w:sz w:val="20"/>
          <w:szCs w:val="20"/>
        </w:rPr>
      </w:pPr>
      <w:r w:rsidRPr="0040185D">
        <w:rPr>
          <w:rFonts w:ascii="Times" w:hAnsi="Times" w:cs="Arial"/>
          <w:color w:val="000000"/>
          <w:sz w:val="20"/>
          <w:szCs w:val="20"/>
        </w:rPr>
        <w:object w:dxaOrig="1920" w:dyaOrig="620">
          <v:shape id="_x0000_i1026" type="#_x0000_t75" style="width:103pt;height:33.5pt" o:ole="">
            <v:imagedata r:id="rId11" o:title=""/>
          </v:shape>
          <o:OLEObject Type="Embed" ProgID="Equation.3" ShapeID="_x0000_i1026" DrawAspect="Content" ObjectID="_1338968495" r:id="rId12"/>
        </w:object>
      </w:r>
      <w:r>
        <w:rPr>
          <w:rFonts w:ascii="Times" w:hAnsi="Times" w:cs="Arial"/>
          <w:color w:val="000000"/>
          <w:sz w:val="20"/>
          <w:szCs w:val="20"/>
        </w:rPr>
        <w:t xml:space="preserve"> </w:t>
      </w:r>
    </w:p>
    <w:p w:rsidR="0040185D" w:rsidRDefault="0040185D" w:rsidP="0040185D">
      <w:pPr>
        <w:autoSpaceDE w:val="0"/>
        <w:autoSpaceDN w:val="0"/>
        <w:adjustRightInd w:val="0"/>
        <w:ind w:firstLine="244"/>
        <w:jc w:val="both"/>
        <w:rPr>
          <w:rFonts w:ascii="Times" w:hAnsi="Times" w:cs="Arial"/>
          <w:color w:val="000000"/>
          <w:sz w:val="20"/>
          <w:szCs w:val="20"/>
        </w:rPr>
      </w:pPr>
    </w:p>
    <w:p w:rsidR="0040185D" w:rsidRDefault="0040185D" w:rsidP="0040185D">
      <w:pPr>
        <w:autoSpaceDE w:val="0"/>
        <w:autoSpaceDN w:val="0"/>
        <w:adjustRightInd w:val="0"/>
        <w:ind w:firstLine="244"/>
        <w:jc w:val="both"/>
        <w:rPr>
          <w:rFonts w:ascii="Times" w:hAnsi="Times" w:cs="Arial"/>
          <w:color w:val="000000"/>
          <w:sz w:val="20"/>
          <w:szCs w:val="20"/>
        </w:rPr>
      </w:pPr>
      <w:r w:rsidRPr="0040185D">
        <w:rPr>
          <w:rFonts w:ascii="Times" w:hAnsi="Times" w:cs="Arial"/>
          <w:color w:val="000000"/>
          <w:sz w:val="20"/>
          <w:szCs w:val="20"/>
        </w:rPr>
        <w:object w:dxaOrig="1140" w:dyaOrig="360">
          <v:shape id="_x0000_i1027" type="#_x0000_t75" style="width:56.95pt;height:18.4pt" o:ole="">
            <v:imagedata r:id="rId13" o:title=""/>
          </v:shape>
          <o:OLEObject Type="Embed" ProgID="Equation.3" ShapeID="_x0000_i1027" DrawAspect="Content" ObjectID="_1338968496" r:id="rId14"/>
        </w:object>
      </w:r>
    </w:p>
    <w:p w:rsidR="0040185D" w:rsidRDefault="0040185D" w:rsidP="0040185D">
      <w:pPr>
        <w:autoSpaceDE w:val="0"/>
        <w:autoSpaceDN w:val="0"/>
        <w:adjustRightInd w:val="0"/>
        <w:ind w:firstLine="244"/>
        <w:jc w:val="both"/>
        <w:rPr>
          <w:rFonts w:ascii="Times" w:hAnsi="Times" w:cs="Arial"/>
          <w:color w:val="000000"/>
          <w:sz w:val="20"/>
          <w:szCs w:val="20"/>
        </w:rPr>
      </w:pPr>
    </w:p>
    <w:p w:rsidR="0040185D" w:rsidRPr="0040185D" w:rsidRDefault="0040185D" w:rsidP="0040185D">
      <w:pPr>
        <w:autoSpaceDE w:val="0"/>
        <w:autoSpaceDN w:val="0"/>
        <w:adjustRightInd w:val="0"/>
        <w:ind w:firstLine="244"/>
        <w:jc w:val="both"/>
        <w:rPr>
          <w:rFonts w:ascii="Times" w:hAnsi="Times" w:cs="Arial"/>
          <w:color w:val="000000"/>
          <w:sz w:val="20"/>
          <w:szCs w:val="20"/>
        </w:rPr>
      </w:pPr>
      <w:r w:rsidRPr="0040185D">
        <w:rPr>
          <w:rFonts w:ascii="Times" w:hAnsi="Times" w:cs="Arial"/>
          <w:color w:val="000000"/>
          <w:sz w:val="20"/>
          <w:szCs w:val="20"/>
        </w:rPr>
        <w:t>Donde:</w:t>
      </w:r>
    </w:p>
    <w:p w:rsidR="0040185D" w:rsidRPr="0040185D" w:rsidRDefault="0040185D" w:rsidP="0040185D">
      <w:pPr>
        <w:autoSpaceDE w:val="0"/>
        <w:autoSpaceDN w:val="0"/>
        <w:adjustRightInd w:val="0"/>
        <w:ind w:firstLine="244"/>
        <w:jc w:val="both"/>
        <w:rPr>
          <w:rFonts w:ascii="Times" w:hAnsi="Times" w:cs="Arial"/>
          <w:color w:val="000000"/>
          <w:sz w:val="20"/>
          <w:szCs w:val="20"/>
        </w:rPr>
      </w:pPr>
    </w:p>
    <w:p w:rsidR="0040185D" w:rsidRDefault="0040185D" w:rsidP="0040185D">
      <w:pPr>
        <w:autoSpaceDE w:val="0"/>
        <w:autoSpaceDN w:val="0"/>
        <w:adjustRightInd w:val="0"/>
        <w:ind w:firstLine="244"/>
        <w:jc w:val="both"/>
        <w:rPr>
          <w:rFonts w:ascii="Times" w:hAnsi="Times" w:cs="Arial"/>
          <w:color w:val="000000"/>
          <w:sz w:val="20"/>
          <w:szCs w:val="20"/>
        </w:rPr>
      </w:pPr>
      <w:r w:rsidRPr="0040185D">
        <w:rPr>
          <w:rFonts w:ascii="Times" w:hAnsi="Times" w:cs="Arial"/>
          <w:b/>
          <w:color w:val="000000"/>
          <w:sz w:val="20"/>
          <w:szCs w:val="20"/>
        </w:rPr>
        <w:t>x =</w:t>
      </w:r>
      <w:r w:rsidRPr="0040185D">
        <w:rPr>
          <w:rFonts w:ascii="Times" w:hAnsi="Times" w:cs="Arial"/>
          <w:color w:val="000000"/>
          <w:sz w:val="20"/>
          <w:szCs w:val="20"/>
        </w:rPr>
        <w:t xml:space="preserve"> Facturas encontradas que no cumplen con los requisitos del proceso de compras (2).</w:t>
      </w:r>
    </w:p>
    <w:p w:rsidR="0040185D" w:rsidRPr="0040185D" w:rsidRDefault="0040185D" w:rsidP="0040185D">
      <w:pPr>
        <w:autoSpaceDE w:val="0"/>
        <w:autoSpaceDN w:val="0"/>
        <w:adjustRightInd w:val="0"/>
        <w:ind w:firstLine="244"/>
        <w:jc w:val="both"/>
        <w:rPr>
          <w:rFonts w:ascii="Times" w:hAnsi="Times" w:cs="Arial"/>
          <w:color w:val="000000"/>
          <w:sz w:val="20"/>
          <w:szCs w:val="20"/>
        </w:rPr>
      </w:pPr>
    </w:p>
    <w:p w:rsidR="0040185D" w:rsidRPr="0040185D" w:rsidRDefault="0040185D" w:rsidP="0040185D">
      <w:pPr>
        <w:autoSpaceDE w:val="0"/>
        <w:autoSpaceDN w:val="0"/>
        <w:adjustRightInd w:val="0"/>
        <w:ind w:firstLine="244"/>
        <w:jc w:val="both"/>
        <w:rPr>
          <w:rFonts w:ascii="Times" w:hAnsi="Times" w:cs="Arial"/>
          <w:color w:val="000000"/>
          <w:sz w:val="20"/>
          <w:szCs w:val="20"/>
        </w:rPr>
      </w:pPr>
      <w:r w:rsidRPr="0040185D">
        <w:rPr>
          <w:rFonts w:ascii="Times" w:hAnsi="Times" w:cs="Arial"/>
          <w:b/>
          <w:color w:val="000000"/>
          <w:sz w:val="20"/>
          <w:szCs w:val="20"/>
        </w:rPr>
        <w:t>n =</w:t>
      </w:r>
      <w:r w:rsidRPr="0040185D">
        <w:rPr>
          <w:rFonts w:ascii="Times" w:hAnsi="Times" w:cs="Arial"/>
          <w:color w:val="000000"/>
          <w:sz w:val="20"/>
          <w:szCs w:val="20"/>
        </w:rPr>
        <w:t xml:space="preserve"> Total de facturas revisadas (90).</w:t>
      </w:r>
    </w:p>
    <w:p w:rsidR="0040185D" w:rsidRPr="0040185D" w:rsidRDefault="0040185D" w:rsidP="0040185D">
      <w:pPr>
        <w:autoSpaceDE w:val="0"/>
        <w:autoSpaceDN w:val="0"/>
        <w:adjustRightInd w:val="0"/>
        <w:ind w:firstLine="244"/>
        <w:jc w:val="both"/>
        <w:rPr>
          <w:rFonts w:ascii="Times" w:hAnsi="Times" w:cs="Arial"/>
          <w:color w:val="000000"/>
          <w:sz w:val="20"/>
          <w:szCs w:val="20"/>
        </w:rPr>
      </w:pPr>
      <w:r w:rsidRPr="0040185D">
        <w:rPr>
          <w:rFonts w:ascii="Times" w:hAnsi="Times" w:cs="Arial"/>
          <w:b/>
          <w:color w:val="000000"/>
          <w:sz w:val="20"/>
          <w:szCs w:val="20"/>
        </w:rPr>
        <w:t>Grado de Confianza =</w:t>
      </w:r>
      <w:r w:rsidRPr="0040185D">
        <w:rPr>
          <w:rFonts w:ascii="Times" w:hAnsi="Times" w:cs="Arial"/>
          <w:color w:val="000000"/>
          <w:sz w:val="20"/>
          <w:szCs w:val="20"/>
        </w:rPr>
        <w:t xml:space="preserve"> </w:t>
      </w:r>
      <w:r w:rsidR="00D12E43" w:rsidRPr="00DD6A30">
        <w:rPr>
          <w:rFonts w:ascii="Times" w:hAnsi="Times" w:cs="Arial"/>
          <w:color w:val="000000"/>
          <w:position w:val="-10"/>
          <w:sz w:val="20"/>
          <w:szCs w:val="20"/>
        </w:rPr>
        <w:object w:dxaOrig="2079" w:dyaOrig="340">
          <v:shape id="_x0000_i1028" type="#_x0000_t75" style="width:103.8pt;height:16.75pt" o:ole="">
            <v:imagedata r:id="rId15" o:title=""/>
          </v:shape>
          <o:OLEObject Type="Embed" ProgID="Equation.3" ShapeID="_x0000_i1028" DrawAspect="Content" ObjectID="_1338968497" r:id="rId16"/>
        </w:object>
      </w:r>
    </w:p>
    <w:p w:rsidR="0040185D" w:rsidRPr="0040185D" w:rsidRDefault="0040185D" w:rsidP="0040185D">
      <w:pPr>
        <w:autoSpaceDE w:val="0"/>
        <w:autoSpaceDN w:val="0"/>
        <w:adjustRightInd w:val="0"/>
        <w:jc w:val="both"/>
        <w:rPr>
          <w:rFonts w:ascii="Times" w:hAnsi="Times" w:cs="Arial"/>
          <w:color w:val="000000"/>
          <w:sz w:val="20"/>
          <w:szCs w:val="20"/>
        </w:rPr>
      </w:pPr>
    </w:p>
    <w:p w:rsidR="0040185D" w:rsidRPr="0040185D" w:rsidRDefault="0040185D" w:rsidP="0040185D">
      <w:pPr>
        <w:autoSpaceDE w:val="0"/>
        <w:autoSpaceDN w:val="0"/>
        <w:adjustRightInd w:val="0"/>
        <w:ind w:firstLine="244"/>
        <w:jc w:val="both"/>
        <w:rPr>
          <w:rFonts w:ascii="Times" w:hAnsi="Times" w:cs="Arial"/>
          <w:color w:val="000000"/>
          <w:sz w:val="20"/>
          <w:szCs w:val="20"/>
        </w:rPr>
      </w:pPr>
      <w:r w:rsidRPr="0040185D">
        <w:rPr>
          <w:rFonts w:ascii="Times" w:hAnsi="Times" w:cs="Arial"/>
          <w:color w:val="000000"/>
          <w:sz w:val="20"/>
          <w:szCs w:val="20"/>
        </w:rPr>
        <w:object w:dxaOrig="4500" w:dyaOrig="1040">
          <v:shape id="_x0000_i1029" type="#_x0000_t75" style="width:202.6pt;height:46.9pt" o:ole="">
            <v:imagedata r:id="rId17" o:title=""/>
          </v:shape>
          <o:OLEObject Type="Embed" ProgID="Equation.3" ShapeID="_x0000_i1029" DrawAspect="Content" ObjectID="_1338968498" r:id="rId18"/>
        </w:object>
      </w:r>
    </w:p>
    <w:p w:rsidR="0040185D" w:rsidRPr="0040185D" w:rsidRDefault="0040185D" w:rsidP="0040185D">
      <w:pPr>
        <w:autoSpaceDE w:val="0"/>
        <w:autoSpaceDN w:val="0"/>
        <w:adjustRightInd w:val="0"/>
        <w:ind w:firstLine="244"/>
        <w:jc w:val="both"/>
        <w:rPr>
          <w:rFonts w:ascii="Times" w:hAnsi="Times" w:cs="Arial"/>
          <w:color w:val="000000"/>
          <w:sz w:val="20"/>
          <w:szCs w:val="20"/>
        </w:rPr>
      </w:pPr>
    </w:p>
    <w:p w:rsidR="0040185D" w:rsidRDefault="0040185D" w:rsidP="0040185D">
      <w:pPr>
        <w:autoSpaceDE w:val="0"/>
        <w:autoSpaceDN w:val="0"/>
        <w:adjustRightInd w:val="0"/>
        <w:ind w:firstLine="244"/>
        <w:jc w:val="both"/>
        <w:rPr>
          <w:rFonts w:ascii="Times" w:hAnsi="Times" w:cs="Arial"/>
          <w:color w:val="000000"/>
          <w:sz w:val="20"/>
          <w:szCs w:val="20"/>
        </w:rPr>
      </w:pPr>
      <w:r w:rsidRPr="0040185D">
        <w:rPr>
          <w:rFonts w:ascii="Times" w:hAnsi="Times" w:cs="Arial"/>
          <w:color w:val="000000"/>
          <w:sz w:val="20"/>
          <w:szCs w:val="20"/>
        </w:rPr>
        <w:object w:dxaOrig="5140" w:dyaOrig="1040">
          <v:shape id="_x0000_i1030" type="#_x0000_t75" style="width:202.6pt;height:41pt" o:ole="">
            <v:imagedata r:id="rId19" o:title=""/>
          </v:shape>
          <o:OLEObject Type="Embed" ProgID="Equation.3" ShapeID="_x0000_i1030" DrawAspect="Content" ObjectID="_1338968499" r:id="rId20"/>
        </w:object>
      </w:r>
    </w:p>
    <w:p w:rsidR="0040185D" w:rsidRPr="0040185D" w:rsidRDefault="0040185D" w:rsidP="0040185D">
      <w:pPr>
        <w:autoSpaceDE w:val="0"/>
        <w:autoSpaceDN w:val="0"/>
        <w:adjustRightInd w:val="0"/>
        <w:ind w:firstLine="244"/>
        <w:jc w:val="both"/>
        <w:rPr>
          <w:rFonts w:ascii="Times" w:hAnsi="Times" w:cs="Arial"/>
          <w:color w:val="000000"/>
          <w:sz w:val="20"/>
          <w:szCs w:val="20"/>
        </w:rPr>
      </w:pPr>
    </w:p>
    <w:p w:rsidR="00F36652" w:rsidRDefault="0040185D" w:rsidP="0040185D">
      <w:pPr>
        <w:autoSpaceDE w:val="0"/>
        <w:autoSpaceDN w:val="0"/>
        <w:adjustRightInd w:val="0"/>
        <w:ind w:firstLine="244"/>
        <w:jc w:val="center"/>
        <w:rPr>
          <w:rFonts w:ascii="Times" w:hAnsi="Times" w:cs="Arial"/>
          <w:color w:val="000000"/>
          <w:sz w:val="20"/>
          <w:szCs w:val="20"/>
        </w:rPr>
      </w:pPr>
      <w:r w:rsidRPr="0040185D">
        <w:rPr>
          <w:rFonts w:ascii="Times" w:hAnsi="Times" w:cs="Arial"/>
          <w:color w:val="000000"/>
          <w:sz w:val="20"/>
          <w:szCs w:val="20"/>
        </w:rPr>
        <w:object w:dxaOrig="2520" w:dyaOrig="320">
          <v:shape id="_x0000_i1031" type="#_x0000_t75" style="width:126.4pt;height:15.9pt" o:ole="">
            <v:imagedata r:id="rId21" o:title=""/>
          </v:shape>
          <o:OLEObject Type="Embed" ProgID="Equation.3" ShapeID="_x0000_i1031" DrawAspect="Content" ObjectID="_1338968500" r:id="rId22"/>
        </w:object>
      </w:r>
    </w:p>
    <w:p w:rsidR="0040185D" w:rsidRPr="0040185D" w:rsidRDefault="0040185D" w:rsidP="0040185D">
      <w:pPr>
        <w:autoSpaceDE w:val="0"/>
        <w:autoSpaceDN w:val="0"/>
        <w:adjustRightInd w:val="0"/>
        <w:ind w:firstLine="244"/>
        <w:jc w:val="center"/>
        <w:rPr>
          <w:rFonts w:ascii="Times" w:hAnsi="Times" w:cs="Arial"/>
          <w:color w:val="000000"/>
          <w:sz w:val="20"/>
          <w:szCs w:val="20"/>
        </w:rPr>
      </w:pPr>
    </w:p>
    <w:p w:rsidR="0040185D" w:rsidRPr="0040185D" w:rsidRDefault="0040185D" w:rsidP="0040185D">
      <w:pPr>
        <w:autoSpaceDE w:val="0"/>
        <w:autoSpaceDN w:val="0"/>
        <w:adjustRightInd w:val="0"/>
        <w:ind w:firstLine="244"/>
        <w:jc w:val="both"/>
        <w:rPr>
          <w:rFonts w:ascii="Times" w:hAnsi="Times" w:cs="Arial"/>
          <w:color w:val="000000"/>
          <w:sz w:val="20"/>
          <w:szCs w:val="20"/>
        </w:rPr>
      </w:pPr>
      <w:r w:rsidRPr="0040185D">
        <w:rPr>
          <w:rFonts w:ascii="Times" w:hAnsi="Times" w:cs="Arial"/>
          <w:color w:val="000000"/>
          <w:sz w:val="20"/>
          <w:szCs w:val="20"/>
        </w:rPr>
        <w:t xml:space="preserve">Estamos 95% seguros de que la proporción de la población de facturas de los proveedores, p, está contenida en el intervalo de </w:t>
      </w:r>
      <w:smartTag w:uri="urn:schemas-microsoft-com:office:smarttags" w:element="metricconverter">
        <w:smartTagPr>
          <w:attr w:name="ProductID" w:val="0.021985 a"/>
        </w:smartTagPr>
        <w:r w:rsidRPr="0040185D">
          <w:rPr>
            <w:rFonts w:ascii="Times" w:hAnsi="Times" w:cs="Arial"/>
            <w:color w:val="000000"/>
            <w:sz w:val="20"/>
            <w:szCs w:val="20"/>
          </w:rPr>
          <w:t>0.021985 a</w:t>
        </w:r>
      </w:smartTag>
      <w:r w:rsidRPr="0040185D">
        <w:rPr>
          <w:rFonts w:ascii="Times" w:hAnsi="Times" w:cs="Arial"/>
          <w:color w:val="000000"/>
          <w:sz w:val="20"/>
          <w:szCs w:val="20"/>
        </w:rPr>
        <w:t xml:space="preserve"> 0.022458.</w:t>
      </w:r>
    </w:p>
    <w:p w:rsidR="0040185D" w:rsidRDefault="0040185D" w:rsidP="00F36652">
      <w:pPr>
        <w:spacing w:line="480" w:lineRule="auto"/>
        <w:jc w:val="both"/>
        <w:rPr>
          <w:rFonts w:ascii="Arial" w:hAnsi="Arial" w:cs="Arial"/>
          <w:b/>
        </w:rPr>
      </w:pPr>
    </w:p>
    <w:p w:rsidR="0040185D" w:rsidRDefault="005771AF" w:rsidP="0040185D">
      <w:pPr>
        <w:jc w:val="both"/>
        <w:rPr>
          <w:rFonts w:ascii="Times" w:hAnsi="Times" w:cs="Arial"/>
          <w:b/>
          <w:sz w:val="20"/>
          <w:szCs w:val="20"/>
        </w:rPr>
      </w:pPr>
      <w:r>
        <w:rPr>
          <w:rFonts w:ascii="Times" w:hAnsi="Times" w:cs="Arial"/>
          <w:b/>
          <w:sz w:val="20"/>
          <w:szCs w:val="20"/>
        </w:rPr>
        <w:t>6</w:t>
      </w:r>
      <w:r w:rsidR="0040185D">
        <w:rPr>
          <w:rFonts w:ascii="Times" w:hAnsi="Times" w:cs="Arial"/>
          <w:b/>
          <w:sz w:val="20"/>
          <w:szCs w:val="20"/>
        </w:rPr>
        <w:t>.</w:t>
      </w:r>
      <w:r w:rsidR="0040185D" w:rsidRPr="0040185D">
        <w:rPr>
          <w:rFonts w:ascii="Times" w:hAnsi="Times" w:cs="Arial"/>
          <w:b/>
          <w:sz w:val="20"/>
          <w:szCs w:val="20"/>
        </w:rPr>
        <w:t xml:space="preserve"> Análisis del Proceso de Ventas</w:t>
      </w:r>
    </w:p>
    <w:p w:rsidR="0040185D" w:rsidRDefault="0040185D" w:rsidP="0040185D">
      <w:pPr>
        <w:jc w:val="both"/>
        <w:rPr>
          <w:rFonts w:ascii="Times" w:hAnsi="Times" w:cs="Arial"/>
          <w:b/>
          <w:sz w:val="20"/>
          <w:szCs w:val="20"/>
        </w:rPr>
      </w:pPr>
    </w:p>
    <w:p w:rsidR="0040185D" w:rsidRPr="0040185D" w:rsidRDefault="005771AF" w:rsidP="0040185D">
      <w:pPr>
        <w:jc w:val="both"/>
        <w:rPr>
          <w:rFonts w:ascii="Times" w:hAnsi="Times" w:cs="Arial"/>
          <w:b/>
          <w:sz w:val="20"/>
          <w:szCs w:val="20"/>
        </w:rPr>
      </w:pPr>
      <w:r>
        <w:rPr>
          <w:rFonts w:ascii="Times" w:hAnsi="Times" w:cs="Arial"/>
          <w:b/>
          <w:sz w:val="20"/>
          <w:szCs w:val="20"/>
        </w:rPr>
        <w:t>6</w:t>
      </w:r>
      <w:r w:rsidR="0040185D">
        <w:rPr>
          <w:rFonts w:ascii="Times" w:hAnsi="Times" w:cs="Arial"/>
          <w:b/>
          <w:sz w:val="20"/>
          <w:szCs w:val="20"/>
        </w:rPr>
        <w:t>.1.</w:t>
      </w:r>
      <w:r w:rsidR="0040185D" w:rsidRPr="0040185D">
        <w:rPr>
          <w:rFonts w:ascii="Times" w:hAnsi="Times" w:cs="Arial"/>
          <w:b/>
          <w:sz w:val="20"/>
          <w:szCs w:val="20"/>
        </w:rPr>
        <w:t xml:space="preserve"> Prueba de Hipótesis para </w:t>
      </w:r>
      <w:smartTag w:uri="urn:schemas-microsoft-com:office:smarttags" w:element="PersonName">
        <w:smartTagPr>
          <w:attr w:name="ProductID" w:val="la Media"/>
        </w:smartTagPr>
        <w:r w:rsidR="0040185D" w:rsidRPr="0040185D">
          <w:rPr>
            <w:rFonts w:ascii="Times" w:hAnsi="Times" w:cs="Arial"/>
            <w:b/>
            <w:sz w:val="20"/>
            <w:szCs w:val="20"/>
          </w:rPr>
          <w:t>la Media</w:t>
        </w:r>
      </w:smartTag>
      <w:r w:rsidR="0040185D" w:rsidRPr="0040185D">
        <w:rPr>
          <w:rFonts w:ascii="Times" w:hAnsi="Times" w:cs="Arial"/>
          <w:b/>
          <w:sz w:val="20"/>
          <w:szCs w:val="20"/>
        </w:rPr>
        <w:t xml:space="preserve"> de las Ventas Diarias del Mes de Marzo del 2007.</w:t>
      </w:r>
    </w:p>
    <w:p w:rsidR="0040185D" w:rsidRPr="0040185D" w:rsidRDefault="0040185D" w:rsidP="00A06ED1">
      <w:pPr>
        <w:autoSpaceDE w:val="0"/>
        <w:autoSpaceDN w:val="0"/>
        <w:adjustRightInd w:val="0"/>
        <w:jc w:val="both"/>
        <w:rPr>
          <w:rFonts w:ascii="Times" w:hAnsi="Times" w:cs="Arial"/>
          <w:color w:val="000000"/>
          <w:sz w:val="20"/>
          <w:szCs w:val="20"/>
        </w:rPr>
      </w:pPr>
    </w:p>
    <w:p w:rsidR="0040185D" w:rsidRPr="0040185D" w:rsidRDefault="00A06ED1" w:rsidP="0040185D">
      <w:pPr>
        <w:autoSpaceDE w:val="0"/>
        <w:autoSpaceDN w:val="0"/>
        <w:adjustRightInd w:val="0"/>
        <w:ind w:firstLine="244"/>
        <w:jc w:val="both"/>
        <w:rPr>
          <w:rFonts w:ascii="Times" w:hAnsi="Times" w:cs="Arial"/>
          <w:color w:val="000000"/>
          <w:sz w:val="20"/>
          <w:szCs w:val="20"/>
        </w:rPr>
      </w:pPr>
      <w:r>
        <w:rPr>
          <w:rFonts w:ascii="Times" w:hAnsi="Times" w:cs="Arial"/>
          <w:color w:val="000000"/>
          <w:sz w:val="20"/>
          <w:szCs w:val="20"/>
        </w:rPr>
        <w:t>El objetivo de la empresa es a</w:t>
      </w:r>
      <w:r w:rsidR="0040185D" w:rsidRPr="0040185D">
        <w:rPr>
          <w:rFonts w:ascii="Times" w:hAnsi="Times" w:cs="Arial"/>
          <w:color w:val="000000"/>
          <w:sz w:val="20"/>
          <w:szCs w:val="20"/>
        </w:rPr>
        <w:t>umentar las ventas de Marzo en un 30% con respecto a las ventas del mes de Febrero del 2007.</w:t>
      </w:r>
    </w:p>
    <w:p w:rsidR="0040185D" w:rsidRPr="0040185D" w:rsidRDefault="0040185D" w:rsidP="0040185D">
      <w:pPr>
        <w:autoSpaceDE w:val="0"/>
        <w:autoSpaceDN w:val="0"/>
        <w:adjustRightInd w:val="0"/>
        <w:ind w:firstLine="244"/>
        <w:jc w:val="both"/>
        <w:rPr>
          <w:rFonts w:ascii="Times" w:hAnsi="Times" w:cs="Arial"/>
          <w:color w:val="000000"/>
          <w:sz w:val="20"/>
          <w:szCs w:val="20"/>
        </w:rPr>
      </w:pPr>
    </w:p>
    <w:p w:rsidR="0040185D" w:rsidRPr="00A06ED1" w:rsidRDefault="0040185D" w:rsidP="00A06ED1">
      <w:pPr>
        <w:numPr>
          <w:ilvl w:val="0"/>
          <w:numId w:val="2"/>
        </w:numPr>
        <w:jc w:val="both"/>
        <w:rPr>
          <w:rFonts w:ascii="Times" w:hAnsi="Times" w:cs="Arial"/>
          <w:sz w:val="20"/>
          <w:szCs w:val="20"/>
        </w:rPr>
      </w:pPr>
      <w:r w:rsidRPr="00A06ED1">
        <w:rPr>
          <w:rFonts w:ascii="Times" w:hAnsi="Times" w:cs="Arial"/>
          <w:sz w:val="20"/>
          <w:szCs w:val="20"/>
        </w:rPr>
        <w:t xml:space="preserve">Ventas Diarias Febrero 2007 </w:t>
      </w:r>
    </w:p>
    <w:p w:rsidR="00A06ED1" w:rsidRDefault="0040185D" w:rsidP="00A06ED1">
      <w:pPr>
        <w:ind w:left="708"/>
        <w:jc w:val="both"/>
        <w:rPr>
          <w:rFonts w:ascii="Times" w:hAnsi="Times" w:cs="Arial"/>
          <w:sz w:val="20"/>
          <w:szCs w:val="20"/>
        </w:rPr>
      </w:pPr>
      <w:r w:rsidRPr="00A06ED1">
        <w:rPr>
          <w:rFonts w:ascii="Times" w:hAnsi="Times" w:cs="Arial"/>
          <w:sz w:val="20"/>
          <w:szCs w:val="20"/>
        </w:rPr>
        <w:t>(Según declaración impuesto a la renta)</w:t>
      </w:r>
      <w:r w:rsidR="00A06ED1">
        <w:rPr>
          <w:rFonts w:ascii="Times" w:hAnsi="Times" w:cs="Arial"/>
          <w:sz w:val="20"/>
          <w:szCs w:val="20"/>
        </w:rPr>
        <w:t xml:space="preserve"> $17,374.05.</w:t>
      </w:r>
      <w:r w:rsidRPr="00A06ED1">
        <w:rPr>
          <w:rFonts w:ascii="Times" w:hAnsi="Times" w:cs="Arial"/>
          <w:sz w:val="20"/>
          <w:szCs w:val="20"/>
        </w:rPr>
        <w:tab/>
      </w:r>
      <w:r w:rsidRPr="00A06ED1">
        <w:rPr>
          <w:rFonts w:ascii="Times" w:hAnsi="Times" w:cs="Arial"/>
          <w:sz w:val="20"/>
          <w:szCs w:val="20"/>
        </w:rPr>
        <w:tab/>
      </w:r>
      <w:r w:rsidRPr="00A06ED1">
        <w:rPr>
          <w:rFonts w:ascii="Times" w:hAnsi="Times" w:cs="Arial"/>
          <w:sz w:val="20"/>
          <w:szCs w:val="20"/>
        </w:rPr>
        <w:tab/>
      </w:r>
    </w:p>
    <w:p w:rsidR="00A06ED1" w:rsidRDefault="0040185D" w:rsidP="00A06ED1">
      <w:pPr>
        <w:numPr>
          <w:ilvl w:val="0"/>
          <w:numId w:val="2"/>
        </w:numPr>
        <w:jc w:val="both"/>
        <w:rPr>
          <w:rFonts w:ascii="Times" w:hAnsi="Times" w:cs="Arial"/>
          <w:sz w:val="20"/>
          <w:szCs w:val="20"/>
        </w:rPr>
      </w:pPr>
      <w:r w:rsidRPr="00A06ED1">
        <w:rPr>
          <w:rFonts w:ascii="Times" w:hAnsi="Times" w:cs="Arial"/>
          <w:sz w:val="20"/>
          <w:szCs w:val="20"/>
        </w:rPr>
        <w:t>Media (Febrero 2007)</w:t>
      </w:r>
      <w:r w:rsidR="00A06ED1">
        <w:rPr>
          <w:rFonts w:ascii="Times" w:hAnsi="Times" w:cs="Arial"/>
          <w:sz w:val="20"/>
          <w:szCs w:val="20"/>
        </w:rPr>
        <w:t xml:space="preserve"> $10.03</w:t>
      </w:r>
    </w:p>
    <w:p w:rsidR="00D04C6D" w:rsidRPr="00D04C6D" w:rsidRDefault="00A06ED1" w:rsidP="00D04C6D">
      <w:pPr>
        <w:numPr>
          <w:ilvl w:val="0"/>
          <w:numId w:val="2"/>
        </w:numPr>
        <w:jc w:val="both"/>
        <w:rPr>
          <w:rFonts w:ascii="Arial" w:hAnsi="Arial" w:cs="Arial"/>
          <w:b/>
        </w:rPr>
      </w:pPr>
      <w:r>
        <w:rPr>
          <w:rFonts w:ascii="Times" w:hAnsi="Times" w:cs="Arial"/>
          <w:sz w:val="20"/>
          <w:szCs w:val="20"/>
        </w:rPr>
        <w:t>Incremento 30%  $3.01</w:t>
      </w:r>
      <w:r w:rsidR="0040185D" w:rsidRPr="00A06ED1">
        <w:rPr>
          <w:rFonts w:ascii="Times" w:hAnsi="Times" w:cs="Arial"/>
          <w:sz w:val="20"/>
          <w:szCs w:val="20"/>
        </w:rPr>
        <w:tab/>
      </w:r>
      <w:r w:rsidR="0040185D" w:rsidRPr="00A06ED1">
        <w:rPr>
          <w:rFonts w:ascii="Times" w:hAnsi="Times" w:cs="Arial"/>
          <w:sz w:val="20"/>
          <w:szCs w:val="20"/>
        </w:rPr>
        <w:tab/>
      </w:r>
      <w:r w:rsidR="0040185D" w:rsidRPr="00A06ED1">
        <w:rPr>
          <w:rFonts w:ascii="Times" w:hAnsi="Times" w:cs="Arial"/>
          <w:sz w:val="20"/>
          <w:szCs w:val="20"/>
        </w:rPr>
        <w:tab/>
      </w:r>
      <w:r w:rsidR="0040185D" w:rsidRPr="00A06ED1">
        <w:rPr>
          <w:rFonts w:ascii="Times" w:hAnsi="Times" w:cs="Arial"/>
          <w:sz w:val="20"/>
          <w:szCs w:val="20"/>
        </w:rPr>
        <w:tab/>
      </w:r>
      <w:r w:rsidR="0040185D" w:rsidRPr="00A06ED1">
        <w:rPr>
          <w:rFonts w:ascii="Times" w:hAnsi="Times" w:cs="Arial"/>
          <w:sz w:val="20"/>
          <w:szCs w:val="20"/>
        </w:rPr>
        <w:tab/>
      </w:r>
      <w:r w:rsidR="0040185D" w:rsidRPr="00A06ED1">
        <w:rPr>
          <w:rFonts w:ascii="Times" w:hAnsi="Times" w:cs="Arial"/>
          <w:sz w:val="20"/>
          <w:szCs w:val="20"/>
        </w:rPr>
        <w:tab/>
      </w:r>
    </w:p>
    <w:p w:rsidR="00D04C6D" w:rsidRDefault="00D04C6D" w:rsidP="00D04C6D">
      <w:pPr>
        <w:autoSpaceDE w:val="0"/>
        <w:autoSpaceDN w:val="0"/>
        <w:adjustRightInd w:val="0"/>
        <w:ind w:firstLine="244"/>
        <w:jc w:val="both"/>
        <w:rPr>
          <w:rFonts w:ascii="Times" w:hAnsi="Times" w:cs="Arial"/>
          <w:color w:val="000000"/>
          <w:sz w:val="20"/>
          <w:szCs w:val="20"/>
        </w:rPr>
      </w:pPr>
      <w:r w:rsidRPr="00D04C6D">
        <w:rPr>
          <w:rFonts w:ascii="Times" w:hAnsi="Times" w:cs="Arial"/>
          <w:color w:val="000000"/>
          <w:sz w:val="20"/>
          <w:szCs w:val="20"/>
        </w:rPr>
        <w:t xml:space="preserve">La población comprende 2271 facturas emitidas en el mes de marzo, las mismas que corresponden a las facturas y notas de venta diarias emitidas por la matriz y sucursal. </w:t>
      </w:r>
    </w:p>
    <w:p w:rsidR="00D04C6D" w:rsidRPr="00D04C6D" w:rsidRDefault="00D04C6D" w:rsidP="00D04C6D">
      <w:pPr>
        <w:autoSpaceDE w:val="0"/>
        <w:autoSpaceDN w:val="0"/>
        <w:adjustRightInd w:val="0"/>
        <w:ind w:firstLine="244"/>
        <w:jc w:val="both"/>
        <w:rPr>
          <w:rFonts w:ascii="Times" w:hAnsi="Times" w:cs="Arial"/>
          <w:color w:val="000000"/>
          <w:sz w:val="20"/>
          <w:szCs w:val="20"/>
        </w:rPr>
      </w:pPr>
    </w:p>
    <w:p w:rsidR="00D04C6D" w:rsidRPr="00D04C6D" w:rsidRDefault="00D04C6D" w:rsidP="00D04C6D">
      <w:pPr>
        <w:autoSpaceDE w:val="0"/>
        <w:autoSpaceDN w:val="0"/>
        <w:adjustRightInd w:val="0"/>
        <w:ind w:firstLine="244"/>
        <w:jc w:val="both"/>
        <w:rPr>
          <w:rFonts w:ascii="Times" w:hAnsi="Times" w:cs="Arial"/>
          <w:color w:val="000000"/>
          <w:sz w:val="20"/>
          <w:szCs w:val="20"/>
        </w:rPr>
      </w:pPr>
      <w:r w:rsidRPr="00D04C6D">
        <w:rPr>
          <w:rFonts w:ascii="Times" w:hAnsi="Times" w:cs="Arial"/>
          <w:color w:val="000000"/>
          <w:sz w:val="20"/>
          <w:szCs w:val="20"/>
        </w:rPr>
        <w:t xml:space="preserve">La muestra se seleccionó de las facturas de ventas diarias del mes de marzo. </w:t>
      </w:r>
    </w:p>
    <w:p w:rsidR="00D04C6D" w:rsidRPr="00D04C6D" w:rsidRDefault="00D04C6D" w:rsidP="00D04C6D">
      <w:pPr>
        <w:autoSpaceDE w:val="0"/>
        <w:autoSpaceDN w:val="0"/>
        <w:adjustRightInd w:val="0"/>
        <w:ind w:firstLine="244"/>
        <w:jc w:val="both"/>
        <w:rPr>
          <w:rFonts w:ascii="Times" w:hAnsi="Times" w:cs="Arial"/>
          <w:color w:val="000000"/>
          <w:sz w:val="20"/>
          <w:szCs w:val="20"/>
        </w:rPr>
      </w:pPr>
    </w:p>
    <w:p w:rsidR="00D04C6D" w:rsidRDefault="00D04C6D" w:rsidP="00D04C6D">
      <w:pPr>
        <w:autoSpaceDE w:val="0"/>
        <w:autoSpaceDN w:val="0"/>
        <w:adjustRightInd w:val="0"/>
        <w:ind w:firstLine="244"/>
        <w:jc w:val="both"/>
        <w:rPr>
          <w:rFonts w:ascii="Times" w:hAnsi="Times" w:cs="Arial"/>
          <w:color w:val="000000"/>
          <w:sz w:val="20"/>
          <w:szCs w:val="20"/>
        </w:rPr>
      </w:pPr>
      <w:r w:rsidRPr="00D04C6D">
        <w:rPr>
          <w:rFonts w:ascii="Times" w:hAnsi="Times" w:cs="Arial"/>
          <w:color w:val="000000"/>
          <w:sz w:val="20"/>
          <w:szCs w:val="20"/>
        </w:rPr>
        <w:t>Donde:</w:t>
      </w:r>
    </w:p>
    <w:p w:rsidR="00D04C6D" w:rsidRDefault="00D04C6D" w:rsidP="00D04C6D">
      <w:pPr>
        <w:autoSpaceDE w:val="0"/>
        <w:autoSpaceDN w:val="0"/>
        <w:adjustRightInd w:val="0"/>
        <w:ind w:firstLine="244"/>
        <w:jc w:val="both"/>
        <w:rPr>
          <w:rFonts w:ascii="Times" w:hAnsi="Times" w:cs="Arial"/>
          <w:color w:val="000000"/>
          <w:sz w:val="20"/>
          <w:szCs w:val="20"/>
        </w:rPr>
      </w:pPr>
    </w:p>
    <w:p w:rsidR="00D04C6D" w:rsidRDefault="00D04C6D" w:rsidP="00D04C6D">
      <w:pPr>
        <w:autoSpaceDE w:val="0"/>
        <w:autoSpaceDN w:val="0"/>
        <w:adjustRightInd w:val="0"/>
        <w:ind w:firstLine="244"/>
        <w:jc w:val="both"/>
        <w:rPr>
          <w:rFonts w:ascii="Times" w:hAnsi="Times" w:cs="Arial"/>
          <w:color w:val="000000"/>
          <w:sz w:val="20"/>
          <w:szCs w:val="20"/>
        </w:rPr>
      </w:pPr>
      <w:r w:rsidRPr="00D04C6D">
        <w:rPr>
          <w:rFonts w:ascii="Times" w:hAnsi="Times" w:cs="Arial"/>
          <w:b/>
          <w:color w:val="000000"/>
          <w:sz w:val="20"/>
          <w:szCs w:val="20"/>
        </w:rPr>
        <w:t>E =</w:t>
      </w:r>
      <w:r w:rsidRPr="00D04C6D">
        <w:rPr>
          <w:rFonts w:ascii="Times" w:hAnsi="Times" w:cs="Arial"/>
          <w:color w:val="000000"/>
          <w:sz w:val="20"/>
          <w:szCs w:val="20"/>
        </w:rPr>
        <w:t xml:space="preserve"> Error permitido ($3.01).</w:t>
      </w:r>
    </w:p>
    <w:p w:rsidR="00D04C6D" w:rsidRDefault="00D04C6D" w:rsidP="00D04C6D">
      <w:pPr>
        <w:autoSpaceDE w:val="0"/>
        <w:autoSpaceDN w:val="0"/>
        <w:adjustRightInd w:val="0"/>
        <w:ind w:firstLine="244"/>
        <w:jc w:val="both"/>
        <w:rPr>
          <w:rFonts w:ascii="Times" w:hAnsi="Times" w:cs="Arial"/>
          <w:color w:val="000000"/>
          <w:sz w:val="20"/>
          <w:szCs w:val="20"/>
        </w:rPr>
      </w:pPr>
    </w:p>
    <w:p w:rsidR="00D04C6D" w:rsidRDefault="00D04C6D" w:rsidP="00D04C6D">
      <w:pPr>
        <w:autoSpaceDE w:val="0"/>
        <w:autoSpaceDN w:val="0"/>
        <w:adjustRightInd w:val="0"/>
        <w:ind w:firstLine="244"/>
        <w:jc w:val="both"/>
        <w:rPr>
          <w:rFonts w:ascii="Times" w:hAnsi="Times" w:cs="Arial"/>
          <w:color w:val="000000"/>
          <w:sz w:val="20"/>
          <w:szCs w:val="20"/>
        </w:rPr>
      </w:pPr>
      <w:r w:rsidRPr="00D04C6D">
        <w:rPr>
          <w:rFonts w:ascii="Times" w:hAnsi="Times" w:cs="Arial"/>
          <w:b/>
          <w:color w:val="000000"/>
          <w:sz w:val="20"/>
          <w:szCs w:val="20"/>
        </w:rPr>
        <w:object w:dxaOrig="440" w:dyaOrig="220">
          <v:shape id="_x0000_i1032" type="#_x0000_t75" style="width:21.75pt;height:10.9pt" o:ole="">
            <v:imagedata r:id="rId23" o:title=""/>
          </v:shape>
          <o:OLEObject Type="Embed" ProgID="Equation.3" ShapeID="_x0000_i1032" DrawAspect="Content" ObjectID="_1338968501" r:id="rId24"/>
        </w:object>
      </w:r>
      <w:r w:rsidRPr="00D04C6D">
        <w:rPr>
          <w:rFonts w:ascii="Times" w:hAnsi="Times" w:cs="Arial"/>
          <w:color w:val="000000"/>
          <w:sz w:val="20"/>
          <w:szCs w:val="20"/>
        </w:rPr>
        <w:t>Desviación Estándar del total de las ventas del mes de marzo ($29.56)</w:t>
      </w:r>
      <w:r>
        <w:rPr>
          <w:rFonts w:ascii="Times" w:hAnsi="Times" w:cs="Arial"/>
          <w:color w:val="000000"/>
          <w:sz w:val="20"/>
          <w:szCs w:val="20"/>
        </w:rPr>
        <w:t>.</w:t>
      </w:r>
    </w:p>
    <w:p w:rsidR="00D04C6D" w:rsidRPr="00D04C6D" w:rsidRDefault="00D04C6D" w:rsidP="00D04C6D">
      <w:pPr>
        <w:autoSpaceDE w:val="0"/>
        <w:autoSpaceDN w:val="0"/>
        <w:adjustRightInd w:val="0"/>
        <w:ind w:firstLine="244"/>
        <w:jc w:val="both"/>
        <w:rPr>
          <w:rFonts w:ascii="Times" w:hAnsi="Times" w:cs="Arial"/>
          <w:color w:val="000000"/>
          <w:sz w:val="20"/>
          <w:szCs w:val="20"/>
        </w:rPr>
      </w:pPr>
      <w:r w:rsidRPr="00D04C6D">
        <w:rPr>
          <w:rFonts w:ascii="Times" w:hAnsi="Times" w:cs="Arial"/>
          <w:b/>
          <w:color w:val="000000"/>
          <w:sz w:val="20"/>
          <w:szCs w:val="20"/>
        </w:rPr>
        <w:t>Grado de Confianza =</w:t>
      </w:r>
      <w:r w:rsidRPr="00D04C6D">
        <w:rPr>
          <w:rFonts w:ascii="Times" w:hAnsi="Times" w:cs="Arial"/>
          <w:color w:val="000000"/>
          <w:sz w:val="20"/>
          <w:szCs w:val="20"/>
        </w:rPr>
        <w:t xml:space="preserve"> </w:t>
      </w:r>
      <w:r w:rsidRPr="00D04C6D">
        <w:rPr>
          <w:rFonts w:ascii="Times" w:hAnsi="Times" w:cs="Arial"/>
          <w:color w:val="000000"/>
          <w:sz w:val="20"/>
          <w:szCs w:val="20"/>
        </w:rPr>
        <w:object w:dxaOrig="1219" w:dyaOrig="340">
          <v:shape id="_x0000_i1033" type="#_x0000_t75" style="width:61.1pt;height:16.75pt" o:ole="">
            <v:imagedata r:id="rId25" o:title=""/>
          </v:shape>
          <o:OLEObject Type="Embed" ProgID="Equation.3" ShapeID="_x0000_i1033" DrawAspect="Content" ObjectID="_1338968502" r:id="rId26"/>
        </w:object>
      </w:r>
      <w:r w:rsidRPr="00D04C6D">
        <w:rPr>
          <w:rFonts w:ascii="Times" w:hAnsi="Times" w:cs="Arial"/>
          <w:color w:val="000000"/>
          <w:sz w:val="20"/>
          <w:szCs w:val="20"/>
        </w:rPr>
        <w:t>= 95%</w:t>
      </w:r>
    </w:p>
    <w:p w:rsidR="00F36652" w:rsidRPr="004309F2" w:rsidRDefault="00F36652" w:rsidP="004309F2">
      <w:pPr>
        <w:autoSpaceDE w:val="0"/>
        <w:autoSpaceDN w:val="0"/>
        <w:adjustRightInd w:val="0"/>
        <w:ind w:firstLine="244"/>
        <w:jc w:val="both"/>
        <w:rPr>
          <w:rFonts w:ascii="Times" w:hAnsi="Times" w:cs="Arial"/>
          <w:color w:val="000000"/>
          <w:sz w:val="20"/>
          <w:szCs w:val="20"/>
        </w:rPr>
      </w:pPr>
    </w:p>
    <w:p w:rsidR="0075155C" w:rsidRDefault="0075155C" w:rsidP="0075155C">
      <w:pPr>
        <w:autoSpaceDE w:val="0"/>
        <w:autoSpaceDN w:val="0"/>
        <w:adjustRightInd w:val="0"/>
        <w:ind w:firstLine="244"/>
        <w:jc w:val="both"/>
        <w:rPr>
          <w:rFonts w:ascii="Times" w:hAnsi="Times" w:cs="Arial"/>
          <w:color w:val="000000"/>
          <w:sz w:val="20"/>
          <w:szCs w:val="20"/>
        </w:rPr>
      </w:pPr>
      <w:r w:rsidRPr="0075155C">
        <w:rPr>
          <w:rFonts w:ascii="Times" w:hAnsi="Times" w:cs="Arial"/>
          <w:color w:val="000000"/>
          <w:sz w:val="20"/>
          <w:szCs w:val="20"/>
        </w:rPr>
        <w:t xml:space="preserve">n = </w:t>
      </w:r>
      <w:r w:rsidR="00DD6A30" w:rsidRPr="00DD6A30">
        <w:rPr>
          <w:rFonts w:ascii="Times" w:hAnsi="Times" w:cs="Arial"/>
          <w:color w:val="000000"/>
          <w:position w:val="-30"/>
          <w:sz w:val="20"/>
          <w:szCs w:val="20"/>
        </w:rPr>
        <w:object w:dxaOrig="1480" w:dyaOrig="760">
          <v:shape id="_x0000_i1034" type="#_x0000_t75" style="width:76.2pt;height:38.5pt" o:ole="">
            <v:imagedata r:id="rId27" o:title=""/>
          </v:shape>
          <o:OLEObject Type="Embed" ProgID="Equation.3" ShapeID="_x0000_i1034" DrawAspect="Content" ObjectID="_1338968503" r:id="rId28"/>
        </w:object>
      </w:r>
      <w:r w:rsidR="00D12E43" w:rsidRPr="00DD6A30">
        <w:rPr>
          <w:rFonts w:ascii="Times" w:hAnsi="Times" w:cs="Arial"/>
          <w:color w:val="000000"/>
          <w:position w:val="-28"/>
          <w:sz w:val="20"/>
          <w:szCs w:val="20"/>
        </w:rPr>
        <w:object w:dxaOrig="2200" w:dyaOrig="740">
          <v:shape id="_x0000_i1035" type="#_x0000_t75" style="width:109.65pt;height:36.85pt" o:ole="">
            <v:imagedata r:id="rId29" o:title=""/>
          </v:shape>
          <o:OLEObject Type="Embed" ProgID="Equation.3" ShapeID="_x0000_i1035" DrawAspect="Content" ObjectID="_1338968504" r:id="rId30"/>
        </w:object>
      </w:r>
    </w:p>
    <w:p w:rsidR="0075155C" w:rsidRDefault="0075155C" w:rsidP="0075155C">
      <w:pPr>
        <w:autoSpaceDE w:val="0"/>
        <w:autoSpaceDN w:val="0"/>
        <w:adjustRightInd w:val="0"/>
        <w:ind w:firstLine="244"/>
        <w:jc w:val="both"/>
        <w:rPr>
          <w:rFonts w:ascii="Times" w:hAnsi="Times" w:cs="Arial"/>
          <w:color w:val="000000"/>
          <w:sz w:val="20"/>
          <w:szCs w:val="20"/>
        </w:rPr>
      </w:pPr>
    </w:p>
    <w:p w:rsidR="0075155C" w:rsidRPr="0075155C" w:rsidRDefault="0075155C" w:rsidP="0075155C">
      <w:pPr>
        <w:autoSpaceDE w:val="0"/>
        <w:autoSpaceDN w:val="0"/>
        <w:adjustRightInd w:val="0"/>
        <w:ind w:firstLine="244"/>
        <w:jc w:val="both"/>
        <w:rPr>
          <w:rFonts w:ascii="Times" w:hAnsi="Times" w:cs="Arial"/>
          <w:color w:val="000000"/>
          <w:sz w:val="20"/>
          <w:szCs w:val="20"/>
        </w:rPr>
      </w:pPr>
    </w:p>
    <w:p w:rsidR="0075155C" w:rsidRPr="0075155C" w:rsidRDefault="0075155C" w:rsidP="0075155C">
      <w:pPr>
        <w:autoSpaceDE w:val="0"/>
        <w:autoSpaceDN w:val="0"/>
        <w:adjustRightInd w:val="0"/>
        <w:ind w:firstLine="244"/>
        <w:jc w:val="both"/>
        <w:rPr>
          <w:rFonts w:ascii="Times" w:hAnsi="Times" w:cs="Arial"/>
          <w:color w:val="000000"/>
          <w:sz w:val="20"/>
          <w:szCs w:val="20"/>
        </w:rPr>
      </w:pPr>
      <w:r w:rsidRPr="0075155C">
        <w:rPr>
          <w:rFonts w:ascii="Times" w:hAnsi="Times" w:cs="Arial"/>
          <w:color w:val="000000"/>
          <w:sz w:val="20"/>
          <w:szCs w:val="20"/>
        </w:rPr>
        <w:t>La prueba de hipótesis nos permitirá demostrar si se cumplió o no el objetivo de aumentar las ventas en un 30%.</w:t>
      </w:r>
    </w:p>
    <w:p w:rsidR="0075155C" w:rsidRPr="0075155C" w:rsidRDefault="0075155C" w:rsidP="0075155C">
      <w:pPr>
        <w:autoSpaceDE w:val="0"/>
        <w:autoSpaceDN w:val="0"/>
        <w:adjustRightInd w:val="0"/>
        <w:ind w:firstLine="244"/>
        <w:jc w:val="both"/>
        <w:rPr>
          <w:rFonts w:ascii="Times" w:hAnsi="Times" w:cs="Arial"/>
          <w:color w:val="000000"/>
          <w:sz w:val="20"/>
          <w:szCs w:val="20"/>
        </w:rPr>
      </w:pPr>
      <w:r w:rsidRPr="0075155C">
        <w:rPr>
          <w:rFonts w:ascii="Times" w:hAnsi="Times" w:cs="Arial"/>
          <w:b/>
          <w:color w:val="000000"/>
          <w:sz w:val="20"/>
          <w:szCs w:val="20"/>
        </w:rPr>
        <w:t>H0  =</w:t>
      </w:r>
      <w:r w:rsidRPr="0075155C">
        <w:rPr>
          <w:rFonts w:ascii="Times" w:hAnsi="Times" w:cs="Arial"/>
          <w:color w:val="000000"/>
          <w:sz w:val="20"/>
          <w:szCs w:val="20"/>
        </w:rPr>
        <w:t xml:space="preserve"> Hipótesis Nula: </w:t>
      </w:r>
      <w:r w:rsidRPr="0075155C">
        <w:rPr>
          <w:rFonts w:ascii="Times" w:hAnsi="Times" w:cs="Arial"/>
          <w:color w:val="000000"/>
          <w:sz w:val="20"/>
          <w:szCs w:val="20"/>
        </w:rPr>
        <w:object w:dxaOrig="240" w:dyaOrig="260">
          <v:shape id="_x0000_i1036" type="#_x0000_t75" style="width:11.7pt;height:13.4pt" o:ole="">
            <v:imagedata r:id="rId31" o:title=""/>
          </v:shape>
          <o:OLEObject Type="Embed" ProgID="Equation.3" ShapeID="_x0000_i1036" DrawAspect="Content" ObjectID="_1338968505" r:id="rId32"/>
        </w:object>
      </w:r>
      <w:r w:rsidRPr="0075155C">
        <w:rPr>
          <w:rFonts w:ascii="Times" w:hAnsi="Times" w:cs="Arial"/>
          <w:color w:val="000000"/>
          <w:sz w:val="20"/>
          <w:szCs w:val="20"/>
        </w:rPr>
        <w:t>&lt; $13.04</w:t>
      </w:r>
    </w:p>
    <w:p w:rsidR="0075155C" w:rsidRPr="0075155C" w:rsidRDefault="0075155C" w:rsidP="0075155C">
      <w:pPr>
        <w:autoSpaceDE w:val="0"/>
        <w:autoSpaceDN w:val="0"/>
        <w:adjustRightInd w:val="0"/>
        <w:ind w:firstLine="244"/>
        <w:jc w:val="both"/>
        <w:rPr>
          <w:rFonts w:ascii="Times" w:hAnsi="Times" w:cs="Arial"/>
          <w:color w:val="000000"/>
          <w:sz w:val="20"/>
          <w:szCs w:val="20"/>
        </w:rPr>
      </w:pPr>
      <w:r w:rsidRPr="0075155C">
        <w:rPr>
          <w:rFonts w:ascii="Times" w:hAnsi="Times" w:cs="Arial"/>
          <w:b/>
          <w:color w:val="000000"/>
          <w:sz w:val="20"/>
          <w:szCs w:val="20"/>
        </w:rPr>
        <w:t>H1  =</w:t>
      </w:r>
      <w:r w:rsidRPr="0075155C">
        <w:rPr>
          <w:rFonts w:ascii="Times" w:hAnsi="Times" w:cs="Arial"/>
          <w:color w:val="000000"/>
          <w:sz w:val="20"/>
          <w:szCs w:val="20"/>
        </w:rPr>
        <w:t xml:space="preserve"> Hipótesis Alternativa: </w:t>
      </w:r>
      <w:r w:rsidRPr="0075155C">
        <w:rPr>
          <w:rFonts w:ascii="Times" w:hAnsi="Times" w:cs="Arial"/>
          <w:color w:val="000000"/>
          <w:sz w:val="20"/>
          <w:szCs w:val="20"/>
        </w:rPr>
        <w:object w:dxaOrig="240" w:dyaOrig="260">
          <v:shape id="_x0000_i1037" type="#_x0000_t75" style="width:11.7pt;height:13.4pt" o:ole="">
            <v:imagedata r:id="rId33" o:title=""/>
          </v:shape>
          <o:OLEObject Type="Embed" ProgID="Equation.3" ShapeID="_x0000_i1037" DrawAspect="Content" ObjectID="_1338968506" r:id="rId34"/>
        </w:object>
      </w:r>
      <w:r w:rsidRPr="0075155C">
        <w:rPr>
          <w:rFonts w:ascii="Times" w:hAnsi="Times" w:cs="Arial"/>
          <w:color w:val="000000"/>
          <w:sz w:val="20"/>
          <w:szCs w:val="20"/>
        </w:rPr>
        <w:t>&gt; $13.04</w:t>
      </w:r>
    </w:p>
    <w:p w:rsidR="0075155C" w:rsidRPr="0075155C" w:rsidRDefault="0075155C" w:rsidP="0075155C">
      <w:pPr>
        <w:autoSpaceDE w:val="0"/>
        <w:autoSpaceDN w:val="0"/>
        <w:adjustRightInd w:val="0"/>
        <w:ind w:firstLine="244"/>
        <w:jc w:val="both"/>
        <w:rPr>
          <w:rFonts w:ascii="Times" w:hAnsi="Times" w:cs="Arial"/>
          <w:color w:val="000000"/>
          <w:sz w:val="20"/>
          <w:szCs w:val="20"/>
        </w:rPr>
      </w:pPr>
      <w:r w:rsidRPr="0075155C">
        <w:rPr>
          <w:rFonts w:ascii="Times" w:hAnsi="Times" w:cs="Arial"/>
          <w:b/>
          <w:color w:val="000000"/>
          <w:sz w:val="20"/>
          <w:szCs w:val="20"/>
        </w:rPr>
        <w:t xml:space="preserve">Nivel de Significancia: </w:t>
      </w:r>
      <w:r w:rsidRPr="0075155C">
        <w:rPr>
          <w:rFonts w:ascii="Times" w:hAnsi="Times" w:cs="Arial"/>
          <w:color w:val="000000"/>
          <w:sz w:val="20"/>
          <w:szCs w:val="20"/>
        </w:rPr>
        <w:object w:dxaOrig="240" w:dyaOrig="220">
          <v:shape id="_x0000_i1038" type="#_x0000_t75" style="width:11.7pt;height:10.9pt" o:ole="">
            <v:imagedata r:id="rId35" o:title=""/>
          </v:shape>
          <o:OLEObject Type="Embed" ProgID="Equation.3" ShapeID="_x0000_i1038" DrawAspect="Content" ObjectID="_1338968507" r:id="rId36"/>
        </w:object>
      </w:r>
      <w:r w:rsidRPr="0075155C">
        <w:rPr>
          <w:rFonts w:ascii="Times" w:hAnsi="Times" w:cs="Arial"/>
          <w:color w:val="000000"/>
          <w:sz w:val="20"/>
          <w:szCs w:val="20"/>
        </w:rPr>
        <w:t>= 0.05</w:t>
      </w:r>
    </w:p>
    <w:p w:rsidR="0075155C" w:rsidRDefault="0075155C" w:rsidP="0075155C">
      <w:pPr>
        <w:autoSpaceDE w:val="0"/>
        <w:autoSpaceDN w:val="0"/>
        <w:adjustRightInd w:val="0"/>
        <w:ind w:firstLine="244"/>
        <w:jc w:val="both"/>
        <w:rPr>
          <w:rFonts w:ascii="Times" w:hAnsi="Times" w:cs="Arial"/>
          <w:color w:val="000000"/>
          <w:sz w:val="20"/>
          <w:szCs w:val="20"/>
        </w:rPr>
      </w:pPr>
      <w:r w:rsidRPr="0075155C">
        <w:rPr>
          <w:rFonts w:ascii="Times" w:hAnsi="Times" w:cs="Arial"/>
          <w:b/>
          <w:color w:val="000000"/>
          <w:sz w:val="20"/>
          <w:szCs w:val="20"/>
        </w:rPr>
        <w:t>Criterio:</w:t>
      </w:r>
      <w:r w:rsidRPr="0075155C">
        <w:rPr>
          <w:rFonts w:ascii="Times" w:hAnsi="Times" w:cs="Arial"/>
          <w:color w:val="000000"/>
          <w:sz w:val="20"/>
          <w:szCs w:val="20"/>
        </w:rPr>
        <w:t xml:space="preserve"> Rechazar la hipótesis nula si</w:t>
      </w:r>
      <w:r>
        <w:rPr>
          <w:rFonts w:ascii="Times" w:hAnsi="Times" w:cs="Arial"/>
          <w:color w:val="000000"/>
          <w:sz w:val="20"/>
          <w:szCs w:val="20"/>
        </w:rPr>
        <w:t>:</w:t>
      </w:r>
      <w:r w:rsidRPr="0075155C">
        <w:rPr>
          <w:rFonts w:ascii="Times" w:hAnsi="Times" w:cs="Arial"/>
          <w:color w:val="000000"/>
          <w:sz w:val="20"/>
          <w:szCs w:val="20"/>
        </w:rPr>
        <w:t xml:space="preserve"> </w:t>
      </w:r>
    </w:p>
    <w:p w:rsidR="0075155C" w:rsidRPr="0075155C" w:rsidRDefault="0075155C" w:rsidP="0075155C">
      <w:pPr>
        <w:autoSpaceDE w:val="0"/>
        <w:autoSpaceDN w:val="0"/>
        <w:adjustRightInd w:val="0"/>
        <w:ind w:left="708" w:firstLine="708"/>
        <w:jc w:val="both"/>
        <w:rPr>
          <w:rFonts w:ascii="Times" w:hAnsi="Times" w:cs="Arial"/>
          <w:color w:val="000000"/>
          <w:sz w:val="20"/>
          <w:szCs w:val="20"/>
        </w:rPr>
      </w:pPr>
      <w:r w:rsidRPr="0075155C">
        <w:rPr>
          <w:rFonts w:ascii="Times" w:hAnsi="Times" w:cs="Arial"/>
          <w:color w:val="000000"/>
          <w:sz w:val="20"/>
          <w:szCs w:val="20"/>
        </w:rPr>
        <w:t>z &lt; -1.96 o z &gt; 1.96, donde</w:t>
      </w:r>
    </w:p>
    <w:p w:rsidR="004309F2" w:rsidRDefault="004309F2" w:rsidP="008E294D">
      <w:pPr>
        <w:jc w:val="both"/>
        <w:rPr>
          <w:rFonts w:ascii="Times" w:hAnsi="Times" w:cs="Arial"/>
          <w:b/>
          <w:sz w:val="20"/>
          <w:szCs w:val="20"/>
        </w:rPr>
      </w:pPr>
    </w:p>
    <w:p w:rsidR="00DD6A30" w:rsidRPr="00DD6A30" w:rsidRDefault="00DD6A30" w:rsidP="00DD6A30">
      <w:pPr>
        <w:autoSpaceDE w:val="0"/>
        <w:autoSpaceDN w:val="0"/>
        <w:adjustRightInd w:val="0"/>
        <w:ind w:firstLine="244"/>
        <w:jc w:val="center"/>
        <w:rPr>
          <w:rFonts w:ascii="Times" w:hAnsi="Times" w:cs="Arial"/>
          <w:color w:val="000000"/>
          <w:sz w:val="20"/>
          <w:szCs w:val="20"/>
        </w:rPr>
      </w:pPr>
      <w:r w:rsidRPr="00DD6A30">
        <w:rPr>
          <w:rFonts w:ascii="Times" w:hAnsi="Times" w:cs="Arial"/>
          <w:color w:val="000000"/>
          <w:sz w:val="20"/>
          <w:szCs w:val="20"/>
        </w:rPr>
        <w:object w:dxaOrig="1100" w:dyaOrig="820">
          <v:shape id="_x0000_i1039" type="#_x0000_t75" style="width:55.25pt;height:41pt" o:ole="">
            <v:imagedata r:id="rId37" o:title=""/>
          </v:shape>
          <o:OLEObject Type="Embed" ProgID="Equation.3" ShapeID="_x0000_i1039" DrawAspect="Content" ObjectID="_1338968508" r:id="rId38"/>
        </w:object>
      </w:r>
    </w:p>
    <w:p w:rsidR="00DD6A30" w:rsidRPr="00DD6A30" w:rsidRDefault="00DD6A30" w:rsidP="00DD6A30">
      <w:pPr>
        <w:autoSpaceDE w:val="0"/>
        <w:autoSpaceDN w:val="0"/>
        <w:adjustRightInd w:val="0"/>
        <w:ind w:firstLine="244"/>
        <w:jc w:val="center"/>
        <w:rPr>
          <w:rFonts w:ascii="Times" w:hAnsi="Times" w:cs="Arial"/>
          <w:color w:val="000000"/>
          <w:sz w:val="20"/>
          <w:szCs w:val="20"/>
        </w:rPr>
      </w:pPr>
      <w:r w:rsidRPr="00DD6A30">
        <w:rPr>
          <w:rFonts w:ascii="Times" w:hAnsi="Times" w:cs="Arial"/>
          <w:color w:val="000000"/>
          <w:position w:val="-28"/>
          <w:sz w:val="20"/>
          <w:szCs w:val="20"/>
        </w:rPr>
        <w:object w:dxaOrig="2580" w:dyaOrig="859">
          <v:shape id="_x0000_i1040" type="#_x0000_t75" style="width:128.95pt;height:42.7pt" o:ole="">
            <v:imagedata r:id="rId39" o:title=""/>
          </v:shape>
          <o:OLEObject Type="Embed" ProgID="Equation.3" ShapeID="_x0000_i1040" DrawAspect="Content" ObjectID="_1338968509" r:id="rId40"/>
        </w:object>
      </w:r>
    </w:p>
    <w:p w:rsidR="00DD6A30" w:rsidRDefault="00DD6A30" w:rsidP="008E294D">
      <w:pPr>
        <w:jc w:val="both"/>
        <w:rPr>
          <w:rFonts w:ascii="Times" w:hAnsi="Times" w:cs="Arial"/>
          <w:b/>
          <w:sz w:val="20"/>
          <w:szCs w:val="20"/>
        </w:rPr>
      </w:pPr>
    </w:p>
    <w:p w:rsidR="00D12E43" w:rsidRDefault="00D12E43" w:rsidP="00D12E43">
      <w:pPr>
        <w:autoSpaceDE w:val="0"/>
        <w:autoSpaceDN w:val="0"/>
        <w:adjustRightInd w:val="0"/>
        <w:ind w:firstLine="244"/>
        <w:jc w:val="both"/>
        <w:rPr>
          <w:rFonts w:ascii="Times" w:hAnsi="Times" w:cs="Arial"/>
          <w:color w:val="000000"/>
          <w:sz w:val="20"/>
          <w:szCs w:val="20"/>
        </w:rPr>
      </w:pPr>
      <w:r w:rsidRPr="00D12E43">
        <w:rPr>
          <w:rFonts w:ascii="Times" w:hAnsi="Times" w:cs="Arial"/>
          <w:color w:val="000000"/>
          <w:sz w:val="20"/>
          <w:szCs w:val="20"/>
        </w:rPr>
        <w:t>Dado que Z = 23.22 es mayor que 1.96, la hipótesis nula debe ser rechazada en el nivel de significancia de 0.05. Por lo que se confirma que las ventas del mes de marzo aumentaron con respecto a las ventas del mes de febrero.</w:t>
      </w:r>
    </w:p>
    <w:p w:rsidR="00F84D37" w:rsidRDefault="00F84D37" w:rsidP="00D12E43">
      <w:pPr>
        <w:autoSpaceDE w:val="0"/>
        <w:autoSpaceDN w:val="0"/>
        <w:adjustRightInd w:val="0"/>
        <w:ind w:firstLine="244"/>
        <w:jc w:val="both"/>
        <w:rPr>
          <w:rFonts w:ascii="Times" w:hAnsi="Times" w:cs="Arial"/>
          <w:color w:val="000000"/>
          <w:sz w:val="20"/>
          <w:szCs w:val="20"/>
        </w:rPr>
      </w:pPr>
    </w:p>
    <w:p w:rsidR="00F84D37" w:rsidRDefault="005771AF" w:rsidP="00F84D37">
      <w:pPr>
        <w:jc w:val="both"/>
        <w:rPr>
          <w:rFonts w:ascii="Times" w:hAnsi="Times" w:cs="Arial"/>
          <w:b/>
          <w:sz w:val="20"/>
          <w:szCs w:val="20"/>
        </w:rPr>
      </w:pPr>
      <w:r>
        <w:rPr>
          <w:rFonts w:ascii="Times" w:hAnsi="Times" w:cs="Arial"/>
          <w:b/>
          <w:sz w:val="20"/>
          <w:szCs w:val="20"/>
        </w:rPr>
        <w:t>7.</w:t>
      </w:r>
      <w:r w:rsidR="00F84D37" w:rsidRPr="00F84D37">
        <w:rPr>
          <w:rFonts w:ascii="Times" w:hAnsi="Times" w:cs="Arial"/>
          <w:b/>
          <w:sz w:val="20"/>
          <w:szCs w:val="20"/>
        </w:rPr>
        <w:t>. Análisis Estadístico Descriptivo</w:t>
      </w:r>
    </w:p>
    <w:p w:rsidR="00F84D37" w:rsidRDefault="00F84D37" w:rsidP="00F84D37">
      <w:pPr>
        <w:jc w:val="both"/>
        <w:rPr>
          <w:rFonts w:ascii="Times" w:hAnsi="Times" w:cs="Arial"/>
          <w:b/>
          <w:sz w:val="20"/>
          <w:szCs w:val="20"/>
        </w:rPr>
      </w:pPr>
    </w:p>
    <w:p w:rsidR="00F84D37" w:rsidRDefault="005771AF" w:rsidP="00F84D37">
      <w:pPr>
        <w:jc w:val="both"/>
        <w:rPr>
          <w:rFonts w:ascii="Times" w:hAnsi="Times" w:cs="Arial"/>
          <w:b/>
          <w:sz w:val="20"/>
          <w:szCs w:val="20"/>
        </w:rPr>
      </w:pPr>
      <w:r>
        <w:rPr>
          <w:rFonts w:ascii="Times" w:hAnsi="Times" w:cs="Arial"/>
          <w:b/>
          <w:sz w:val="20"/>
          <w:szCs w:val="20"/>
        </w:rPr>
        <w:t>7.1.</w:t>
      </w:r>
      <w:r w:rsidR="00F84D37" w:rsidRPr="00F84D37">
        <w:rPr>
          <w:rFonts w:ascii="Times" w:hAnsi="Times" w:cs="Arial"/>
          <w:b/>
          <w:sz w:val="20"/>
          <w:szCs w:val="20"/>
        </w:rPr>
        <w:t xml:space="preserve"> Compras</w:t>
      </w:r>
    </w:p>
    <w:p w:rsidR="00F84D37" w:rsidRDefault="00F84D37" w:rsidP="00F84D37">
      <w:pPr>
        <w:jc w:val="both"/>
        <w:rPr>
          <w:rFonts w:ascii="Times" w:hAnsi="Times" w:cs="Arial"/>
          <w:b/>
          <w:sz w:val="20"/>
          <w:szCs w:val="20"/>
        </w:rPr>
      </w:pPr>
    </w:p>
    <w:p w:rsidR="00F84D37" w:rsidRDefault="00BD7B12" w:rsidP="00F84D37">
      <w:pPr>
        <w:jc w:val="center"/>
        <w:rPr>
          <w:rFonts w:ascii="Helvetica" w:hAnsi="Helvetica" w:cs="Arial"/>
          <w:noProof/>
          <w:sz w:val="18"/>
          <w:szCs w:val="18"/>
        </w:rPr>
      </w:pPr>
      <w:r>
        <w:rPr>
          <w:rFonts w:ascii="Helvetica" w:hAnsi="Helvetica" w:cs="Arial"/>
          <w:noProof/>
          <w:sz w:val="18"/>
          <w:szCs w:val="18"/>
        </w:rPr>
        <w:drawing>
          <wp:inline distT="0" distB="0" distL="0" distR="0">
            <wp:extent cx="2604770" cy="1680210"/>
            <wp:effectExtent l="19050" t="0" r="5080" b="0"/>
            <wp:docPr id="17" name="Gráfic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41">
                      <a:grayscl/>
                    </a:blip>
                    <a:srcRect b="-102"/>
                    <a:stretch>
                      <a:fillRect/>
                    </a:stretch>
                  </pic:blipFill>
                  <pic:spPr bwMode="auto">
                    <a:xfrm>
                      <a:off x="0" y="0"/>
                      <a:ext cx="2604770" cy="1680210"/>
                    </a:xfrm>
                    <a:prstGeom prst="rect">
                      <a:avLst/>
                    </a:prstGeom>
                    <a:noFill/>
                    <a:ln w="9525">
                      <a:noFill/>
                      <a:miter lim="800000"/>
                      <a:headEnd/>
                      <a:tailEnd/>
                    </a:ln>
                  </pic:spPr>
                </pic:pic>
              </a:graphicData>
            </a:graphic>
          </wp:inline>
        </w:drawing>
      </w:r>
    </w:p>
    <w:p w:rsidR="001528E8" w:rsidRDefault="001528E8" w:rsidP="00F84D37">
      <w:pPr>
        <w:jc w:val="center"/>
        <w:rPr>
          <w:rFonts w:ascii="Helvica" w:hAnsi="Helvica" w:cs="Arial"/>
          <w:b/>
          <w:sz w:val="18"/>
          <w:szCs w:val="18"/>
        </w:rPr>
      </w:pPr>
    </w:p>
    <w:p w:rsidR="00F84D37" w:rsidRDefault="00F84D37" w:rsidP="00F84D37">
      <w:pPr>
        <w:jc w:val="center"/>
        <w:rPr>
          <w:rFonts w:ascii="Helvica" w:hAnsi="Helvica" w:cs="Arial"/>
          <w:sz w:val="18"/>
          <w:szCs w:val="18"/>
        </w:rPr>
      </w:pPr>
      <w:r w:rsidRPr="00F84D37">
        <w:rPr>
          <w:rFonts w:ascii="Helvica" w:hAnsi="Helvica" w:cs="Arial"/>
          <w:b/>
          <w:sz w:val="18"/>
          <w:szCs w:val="18"/>
        </w:rPr>
        <w:t xml:space="preserve">Figura 1. </w:t>
      </w:r>
      <w:r w:rsidRPr="00F84D37">
        <w:rPr>
          <w:rFonts w:ascii="Helvica" w:hAnsi="Helvica" w:cs="Arial"/>
          <w:sz w:val="18"/>
          <w:szCs w:val="18"/>
        </w:rPr>
        <w:t xml:space="preserve">Compras primer </w:t>
      </w:r>
      <w:r w:rsidR="00E55B2A">
        <w:rPr>
          <w:rFonts w:ascii="Helvica" w:hAnsi="Helvica" w:cs="Arial"/>
          <w:sz w:val="18"/>
          <w:szCs w:val="18"/>
        </w:rPr>
        <w:t xml:space="preserve"> </w:t>
      </w:r>
      <w:r w:rsidRPr="00F84D37">
        <w:rPr>
          <w:rFonts w:ascii="Helvica" w:hAnsi="Helvica" w:cs="Arial"/>
          <w:sz w:val="18"/>
          <w:szCs w:val="18"/>
        </w:rPr>
        <w:t>trimestre 2007</w:t>
      </w:r>
    </w:p>
    <w:p w:rsidR="00F84D37" w:rsidRDefault="00F84D37" w:rsidP="00F84D37">
      <w:pPr>
        <w:rPr>
          <w:rFonts w:ascii="Helvica" w:hAnsi="Helvica" w:cs="Arial"/>
          <w:sz w:val="18"/>
          <w:szCs w:val="18"/>
        </w:rPr>
      </w:pPr>
    </w:p>
    <w:p w:rsidR="005771AF" w:rsidRDefault="005771AF" w:rsidP="00F84D37">
      <w:pPr>
        <w:autoSpaceDE w:val="0"/>
        <w:autoSpaceDN w:val="0"/>
        <w:adjustRightInd w:val="0"/>
        <w:ind w:firstLine="244"/>
        <w:jc w:val="both"/>
        <w:rPr>
          <w:rFonts w:ascii="Times" w:hAnsi="Times" w:cs="Arial"/>
          <w:color w:val="000000"/>
          <w:sz w:val="20"/>
          <w:szCs w:val="20"/>
        </w:rPr>
      </w:pPr>
    </w:p>
    <w:p w:rsidR="00F84D37" w:rsidRDefault="00F84D37" w:rsidP="00F84D37">
      <w:pPr>
        <w:autoSpaceDE w:val="0"/>
        <w:autoSpaceDN w:val="0"/>
        <w:adjustRightInd w:val="0"/>
        <w:ind w:firstLine="244"/>
        <w:jc w:val="both"/>
        <w:rPr>
          <w:rFonts w:ascii="Times" w:hAnsi="Times" w:cs="Arial"/>
          <w:color w:val="000000"/>
          <w:sz w:val="20"/>
          <w:szCs w:val="20"/>
        </w:rPr>
      </w:pPr>
      <w:r w:rsidRPr="00F84D37">
        <w:rPr>
          <w:rFonts w:ascii="Times" w:hAnsi="Times" w:cs="Arial"/>
          <w:color w:val="000000"/>
          <w:sz w:val="20"/>
          <w:szCs w:val="20"/>
        </w:rPr>
        <w:t>En la</w:t>
      </w:r>
      <w:r>
        <w:rPr>
          <w:rFonts w:ascii="Times" w:hAnsi="Times" w:cs="Arial"/>
          <w:color w:val="000000"/>
          <w:sz w:val="20"/>
          <w:szCs w:val="20"/>
        </w:rPr>
        <w:t xml:space="preserve"> figura 1.</w:t>
      </w:r>
      <w:r w:rsidRPr="00F84D37">
        <w:rPr>
          <w:rFonts w:ascii="Times" w:hAnsi="Times" w:cs="Arial"/>
          <w:color w:val="000000"/>
          <w:sz w:val="20"/>
          <w:szCs w:val="20"/>
        </w:rPr>
        <w:t xml:space="preserve"> se muestra que durante el primer trimestre del 2007 se compró a </w:t>
      </w:r>
      <w:smartTag w:uri="urn:schemas-microsoft-com:office:smarttags" w:element="PersonName">
        <w:smartTagPr>
          <w:attr w:name="ProductID" w:val="la  Empresa Tecnorizo"/>
        </w:smartTagPr>
        <w:r w:rsidRPr="00F84D37">
          <w:rPr>
            <w:rFonts w:ascii="Times" w:hAnsi="Times" w:cs="Arial"/>
            <w:color w:val="000000"/>
            <w:sz w:val="20"/>
            <w:szCs w:val="20"/>
          </w:rPr>
          <w:t>la  Empresa Tecnorizo</w:t>
        </w:r>
      </w:smartTag>
      <w:r w:rsidRPr="00F84D37">
        <w:rPr>
          <w:rFonts w:ascii="Times" w:hAnsi="Times" w:cs="Arial"/>
          <w:color w:val="000000"/>
          <w:sz w:val="20"/>
          <w:szCs w:val="20"/>
        </w:rPr>
        <w:t xml:space="preserve"> S.A. $8,036.48 que corresponde al 15.56%</w:t>
      </w:r>
      <w:r>
        <w:rPr>
          <w:rFonts w:ascii="Times" w:hAnsi="Times" w:cs="Arial"/>
          <w:color w:val="000000"/>
          <w:sz w:val="20"/>
          <w:szCs w:val="20"/>
        </w:rPr>
        <w:t xml:space="preserve"> </w:t>
      </w:r>
      <w:r w:rsidRPr="00F84D37">
        <w:rPr>
          <w:rFonts w:ascii="Times" w:hAnsi="Times" w:cs="Arial"/>
          <w:color w:val="000000"/>
          <w:sz w:val="20"/>
          <w:szCs w:val="20"/>
        </w:rPr>
        <w:t xml:space="preserve">del total de las compras, a </w:t>
      </w:r>
      <w:smartTag w:uri="urn:schemas-microsoft-com:office:smarttags" w:element="PersonName">
        <w:smartTagPr>
          <w:attr w:name="ProductID" w:val="la Empresa Comercial"/>
        </w:smartTagPr>
        <w:r w:rsidRPr="00F84D37">
          <w:rPr>
            <w:rFonts w:ascii="Times" w:hAnsi="Times" w:cs="Arial"/>
            <w:color w:val="000000"/>
            <w:sz w:val="20"/>
            <w:szCs w:val="20"/>
          </w:rPr>
          <w:t>la Empresa Comercial</w:t>
        </w:r>
      </w:smartTag>
      <w:r w:rsidRPr="00F84D37">
        <w:rPr>
          <w:rFonts w:ascii="Times" w:hAnsi="Times" w:cs="Arial"/>
          <w:color w:val="000000"/>
          <w:sz w:val="20"/>
          <w:szCs w:val="20"/>
        </w:rPr>
        <w:t xml:space="preserve"> 3B $4,379.13 que corresponde al 8.48%, al Sr. Isidro López $4,199.00  que corresponde el 7.99% y las demás empresas con un porcentaje menor.</w:t>
      </w:r>
    </w:p>
    <w:p w:rsidR="00E55B2A" w:rsidRDefault="00E55B2A" w:rsidP="00F84D37">
      <w:pPr>
        <w:autoSpaceDE w:val="0"/>
        <w:autoSpaceDN w:val="0"/>
        <w:adjustRightInd w:val="0"/>
        <w:ind w:firstLine="244"/>
        <w:jc w:val="both"/>
        <w:rPr>
          <w:rFonts w:ascii="Times" w:hAnsi="Times" w:cs="Arial"/>
          <w:color w:val="000000"/>
          <w:sz w:val="20"/>
          <w:szCs w:val="20"/>
        </w:rPr>
      </w:pPr>
    </w:p>
    <w:p w:rsidR="00E55B2A" w:rsidRPr="00F84D37" w:rsidRDefault="00BD7B12" w:rsidP="00F84D37">
      <w:pPr>
        <w:autoSpaceDE w:val="0"/>
        <w:autoSpaceDN w:val="0"/>
        <w:adjustRightInd w:val="0"/>
        <w:ind w:firstLine="244"/>
        <w:jc w:val="both"/>
        <w:rPr>
          <w:rFonts w:ascii="Times" w:hAnsi="Times" w:cs="Arial"/>
          <w:color w:val="000000"/>
          <w:sz w:val="20"/>
          <w:szCs w:val="20"/>
        </w:rPr>
      </w:pPr>
      <w:r>
        <w:rPr>
          <w:b/>
          <w:noProof/>
        </w:rPr>
        <w:drawing>
          <wp:inline distT="0" distB="0" distL="0" distR="0">
            <wp:extent cx="2689860" cy="1711960"/>
            <wp:effectExtent l="19050" t="0" r="0" b="0"/>
            <wp:docPr id="18" name="Gráfic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
                    <pic:cNvPicPr>
                      <a:picLocks noChangeArrowheads="1"/>
                    </pic:cNvPicPr>
                  </pic:nvPicPr>
                  <pic:blipFill>
                    <a:blip r:embed="rId42">
                      <a:grayscl/>
                    </a:blip>
                    <a:srcRect/>
                    <a:stretch>
                      <a:fillRect/>
                    </a:stretch>
                  </pic:blipFill>
                  <pic:spPr bwMode="auto">
                    <a:xfrm>
                      <a:off x="0" y="0"/>
                      <a:ext cx="2689860" cy="1711960"/>
                    </a:xfrm>
                    <a:prstGeom prst="rect">
                      <a:avLst/>
                    </a:prstGeom>
                    <a:noFill/>
                    <a:ln w="9525">
                      <a:noFill/>
                      <a:miter lim="800000"/>
                      <a:headEnd/>
                      <a:tailEnd/>
                    </a:ln>
                  </pic:spPr>
                </pic:pic>
              </a:graphicData>
            </a:graphic>
          </wp:inline>
        </w:drawing>
      </w:r>
    </w:p>
    <w:p w:rsidR="001528E8" w:rsidRDefault="001528E8" w:rsidP="00E55B2A">
      <w:pPr>
        <w:jc w:val="center"/>
        <w:rPr>
          <w:rFonts w:ascii="Helvica" w:hAnsi="Helvica" w:cs="Arial"/>
          <w:b/>
          <w:sz w:val="18"/>
          <w:szCs w:val="18"/>
        </w:rPr>
      </w:pPr>
    </w:p>
    <w:p w:rsidR="00F84D37" w:rsidRDefault="00E55B2A" w:rsidP="001528E8">
      <w:pPr>
        <w:jc w:val="center"/>
        <w:rPr>
          <w:rFonts w:ascii="Helvica" w:hAnsi="Helvica" w:cs="Arial"/>
          <w:sz w:val="18"/>
          <w:szCs w:val="18"/>
        </w:rPr>
      </w:pPr>
      <w:r w:rsidRPr="00F84D37">
        <w:rPr>
          <w:rFonts w:ascii="Helvica" w:hAnsi="Helvica" w:cs="Arial"/>
          <w:b/>
          <w:sz w:val="18"/>
          <w:szCs w:val="18"/>
        </w:rPr>
        <w:t>F</w:t>
      </w:r>
      <w:r>
        <w:rPr>
          <w:rFonts w:ascii="Helvica" w:hAnsi="Helvica" w:cs="Arial"/>
          <w:b/>
          <w:sz w:val="18"/>
          <w:szCs w:val="18"/>
        </w:rPr>
        <w:t>igura 2</w:t>
      </w:r>
      <w:r w:rsidRPr="00F84D37">
        <w:rPr>
          <w:rFonts w:ascii="Helvica" w:hAnsi="Helvica" w:cs="Arial"/>
          <w:b/>
          <w:sz w:val="18"/>
          <w:szCs w:val="18"/>
        </w:rPr>
        <w:t xml:space="preserve">. </w:t>
      </w:r>
      <w:r>
        <w:rPr>
          <w:rFonts w:ascii="Helvica" w:hAnsi="Helvica" w:cs="Arial"/>
          <w:sz w:val="18"/>
          <w:szCs w:val="18"/>
        </w:rPr>
        <w:t>Compras mensuales</w:t>
      </w:r>
      <w:r w:rsidRPr="00F84D37">
        <w:rPr>
          <w:rFonts w:ascii="Helvica" w:hAnsi="Helvica" w:cs="Arial"/>
          <w:sz w:val="18"/>
          <w:szCs w:val="18"/>
        </w:rPr>
        <w:t xml:space="preserve"> 2007</w:t>
      </w:r>
    </w:p>
    <w:p w:rsidR="005771AF" w:rsidRPr="001528E8" w:rsidRDefault="005771AF" w:rsidP="001528E8">
      <w:pPr>
        <w:jc w:val="center"/>
        <w:rPr>
          <w:rFonts w:ascii="Helvica" w:hAnsi="Helvica" w:cs="Arial"/>
          <w:sz w:val="18"/>
          <w:szCs w:val="18"/>
        </w:rPr>
      </w:pPr>
    </w:p>
    <w:p w:rsidR="00E55B2A" w:rsidRDefault="00E55B2A" w:rsidP="00E55B2A">
      <w:pPr>
        <w:autoSpaceDE w:val="0"/>
        <w:autoSpaceDN w:val="0"/>
        <w:adjustRightInd w:val="0"/>
        <w:ind w:firstLine="244"/>
        <w:jc w:val="both"/>
        <w:rPr>
          <w:rFonts w:ascii="Times" w:hAnsi="Times" w:cs="Arial"/>
          <w:color w:val="000000"/>
          <w:sz w:val="20"/>
          <w:szCs w:val="20"/>
        </w:rPr>
      </w:pPr>
      <w:r w:rsidRPr="00E55B2A">
        <w:rPr>
          <w:rFonts w:ascii="Times" w:hAnsi="Times" w:cs="Arial"/>
          <w:color w:val="000000"/>
          <w:sz w:val="20"/>
          <w:szCs w:val="20"/>
        </w:rPr>
        <w:t xml:space="preserve">En la </w:t>
      </w:r>
      <w:r>
        <w:rPr>
          <w:rFonts w:ascii="Times" w:hAnsi="Times" w:cs="Arial"/>
          <w:color w:val="000000"/>
          <w:sz w:val="20"/>
          <w:szCs w:val="20"/>
        </w:rPr>
        <w:t>figura 2.</w:t>
      </w:r>
      <w:r w:rsidRPr="00E55B2A">
        <w:rPr>
          <w:rFonts w:ascii="Times" w:hAnsi="Times" w:cs="Arial"/>
          <w:color w:val="000000"/>
          <w:sz w:val="20"/>
          <w:szCs w:val="20"/>
        </w:rPr>
        <w:t xml:space="preserve"> se muestra que durante el mes de enero se compró a la empresa Tecnorizo S.A el 35.55% del total de las compras,  al Sr. Isidro López el 10.64%,  al Sr. Bolívar Castro el 6.22% y al resto de proveedores un porcentaje menor.</w:t>
      </w:r>
    </w:p>
    <w:p w:rsidR="00E55B2A" w:rsidRPr="00E55B2A" w:rsidRDefault="00E55B2A" w:rsidP="00E55B2A">
      <w:pPr>
        <w:autoSpaceDE w:val="0"/>
        <w:autoSpaceDN w:val="0"/>
        <w:adjustRightInd w:val="0"/>
        <w:ind w:firstLine="244"/>
        <w:jc w:val="both"/>
        <w:rPr>
          <w:rFonts w:ascii="Times" w:hAnsi="Times" w:cs="Arial"/>
          <w:color w:val="000000"/>
          <w:sz w:val="20"/>
          <w:szCs w:val="20"/>
        </w:rPr>
      </w:pPr>
    </w:p>
    <w:p w:rsidR="00E55B2A" w:rsidRPr="00E55B2A" w:rsidRDefault="00E55B2A" w:rsidP="00E55B2A">
      <w:pPr>
        <w:autoSpaceDE w:val="0"/>
        <w:autoSpaceDN w:val="0"/>
        <w:adjustRightInd w:val="0"/>
        <w:ind w:firstLine="244"/>
        <w:jc w:val="both"/>
        <w:rPr>
          <w:rFonts w:ascii="Times" w:hAnsi="Times" w:cs="Arial"/>
          <w:color w:val="000000"/>
          <w:sz w:val="20"/>
          <w:szCs w:val="20"/>
        </w:rPr>
      </w:pPr>
      <w:r w:rsidRPr="00E55B2A">
        <w:rPr>
          <w:rFonts w:ascii="Times" w:hAnsi="Times" w:cs="Arial"/>
          <w:color w:val="000000"/>
          <w:sz w:val="20"/>
          <w:szCs w:val="20"/>
        </w:rPr>
        <w:t>En el mes de Febrero se compró el 18.67% del total de las compras de este mes a la empresa Comercial 3B, seguida del 17.47% al Sr. Isidro López, el 14.75% al Sr. Luís Villagrán, el 12.88% al Sr. Edwin Ramiro Paredes y a los demás proveedores un porcentaje menor del total de las compras de Febrero.</w:t>
      </w:r>
    </w:p>
    <w:p w:rsidR="00E55B2A" w:rsidRPr="00E55B2A" w:rsidRDefault="00E55B2A" w:rsidP="00E55B2A">
      <w:pPr>
        <w:autoSpaceDE w:val="0"/>
        <w:autoSpaceDN w:val="0"/>
        <w:adjustRightInd w:val="0"/>
        <w:ind w:firstLine="244"/>
        <w:jc w:val="both"/>
        <w:rPr>
          <w:rFonts w:ascii="Times" w:hAnsi="Times" w:cs="Arial"/>
          <w:color w:val="000000"/>
          <w:sz w:val="20"/>
          <w:szCs w:val="20"/>
        </w:rPr>
      </w:pPr>
    </w:p>
    <w:p w:rsidR="00E55B2A" w:rsidRPr="00E55B2A" w:rsidRDefault="00E55B2A" w:rsidP="00E55B2A">
      <w:pPr>
        <w:autoSpaceDE w:val="0"/>
        <w:autoSpaceDN w:val="0"/>
        <w:adjustRightInd w:val="0"/>
        <w:ind w:firstLine="244"/>
        <w:jc w:val="both"/>
        <w:rPr>
          <w:rFonts w:ascii="Times" w:hAnsi="Times" w:cs="Arial"/>
          <w:color w:val="000000"/>
          <w:sz w:val="20"/>
          <w:szCs w:val="20"/>
        </w:rPr>
      </w:pPr>
      <w:r w:rsidRPr="00E55B2A">
        <w:rPr>
          <w:rFonts w:ascii="Times" w:hAnsi="Times" w:cs="Arial"/>
          <w:color w:val="000000"/>
          <w:sz w:val="20"/>
          <w:szCs w:val="20"/>
        </w:rPr>
        <w:t>En el mes de Marzo se compró a Textiles El Rayo el 9.45%, al Sr. Jorge Núñez el 9.40% y a Tecnorizo el 8.67%  del total de las compras de Marzo y a los demás proveedores un porcentaje menor.</w:t>
      </w:r>
    </w:p>
    <w:p w:rsidR="00E55B2A" w:rsidRPr="00E55B2A" w:rsidRDefault="00E55B2A" w:rsidP="00E55B2A">
      <w:pPr>
        <w:autoSpaceDE w:val="0"/>
        <w:autoSpaceDN w:val="0"/>
        <w:adjustRightInd w:val="0"/>
        <w:ind w:firstLine="244"/>
        <w:jc w:val="both"/>
        <w:rPr>
          <w:rFonts w:ascii="Times" w:hAnsi="Times" w:cs="Arial"/>
          <w:color w:val="000000"/>
          <w:sz w:val="20"/>
          <w:szCs w:val="20"/>
        </w:rPr>
      </w:pPr>
    </w:p>
    <w:p w:rsidR="00E55B2A" w:rsidRDefault="00E55B2A" w:rsidP="00E55B2A">
      <w:pPr>
        <w:autoSpaceDE w:val="0"/>
        <w:autoSpaceDN w:val="0"/>
        <w:adjustRightInd w:val="0"/>
        <w:ind w:firstLine="244"/>
        <w:jc w:val="both"/>
        <w:rPr>
          <w:rFonts w:ascii="Times" w:hAnsi="Times" w:cs="Arial"/>
          <w:color w:val="000000"/>
          <w:sz w:val="20"/>
          <w:szCs w:val="20"/>
        </w:rPr>
      </w:pPr>
      <w:r w:rsidRPr="00E55B2A">
        <w:rPr>
          <w:rFonts w:ascii="Times" w:hAnsi="Times" w:cs="Arial"/>
          <w:color w:val="000000"/>
          <w:sz w:val="20"/>
          <w:szCs w:val="20"/>
        </w:rPr>
        <w:t>Se informa  que las compras en el  mes de marzo alcanzaron un porcentaje del 48% del total de las compras del primer trimestre, enero fue del 28% y febrero del 23%</w:t>
      </w:r>
      <w:r>
        <w:rPr>
          <w:rFonts w:ascii="Times" w:hAnsi="Times" w:cs="Arial"/>
          <w:color w:val="000000"/>
          <w:sz w:val="20"/>
          <w:szCs w:val="20"/>
        </w:rPr>
        <w:t>.</w:t>
      </w:r>
    </w:p>
    <w:p w:rsidR="00E55B2A" w:rsidRDefault="00E55B2A" w:rsidP="00E55B2A">
      <w:pPr>
        <w:autoSpaceDE w:val="0"/>
        <w:autoSpaceDN w:val="0"/>
        <w:adjustRightInd w:val="0"/>
        <w:ind w:firstLine="244"/>
        <w:jc w:val="both"/>
        <w:rPr>
          <w:rFonts w:ascii="Times" w:hAnsi="Times" w:cs="Arial"/>
          <w:color w:val="000000"/>
          <w:sz w:val="20"/>
          <w:szCs w:val="20"/>
        </w:rPr>
      </w:pPr>
    </w:p>
    <w:p w:rsidR="00E55B2A" w:rsidRDefault="005771AF" w:rsidP="00E55B2A">
      <w:pPr>
        <w:jc w:val="both"/>
        <w:rPr>
          <w:rFonts w:ascii="Times" w:hAnsi="Times" w:cs="Arial"/>
          <w:b/>
          <w:sz w:val="20"/>
          <w:szCs w:val="20"/>
        </w:rPr>
      </w:pPr>
      <w:r>
        <w:rPr>
          <w:rFonts w:ascii="Times" w:hAnsi="Times" w:cs="Arial"/>
          <w:b/>
          <w:sz w:val="20"/>
          <w:szCs w:val="20"/>
        </w:rPr>
        <w:t>7.</w:t>
      </w:r>
      <w:r w:rsidR="00E55B2A" w:rsidRPr="00E55B2A">
        <w:rPr>
          <w:rFonts w:ascii="Times" w:hAnsi="Times" w:cs="Arial"/>
          <w:b/>
          <w:sz w:val="20"/>
          <w:szCs w:val="20"/>
        </w:rPr>
        <w:t>2</w:t>
      </w:r>
      <w:r>
        <w:rPr>
          <w:rFonts w:ascii="Times" w:hAnsi="Times" w:cs="Arial"/>
          <w:b/>
          <w:sz w:val="20"/>
          <w:szCs w:val="20"/>
        </w:rPr>
        <w:t>.</w:t>
      </w:r>
      <w:r w:rsidR="00E55B2A" w:rsidRPr="00E55B2A">
        <w:rPr>
          <w:rFonts w:ascii="Times" w:hAnsi="Times" w:cs="Arial"/>
          <w:b/>
          <w:sz w:val="20"/>
          <w:szCs w:val="20"/>
        </w:rPr>
        <w:t xml:space="preserve"> Ventas</w:t>
      </w:r>
    </w:p>
    <w:p w:rsidR="00BE49F4" w:rsidRDefault="00BE49F4" w:rsidP="00E55B2A">
      <w:pPr>
        <w:jc w:val="both"/>
        <w:rPr>
          <w:rFonts w:ascii="Times" w:hAnsi="Times" w:cs="Arial"/>
          <w:b/>
          <w:sz w:val="20"/>
          <w:szCs w:val="20"/>
        </w:rPr>
      </w:pPr>
    </w:p>
    <w:p w:rsidR="00BE49F4" w:rsidRPr="00BE49F4" w:rsidRDefault="00BE49F4" w:rsidP="00BE49F4">
      <w:pPr>
        <w:autoSpaceDE w:val="0"/>
        <w:autoSpaceDN w:val="0"/>
        <w:adjustRightInd w:val="0"/>
        <w:ind w:firstLine="244"/>
        <w:jc w:val="center"/>
        <w:rPr>
          <w:rFonts w:ascii="Helvica" w:hAnsi="Helvica" w:cs="Arial"/>
          <w:b/>
          <w:color w:val="000000"/>
          <w:sz w:val="18"/>
          <w:szCs w:val="18"/>
        </w:rPr>
      </w:pPr>
      <w:r w:rsidRPr="00BE49F4">
        <w:rPr>
          <w:rFonts w:ascii="Helvica" w:hAnsi="Helvica" w:cs="Arial"/>
          <w:b/>
          <w:color w:val="000000"/>
          <w:sz w:val="18"/>
          <w:szCs w:val="18"/>
        </w:rPr>
        <w:t xml:space="preserve">Tabla 2.  </w:t>
      </w:r>
      <w:r w:rsidRPr="00BE49F4">
        <w:rPr>
          <w:rFonts w:ascii="Helvica" w:hAnsi="Helvica" w:cs="Arial"/>
          <w:color w:val="000000"/>
          <w:sz w:val="18"/>
          <w:szCs w:val="18"/>
        </w:rPr>
        <w:t>Ventas primer trimestre 2007</w:t>
      </w:r>
    </w:p>
    <w:p w:rsidR="00E55B2A" w:rsidRDefault="00E55B2A" w:rsidP="00E55B2A">
      <w:pPr>
        <w:jc w:val="both"/>
        <w:rPr>
          <w:rFonts w:ascii="Times" w:hAnsi="Times" w:cs="Arial"/>
          <w:b/>
          <w:sz w:val="20"/>
          <w:szCs w:val="20"/>
        </w:rPr>
      </w:pPr>
    </w:p>
    <w:tbl>
      <w:tblPr>
        <w:tblW w:w="2963" w:type="dxa"/>
        <w:jc w:val="center"/>
        <w:tblCellMar>
          <w:left w:w="70" w:type="dxa"/>
          <w:right w:w="70" w:type="dxa"/>
        </w:tblCellMar>
        <w:tblLook w:val="04A0"/>
      </w:tblPr>
      <w:tblGrid>
        <w:gridCol w:w="1253"/>
        <w:gridCol w:w="1103"/>
        <w:gridCol w:w="1103"/>
        <w:gridCol w:w="1103"/>
      </w:tblGrid>
      <w:tr w:rsidR="00E55B2A" w:rsidRPr="005D6569">
        <w:trPr>
          <w:trHeight w:val="256"/>
          <w:jc w:val="center"/>
        </w:trPr>
        <w:tc>
          <w:tcPr>
            <w:tcW w:w="296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E55B2A" w:rsidRPr="00E55B2A" w:rsidRDefault="00E55B2A" w:rsidP="00985923">
            <w:pPr>
              <w:jc w:val="center"/>
              <w:rPr>
                <w:rFonts w:ascii="Arial" w:hAnsi="Arial" w:cs="Arial"/>
                <w:b/>
                <w:bCs/>
                <w:sz w:val="20"/>
                <w:szCs w:val="20"/>
              </w:rPr>
            </w:pPr>
            <w:r w:rsidRPr="00E55B2A">
              <w:rPr>
                <w:rFonts w:ascii="Arial" w:hAnsi="Arial" w:cs="Arial"/>
                <w:b/>
                <w:bCs/>
                <w:sz w:val="20"/>
                <w:szCs w:val="20"/>
              </w:rPr>
              <w:t>VENTAS</w:t>
            </w:r>
          </w:p>
        </w:tc>
      </w:tr>
      <w:tr w:rsidR="00E55B2A" w:rsidRPr="005D6569">
        <w:trPr>
          <w:trHeight w:val="271"/>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B2A" w:rsidRPr="00BE49F4" w:rsidRDefault="00BE49F4" w:rsidP="00985923">
            <w:pPr>
              <w:jc w:val="center"/>
              <w:rPr>
                <w:rFonts w:ascii="Arial" w:hAnsi="Arial" w:cs="Arial"/>
                <w:b/>
                <w:sz w:val="18"/>
                <w:szCs w:val="18"/>
              </w:rPr>
            </w:pPr>
            <w:r>
              <w:rPr>
                <w:rFonts w:ascii="Arial" w:hAnsi="Arial" w:cs="Arial"/>
                <w:b/>
                <w:sz w:val="20"/>
                <w:szCs w:val="20"/>
              </w:rPr>
              <w:t>LOCAL</w:t>
            </w:r>
          </w:p>
        </w:tc>
        <w:tc>
          <w:tcPr>
            <w:tcW w:w="716" w:type="dxa"/>
            <w:tcBorders>
              <w:top w:val="nil"/>
              <w:left w:val="single" w:sz="4" w:space="0" w:color="auto"/>
              <w:bottom w:val="single" w:sz="8" w:space="0" w:color="auto"/>
              <w:right w:val="single" w:sz="4" w:space="0" w:color="auto"/>
            </w:tcBorders>
            <w:shd w:val="clear" w:color="auto" w:fill="auto"/>
            <w:noWrap/>
            <w:vAlign w:val="center"/>
          </w:tcPr>
          <w:p w:rsidR="00E55B2A" w:rsidRPr="00E55B2A" w:rsidRDefault="00E55B2A" w:rsidP="00985923">
            <w:pPr>
              <w:jc w:val="center"/>
              <w:rPr>
                <w:rFonts w:ascii="Arial" w:hAnsi="Arial" w:cs="Arial"/>
                <w:b/>
                <w:bCs/>
                <w:sz w:val="20"/>
                <w:szCs w:val="20"/>
              </w:rPr>
            </w:pPr>
            <w:r w:rsidRPr="00E55B2A">
              <w:rPr>
                <w:rFonts w:ascii="Arial" w:hAnsi="Arial" w:cs="Arial"/>
                <w:b/>
                <w:bCs/>
                <w:sz w:val="20"/>
                <w:szCs w:val="20"/>
              </w:rPr>
              <w:t>ENERO</w:t>
            </w:r>
          </w:p>
        </w:tc>
        <w:tc>
          <w:tcPr>
            <w:tcW w:w="716" w:type="dxa"/>
            <w:tcBorders>
              <w:top w:val="nil"/>
              <w:left w:val="nil"/>
              <w:bottom w:val="single" w:sz="8" w:space="0" w:color="auto"/>
              <w:right w:val="single" w:sz="4" w:space="0" w:color="auto"/>
            </w:tcBorders>
            <w:shd w:val="clear" w:color="auto" w:fill="auto"/>
            <w:noWrap/>
            <w:vAlign w:val="center"/>
          </w:tcPr>
          <w:p w:rsidR="00E55B2A" w:rsidRPr="00E55B2A" w:rsidRDefault="00E55B2A" w:rsidP="00985923">
            <w:pPr>
              <w:jc w:val="center"/>
              <w:rPr>
                <w:rFonts w:ascii="Arial" w:hAnsi="Arial" w:cs="Arial"/>
                <w:b/>
                <w:bCs/>
                <w:sz w:val="20"/>
                <w:szCs w:val="20"/>
              </w:rPr>
            </w:pPr>
            <w:r w:rsidRPr="00E55B2A">
              <w:rPr>
                <w:rFonts w:ascii="Arial" w:hAnsi="Arial" w:cs="Arial"/>
                <w:b/>
                <w:bCs/>
                <w:sz w:val="20"/>
                <w:szCs w:val="20"/>
              </w:rPr>
              <w:t>FEBRERO</w:t>
            </w:r>
          </w:p>
        </w:tc>
        <w:tc>
          <w:tcPr>
            <w:tcW w:w="716" w:type="dxa"/>
            <w:tcBorders>
              <w:top w:val="nil"/>
              <w:left w:val="nil"/>
              <w:bottom w:val="single" w:sz="8" w:space="0" w:color="auto"/>
              <w:right w:val="single" w:sz="8" w:space="0" w:color="auto"/>
            </w:tcBorders>
            <w:shd w:val="clear" w:color="auto" w:fill="auto"/>
            <w:noWrap/>
            <w:vAlign w:val="center"/>
          </w:tcPr>
          <w:p w:rsidR="00E55B2A" w:rsidRPr="00E55B2A" w:rsidRDefault="00E55B2A" w:rsidP="00985923">
            <w:pPr>
              <w:jc w:val="center"/>
              <w:rPr>
                <w:rFonts w:ascii="Arial" w:hAnsi="Arial" w:cs="Arial"/>
                <w:b/>
                <w:bCs/>
                <w:sz w:val="20"/>
                <w:szCs w:val="20"/>
              </w:rPr>
            </w:pPr>
            <w:r w:rsidRPr="00E55B2A">
              <w:rPr>
                <w:rFonts w:ascii="Arial" w:hAnsi="Arial" w:cs="Arial"/>
                <w:b/>
                <w:bCs/>
                <w:sz w:val="20"/>
                <w:szCs w:val="20"/>
              </w:rPr>
              <w:t>MARZO</w:t>
            </w:r>
          </w:p>
        </w:tc>
      </w:tr>
      <w:tr w:rsidR="00E55B2A" w:rsidRPr="005D6569">
        <w:trPr>
          <w:trHeight w:val="256"/>
          <w:jc w:val="center"/>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9F4" w:rsidRPr="00BE49F4" w:rsidRDefault="00BE49F4" w:rsidP="00985923">
            <w:pPr>
              <w:rPr>
                <w:rFonts w:ascii="Arial" w:hAnsi="Arial" w:cs="Arial"/>
                <w:b/>
                <w:bCs/>
                <w:sz w:val="20"/>
                <w:szCs w:val="20"/>
              </w:rPr>
            </w:pPr>
          </w:p>
          <w:p w:rsidR="00E55B2A" w:rsidRPr="00BE49F4" w:rsidRDefault="00BE49F4" w:rsidP="00985923">
            <w:pPr>
              <w:rPr>
                <w:rFonts w:ascii="Arial" w:hAnsi="Arial" w:cs="Arial"/>
                <w:b/>
                <w:bCs/>
                <w:sz w:val="20"/>
                <w:szCs w:val="20"/>
              </w:rPr>
            </w:pPr>
            <w:r w:rsidRPr="00BE49F4">
              <w:rPr>
                <w:rFonts w:ascii="Arial" w:hAnsi="Arial" w:cs="Arial"/>
                <w:b/>
                <w:bCs/>
                <w:sz w:val="20"/>
                <w:szCs w:val="20"/>
              </w:rPr>
              <w:t>PRINCIPAL</w:t>
            </w:r>
          </w:p>
        </w:tc>
        <w:tc>
          <w:tcPr>
            <w:tcW w:w="716" w:type="dxa"/>
            <w:tcBorders>
              <w:top w:val="nil"/>
              <w:left w:val="single" w:sz="4" w:space="0" w:color="auto"/>
              <w:bottom w:val="single" w:sz="4" w:space="0" w:color="auto"/>
              <w:right w:val="single" w:sz="4" w:space="0" w:color="auto"/>
            </w:tcBorders>
            <w:shd w:val="clear" w:color="auto" w:fill="auto"/>
            <w:noWrap/>
            <w:vAlign w:val="center"/>
          </w:tcPr>
          <w:p w:rsidR="00E55B2A" w:rsidRPr="00E55B2A" w:rsidRDefault="00E55B2A" w:rsidP="00985923">
            <w:pPr>
              <w:jc w:val="center"/>
              <w:rPr>
                <w:rFonts w:ascii="Arial" w:hAnsi="Arial" w:cs="Arial"/>
                <w:sz w:val="20"/>
                <w:szCs w:val="20"/>
              </w:rPr>
            </w:pPr>
            <w:r w:rsidRPr="00E55B2A">
              <w:rPr>
                <w:rFonts w:ascii="Arial" w:hAnsi="Arial" w:cs="Arial"/>
                <w:sz w:val="20"/>
                <w:szCs w:val="20"/>
              </w:rPr>
              <w:t>$13.202,47</w:t>
            </w:r>
          </w:p>
        </w:tc>
        <w:tc>
          <w:tcPr>
            <w:tcW w:w="716" w:type="dxa"/>
            <w:tcBorders>
              <w:top w:val="nil"/>
              <w:left w:val="nil"/>
              <w:bottom w:val="single" w:sz="4" w:space="0" w:color="auto"/>
              <w:right w:val="single" w:sz="4" w:space="0" w:color="auto"/>
            </w:tcBorders>
            <w:shd w:val="clear" w:color="auto" w:fill="auto"/>
            <w:noWrap/>
            <w:vAlign w:val="center"/>
          </w:tcPr>
          <w:p w:rsidR="00E55B2A" w:rsidRPr="00E55B2A" w:rsidRDefault="00E55B2A" w:rsidP="00985923">
            <w:pPr>
              <w:jc w:val="center"/>
              <w:rPr>
                <w:rFonts w:ascii="Arial" w:hAnsi="Arial" w:cs="Arial"/>
                <w:sz w:val="20"/>
                <w:szCs w:val="20"/>
              </w:rPr>
            </w:pPr>
            <w:r w:rsidRPr="00E55B2A">
              <w:rPr>
                <w:rFonts w:ascii="Arial" w:hAnsi="Arial" w:cs="Arial"/>
                <w:sz w:val="20"/>
                <w:szCs w:val="20"/>
              </w:rPr>
              <w:t>$10.991,04</w:t>
            </w:r>
          </w:p>
        </w:tc>
        <w:tc>
          <w:tcPr>
            <w:tcW w:w="716" w:type="dxa"/>
            <w:tcBorders>
              <w:top w:val="nil"/>
              <w:left w:val="nil"/>
              <w:bottom w:val="single" w:sz="4" w:space="0" w:color="auto"/>
              <w:right w:val="single" w:sz="8" w:space="0" w:color="auto"/>
            </w:tcBorders>
            <w:shd w:val="clear" w:color="auto" w:fill="auto"/>
            <w:noWrap/>
            <w:vAlign w:val="center"/>
          </w:tcPr>
          <w:p w:rsidR="00E55B2A" w:rsidRPr="00E55B2A" w:rsidRDefault="00E55B2A" w:rsidP="00985923">
            <w:pPr>
              <w:jc w:val="center"/>
              <w:rPr>
                <w:rFonts w:ascii="Arial" w:hAnsi="Arial" w:cs="Arial"/>
                <w:sz w:val="20"/>
                <w:szCs w:val="20"/>
              </w:rPr>
            </w:pPr>
            <w:r w:rsidRPr="00E55B2A">
              <w:rPr>
                <w:rFonts w:ascii="Arial" w:hAnsi="Arial" w:cs="Arial"/>
                <w:sz w:val="20"/>
                <w:szCs w:val="20"/>
              </w:rPr>
              <w:t>$17.501,70</w:t>
            </w:r>
          </w:p>
        </w:tc>
      </w:tr>
      <w:tr w:rsidR="00E55B2A" w:rsidRPr="005D6569">
        <w:trPr>
          <w:trHeight w:val="256"/>
          <w:jc w:val="center"/>
        </w:trPr>
        <w:tc>
          <w:tcPr>
            <w:tcW w:w="814" w:type="dxa"/>
            <w:tcBorders>
              <w:top w:val="nil"/>
              <w:left w:val="single" w:sz="4" w:space="0" w:color="auto"/>
              <w:bottom w:val="single" w:sz="4" w:space="0" w:color="auto"/>
              <w:right w:val="single" w:sz="4" w:space="0" w:color="auto"/>
            </w:tcBorders>
            <w:shd w:val="clear" w:color="auto" w:fill="auto"/>
            <w:noWrap/>
            <w:vAlign w:val="center"/>
          </w:tcPr>
          <w:p w:rsidR="00E55B2A" w:rsidRPr="00BE49F4" w:rsidRDefault="00E55B2A" w:rsidP="00985923">
            <w:pPr>
              <w:rPr>
                <w:rFonts w:ascii="Arial" w:hAnsi="Arial" w:cs="Arial"/>
                <w:b/>
                <w:bCs/>
                <w:sz w:val="20"/>
                <w:szCs w:val="20"/>
              </w:rPr>
            </w:pPr>
            <w:r w:rsidRPr="00BE49F4">
              <w:rPr>
                <w:rFonts w:ascii="Arial" w:hAnsi="Arial" w:cs="Arial"/>
                <w:b/>
                <w:bCs/>
                <w:sz w:val="20"/>
                <w:szCs w:val="20"/>
              </w:rPr>
              <w:t>SUCURSAL</w:t>
            </w:r>
          </w:p>
        </w:tc>
        <w:tc>
          <w:tcPr>
            <w:tcW w:w="716" w:type="dxa"/>
            <w:tcBorders>
              <w:top w:val="nil"/>
              <w:left w:val="nil"/>
              <w:bottom w:val="single" w:sz="4" w:space="0" w:color="auto"/>
              <w:right w:val="single" w:sz="4" w:space="0" w:color="auto"/>
            </w:tcBorders>
            <w:shd w:val="clear" w:color="auto" w:fill="auto"/>
            <w:noWrap/>
            <w:vAlign w:val="center"/>
          </w:tcPr>
          <w:p w:rsidR="00E55B2A" w:rsidRPr="00E55B2A" w:rsidRDefault="00E55B2A" w:rsidP="00985923">
            <w:pPr>
              <w:jc w:val="center"/>
              <w:rPr>
                <w:rFonts w:ascii="Arial" w:hAnsi="Arial" w:cs="Arial"/>
                <w:sz w:val="20"/>
                <w:szCs w:val="20"/>
              </w:rPr>
            </w:pPr>
            <w:r w:rsidRPr="00E55B2A">
              <w:rPr>
                <w:rFonts w:ascii="Arial" w:hAnsi="Arial" w:cs="Arial"/>
                <w:sz w:val="20"/>
                <w:szCs w:val="20"/>
              </w:rPr>
              <w:t>$6.515,69</w:t>
            </w:r>
          </w:p>
        </w:tc>
        <w:tc>
          <w:tcPr>
            <w:tcW w:w="716" w:type="dxa"/>
            <w:tcBorders>
              <w:top w:val="nil"/>
              <w:left w:val="nil"/>
              <w:bottom w:val="single" w:sz="4" w:space="0" w:color="auto"/>
              <w:right w:val="single" w:sz="4" w:space="0" w:color="auto"/>
            </w:tcBorders>
            <w:shd w:val="clear" w:color="auto" w:fill="auto"/>
            <w:noWrap/>
            <w:vAlign w:val="center"/>
          </w:tcPr>
          <w:p w:rsidR="00E55B2A" w:rsidRPr="00E55B2A" w:rsidRDefault="00E55B2A" w:rsidP="00985923">
            <w:pPr>
              <w:jc w:val="center"/>
              <w:rPr>
                <w:rFonts w:ascii="Arial" w:hAnsi="Arial" w:cs="Arial"/>
                <w:sz w:val="20"/>
                <w:szCs w:val="20"/>
              </w:rPr>
            </w:pPr>
            <w:r w:rsidRPr="00E55B2A">
              <w:rPr>
                <w:rFonts w:ascii="Arial" w:hAnsi="Arial" w:cs="Arial"/>
                <w:sz w:val="20"/>
                <w:szCs w:val="20"/>
              </w:rPr>
              <w:t>$6.383,01</w:t>
            </w:r>
          </w:p>
        </w:tc>
        <w:tc>
          <w:tcPr>
            <w:tcW w:w="716" w:type="dxa"/>
            <w:tcBorders>
              <w:top w:val="nil"/>
              <w:left w:val="nil"/>
              <w:bottom w:val="single" w:sz="4" w:space="0" w:color="auto"/>
              <w:right w:val="single" w:sz="8" w:space="0" w:color="auto"/>
            </w:tcBorders>
            <w:shd w:val="clear" w:color="auto" w:fill="auto"/>
            <w:noWrap/>
            <w:vAlign w:val="center"/>
          </w:tcPr>
          <w:p w:rsidR="00E55B2A" w:rsidRPr="00E55B2A" w:rsidRDefault="00E55B2A" w:rsidP="00985923">
            <w:pPr>
              <w:jc w:val="center"/>
              <w:rPr>
                <w:rFonts w:ascii="Arial" w:hAnsi="Arial" w:cs="Arial"/>
                <w:sz w:val="20"/>
                <w:szCs w:val="20"/>
              </w:rPr>
            </w:pPr>
            <w:r w:rsidRPr="00E55B2A">
              <w:rPr>
                <w:rFonts w:ascii="Arial" w:hAnsi="Arial" w:cs="Arial"/>
                <w:sz w:val="20"/>
                <w:szCs w:val="20"/>
              </w:rPr>
              <w:t>$8.439,69</w:t>
            </w:r>
          </w:p>
        </w:tc>
      </w:tr>
      <w:tr w:rsidR="00E55B2A" w:rsidRPr="005D6569">
        <w:trPr>
          <w:trHeight w:val="256"/>
          <w:jc w:val="center"/>
        </w:trPr>
        <w:tc>
          <w:tcPr>
            <w:tcW w:w="814" w:type="dxa"/>
            <w:tcBorders>
              <w:top w:val="nil"/>
              <w:left w:val="single" w:sz="8" w:space="0" w:color="auto"/>
              <w:bottom w:val="single" w:sz="4" w:space="0" w:color="auto"/>
              <w:right w:val="single" w:sz="4" w:space="0" w:color="auto"/>
            </w:tcBorders>
            <w:shd w:val="clear" w:color="auto" w:fill="auto"/>
            <w:noWrap/>
            <w:vAlign w:val="center"/>
          </w:tcPr>
          <w:p w:rsidR="00E55B2A" w:rsidRPr="00BE49F4" w:rsidRDefault="00E55B2A" w:rsidP="00985923">
            <w:pPr>
              <w:rPr>
                <w:rFonts w:ascii="Arial" w:hAnsi="Arial" w:cs="Arial"/>
                <w:b/>
                <w:bCs/>
                <w:sz w:val="20"/>
                <w:szCs w:val="20"/>
              </w:rPr>
            </w:pPr>
            <w:r w:rsidRPr="00BE49F4">
              <w:rPr>
                <w:rFonts w:ascii="Arial" w:hAnsi="Arial" w:cs="Arial"/>
                <w:b/>
                <w:bCs/>
                <w:sz w:val="20"/>
                <w:szCs w:val="20"/>
              </w:rPr>
              <w:t>TOTAL</w:t>
            </w:r>
          </w:p>
        </w:tc>
        <w:tc>
          <w:tcPr>
            <w:tcW w:w="716" w:type="dxa"/>
            <w:tcBorders>
              <w:top w:val="nil"/>
              <w:left w:val="nil"/>
              <w:bottom w:val="single" w:sz="4" w:space="0" w:color="auto"/>
              <w:right w:val="single" w:sz="4" w:space="0" w:color="auto"/>
            </w:tcBorders>
            <w:shd w:val="clear" w:color="auto" w:fill="auto"/>
            <w:noWrap/>
            <w:vAlign w:val="center"/>
          </w:tcPr>
          <w:p w:rsidR="00E55B2A" w:rsidRPr="00E55B2A" w:rsidRDefault="00E55B2A" w:rsidP="00985923">
            <w:pPr>
              <w:jc w:val="center"/>
              <w:rPr>
                <w:rFonts w:ascii="Arial" w:hAnsi="Arial" w:cs="Arial"/>
                <w:sz w:val="20"/>
                <w:szCs w:val="20"/>
              </w:rPr>
            </w:pPr>
            <w:r w:rsidRPr="00E55B2A">
              <w:rPr>
                <w:rFonts w:ascii="Arial" w:hAnsi="Arial" w:cs="Arial"/>
                <w:sz w:val="20"/>
                <w:szCs w:val="20"/>
              </w:rPr>
              <w:t>$19.718,16</w:t>
            </w:r>
          </w:p>
        </w:tc>
        <w:tc>
          <w:tcPr>
            <w:tcW w:w="716" w:type="dxa"/>
            <w:tcBorders>
              <w:top w:val="nil"/>
              <w:left w:val="nil"/>
              <w:bottom w:val="single" w:sz="4" w:space="0" w:color="auto"/>
              <w:right w:val="single" w:sz="4" w:space="0" w:color="auto"/>
            </w:tcBorders>
            <w:shd w:val="clear" w:color="auto" w:fill="auto"/>
            <w:noWrap/>
            <w:vAlign w:val="center"/>
          </w:tcPr>
          <w:p w:rsidR="00E55B2A" w:rsidRPr="00E55B2A" w:rsidRDefault="00E55B2A" w:rsidP="00985923">
            <w:pPr>
              <w:jc w:val="center"/>
              <w:rPr>
                <w:rFonts w:ascii="Arial" w:hAnsi="Arial" w:cs="Arial"/>
                <w:sz w:val="20"/>
                <w:szCs w:val="20"/>
              </w:rPr>
            </w:pPr>
            <w:r w:rsidRPr="00E55B2A">
              <w:rPr>
                <w:rFonts w:ascii="Arial" w:hAnsi="Arial" w:cs="Arial"/>
                <w:sz w:val="20"/>
                <w:szCs w:val="20"/>
              </w:rPr>
              <w:t>$17.374,05</w:t>
            </w:r>
          </w:p>
        </w:tc>
        <w:tc>
          <w:tcPr>
            <w:tcW w:w="716" w:type="dxa"/>
            <w:tcBorders>
              <w:top w:val="nil"/>
              <w:left w:val="nil"/>
              <w:bottom w:val="single" w:sz="4" w:space="0" w:color="auto"/>
              <w:right w:val="single" w:sz="8" w:space="0" w:color="auto"/>
            </w:tcBorders>
            <w:shd w:val="clear" w:color="auto" w:fill="auto"/>
            <w:noWrap/>
            <w:vAlign w:val="center"/>
          </w:tcPr>
          <w:p w:rsidR="00E55B2A" w:rsidRPr="00E55B2A" w:rsidRDefault="00E55B2A" w:rsidP="00985923">
            <w:pPr>
              <w:jc w:val="center"/>
              <w:rPr>
                <w:rFonts w:ascii="Arial" w:hAnsi="Arial" w:cs="Arial"/>
                <w:sz w:val="20"/>
                <w:szCs w:val="20"/>
              </w:rPr>
            </w:pPr>
            <w:r w:rsidRPr="00E55B2A">
              <w:rPr>
                <w:rFonts w:ascii="Arial" w:hAnsi="Arial" w:cs="Arial"/>
                <w:sz w:val="20"/>
                <w:szCs w:val="20"/>
              </w:rPr>
              <w:t>$25.941,39</w:t>
            </w:r>
          </w:p>
        </w:tc>
      </w:tr>
      <w:tr w:rsidR="00E55B2A" w:rsidRPr="005D6569">
        <w:trPr>
          <w:trHeight w:val="527"/>
          <w:jc w:val="center"/>
        </w:trPr>
        <w:tc>
          <w:tcPr>
            <w:tcW w:w="814" w:type="dxa"/>
            <w:tcBorders>
              <w:top w:val="nil"/>
              <w:left w:val="single" w:sz="8" w:space="0" w:color="auto"/>
              <w:bottom w:val="single" w:sz="4" w:space="0" w:color="auto"/>
              <w:right w:val="single" w:sz="4" w:space="0" w:color="auto"/>
            </w:tcBorders>
            <w:shd w:val="clear" w:color="auto" w:fill="auto"/>
            <w:vAlign w:val="center"/>
          </w:tcPr>
          <w:p w:rsidR="00E55B2A" w:rsidRPr="00BE49F4" w:rsidRDefault="00E55B2A" w:rsidP="00985923">
            <w:pPr>
              <w:rPr>
                <w:rFonts w:ascii="Arial" w:hAnsi="Arial" w:cs="Arial"/>
                <w:b/>
                <w:bCs/>
                <w:sz w:val="20"/>
                <w:szCs w:val="20"/>
              </w:rPr>
            </w:pPr>
            <w:r w:rsidRPr="00BE49F4">
              <w:rPr>
                <w:rFonts w:ascii="Arial" w:hAnsi="Arial" w:cs="Arial"/>
                <w:b/>
                <w:bCs/>
                <w:sz w:val="20"/>
                <w:szCs w:val="20"/>
              </w:rPr>
              <w:t>TOTAL TRIMESTRE</w:t>
            </w:r>
          </w:p>
        </w:tc>
        <w:tc>
          <w:tcPr>
            <w:tcW w:w="2149" w:type="dxa"/>
            <w:gridSpan w:val="3"/>
            <w:tcBorders>
              <w:top w:val="single" w:sz="4" w:space="0" w:color="auto"/>
              <w:left w:val="nil"/>
              <w:bottom w:val="single" w:sz="4" w:space="0" w:color="auto"/>
              <w:right w:val="single" w:sz="8" w:space="0" w:color="000000"/>
            </w:tcBorders>
            <w:shd w:val="clear" w:color="auto" w:fill="auto"/>
            <w:noWrap/>
            <w:vAlign w:val="center"/>
          </w:tcPr>
          <w:p w:rsidR="00E55B2A" w:rsidRPr="00E55B2A" w:rsidRDefault="00E55B2A" w:rsidP="00985923">
            <w:pPr>
              <w:jc w:val="right"/>
              <w:rPr>
                <w:rFonts w:ascii="Arial" w:hAnsi="Arial" w:cs="Arial"/>
                <w:sz w:val="20"/>
                <w:szCs w:val="20"/>
              </w:rPr>
            </w:pPr>
            <w:r w:rsidRPr="00E55B2A">
              <w:rPr>
                <w:rFonts w:ascii="Arial" w:hAnsi="Arial" w:cs="Arial"/>
                <w:sz w:val="20"/>
                <w:szCs w:val="20"/>
              </w:rPr>
              <w:t>$63.033,60</w:t>
            </w:r>
          </w:p>
        </w:tc>
      </w:tr>
      <w:tr w:rsidR="00E55B2A" w:rsidRPr="005D6569">
        <w:trPr>
          <w:trHeight w:val="527"/>
          <w:jc w:val="center"/>
        </w:trPr>
        <w:tc>
          <w:tcPr>
            <w:tcW w:w="814" w:type="dxa"/>
            <w:tcBorders>
              <w:top w:val="nil"/>
              <w:left w:val="single" w:sz="8" w:space="0" w:color="auto"/>
              <w:bottom w:val="single" w:sz="8" w:space="0" w:color="auto"/>
              <w:right w:val="single" w:sz="4" w:space="0" w:color="auto"/>
            </w:tcBorders>
            <w:shd w:val="clear" w:color="auto" w:fill="auto"/>
            <w:vAlign w:val="center"/>
          </w:tcPr>
          <w:p w:rsidR="00E55B2A" w:rsidRPr="00BE49F4" w:rsidRDefault="00E55B2A" w:rsidP="00985923">
            <w:pPr>
              <w:rPr>
                <w:rFonts w:ascii="Arial" w:hAnsi="Arial" w:cs="Arial"/>
                <w:b/>
                <w:bCs/>
                <w:sz w:val="20"/>
                <w:szCs w:val="20"/>
              </w:rPr>
            </w:pPr>
            <w:r w:rsidRPr="00BE49F4">
              <w:rPr>
                <w:rFonts w:ascii="Arial" w:hAnsi="Arial" w:cs="Arial"/>
                <w:b/>
                <w:bCs/>
                <w:sz w:val="20"/>
                <w:szCs w:val="20"/>
              </w:rPr>
              <w:t>% MENSUAL</w:t>
            </w:r>
          </w:p>
        </w:tc>
        <w:tc>
          <w:tcPr>
            <w:tcW w:w="716" w:type="dxa"/>
            <w:tcBorders>
              <w:top w:val="nil"/>
              <w:left w:val="nil"/>
              <w:bottom w:val="single" w:sz="8" w:space="0" w:color="auto"/>
              <w:right w:val="single" w:sz="4" w:space="0" w:color="auto"/>
            </w:tcBorders>
            <w:shd w:val="clear" w:color="auto" w:fill="auto"/>
            <w:noWrap/>
            <w:vAlign w:val="center"/>
          </w:tcPr>
          <w:p w:rsidR="00E55B2A" w:rsidRPr="00E55B2A" w:rsidRDefault="00E55B2A" w:rsidP="00985923">
            <w:pPr>
              <w:jc w:val="center"/>
              <w:rPr>
                <w:rFonts w:ascii="Arial" w:hAnsi="Arial" w:cs="Arial"/>
                <w:sz w:val="20"/>
                <w:szCs w:val="20"/>
              </w:rPr>
            </w:pPr>
            <w:r w:rsidRPr="00E55B2A">
              <w:rPr>
                <w:rFonts w:ascii="Arial" w:hAnsi="Arial" w:cs="Arial"/>
                <w:sz w:val="20"/>
                <w:szCs w:val="20"/>
              </w:rPr>
              <w:t>31,28%</w:t>
            </w:r>
          </w:p>
        </w:tc>
        <w:tc>
          <w:tcPr>
            <w:tcW w:w="716" w:type="dxa"/>
            <w:tcBorders>
              <w:top w:val="nil"/>
              <w:left w:val="nil"/>
              <w:bottom w:val="single" w:sz="8" w:space="0" w:color="auto"/>
              <w:right w:val="single" w:sz="4" w:space="0" w:color="auto"/>
            </w:tcBorders>
            <w:shd w:val="clear" w:color="auto" w:fill="auto"/>
            <w:noWrap/>
            <w:vAlign w:val="center"/>
          </w:tcPr>
          <w:p w:rsidR="00E55B2A" w:rsidRPr="00E55B2A" w:rsidRDefault="00E55B2A" w:rsidP="00985923">
            <w:pPr>
              <w:jc w:val="center"/>
              <w:rPr>
                <w:rFonts w:ascii="Arial" w:hAnsi="Arial" w:cs="Arial"/>
                <w:sz w:val="20"/>
                <w:szCs w:val="20"/>
              </w:rPr>
            </w:pPr>
            <w:r w:rsidRPr="00E55B2A">
              <w:rPr>
                <w:rFonts w:ascii="Arial" w:hAnsi="Arial" w:cs="Arial"/>
                <w:sz w:val="20"/>
                <w:szCs w:val="20"/>
              </w:rPr>
              <w:t>27,56%</w:t>
            </w:r>
          </w:p>
        </w:tc>
        <w:tc>
          <w:tcPr>
            <w:tcW w:w="716" w:type="dxa"/>
            <w:tcBorders>
              <w:top w:val="nil"/>
              <w:left w:val="nil"/>
              <w:bottom w:val="single" w:sz="8" w:space="0" w:color="auto"/>
              <w:right w:val="single" w:sz="8" w:space="0" w:color="auto"/>
            </w:tcBorders>
            <w:shd w:val="clear" w:color="auto" w:fill="auto"/>
            <w:noWrap/>
            <w:vAlign w:val="center"/>
          </w:tcPr>
          <w:p w:rsidR="00E55B2A" w:rsidRPr="00E55B2A" w:rsidRDefault="00E55B2A" w:rsidP="00985923">
            <w:pPr>
              <w:jc w:val="center"/>
              <w:rPr>
                <w:rFonts w:ascii="Arial" w:hAnsi="Arial" w:cs="Arial"/>
                <w:sz w:val="20"/>
                <w:szCs w:val="20"/>
              </w:rPr>
            </w:pPr>
            <w:r w:rsidRPr="00E55B2A">
              <w:rPr>
                <w:rFonts w:ascii="Arial" w:hAnsi="Arial" w:cs="Arial"/>
                <w:sz w:val="20"/>
                <w:szCs w:val="20"/>
              </w:rPr>
              <w:t>41,15%</w:t>
            </w:r>
          </w:p>
        </w:tc>
      </w:tr>
    </w:tbl>
    <w:p w:rsidR="00E55B2A" w:rsidRPr="00E55B2A" w:rsidRDefault="00E55B2A" w:rsidP="00E55B2A">
      <w:pPr>
        <w:jc w:val="both"/>
        <w:rPr>
          <w:rFonts w:ascii="Times" w:hAnsi="Times" w:cs="Arial"/>
          <w:b/>
          <w:sz w:val="20"/>
          <w:szCs w:val="20"/>
        </w:rPr>
      </w:pPr>
    </w:p>
    <w:p w:rsidR="001528E8" w:rsidRDefault="001528E8" w:rsidP="001528E8">
      <w:pPr>
        <w:autoSpaceDE w:val="0"/>
        <w:autoSpaceDN w:val="0"/>
        <w:adjustRightInd w:val="0"/>
        <w:ind w:firstLine="244"/>
        <w:jc w:val="both"/>
        <w:rPr>
          <w:rFonts w:ascii="Times" w:hAnsi="Times" w:cs="Arial"/>
          <w:color w:val="000000"/>
          <w:sz w:val="20"/>
          <w:szCs w:val="20"/>
        </w:rPr>
      </w:pPr>
      <w:r w:rsidRPr="001528E8">
        <w:rPr>
          <w:rFonts w:ascii="Times" w:hAnsi="Times" w:cs="Arial"/>
          <w:color w:val="000000"/>
          <w:sz w:val="20"/>
          <w:szCs w:val="20"/>
        </w:rPr>
        <w:t xml:space="preserve">En la </w:t>
      </w:r>
      <w:r>
        <w:rPr>
          <w:rFonts w:ascii="Times" w:hAnsi="Times" w:cs="Arial"/>
          <w:color w:val="000000"/>
          <w:sz w:val="20"/>
          <w:szCs w:val="20"/>
        </w:rPr>
        <w:t>tabla 2.</w:t>
      </w:r>
      <w:r w:rsidRPr="001528E8">
        <w:rPr>
          <w:rFonts w:ascii="Times" w:hAnsi="Times" w:cs="Arial"/>
          <w:color w:val="000000"/>
          <w:sz w:val="20"/>
          <w:szCs w:val="20"/>
        </w:rPr>
        <w:t xml:space="preserve"> Se  muestra que las ventas tanto de </w:t>
      </w:r>
      <w:smartTag w:uri="urn:schemas-microsoft-com:office:smarttags" w:element="PersonName">
        <w:smartTagPr>
          <w:attr w:name="ProductID" w:val="la Matriz"/>
        </w:smartTagPr>
        <w:r w:rsidRPr="001528E8">
          <w:rPr>
            <w:rFonts w:ascii="Times" w:hAnsi="Times" w:cs="Arial"/>
            <w:color w:val="000000"/>
            <w:sz w:val="20"/>
            <w:szCs w:val="20"/>
          </w:rPr>
          <w:t>la Matriz</w:t>
        </w:r>
      </w:smartTag>
      <w:r w:rsidRPr="001528E8">
        <w:rPr>
          <w:rFonts w:ascii="Times" w:hAnsi="Times" w:cs="Arial"/>
          <w:color w:val="000000"/>
          <w:sz w:val="20"/>
          <w:szCs w:val="20"/>
        </w:rPr>
        <w:t xml:space="preserve"> como de </w:t>
      </w:r>
      <w:smartTag w:uri="urn:schemas-microsoft-com:office:smarttags" w:element="PersonName">
        <w:smartTagPr>
          <w:attr w:name="ProductID" w:val="la Sucursal"/>
        </w:smartTagPr>
        <w:r w:rsidRPr="001528E8">
          <w:rPr>
            <w:rFonts w:ascii="Times" w:hAnsi="Times" w:cs="Arial"/>
            <w:color w:val="000000"/>
            <w:sz w:val="20"/>
            <w:szCs w:val="20"/>
          </w:rPr>
          <w:t>la Sucursal</w:t>
        </w:r>
      </w:smartTag>
      <w:r w:rsidRPr="001528E8">
        <w:rPr>
          <w:rFonts w:ascii="Times" w:hAnsi="Times" w:cs="Arial"/>
          <w:color w:val="000000"/>
          <w:sz w:val="20"/>
          <w:szCs w:val="20"/>
        </w:rPr>
        <w:t xml:space="preserve"> tendieron a bajar en el mes de febrero y aumentaron en el mes de marzo. Esto se debe al inicio de la temporada escolar. Logrando asi en el mes de marzo unas ventas en la matriz de $17,501.70 y </w:t>
      </w:r>
      <w:smartTag w:uri="urn:schemas-microsoft-com:office:smarttags" w:element="PersonName">
        <w:smartTagPr>
          <w:attr w:name="ProductID" w:val="la Sucursal"/>
        </w:smartTagPr>
        <w:r w:rsidRPr="001528E8">
          <w:rPr>
            <w:rFonts w:ascii="Times" w:hAnsi="Times" w:cs="Arial"/>
            <w:color w:val="000000"/>
            <w:sz w:val="20"/>
            <w:szCs w:val="20"/>
          </w:rPr>
          <w:t>la Sucursal</w:t>
        </w:r>
      </w:smartTag>
      <w:r w:rsidRPr="001528E8">
        <w:rPr>
          <w:rFonts w:ascii="Times" w:hAnsi="Times" w:cs="Arial"/>
          <w:color w:val="000000"/>
          <w:sz w:val="20"/>
          <w:szCs w:val="20"/>
        </w:rPr>
        <w:t xml:space="preserve"> de $8,439.69 que corresponde al 41.15% de las Ventas del Trimestre.</w:t>
      </w:r>
    </w:p>
    <w:p w:rsidR="00152187" w:rsidRDefault="00152187" w:rsidP="001528E8">
      <w:pPr>
        <w:autoSpaceDE w:val="0"/>
        <w:autoSpaceDN w:val="0"/>
        <w:adjustRightInd w:val="0"/>
        <w:ind w:firstLine="244"/>
        <w:jc w:val="both"/>
        <w:rPr>
          <w:rFonts w:ascii="Times" w:hAnsi="Times" w:cs="Arial"/>
          <w:color w:val="000000"/>
          <w:sz w:val="20"/>
          <w:szCs w:val="20"/>
        </w:rPr>
      </w:pPr>
    </w:p>
    <w:p w:rsidR="00152187" w:rsidRDefault="005771AF" w:rsidP="00152187">
      <w:pPr>
        <w:jc w:val="both"/>
        <w:rPr>
          <w:rFonts w:ascii="Times" w:hAnsi="Times" w:cs="Arial"/>
          <w:b/>
          <w:sz w:val="20"/>
          <w:szCs w:val="20"/>
        </w:rPr>
      </w:pPr>
      <w:r>
        <w:rPr>
          <w:rFonts w:ascii="Times" w:hAnsi="Times" w:cs="Arial"/>
          <w:b/>
          <w:sz w:val="20"/>
          <w:szCs w:val="20"/>
        </w:rPr>
        <w:t>7</w:t>
      </w:r>
      <w:r w:rsidR="00152187" w:rsidRPr="00152187">
        <w:rPr>
          <w:rFonts w:ascii="Times" w:hAnsi="Times" w:cs="Arial"/>
          <w:b/>
          <w:sz w:val="20"/>
          <w:szCs w:val="20"/>
        </w:rPr>
        <w:t>.3. Ventas vs. Compras</w:t>
      </w:r>
    </w:p>
    <w:p w:rsidR="00985923" w:rsidRDefault="00985923" w:rsidP="00152187">
      <w:pPr>
        <w:jc w:val="both"/>
        <w:rPr>
          <w:rFonts w:ascii="Times" w:hAnsi="Times" w:cs="Arial"/>
          <w:b/>
          <w:sz w:val="20"/>
          <w:szCs w:val="20"/>
        </w:rPr>
      </w:pPr>
    </w:p>
    <w:p w:rsidR="00985923" w:rsidRPr="00985923" w:rsidRDefault="00985923" w:rsidP="00985923">
      <w:pPr>
        <w:autoSpaceDE w:val="0"/>
        <w:autoSpaceDN w:val="0"/>
        <w:adjustRightInd w:val="0"/>
        <w:ind w:firstLine="244"/>
        <w:jc w:val="both"/>
        <w:rPr>
          <w:rFonts w:ascii="Times" w:hAnsi="Times" w:cs="Arial"/>
          <w:color w:val="000000"/>
          <w:sz w:val="20"/>
          <w:szCs w:val="20"/>
        </w:rPr>
      </w:pPr>
      <w:r w:rsidRPr="00985923">
        <w:rPr>
          <w:rFonts w:ascii="Times" w:hAnsi="Times" w:cs="Arial"/>
          <w:color w:val="000000"/>
          <w:sz w:val="20"/>
          <w:szCs w:val="20"/>
        </w:rPr>
        <w:t>En la</w:t>
      </w:r>
      <w:r>
        <w:rPr>
          <w:rFonts w:ascii="Times" w:hAnsi="Times" w:cs="Arial"/>
          <w:color w:val="000000"/>
          <w:sz w:val="20"/>
          <w:szCs w:val="20"/>
        </w:rPr>
        <w:t xml:space="preserve"> tabla 3.</w:t>
      </w:r>
      <w:r w:rsidRPr="00985923">
        <w:rPr>
          <w:rFonts w:ascii="Times" w:hAnsi="Times" w:cs="Arial"/>
          <w:color w:val="000000"/>
          <w:sz w:val="20"/>
          <w:szCs w:val="20"/>
        </w:rPr>
        <w:t xml:space="preserve"> se demuestra que durante el  mes Febrero tanto las Ventas como las Compras tendieron a bajar con respecto al mes de Enero esto puede deberse a que en estas fechas la población esta un poco desfinanciada debido a los gastos del feriado de carnaval.  En el mes de Marzo se observa notablemente un aumento en las compras y ventas debido a que tanto los distribuidores como el consumidor alistan sus compras por el inicio del año escolar lo que beneficia las ventas en este mes.  </w:t>
      </w:r>
    </w:p>
    <w:p w:rsidR="005771AF" w:rsidRDefault="005771AF" w:rsidP="00985923">
      <w:pPr>
        <w:autoSpaceDE w:val="0"/>
        <w:autoSpaceDN w:val="0"/>
        <w:adjustRightInd w:val="0"/>
        <w:ind w:firstLine="244"/>
        <w:jc w:val="both"/>
        <w:rPr>
          <w:rFonts w:ascii="Times" w:hAnsi="Times" w:cs="Arial"/>
          <w:color w:val="000000"/>
          <w:sz w:val="20"/>
          <w:szCs w:val="20"/>
        </w:rPr>
      </w:pPr>
    </w:p>
    <w:p w:rsidR="00985923" w:rsidRPr="00985923" w:rsidRDefault="00985923" w:rsidP="00985923">
      <w:pPr>
        <w:autoSpaceDE w:val="0"/>
        <w:autoSpaceDN w:val="0"/>
        <w:adjustRightInd w:val="0"/>
        <w:ind w:firstLine="244"/>
        <w:jc w:val="both"/>
        <w:rPr>
          <w:rFonts w:ascii="Times" w:hAnsi="Times" w:cs="Arial"/>
          <w:color w:val="000000"/>
          <w:sz w:val="20"/>
          <w:szCs w:val="20"/>
        </w:rPr>
      </w:pPr>
      <w:r w:rsidRPr="00985923">
        <w:rPr>
          <w:rFonts w:ascii="Times" w:hAnsi="Times" w:cs="Arial"/>
          <w:color w:val="000000"/>
          <w:sz w:val="20"/>
          <w:szCs w:val="20"/>
        </w:rPr>
        <w:t xml:space="preserve">En el primer trimestre del 2007 las ventas superaron a  las compras en un 18% siendo bueno para la empresa. </w:t>
      </w:r>
    </w:p>
    <w:p w:rsidR="00985923" w:rsidRDefault="00985923" w:rsidP="00152187">
      <w:pPr>
        <w:jc w:val="both"/>
        <w:rPr>
          <w:rFonts w:ascii="Times" w:hAnsi="Times" w:cs="Arial"/>
          <w:b/>
          <w:sz w:val="20"/>
          <w:szCs w:val="20"/>
        </w:rPr>
      </w:pPr>
    </w:p>
    <w:p w:rsidR="00985923" w:rsidRPr="00BE49F4" w:rsidRDefault="00985923" w:rsidP="00985923">
      <w:pPr>
        <w:autoSpaceDE w:val="0"/>
        <w:autoSpaceDN w:val="0"/>
        <w:adjustRightInd w:val="0"/>
        <w:ind w:firstLine="244"/>
        <w:jc w:val="center"/>
        <w:rPr>
          <w:rFonts w:ascii="Helvica" w:hAnsi="Helvica" w:cs="Arial"/>
          <w:b/>
          <w:color w:val="000000"/>
          <w:sz w:val="18"/>
          <w:szCs w:val="18"/>
        </w:rPr>
      </w:pPr>
      <w:r>
        <w:rPr>
          <w:rFonts w:ascii="Helvica" w:hAnsi="Helvica" w:cs="Arial"/>
          <w:b/>
          <w:color w:val="000000"/>
          <w:sz w:val="18"/>
          <w:szCs w:val="18"/>
        </w:rPr>
        <w:t>Tabla 3.</w:t>
      </w:r>
      <w:r w:rsidRPr="00BE49F4">
        <w:rPr>
          <w:rFonts w:ascii="Helvica" w:hAnsi="Helvica" w:cs="Arial"/>
          <w:b/>
          <w:color w:val="000000"/>
          <w:sz w:val="18"/>
          <w:szCs w:val="18"/>
        </w:rPr>
        <w:t xml:space="preserve">  </w:t>
      </w:r>
      <w:r>
        <w:rPr>
          <w:rFonts w:ascii="Helvica" w:hAnsi="Helvica" w:cs="Arial"/>
          <w:color w:val="000000"/>
          <w:sz w:val="18"/>
          <w:szCs w:val="18"/>
        </w:rPr>
        <w:t>Resumen Compras – Ventas Primer Trimestre del 2007</w:t>
      </w:r>
    </w:p>
    <w:p w:rsidR="00152187" w:rsidRDefault="00152187" w:rsidP="00152187">
      <w:pPr>
        <w:jc w:val="both"/>
        <w:rPr>
          <w:rFonts w:ascii="Times" w:hAnsi="Times" w:cs="Arial"/>
          <w:b/>
          <w:sz w:val="20"/>
          <w:szCs w:val="20"/>
        </w:rPr>
      </w:pPr>
    </w:p>
    <w:tbl>
      <w:tblPr>
        <w:tblStyle w:val="Tablaclsica1"/>
        <w:tblW w:w="5000" w:type="pct"/>
        <w:tblLook w:val="01E0"/>
      </w:tblPr>
      <w:tblGrid>
        <w:gridCol w:w="1948"/>
        <w:gridCol w:w="1380"/>
        <w:gridCol w:w="1310"/>
      </w:tblGrid>
      <w:tr w:rsidR="00152187" w:rsidRPr="00985923">
        <w:trPr>
          <w:cnfStyle w:val="100000000000"/>
          <w:trHeight w:val="309"/>
        </w:trPr>
        <w:tc>
          <w:tcPr>
            <w:cnfStyle w:val="001000000000"/>
            <w:tcW w:w="2100" w:type="pct"/>
            <w:noWrap/>
            <w:vAlign w:val="center"/>
          </w:tcPr>
          <w:p w:rsidR="00152187" w:rsidRPr="00985923" w:rsidRDefault="00152187" w:rsidP="00985923">
            <w:pPr>
              <w:jc w:val="center"/>
              <w:rPr>
                <w:b/>
                <w:bCs/>
                <w:i w:val="0"/>
                <w:sz w:val="20"/>
                <w:szCs w:val="20"/>
                <w:lang w:eastAsia="en-US"/>
              </w:rPr>
            </w:pPr>
            <w:r w:rsidRPr="00985923">
              <w:rPr>
                <w:b/>
                <w:bCs/>
                <w:i w:val="0"/>
                <w:sz w:val="20"/>
                <w:szCs w:val="20"/>
                <w:lang w:eastAsia="en-US"/>
              </w:rPr>
              <w:t>MESES</w:t>
            </w:r>
          </w:p>
        </w:tc>
        <w:tc>
          <w:tcPr>
            <w:tcW w:w="1488" w:type="pct"/>
            <w:noWrap/>
            <w:vAlign w:val="center"/>
          </w:tcPr>
          <w:p w:rsidR="00152187" w:rsidRPr="00985923" w:rsidRDefault="00152187" w:rsidP="00985923">
            <w:pPr>
              <w:jc w:val="center"/>
              <w:cnfStyle w:val="100000000000"/>
              <w:rPr>
                <w:b/>
                <w:bCs/>
                <w:i w:val="0"/>
                <w:sz w:val="20"/>
                <w:szCs w:val="20"/>
                <w:lang w:eastAsia="en-US"/>
              </w:rPr>
            </w:pPr>
            <w:r w:rsidRPr="00985923">
              <w:rPr>
                <w:b/>
                <w:bCs/>
                <w:i w:val="0"/>
                <w:sz w:val="20"/>
                <w:szCs w:val="20"/>
                <w:lang w:eastAsia="en-US"/>
              </w:rPr>
              <w:t>COMPRAS</w:t>
            </w:r>
          </w:p>
        </w:tc>
        <w:tc>
          <w:tcPr>
            <w:cnfStyle w:val="000000001000"/>
            <w:tcW w:w="1413" w:type="pct"/>
            <w:noWrap/>
            <w:vAlign w:val="center"/>
          </w:tcPr>
          <w:p w:rsidR="00152187" w:rsidRPr="00985923" w:rsidRDefault="00152187" w:rsidP="00985923">
            <w:pPr>
              <w:jc w:val="center"/>
              <w:rPr>
                <w:b w:val="0"/>
                <w:bCs w:val="0"/>
                <w:i/>
                <w:sz w:val="20"/>
                <w:szCs w:val="20"/>
                <w:lang w:eastAsia="en-US"/>
              </w:rPr>
            </w:pPr>
            <w:r w:rsidRPr="00985923">
              <w:rPr>
                <w:b w:val="0"/>
                <w:bCs w:val="0"/>
                <w:i/>
                <w:sz w:val="20"/>
                <w:szCs w:val="20"/>
                <w:lang w:eastAsia="en-US"/>
              </w:rPr>
              <w:t>VENTA</w:t>
            </w:r>
          </w:p>
        </w:tc>
      </w:tr>
      <w:tr w:rsidR="00152187" w:rsidRPr="00985923">
        <w:trPr>
          <w:trHeight w:val="291"/>
        </w:trPr>
        <w:tc>
          <w:tcPr>
            <w:cnfStyle w:val="001000000000"/>
            <w:tcW w:w="2100" w:type="pct"/>
            <w:noWrap/>
            <w:vAlign w:val="center"/>
          </w:tcPr>
          <w:p w:rsidR="00152187" w:rsidRPr="00985923" w:rsidRDefault="00152187" w:rsidP="00985923">
            <w:pPr>
              <w:rPr>
                <w:b/>
                <w:sz w:val="20"/>
                <w:szCs w:val="20"/>
                <w:lang w:eastAsia="en-US"/>
              </w:rPr>
            </w:pPr>
            <w:r w:rsidRPr="00985923">
              <w:rPr>
                <w:b/>
                <w:sz w:val="20"/>
                <w:szCs w:val="20"/>
                <w:lang w:eastAsia="en-US"/>
              </w:rPr>
              <w:t>ENERO</w:t>
            </w:r>
          </w:p>
        </w:tc>
        <w:tc>
          <w:tcPr>
            <w:tcW w:w="1488" w:type="pct"/>
            <w:noWrap/>
            <w:vAlign w:val="center"/>
          </w:tcPr>
          <w:p w:rsidR="00152187" w:rsidRPr="00985923" w:rsidRDefault="00152187" w:rsidP="00985923">
            <w:pPr>
              <w:jc w:val="center"/>
              <w:cnfStyle w:val="000000000000"/>
              <w:rPr>
                <w:sz w:val="20"/>
                <w:szCs w:val="20"/>
                <w:lang w:eastAsia="en-US"/>
              </w:rPr>
            </w:pPr>
            <w:r w:rsidRPr="00985923">
              <w:rPr>
                <w:sz w:val="20"/>
                <w:szCs w:val="20"/>
                <w:lang w:eastAsia="en-US"/>
              </w:rPr>
              <w:t>$14.671,25</w:t>
            </w:r>
          </w:p>
        </w:tc>
        <w:tc>
          <w:tcPr>
            <w:tcW w:w="1413" w:type="pct"/>
            <w:noWrap/>
            <w:vAlign w:val="center"/>
          </w:tcPr>
          <w:p w:rsidR="00152187" w:rsidRPr="00985923" w:rsidRDefault="00152187" w:rsidP="00985923">
            <w:pPr>
              <w:jc w:val="center"/>
              <w:cnfStyle w:val="000000000000"/>
              <w:rPr>
                <w:sz w:val="20"/>
                <w:szCs w:val="20"/>
                <w:lang w:eastAsia="en-US"/>
              </w:rPr>
            </w:pPr>
            <w:r w:rsidRPr="00985923">
              <w:rPr>
                <w:sz w:val="20"/>
                <w:szCs w:val="20"/>
                <w:lang w:eastAsia="en-US"/>
              </w:rPr>
              <w:t>$19.718,16</w:t>
            </w:r>
          </w:p>
        </w:tc>
      </w:tr>
      <w:tr w:rsidR="00152187" w:rsidRPr="00985923">
        <w:trPr>
          <w:trHeight w:val="291"/>
        </w:trPr>
        <w:tc>
          <w:tcPr>
            <w:cnfStyle w:val="001000000000"/>
            <w:tcW w:w="2100" w:type="pct"/>
            <w:noWrap/>
            <w:vAlign w:val="center"/>
          </w:tcPr>
          <w:p w:rsidR="00152187" w:rsidRPr="00985923" w:rsidRDefault="00152187" w:rsidP="00985923">
            <w:pPr>
              <w:rPr>
                <w:b/>
                <w:sz w:val="20"/>
                <w:szCs w:val="20"/>
                <w:lang w:eastAsia="en-US"/>
              </w:rPr>
            </w:pPr>
            <w:r w:rsidRPr="00985923">
              <w:rPr>
                <w:b/>
                <w:sz w:val="20"/>
                <w:szCs w:val="20"/>
                <w:lang w:eastAsia="en-US"/>
              </w:rPr>
              <w:t>FEBRERO</w:t>
            </w:r>
          </w:p>
        </w:tc>
        <w:tc>
          <w:tcPr>
            <w:tcW w:w="1488" w:type="pct"/>
            <w:noWrap/>
            <w:vAlign w:val="center"/>
          </w:tcPr>
          <w:p w:rsidR="00152187" w:rsidRPr="00985923" w:rsidRDefault="00152187" w:rsidP="00985923">
            <w:pPr>
              <w:jc w:val="center"/>
              <w:cnfStyle w:val="000000000000"/>
              <w:rPr>
                <w:sz w:val="20"/>
                <w:szCs w:val="20"/>
                <w:lang w:eastAsia="en-US"/>
              </w:rPr>
            </w:pPr>
            <w:r w:rsidRPr="00985923">
              <w:rPr>
                <w:sz w:val="20"/>
                <w:szCs w:val="20"/>
                <w:lang w:eastAsia="en-US"/>
              </w:rPr>
              <w:t>$12.099,57</w:t>
            </w:r>
          </w:p>
        </w:tc>
        <w:tc>
          <w:tcPr>
            <w:tcW w:w="1413" w:type="pct"/>
            <w:noWrap/>
            <w:vAlign w:val="center"/>
          </w:tcPr>
          <w:p w:rsidR="00152187" w:rsidRPr="00985923" w:rsidRDefault="00152187" w:rsidP="00985923">
            <w:pPr>
              <w:jc w:val="center"/>
              <w:cnfStyle w:val="000000000000"/>
              <w:rPr>
                <w:sz w:val="20"/>
                <w:szCs w:val="20"/>
                <w:lang w:eastAsia="en-US"/>
              </w:rPr>
            </w:pPr>
            <w:r w:rsidRPr="00985923">
              <w:rPr>
                <w:sz w:val="20"/>
                <w:szCs w:val="20"/>
                <w:lang w:eastAsia="en-US"/>
              </w:rPr>
              <w:t>$17.374,05</w:t>
            </w:r>
          </w:p>
        </w:tc>
      </w:tr>
      <w:tr w:rsidR="00152187" w:rsidRPr="00985923">
        <w:trPr>
          <w:trHeight w:val="291"/>
        </w:trPr>
        <w:tc>
          <w:tcPr>
            <w:cnfStyle w:val="001000000000"/>
            <w:tcW w:w="2100" w:type="pct"/>
            <w:noWrap/>
            <w:vAlign w:val="center"/>
          </w:tcPr>
          <w:p w:rsidR="00152187" w:rsidRPr="00985923" w:rsidRDefault="00152187" w:rsidP="00985923">
            <w:pPr>
              <w:rPr>
                <w:b/>
                <w:sz w:val="20"/>
                <w:szCs w:val="20"/>
                <w:lang w:eastAsia="en-US"/>
              </w:rPr>
            </w:pPr>
            <w:r w:rsidRPr="00985923">
              <w:rPr>
                <w:b/>
                <w:sz w:val="20"/>
                <w:szCs w:val="20"/>
                <w:lang w:eastAsia="en-US"/>
              </w:rPr>
              <w:t>MARZO</w:t>
            </w:r>
          </w:p>
        </w:tc>
        <w:tc>
          <w:tcPr>
            <w:tcW w:w="1488" w:type="pct"/>
            <w:noWrap/>
            <w:vAlign w:val="center"/>
          </w:tcPr>
          <w:p w:rsidR="00152187" w:rsidRPr="00985923" w:rsidRDefault="00152187" w:rsidP="00985923">
            <w:pPr>
              <w:jc w:val="center"/>
              <w:cnfStyle w:val="000000000000"/>
              <w:rPr>
                <w:sz w:val="20"/>
                <w:szCs w:val="20"/>
                <w:lang w:eastAsia="en-US"/>
              </w:rPr>
            </w:pPr>
            <w:r w:rsidRPr="00985923">
              <w:rPr>
                <w:sz w:val="20"/>
                <w:szCs w:val="20"/>
                <w:lang w:eastAsia="en-US"/>
              </w:rPr>
              <w:t>$24.878,60</w:t>
            </w:r>
          </w:p>
        </w:tc>
        <w:tc>
          <w:tcPr>
            <w:tcW w:w="1413" w:type="pct"/>
            <w:noWrap/>
            <w:vAlign w:val="center"/>
          </w:tcPr>
          <w:p w:rsidR="00152187" w:rsidRPr="00985923" w:rsidRDefault="00152187" w:rsidP="00985923">
            <w:pPr>
              <w:jc w:val="center"/>
              <w:cnfStyle w:val="000000000000"/>
              <w:rPr>
                <w:sz w:val="20"/>
                <w:szCs w:val="20"/>
                <w:lang w:eastAsia="en-US"/>
              </w:rPr>
            </w:pPr>
            <w:r w:rsidRPr="00985923">
              <w:rPr>
                <w:sz w:val="20"/>
                <w:szCs w:val="20"/>
                <w:lang w:eastAsia="en-US"/>
              </w:rPr>
              <w:t>$25.941,39</w:t>
            </w:r>
          </w:p>
        </w:tc>
      </w:tr>
      <w:tr w:rsidR="00152187" w:rsidRPr="005301D7">
        <w:trPr>
          <w:trHeight w:val="291"/>
        </w:trPr>
        <w:tc>
          <w:tcPr>
            <w:cnfStyle w:val="001000000000"/>
            <w:tcW w:w="2100" w:type="pct"/>
            <w:noWrap/>
            <w:vAlign w:val="center"/>
          </w:tcPr>
          <w:p w:rsidR="00152187" w:rsidRPr="00985923" w:rsidRDefault="00152187" w:rsidP="00985923">
            <w:pPr>
              <w:rPr>
                <w:b/>
                <w:bCs/>
                <w:sz w:val="20"/>
                <w:szCs w:val="20"/>
                <w:lang w:eastAsia="en-US"/>
              </w:rPr>
            </w:pPr>
            <w:r w:rsidRPr="00985923">
              <w:rPr>
                <w:b/>
                <w:bCs/>
                <w:sz w:val="20"/>
                <w:szCs w:val="20"/>
                <w:lang w:eastAsia="en-US"/>
              </w:rPr>
              <w:t>TOTAL</w:t>
            </w:r>
          </w:p>
        </w:tc>
        <w:tc>
          <w:tcPr>
            <w:tcW w:w="1488" w:type="pct"/>
            <w:noWrap/>
            <w:vAlign w:val="center"/>
          </w:tcPr>
          <w:p w:rsidR="00152187" w:rsidRPr="00152187" w:rsidRDefault="00152187" w:rsidP="00985923">
            <w:pPr>
              <w:jc w:val="center"/>
              <w:cnfStyle w:val="000000000000"/>
              <w:rPr>
                <w:sz w:val="20"/>
                <w:szCs w:val="20"/>
                <w:lang w:val="en-US" w:eastAsia="en-US"/>
              </w:rPr>
            </w:pPr>
            <w:r w:rsidRPr="00985923">
              <w:rPr>
                <w:sz w:val="20"/>
                <w:szCs w:val="20"/>
                <w:lang w:eastAsia="en-US"/>
              </w:rPr>
              <w:t>$51.649,4</w:t>
            </w:r>
            <w:r w:rsidRPr="00152187">
              <w:rPr>
                <w:sz w:val="20"/>
                <w:szCs w:val="20"/>
                <w:lang w:val="en-US" w:eastAsia="en-US"/>
              </w:rPr>
              <w:t>2</w:t>
            </w:r>
          </w:p>
        </w:tc>
        <w:tc>
          <w:tcPr>
            <w:tcW w:w="1413" w:type="pct"/>
            <w:noWrap/>
            <w:vAlign w:val="center"/>
          </w:tcPr>
          <w:p w:rsidR="00152187" w:rsidRPr="00152187" w:rsidRDefault="00152187" w:rsidP="00985923">
            <w:pPr>
              <w:jc w:val="center"/>
              <w:cnfStyle w:val="000000000000"/>
              <w:rPr>
                <w:sz w:val="20"/>
                <w:szCs w:val="20"/>
                <w:lang w:val="en-US" w:eastAsia="en-US"/>
              </w:rPr>
            </w:pPr>
            <w:r w:rsidRPr="00152187">
              <w:rPr>
                <w:sz w:val="20"/>
                <w:szCs w:val="20"/>
                <w:lang w:val="en-US" w:eastAsia="en-US"/>
              </w:rPr>
              <w:t>$63.033,60</w:t>
            </w:r>
          </w:p>
        </w:tc>
      </w:tr>
      <w:tr w:rsidR="00152187" w:rsidRPr="005301D7">
        <w:trPr>
          <w:trHeight w:val="309"/>
        </w:trPr>
        <w:tc>
          <w:tcPr>
            <w:cnfStyle w:val="001000000000"/>
            <w:tcW w:w="2100" w:type="pct"/>
            <w:noWrap/>
            <w:vAlign w:val="center"/>
          </w:tcPr>
          <w:p w:rsidR="00152187" w:rsidRPr="00152187" w:rsidRDefault="00152187" w:rsidP="00985923">
            <w:pPr>
              <w:rPr>
                <w:b/>
                <w:bCs/>
                <w:sz w:val="20"/>
                <w:szCs w:val="20"/>
                <w:lang w:val="en-US" w:eastAsia="en-US"/>
              </w:rPr>
            </w:pPr>
          </w:p>
        </w:tc>
        <w:tc>
          <w:tcPr>
            <w:tcW w:w="1488" w:type="pct"/>
            <w:noWrap/>
            <w:vAlign w:val="center"/>
          </w:tcPr>
          <w:p w:rsidR="00152187" w:rsidRPr="00152187" w:rsidRDefault="00152187" w:rsidP="00985923">
            <w:pPr>
              <w:jc w:val="center"/>
              <w:cnfStyle w:val="000000000000"/>
              <w:rPr>
                <w:sz w:val="20"/>
                <w:szCs w:val="20"/>
                <w:lang w:val="en-US" w:eastAsia="en-US"/>
              </w:rPr>
            </w:pPr>
            <w:r w:rsidRPr="00152187">
              <w:rPr>
                <w:sz w:val="20"/>
                <w:szCs w:val="20"/>
                <w:lang w:val="en-US" w:eastAsia="en-US"/>
              </w:rPr>
              <w:t>82%</w:t>
            </w:r>
          </w:p>
        </w:tc>
        <w:tc>
          <w:tcPr>
            <w:tcW w:w="1413" w:type="pct"/>
            <w:noWrap/>
            <w:vAlign w:val="center"/>
          </w:tcPr>
          <w:p w:rsidR="00152187" w:rsidRPr="00152187" w:rsidRDefault="00152187" w:rsidP="00985923">
            <w:pPr>
              <w:jc w:val="center"/>
              <w:cnfStyle w:val="000000000000"/>
              <w:rPr>
                <w:sz w:val="20"/>
                <w:szCs w:val="20"/>
                <w:lang w:val="en-US" w:eastAsia="en-US"/>
              </w:rPr>
            </w:pPr>
          </w:p>
        </w:tc>
      </w:tr>
      <w:tr w:rsidR="00152187" w:rsidRPr="005301D7">
        <w:trPr>
          <w:cnfStyle w:val="010000000000"/>
          <w:trHeight w:val="309"/>
        </w:trPr>
        <w:tc>
          <w:tcPr>
            <w:cnfStyle w:val="001000000001"/>
            <w:tcW w:w="2100" w:type="pct"/>
            <w:noWrap/>
            <w:vAlign w:val="center"/>
          </w:tcPr>
          <w:p w:rsidR="00152187" w:rsidRPr="00152187" w:rsidRDefault="00152187" w:rsidP="00985923">
            <w:pPr>
              <w:rPr>
                <w:bCs w:val="0"/>
                <w:sz w:val="20"/>
                <w:szCs w:val="20"/>
                <w:lang w:val="en-US" w:eastAsia="en-US"/>
              </w:rPr>
            </w:pPr>
            <w:r w:rsidRPr="00152187">
              <w:rPr>
                <w:bCs w:val="0"/>
                <w:sz w:val="20"/>
                <w:szCs w:val="20"/>
                <w:lang w:val="en-US" w:eastAsia="en-US"/>
              </w:rPr>
              <w:t>% DIFERENCIA</w:t>
            </w:r>
          </w:p>
        </w:tc>
        <w:tc>
          <w:tcPr>
            <w:tcW w:w="1488" w:type="pct"/>
            <w:noWrap/>
            <w:vAlign w:val="center"/>
          </w:tcPr>
          <w:p w:rsidR="00152187" w:rsidRPr="00152187" w:rsidRDefault="00152187" w:rsidP="00985923">
            <w:pPr>
              <w:jc w:val="center"/>
              <w:cnfStyle w:val="010000000000"/>
              <w:rPr>
                <w:bCs/>
                <w:sz w:val="20"/>
                <w:szCs w:val="20"/>
                <w:lang w:val="en-US" w:eastAsia="en-US"/>
              </w:rPr>
            </w:pPr>
            <w:r w:rsidRPr="00152187">
              <w:rPr>
                <w:bCs/>
                <w:sz w:val="20"/>
                <w:szCs w:val="20"/>
                <w:lang w:val="en-US" w:eastAsia="en-US"/>
              </w:rPr>
              <w:t>18,00%</w:t>
            </w:r>
          </w:p>
        </w:tc>
        <w:tc>
          <w:tcPr>
            <w:tcW w:w="1413" w:type="pct"/>
            <w:noWrap/>
            <w:vAlign w:val="center"/>
          </w:tcPr>
          <w:p w:rsidR="00152187" w:rsidRPr="00152187" w:rsidRDefault="00152187" w:rsidP="00985923">
            <w:pPr>
              <w:jc w:val="center"/>
              <w:cnfStyle w:val="010000000000"/>
              <w:rPr>
                <w:bCs/>
                <w:sz w:val="20"/>
                <w:szCs w:val="20"/>
                <w:lang w:val="en-US" w:eastAsia="en-US"/>
              </w:rPr>
            </w:pPr>
          </w:p>
        </w:tc>
      </w:tr>
    </w:tbl>
    <w:p w:rsidR="00152187" w:rsidRPr="00152187" w:rsidRDefault="00152187" w:rsidP="00152187">
      <w:pPr>
        <w:jc w:val="both"/>
        <w:rPr>
          <w:rFonts w:ascii="Times" w:hAnsi="Times" w:cs="Arial"/>
          <w:b/>
          <w:sz w:val="20"/>
          <w:szCs w:val="20"/>
        </w:rPr>
      </w:pPr>
    </w:p>
    <w:p w:rsidR="005771AF" w:rsidRDefault="005771AF" w:rsidP="00985923">
      <w:pPr>
        <w:autoSpaceDE w:val="0"/>
        <w:autoSpaceDN w:val="0"/>
        <w:adjustRightInd w:val="0"/>
        <w:jc w:val="both"/>
        <w:rPr>
          <w:rFonts w:ascii="Times" w:hAnsi="Times" w:cs="Arial"/>
          <w:b/>
          <w:color w:val="000000"/>
          <w:sz w:val="20"/>
          <w:szCs w:val="20"/>
        </w:rPr>
      </w:pPr>
    </w:p>
    <w:p w:rsidR="00152187" w:rsidRPr="00985923" w:rsidRDefault="005771AF" w:rsidP="00985923">
      <w:pPr>
        <w:autoSpaceDE w:val="0"/>
        <w:autoSpaceDN w:val="0"/>
        <w:adjustRightInd w:val="0"/>
        <w:jc w:val="both"/>
        <w:rPr>
          <w:rFonts w:ascii="Times" w:hAnsi="Times" w:cs="Arial"/>
          <w:b/>
          <w:color w:val="000000"/>
          <w:sz w:val="20"/>
          <w:szCs w:val="20"/>
        </w:rPr>
      </w:pPr>
      <w:r>
        <w:rPr>
          <w:rFonts w:ascii="Times" w:hAnsi="Times" w:cs="Arial"/>
          <w:b/>
          <w:color w:val="000000"/>
          <w:sz w:val="20"/>
          <w:szCs w:val="20"/>
        </w:rPr>
        <w:t>8</w:t>
      </w:r>
      <w:r w:rsidR="00985923" w:rsidRPr="00985923">
        <w:rPr>
          <w:rFonts w:ascii="Times" w:hAnsi="Times" w:cs="Arial"/>
          <w:b/>
          <w:color w:val="000000"/>
          <w:sz w:val="20"/>
          <w:szCs w:val="20"/>
        </w:rPr>
        <w:t>. Conclusiones</w:t>
      </w:r>
    </w:p>
    <w:p w:rsidR="00985923" w:rsidRDefault="00985923" w:rsidP="00985923">
      <w:pPr>
        <w:autoSpaceDE w:val="0"/>
        <w:autoSpaceDN w:val="0"/>
        <w:adjustRightInd w:val="0"/>
        <w:jc w:val="both"/>
        <w:rPr>
          <w:rFonts w:ascii="Times" w:hAnsi="Times" w:cs="Arial"/>
          <w:color w:val="000000"/>
          <w:sz w:val="20"/>
          <w:szCs w:val="20"/>
        </w:rPr>
      </w:pPr>
    </w:p>
    <w:p w:rsidR="00985923" w:rsidRPr="00494FCF" w:rsidRDefault="00985923" w:rsidP="00985923">
      <w:pPr>
        <w:ind w:firstLine="244"/>
        <w:jc w:val="both"/>
        <w:rPr>
          <w:rFonts w:ascii="Times" w:hAnsi="Times" w:cs="Arial"/>
          <w:sz w:val="20"/>
          <w:szCs w:val="20"/>
          <w:lang w:val="es-MX"/>
        </w:rPr>
      </w:pPr>
      <w:r w:rsidRPr="00494FCF">
        <w:rPr>
          <w:rFonts w:ascii="Times" w:hAnsi="Times" w:cs="Arial"/>
          <w:sz w:val="20"/>
          <w:szCs w:val="20"/>
          <w:lang w:val="es-MX"/>
        </w:rPr>
        <w:t xml:space="preserve">Luego de realizar </w:t>
      </w:r>
      <w:r w:rsidR="00A524A1">
        <w:rPr>
          <w:rFonts w:ascii="Times" w:hAnsi="Times" w:cs="Arial"/>
          <w:sz w:val="20"/>
          <w:szCs w:val="20"/>
          <w:lang w:val="es-MX"/>
        </w:rPr>
        <w:t>el análisis técnico a los procesos de compra y venta de “Distribuidora Viltex”</w:t>
      </w:r>
      <w:r w:rsidRPr="00494FCF">
        <w:rPr>
          <w:rFonts w:ascii="Times" w:hAnsi="Times" w:cs="Arial"/>
          <w:sz w:val="20"/>
          <w:szCs w:val="20"/>
          <w:lang w:val="es-MX"/>
        </w:rPr>
        <w:t xml:space="preserve"> llegamos a las siguientes conclusiones:</w:t>
      </w:r>
    </w:p>
    <w:p w:rsidR="00985923" w:rsidRPr="00985923" w:rsidRDefault="00985923" w:rsidP="00985923">
      <w:pPr>
        <w:autoSpaceDE w:val="0"/>
        <w:autoSpaceDN w:val="0"/>
        <w:adjustRightInd w:val="0"/>
        <w:jc w:val="both"/>
        <w:rPr>
          <w:rFonts w:ascii="Times" w:hAnsi="Times" w:cs="Arial"/>
          <w:color w:val="000000"/>
          <w:sz w:val="20"/>
          <w:szCs w:val="20"/>
          <w:lang w:val="es-MX"/>
        </w:rPr>
      </w:pPr>
    </w:p>
    <w:p w:rsidR="000F0905" w:rsidRDefault="00985923" w:rsidP="000F0905">
      <w:pPr>
        <w:numPr>
          <w:ilvl w:val="1"/>
          <w:numId w:val="37"/>
        </w:numPr>
        <w:jc w:val="both"/>
        <w:rPr>
          <w:rFonts w:ascii="Times" w:hAnsi="Times" w:cs="Arial"/>
          <w:color w:val="333333"/>
          <w:sz w:val="20"/>
          <w:szCs w:val="20"/>
        </w:rPr>
      </w:pPr>
      <w:r w:rsidRPr="00A524A1">
        <w:rPr>
          <w:rFonts w:ascii="Times" w:hAnsi="Times" w:cs="Arial"/>
          <w:color w:val="333333"/>
          <w:sz w:val="20"/>
          <w:szCs w:val="20"/>
        </w:rPr>
        <w:t xml:space="preserve">Teniendo en cuenta la  importancia que </w:t>
      </w:r>
      <w:r w:rsidR="00A524A1">
        <w:rPr>
          <w:rFonts w:ascii="Times" w:hAnsi="Times" w:cs="Arial"/>
          <w:color w:val="333333"/>
          <w:sz w:val="20"/>
          <w:szCs w:val="20"/>
        </w:rPr>
        <w:t xml:space="preserve">   </w:t>
      </w:r>
      <w:r w:rsidRPr="00A524A1">
        <w:rPr>
          <w:rFonts w:ascii="Times" w:hAnsi="Times" w:cs="Arial"/>
          <w:color w:val="333333"/>
          <w:sz w:val="20"/>
          <w:szCs w:val="20"/>
        </w:rPr>
        <w:t xml:space="preserve">representan las PYMES para el desarrollo de nuestra economía, es fundamental aumentar la competitividad y productividad de éstas para fortalecer la organización de las empresas y poder sacar mayores ventajas para el país. </w:t>
      </w:r>
    </w:p>
    <w:p w:rsidR="000F0905" w:rsidRDefault="000F0905" w:rsidP="000F0905">
      <w:pPr>
        <w:ind w:left="244"/>
        <w:jc w:val="both"/>
        <w:rPr>
          <w:rFonts w:ascii="Times" w:hAnsi="Times" w:cs="Arial"/>
          <w:color w:val="333333"/>
          <w:sz w:val="20"/>
          <w:szCs w:val="20"/>
        </w:rPr>
      </w:pPr>
    </w:p>
    <w:p w:rsidR="000F0905" w:rsidRDefault="000F0905" w:rsidP="000F0905">
      <w:pPr>
        <w:numPr>
          <w:ilvl w:val="1"/>
          <w:numId w:val="37"/>
        </w:numPr>
        <w:jc w:val="both"/>
        <w:rPr>
          <w:rFonts w:ascii="Times" w:hAnsi="Times" w:cs="Arial"/>
          <w:color w:val="333333"/>
          <w:sz w:val="20"/>
          <w:szCs w:val="20"/>
        </w:rPr>
      </w:pPr>
      <w:r>
        <w:rPr>
          <w:rFonts w:ascii="Times" w:hAnsi="Times" w:cs="Arial"/>
          <w:color w:val="333333"/>
          <w:sz w:val="20"/>
          <w:szCs w:val="20"/>
        </w:rPr>
        <w:t>.</w:t>
      </w:r>
      <w:r w:rsidR="00A524A1">
        <w:rPr>
          <w:rFonts w:ascii="Times" w:hAnsi="Times" w:cs="Arial"/>
          <w:color w:val="333333"/>
          <w:sz w:val="20"/>
          <w:szCs w:val="20"/>
        </w:rPr>
        <w:t xml:space="preserve"> </w:t>
      </w:r>
      <w:r w:rsidR="00985923" w:rsidRPr="00A524A1">
        <w:rPr>
          <w:rFonts w:ascii="Times" w:hAnsi="Times" w:cs="Arial"/>
          <w:color w:val="333333"/>
          <w:sz w:val="20"/>
          <w:szCs w:val="20"/>
        </w:rPr>
        <w:t xml:space="preserve">Se ha podido verificar que, al interior de la empresa, subyacen los viejos problemas relacionados con el atraso tecnológico, los antiguos métodos de gestionar y otros muy relacionados con la forma de producir, vender y administrar del pequeño empresario. </w:t>
      </w:r>
    </w:p>
    <w:p w:rsidR="000F0905" w:rsidRDefault="000F0905" w:rsidP="000F0905">
      <w:pPr>
        <w:jc w:val="both"/>
        <w:rPr>
          <w:rFonts w:ascii="Times" w:hAnsi="Times" w:cs="Arial"/>
          <w:color w:val="333333"/>
          <w:sz w:val="20"/>
          <w:szCs w:val="20"/>
        </w:rPr>
      </w:pPr>
    </w:p>
    <w:p w:rsidR="000F0905" w:rsidRDefault="00985923" w:rsidP="000F0905">
      <w:pPr>
        <w:numPr>
          <w:ilvl w:val="1"/>
          <w:numId w:val="37"/>
        </w:numPr>
        <w:jc w:val="both"/>
        <w:rPr>
          <w:rFonts w:ascii="Times" w:hAnsi="Times" w:cs="Arial"/>
          <w:color w:val="333333"/>
          <w:sz w:val="20"/>
          <w:szCs w:val="20"/>
        </w:rPr>
      </w:pPr>
      <w:r w:rsidRPr="00A524A1">
        <w:rPr>
          <w:rFonts w:ascii="Times" w:hAnsi="Times" w:cs="Arial"/>
          <w:color w:val="333333"/>
          <w:sz w:val="20"/>
          <w:szCs w:val="20"/>
        </w:rPr>
        <w:t>Luego de realizar el Análisis Técnico a los Procesos de Compra y Venta del  primer trimestre del 2007 se llegó a la conclusión:</w:t>
      </w:r>
    </w:p>
    <w:p w:rsidR="000F0905" w:rsidRDefault="000F0905" w:rsidP="000F0905">
      <w:pPr>
        <w:jc w:val="both"/>
        <w:rPr>
          <w:rFonts w:ascii="Times" w:hAnsi="Times" w:cs="Arial"/>
          <w:color w:val="333333"/>
          <w:sz w:val="20"/>
          <w:szCs w:val="20"/>
        </w:rPr>
      </w:pPr>
    </w:p>
    <w:p w:rsidR="00F20B82" w:rsidRDefault="00F20B82" w:rsidP="000F0905">
      <w:pPr>
        <w:jc w:val="both"/>
        <w:rPr>
          <w:rFonts w:ascii="Times" w:hAnsi="Times" w:cs="Arial"/>
          <w:color w:val="333333"/>
          <w:sz w:val="20"/>
          <w:szCs w:val="20"/>
        </w:rPr>
      </w:pPr>
    </w:p>
    <w:p w:rsidR="000F0905" w:rsidRDefault="00A524A1" w:rsidP="000F0905">
      <w:pPr>
        <w:numPr>
          <w:ilvl w:val="2"/>
          <w:numId w:val="37"/>
        </w:numPr>
        <w:jc w:val="both"/>
        <w:rPr>
          <w:rFonts w:ascii="Times" w:hAnsi="Times" w:cs="Arial"/>
          <w:color w:val="333333"/>
          <w:sz w:val="20"/>
          <w:szCs w:val="20"/>
        </w:rPr>
      </w:pPr>
      <w:r w:rsidRPr="00A524A1">
        <w:rPr>
          <w:rFonts w:ascii="Times" w:hAnsi="Times" w:cs="Arial"/>
          <w:b/>
          <w:sz w:val="20"/>
          <w:szCs w:val="20"/>
        </w:rPr>
        <w:t>Proceso de Compras</w:t>
      </w:r>
    </w:p>
    <w:p w:rsidR="000F0905" w:rsidRDefault="000F0905" w:rsidP="000F0905">
      <w:pPr>
        <w:ind w:left="964"/>
        <w:jc w:val="both"/>
        <w:rPr>
          <w:rFonts w:ascii="Times" w:hAnsi="Times" w:cs="Arial"/>
          <w:color w:val="333333"/>
          <w:sz w:val="20"/>
          <w:szCs w:val="20"/>
        </w:rPr>
      </w:pPr>
    </w:p>
    <w:p w:rsidR="00A524A1" w:rsidRPr="000F0905" w:rsidRDefault="00A524A1" w:rsidP="000F0905">
      <w:pPr>
        <w:autoSpaceDE w:val="0"/>
        <w:autoSpaceDN w:val="0"/>
        <w:adjustRightInd w:val="0"/>
        <w:ind w:left="604" w:firstLine="244"/>
        <w:jc w:val="both"/>
        <w:rPr>
          <w:rFonts w:ascii="Times" w:hAnsi="Times" w:cs="Arial"/>
          <w:color w:val="000000"/>
          <w:sz w:val="20"/>
          <w:szCs w:val="20"/>
        </w:rPr>
      </w:pPr>
      <w:r w:rsidRPr="00A524A1">
        <w:rPr>
          <w:rFonts w:ascii="Times" w:hAnsi="Times" w:cs="Arial"/>
          <w:color w:val="000000"/>
          <w:sz w:val="20"/>
          <w:szCs w:val="20"/>
        </w:rPr>
        <w:t xml:space="preserve">Al realizar </w:t>
      </w:r>
      <w:smartTag w:uri="urn:schemas-microsoft-com:office:smarttags" w:element="PersonName">
        <w:smartTagPr>
          <w:attr w:name="ProductID" w:val="la Prueba"/>
        </w:smartTagPr>
        <w:r w:rsidRPr="00A524A1">
          <w:rPr>
            <w:rFonts w:ascii="Times" w:hAnsi="Times" w:cs="Arial"/>
            <w:color w:val="000000"/>
            <w:sz w:val="20"/>
            <w:szCs w:val="20"/>
          </w:rPr>
          <w:t>la Prueba</w:t>
        </w:r>
      </w:smartTag>
      <w:r w:rsidRPr="00A524A1">
        <w:rPr>
          <w:rFonts w:ascii="Times" w:hAnsi="Times" w:cs="Arial"/>
          <w:color w:val="000000"/>
          <w:sz w:val="20"/>
          <w:szCs w:val="20"/>
        </w:rPr>
        <w:t xml:space="preserve"> de Aceptación y Rechazo a 55 facturas escogidas aleatoriamente se  determinó que dos de ellas no cumplen con los requisitos del proceso de compra: </w:t>
      </w:r>
    </w:p>
    <w:p w:rsidR="00A524A1" w:rsidRPr="00A524A1" w:rsidRDefault="00A524A1" w:rsidP="000F0905">
      <w:pPr>
        <w:jc w:val="both"/>
        <w:rPr>
          <w:rFonts w:ascii="Times" w:hAnsi="Times" w:cs="Arial"/>
          <w:color w:val="333333"/>
          <w:sz w:val="20"/>
          <w:szCs w:val="20"/>
        </w:rPr>
      </w:pPr>
    </w:p>
    <w:p w:rsidR="00A524A1" w:rsidRPr="00A524A1" w:rsidRDefault="00A524A1" w:rsidP="000F0905">
      <w:pPr>
        <w:autoSpaceDE w:val="0"/>
        <w:autoSpaceDN w:val="0"/>
        <w:adjustRightInd w:val="0"/>
        <w:ind w:left="604" w:firstLine="244"/>
        <w:jc w:val="both"/>
        <w:rPr>
          <w:rFonts w:ascii="Times" w:hAnsi="Times" w:cs="Arial"/>
          <w:color w:val="000000"/>
          <w:sz w:val="20"/>
          <w:szCs w:val="20"/>
        </w:rPr>
      </w:pPr>
      <w:smartTag w:uri="urn:schemas-microsoft-com:office:smarttags" w:element="PersonName">
        <w:smartTagPr>
          <w:attr w:name="ProductID" w:val="La Fact N"/>
        </w:smartTagPr>
        <w:r w:rsidRPr="00A524A1">
          <w:rPr>
            <w:rFonts w:ascii="Times" w:hAnsi="Times" w:cs="Arial"/>
            <w:color w:val="000000"/>
            <w:sz w:val="20"/>
            <w:szCs w:val="20"/>
          </w:rPr>
          <w:t>La Fact N</w:t>
        </w:r>
      </w:smartTag>
      <w:r w:rsidRPr="00A524A1">
        <w:rPr>
          <w:rFonts w:ascii="Times" w:hAnsi="Times" w:cs="Arial"/>
          <w:color w:val="000000"/>
          <w:sz w:val="20"/>
          <w:szCs w:val="20"/>
        </w:rPr>
        <w:t xml:space="preserve">0. 6895 de </w:t>
      </w:r>
      <w:smartTag w:uri="urn:schemas-microsoft-com:office:smarttags" w:element="PersonName">
        <w:smartTagPr>
          <w:attr w:name="ProductID" w:val="la Empresa Comercial"/>
        </w:smartTagPr>
        <w:r w:rsidRPr="00A524A1">
          <w:rPr>
            <w:rFonts w:ascii="Times" w:hAnsi="Times" w:cs="Arial"/>
            <w:color w:val="000000"/>
            <w:sz w:val="20"/>
            <w:szCs w:val="20"/>
          </w:rPr>
          <w:t>la Empresa Comercial</w:t>
        </w:r>
      </w:smartTag>
      <w:r w:rsidRPr="00A524A1">
        <w:rPr>
          <w:rFonts w:ascii="Times" w:hAnsi="Times" w:cs="Arial"/>
          <w:color w:val="000000"/>
          <w:sz w:val="20"/>
          <w:szCs w:val="20"/>
        </w:rPr>
        <w:t xml:space="preserve"> 3B no cuenta con la correcta aprobación del Gerente para la compra.</w:t>
      </w:r>
    </w:p>
    <w:p w:rsidR="00A524A1" w:rsidRPr="00A524A1" w:rsidRDefault="00A524A1" w:rsidP="000F0905">
      <w:pPr>
        <w:autoSpaceDE w:val="0"/>
        <w:autoSpaceDN w:val="0"/>
        <w:adjustRightInd w:val="0"/>
        <w:ind w:left="604" w:firstLine="244"/>
        <w:jc w:val="both"/>
        <w:rPr>
          <w:rFonts w:ascii="Times" w:hAnsi="Times" w:cs="Arial"/>
          <w:color w:val="000000"/>
          <w:sz w:val="20"/>
          <w:szCs w:val="20"/>
        </w:rPr>
      </w:pPr>
    </w:p>
    <w:p w:rsidR="00A524A1" w:rsidRPr="00A524A1" w:rsidRDefault="00A524A1" w:rsidP="000F0905">
      <w:pPr>
        <w:autoSpaceDE w:val="0"/>
        <w:autoSpaceDN w:val="0"/>
        <w:adjustRightInd w:val="0"/>
        <w:ind w:left="604" w:firstLine="244"/>
        <w:jc w:val="both"/>
        <w:rPr>
          <w:rFonts w:ascii="Times" w:hAnsi="Times" w:cs="Arial"/>
          <w:color w:val="000000"/>
          <w:sz w:val="20"/>
          <w:szCs w:val="20"/>
        </w:rPr>
      </w:pPr>
      <w:r w:rsidRPr="00A524A1">
        <w:rPr>
          <w:rFonts w:ascii="Times" w:hAnsi="Times" w:cs="Arial"/>
          <w:color w:val="000000"/>
          <w:sz w:val="20"/>
          <w:szCs w:val="20"/>
        </w:rPr>
        <w:t xml:space="preserve">La compra que se realizó a </w:t>
      </w:r>
      <w:smartTag w:uri="urn:schemas-microsoft-com:office:smarttags" w:element="PersonName">
        <w:smartTagPr>
          <w:attr w:name="ProductID" w:val="la Empresa Textiles"/>
        </w:smartTagPr>
        <w:r w:rsidRPr="00A524A1">
          <w:rPr>
            <w:rFonts w:ascii="Times" w:hAnsi="Times" w:cs="Arial"/>
            <w:color w:val="000000"/>
            <w:sz w:val="20"/>
            <w:szCs w:val="20"/>
          </w:rPr>
          <w:t>la Empresa Textiles</w:t>
        </w:r>
      </w:smartTag>
      <w:r w:rsidRPr="00A524A1">
        <w:rPr>
          <w:rFonts w:ascii="Times" w:hAnsi="Times" w:cs="Arial"/>
          <w:color w:val="000000"/>
          <w:sz w:val="20"/>
          <w:szCs w:val="20"/>
        </w:rPr>
        <w:t xml:space="preserve"> El Rayo por un valor de $2,350.60 con Fact. N0. 9041 fue innecesaria debido a que se contaba con stock suficiente de esta mercadería, esto se debió a que se aprovechó un descuento adicional otorgado por esta empresa al comprar más de $2,000.00 por temporada escolar.</w:t>
      </w:r>
    </w:p>
    <w:p w:rsidR="00A524A1" w:rsidRPr="00A524A1" w:rsidRDefault="00A524A1" w:rsidP="000F0905">
      <w:pPr>
        <w:autoSpaceDE w:val="0"/>
        <w:autoSpaceDN w:val="0"/>
        <w:adjustRightInd w:val="0"/>
        <w:ind w:left="604" w:firstLine="244"/>
        <w:jc w:val="both"/>
        <w:rPr>
          <w:rFonts w:ascii="Times" w:hAnsi="Times" w:cs="Arial"/>
          <w:color w:val="000000"/>
          <w:sz w:val="20"/>
          <w:szCs w:val="20"/>
        </w:rPr>
      </w:pPr>
    </w:p>
    <w:p w:rsidR="00A524A1" w:rsidRPr="00A524A1" w:rsidRDefault="00A524A1" w:rsidP="000F0905">
      <w:pPr>
        <w:autoSpaceDE w:val="0"/>
        <w:autoSpaceDN w:val="0"/>
        <w:adjustRightInd w:val="0"/>
        <w:ind w:left="604" w:firstLine="244"/>
        <w:jc w:val="both"/>
        <w:rPr>
          <w:rFonts w:ascii="Times" w:hAnsi="Times" w:cs="Arial"/>
          <w:color w:val="000000"/>
          <w:sz w:val="20"/>
          <w:szCs w:val="20"/>
        </w:rPr>
      </w:pPr>
      <w:r w:rsidRPr="00A524A1">
        <w:rPr>
          <w:rFonts w:ascii="Times" w:hAnsi="Times" w:cs="Arial"/>
          <w:color w:val="000000"/>
          <w:sz w:val="20"/>
          <w:szCs w:val="20"/>
        </w:rPr>
        <w:t xml:space="preserve">Al revisar las 35 facturas adicionales no se encontró ningún error en las mismas, por lo que se Acepta </w:t>
      </w:r>
      <w:smartTag w:uri="urn:schemas-microsoft-com:office:smarttags" w:element="PersonName">
        <w:smartTagPr>
          <w:attr w:name="ProductID" w:val="la Prueba"/>
        </w:smartTagPr>
        <w:r w:rsidRPr="00A524A1">
          <w:rPr>
            <w:rFonts w:ascii="Times" w:hAnsi="Times" w:cs="Arial"/>
            <w:color w:val="000000"/>
            <w:sz w:val="20"/>
            <w:szCs w:val="20"/>
          </w:rPr>
          <w:t>la Prueba</w:t>
        </w:r>
      </w:smartTag>
      <w:r w:rsidRPr="00A524A1">
        <w:rPr>
          <w:rFonts w:ascii="Times" w:hAnsi="Times" w:cs="Arial"/>
          <w:color w:val="000000"/>
          <w:sz w:val="20"/>
          <w:szCs w:val="20"/>
        </w:rPr>
        <w:t xml:space="preserve"> permitiendo las dos excepciones encontradas en el primer análisis y con un nivel de satisfacción medio.</w:t>
      </w:r>
    </w:p>
    <w:p w:rsidR="00A524A1" w:rsidRPr="00A524A1" w:rsidRDefault="00A524A1" w:rsidP="000F0905">
      <w:pPr>
        <w:autoSpaceDE w:val="0"/>
        <w:autoSpaceDN w:val="0"/>
        <w:adjustRightInd w:val="0"/>
        <w:ind w:left="604" w:firstLine="244"/>
        <w:jc w:val="both"/>
        <w:rPr>
          <w:rFonts w:ascii="Times" w:hAnsi="Times" w:cs="Arial"/>
          <w:color w:val="000000"/>
          <w:sz w:val="20"/>
          <w:szCs w:val="20"/>
        </w:rPr>
      </w:pPr>
    </w:p>
    <w:p w:rsidR="00A524A1" w:rsidRPr="00A524A1" w:rsidRDefault="00A524A1" w:rsidP="000F0905">
      <w:pPr>
        <w:autoSpaceDE w:val="0"/>
        <w:autoSpaceDN w:val="0"/>
        <w:adjustRightInd w:val="0"/>
        <w:ind w:left="604" w:firstLine="244"/>
        <w:jc w:val="both"/>
        <w:rPr>
          <w:rFonts w:ascii="Times" w:hAnsi="Times" w:cs="Arial"/>
          <w:color w:val="000000"/>
          <w:sz w:val="20"/>
          <w:szCs w:val="20"/>
        </w:rPr>
      </w:pPr>
      <w:r w:rsidRPr="00A524A1">
        <w:rPr>
          <w:rFonts w:ascii="Times" w:hAnsi="Times" w:cs="Arial"/>
          <w:color w:val="000000"/>
          <w:sz w:val="20"/>
          <w:szCs w:val="20"/>
        </w:rPr>
        <w:t xml:space="preserve">Con un  95% de confianza, se asegura que la proporción de la población de facturas de los proveedores, p, está contenida en el intervalo de </w:t>
      </w:r>
      <w:smartTag w:uri="urn:schemas-microsoft-com:office:smarttags" w:element="metricconverter">
        <w:smartTagPr>
          <w:attr w:name="ProductID" w:val="0.021985 a"/>
        </w:smartTagPr>
        <w:r w:rsidRPr="00A524A1">
          <w:rPr>
            <w:rFonts w:ascii="Times" w:hAnsi="Times" w:cs="Arial"/>
            <w:color w:val="000000"/>
            <w:sz w:val="20"/>
            <w:szCs w:val="20"/>
          </w:rPr>
          <w:t>0.021985 a</w:t>
        </w:r>
      </w:smartTag>
      <w:r w:rsidRPr="00A524A1">
        <w:rPr>
          <w:rFonts w:ascii="Times" w:hAnsi="Times" w:cs="Arial"/>
          <w:color w:val="000000"/>
          <w:sz w:val="20"/>
          <w:szCs w:val="20"/>
        </w:rPr>
        <w:t xml:space="preserve"> 0.022458.</w:t>
      </w:r>
    </w:p>
    <w:p w:rsidR="00A524A1" w:rsidRPr="00A524A1" w:rsidRDefault="00A524A1" w:rsidP="000F0905">
      <w:pPr>
        <w:autoSpaceDE w:val="0"/>
        <w:autoSpaceDN w:val="0"/>
        <w:adjustRightInd w:val="0"/>
        <w:ind w:left="604" w:firstLine="244"/>
        <w:jc w:val="both"/>
        <w:rPr>
          <w:rFonts w:ascii="Times" w:hAnsi="Times" w:cs="Arial"/>
          <w:color w:val="000000"/>
          <w:sz w:val="20"/>
          <w:szCs w:val="20"/>
        </w:rPr>
      </w:pPr>
    </w:p>
    <w:p w:rsidR="000F0905" w:rsidRDefault="00A524A1" w:rsidP="000F0905">
      <w:pPr>
        <w:autoSpaceDE w:val="0"/>
        <w:autoSpaceDN w:val="0"/>
        <w:adjustRightInd w:val="0"/>
        <w:ind w:left="604" w:firstLine="244"/>
        <w:jc w:val="both"/>
        <w:rPr>
          <w:rFonts w:ascii="Times" w:hAnsi="Times" w:cs="Arial"/>
          <w:color w:val="000000"/>
          <w:sz w:val="20"/>
          <w:szCs w:val="20"/>
        </w:rPr>
      </w:pPr>
      <w:r w:rsidRPr="00A524A1">
        <w:rPr>
          <w:rFonts w:ascii="Times" w:hAnsi="Times" w:cs="Arial"/>
          <w:color w:val="000000"/>
          <w:sz w:val="20"/>
          <w:szCs w:val="20"/>
        </w:rPr>
        <w:t>En el primer trimestre del 2007, Tecnorizo S.A fue el proveedor al que mayor compras se hizo en este trimestre alcanzando un 15.56% del total de las compras, el 8.48% a Comercial 3B, al Sr. Isidro López el 7.99% y a los demás un porcentaje menor.</w:t>
      </w:r>
    </w:p>
    <w:p w:rsidR="000F0905" w:rsidRDefault="000F0905" w:rsidP="000F0905">
      <w:pPr>
        <w:autoSpaceDE w:val="0"/>
        <w:autoSpaceDN w:val="0"/>
        <w:adjustRightInd w:val="0"/>
        <w:jc w:val="both"/>
        <w:rPr>
          <w:rFonts w:ascii="Times" w:hAnsi="Times" w:cs="Arial"/>
          <w:color w:val="000000"/>
          <w:sz w:val="20"/>
          <w:szCs w:val="20"/>
        </w:rPr>
      </w:pPr>
    </w:p>
    <w:p w:rsidR="00985923" w:rsidRPr="000F0905" w:rsidRDefault="005771AF" w:rsidP="000F0905">
      <w:pPr>
        <w:numPr>
          <w:ilvl w:val="2"/>
          <w:numId w:val="37"/>
        </w:numPr>
        <w:jc w:val="both"/>
        <w:rPr>
          <w:rFonts w:ascii="Times" w:hAnsi="Times" w:cs="Arial"/>
          <w:b/>
          <w:sz w:val="20"/>
          <w:szCs w:val="20"/>
        </w:rPr>
      </w:pPr>
      <w:r w:rsidRPr="00E068EC">
        <w:rPr>
          <w:rFonts w:ascii="Times" w:hAnsi="Times" w:cs="Arial"/>
          <w:b/>
          <w:sz w:val="20"/>
          <w:szCs w:val="20"/>
        </w:rPr>
        <w:t>Proceso de Ventas</w:t>
      </w:r>
    </w:p>
    <w:p w:rsidR="00E068EC" w:rsidRDefault="00E068EC" w:rsidP="00E068EC">
      <w:pPr>
        <w:ind w:left="488"/>
        <w:jc w:val="both"/>
        <w:rPr>
          <w:rFonts w:ascii="Times" w:hAnsi="Times" w:cs="Arial"/>
          <w:b/>
          <w:sz w:val="20"/>
          <w:szCs w:val="20"/>
        </w:rPr>
      </w:pPr>
    </w:p>
    <w:p w:rsidR="00E068EC" w:rsidRPr="00E068EC" w:rsidRDefault="00E068EC" w:rsidP="00E068EC">
      <w:pPr>
        <w:autoSpaceDE w:val="0"/>
        <w:autoSpaceDN w:val="0"/>
        <w:adjustRightInd w:val="0"/>
        <w:ind w:left="488" w:firstLine="244"/>
        <w:jc w:val="both"/>
        <w:rPr>
          <w:rFonts w:ascii="Times" w:hAnsi="Times" w:cs="Arial"/>
          <w:color w:val="000000"/>
          <w:sz w:val="20"/>
          <w:szCs w:val="20"/>
        </w:rPr>
      </w:pPr>
      <w:r w:rsidRPr="00E068EC">
        <w:rPr>
          <w:rFonts w:ascii="Times" w:hAnsi="Times" w:cs="Arial"/>
          <w:color w:val="000000"/>
          <w:sz w:val="20"/>
          <w:szCs w:val="20"/>
        </w:rPr>
        <w:t>En el primer trimestre del 2007 las ventas superaron a  las compras en un 18%.</w:t>
      </w:r>
    </w:p>
    <w:p w:rsidR="00E068EC" w:rsidRPr="00E068EC" w:rsidRDefault="00E068EC" w:rsidP="00E068EC">
      <w:pPr>
        <w:autoSpaceDE w:val="0"/>
        <w:autoSpaceDN w:val="0"/>
        <w:adjustRightInd w:val="0"/>
        <w:ind w:left="488" w:firstLine="244"/>
        <w:jc w:val="both"/>
        <w:rPr>
          <w:rFonts w:ascii="Times" w:hAnsi="Times" w:cs="Arial"/>
          <w:color w:val="000000"/>
          <w:sz w:val="20"/>
          <w:szCs w:val="20"/>
        </w:rPr>
      </w:pPr>
    </w:p>
    <w:p w:rsidR="00E068EC" w:rsidRPr="00E068EC" w:rsidRDefault="00E068EC" w:rsidP="00E068EC">
      <w:pPr>
        <w:autoSpaceDE w:val="0"/>
        <w:autoSpaceDN w:val="0"/>
        <w:adjustRightInd w:val="0"/>
        <w:ind w:left="488" w:firstLine="244"/>
        <w:jc w:val="both"/>
        <w:rPr>
          <w:rFonts w:ascii="Times" w:hAnsi="Times" w:cs="Arial"/>
          <w:color w:val="000000"/>
          <w:sz w:val="20"/>
          <w:szCs w:val="20"/>
        </w:rPr>
      </w:pPr>
      <w:smartTag w:uri="urn:schemas-microsoft-com:office:smarttags" w:element="PersonName">
        <w:smartTagPr>
          <w:attr w:name="ProductID" w:val="La Desviaci￳n Est￡ndar"/>
        </w:smartTagPr>
        <w:smartTag w:uri="urn:schemas-microsoft-com:office:smarttags" w:element="PersonName">
          <w:smartTagPr>
            <w:attr w:name="ProductID" w:val="La Desviaci￳n"/>
          </w:smartTagPr>
          <w:r w:rsidRPr="00E068EC">
            <w:rPr>
              <w:rFonts w:ascii="Times" w:hAnsi="Times" w:cs="Arial"/>
              <w:color w:val="000000"/>
              <w:sz w:val="20"/>
              <w:szCs w:val="20"/>
            </w:rPr>
            <w:t>La Desviación</w:t>
          </w:r>
        </w:smartTag>
        <w:r w:rsidRPr="00E068EC">
          <w:rPr>
            <w:rFonts w:ascii="Times" w:hAnsi="Times" w:cs="Arial"/>
            <w:color w:val="000000"/>
            <w:sz w:val="20"/>
            <w:szCs w:val="20"/>
          </w:rPr>
          <w:t xml:space="preserve"> Estándar</w:t>
        </w:r>
      </w:smartTag>
      <w:r w:rsidRPr="00E068EC">
        <w:rPr>
          <w:rFonts w:ascii="Times" w:hAnsi="Times" w:cs="Arial"/>
          <w:color w:val="000000"/>
          <w:sz w:val="20"/>
          <w:szCs w:val="20"/>
        </w:rPr>
        <w:t xml:space="preserve"> de la muestra con respecto a la media de la muestra es elevada debido a que los valores de las facturas son superiores (mayores a $100.00) comparados con las notas de ventas que son valores que se encuentran entre un rango de $2.00 a $30.00.</w:t>
      </w:r>
    </w:p>
    <w:p w:rsidR="00E068EC" w:rsidRPr="00E068EC" w:rsidRDefault="00E068EC" w:rsidP="00E068EC">
      <w:pPr>
        <w:autoSpaceDE w:val="0"/>
        <w:autoSpaceDN w:val="0"/>
        <w:adjustRightInd w:val="0"/>
        <w:ind w:left="488" w:firstLine="244"/>
        <w:jc w:val="both"/>
        <w:rPr>
          <w:rFonts w:ascii="Times" w:hAnsi="Times" w:cs="Arial"/>
          <w:color w:val="000000"/>
          <w:sz w:val="20"/>
          <w:szCs w:val="20"/>
        </w:rPr>
      </w:pPr>
      <w:r w:rsidRPr="00E068EC">
        <w:rPr>
          <w:rFonts w:ascii="Times" w:hAnsi="Times" w:cs="Arial"/>
          <w:color w:val="000000"/>
          <w:sz w:val="20"/>
          <w:szCs w:val="20"/>
        </w:rPr>
        <w:t xml:space="preserve"> </w:t>
      </w:r>
    </w:p>
    <w:p w:rsidR="00E068EC" w:rsidRPr="00E068EC" w:rsidRDefault="00E068EC" w:rsidP="00E068EC">
      <w:pPr>
        <w:autoSpaceDE w:val="0"/>
        <w:autoSpaceDN w:val="0"/>
        <w:adjustRightInd w:val="0"/>
        <w:ind w:left="488" w:firstLine="244"/>
        <w:jc w:val="both"/>
        <w:rPr>
          <w:rFonts w:ascii="Times" w:hAnsi="Times" w:cs="Arial"/>
          <w:color w:val="000000"/>
          <w:sz w:val="20"/>
          <w:szCs w:val="20"/>
        </w:rPr>
      </w:pPr>
      <w:r w:rsidRPr="00E068EC">
        <w:rPr>
          <w:rFonts w:ascii="Times" w:hAnsi="Times" w:cs="Arial"/>
          <w:color w:val="000000"/>
          <w:sz w:val="20"/>
          <w:szCs w:val="20"/>
        </w:rPr>
        <w:t xml:space="preserve">La empresa cumplió con su objetivo que fue incrementar las ventas de Marzo en un 30% con respecto a las ventas de Febrero, esto se debe a que en estas fechas comienzan las ventas para la temporada escolar por lo que facilitó alcanzar el objetivo propuesto. </w:t>
      </w:r>
    </w:p>
    <w:p w:rsidR="00E068EC" w:rsidRPr="00E068EC" w:rsidRDefault="00E068EC" w:rsidP="00E068EC">
      <w:pPr>
        <w:autoSpaceDE w:val="0"/>
        <w:autoSpaceDN w:val="0"/>
        <w:adjustRightInd w:val="0"/>
        <w:ind w:left="488" w:firstLine="244"/>
        <w:jc w:val="both"/>
        <w:rPr>
          <w:rFonts w:ascii="Times" w:hAnsi="Times" w:cs="Arial"/>
          <w:color w:val="000000"/>
          <w:sz w:val="20"/>
          <w:szCs w:val="20"/>
        </w:rPr>
      </w:pPr>
    </w:p>
    <w:p w:rsidR="00E068EC" w:rsidRDefault="00E068EC" w:rsidP="000F0905">
      <w:pPr>
        <w:autoSpaceDE w:val="0"/>
        <w:autoSpaceDN w:val="0"/>
        <w:adjustRightInd w:val="0"/>
        <w:ind w:left="488" w:firstLine="244"/>
        <w:jc w:val="both"/>
        <w:rPr>
          <w:rFonts w:ascii="Times" w:hAnsi="Times" w:cs="Arial"/>
          <w:color w:val="000000"/>
          <w:sz w:val="20"/>
          <w:szCs w:val="20"/>
        </w:rPr>
      </w:pPr>
      <w:r w:rsidRPr="00E068EC">
        <w:rPr>
          <w:rFonts w:ascii="Times" w:hAnsi="Times" w:cs="Arial"/>
          <w:color w:val="000000"/>
          <w:sz w:val="20"/>
          <w:szCs w:val="20"/>
        </w:rPr>
        <w:t>Las Ventas de Febrero con respecto a las de Enero bajaron en 3.72%, correspondiendo a Enero el 31.28% y Febrero el 27.56% del total de las ventas del primer trimestre del 2007 y en el mes de Marzo las ventas aumentaron considerablemente en un 41.15% con relación a los meses anteriores.</w:t>
      </w:r>
    </w:p>
    <w:p w:rsidR="000F0905" w:rsidRPr="000F0905" w:rsidRDefault="000F0905" w:rsidP="000F0905">
      <w:pPr>
        <w:autoSpaceDE w:val="0"/>
        <w:autoSpaceDN w:val="0"/>
        <w:adjustRightInd w:val="0"/>
        <w:ind w:left="488" w:firstLine="244"/>
        <w:jc w:val="both"/>
        <w:rPr>
          <w:rFonts w:ascii="Times" w:hAnsi="Times" w:cs="Arial"/>
          <w:color w:val="000000"/>
          <w:sz w:val="20"/>
          <w:szCs w:val="20"/>
        </w:rPr>
      </w:pPr>
    </w:p>
    <w:p w:rsidR="000F0905" w:rsidRDefault="000F0905" w:rsidP="000F0905">
      <w:pPr>
        <w:autoSpaceDE w:val="0"/>
        <w:autoSpaceDN w:val="0"/>
        <w:adjustRightInd w:val="0"/>
        <w:jc w:val="both"/>
        <w:rPr>
          <w:rFonts w:ascii="Times" w:hAnsi="Times" w:cs="Arial"/>
          <w:b/>
          <w:color w:val="000000"/>
          <w:sz w:val="20"/>
          <w:szCs w:val="20"/>
        </w:rPr>
      </w:pPr>
      <w:r>
        <w:rPr>
          <w:rFonts w:ascii="Times" w:hAnsi="Times" w:cs="Arial"/>
          <w:b/>
          <w:color w:val="000000"/>
          <w:sz w:val="20"/>
          <w:szCs w:val="20"/>
        </w:rPr>
        <w:t>9</w:t>
      </w:r>
      <w:r w:rsidRPr="00985923">
        <w:rPr>
          <w:rFonts w:ascii="Times" w:hAnsi="Times" w:cs="Arial"/>
          <w:b/>
          <w:color w:val="000000"/>
          <w:sz w:val="20"/>
          <w:szCs w:val="20"/>
        </w:rPr>
        <w:t xml:space="preserve">. </w:t>
      </w:r>
      <w:r>
        <w:rPr>
          <w:rFonts w:ascii="Times" w:hAnsi="Times" w:cs="Arial"/>
          <w:b/>
          <w:color w:val="000000"/>
          <w:sz w:val="20"/>
          <w:szCs w:val="20"/>
        </w:rPr>
        <w:t>Recomendaciones</w:t>
      </w:r>
    </w:p>
    <w:p w:rsidR="000F0905" w:rsidRPr="000F0905" w:rsidRDefault="000F0905" w:rsidP="000F0905">
      <w:pPr>
        <w:ind w:firstLine="244"/>
        <w:jc w:val="both"/>
        <w:rPr>
          <w:rFonts w:ascii="Times" w:hAnsi="Times" w:cs="Arial"/>
          <w:sz w:val="20"/>
          <w:szCs w:val="20"/>
          <w:lang w:val="es-MX"/>
        </w:rPr>
      </w:pPr>
    </w:p>
    <w:p w:rsidR="004E3594" w:rsidRDefault="000F0905" w:rsidP="004E3594">
      <w:pPr>
        <w:numPr>
          <w:ilvl w:val="0"/>
          <w:numId w:val="43"/>
        </w:numPr>
        <w:jc w:val="both"/>
        <w:rPr>
          <w:rFonts w:ascii="Times" w:hAnsi="Times" w:cs="Arial"/>
          <w:color w:val="333333"/>
          <w:sz w:val="20"/>
          <w:szCs w:val="20"/>
        </w:rPr>
      </w:pPr>
      <w:r w:rsidRPr="004E3594">
        <w:rPr>
          <w:rFonts w:ascii="Times" w:hAnsi="Times" w:cs="Arial"/>
          <w:color w:val="333333"/>
          <w:sz w:val="20"/>
          <w:szCs w:val="20"/>
        </w:rPr>
        <w:t>Se recomienda disponer de un sistema contable   el  cumplimiento de obligaciones tributarias.</w:t>
      </w:r>
    </w:p>
    <w:p w:rsidR="004E3594" w:rsidRDefault="004E3594" w:rsidP="004E3594">
      <w:pPr>
        <w:ind w:left="244"/>
        <w:jc w:val="both"/>
        <w:rPr>
          <w:rFonts w:ascii="Times" w:hAnsi="Times" w:cs="Arial"/>
          <w:color w:val="333333"/>
          <w:sz w:val="20"/>
          <w:szCs w:val="20"/>
        </w:rPr>
      </w:pPr>
    </w:p>
    <w:p w:rsidR="004E3594" w:rsidRDefault="000F0905" w:rsidP="004E3594">
      <w:pPr>
        <w:numPr>
          <w:ilvl w:val="1"/>
          <w:numId w:val="44"/>
        </w:numPr>
        <w:jc w:val="both"/>
        <w:rPr>
          <w:rFonts w:ascii="Times" w:hAnsi="Times" w:cs="Arial"/>
          <w:color w:val="333333"/>
          <w:sz w:val="20"/>
          <w:szCs w:val="20"/>
        </w:rPr>
      </w:pPr>
      <w:r w:rsidRPr="004E3594">
        <w:rPr>
          <w:rFonts w:ascii="Times" w:hAnsi="Times" w:cs="Arial"/>
          <w:color w:val="333333"/>
          <w:sz w:val="20"/>
          <w:szCs w:val="20"/>
        </w:rPr>
        <w:t>Se debe tener un mejor  control en los procesos de  compras, pues, en términos de responsabilidad empresarial y de gestión gerencial, no tendría sentido que en estos procesos no se disponga de información adecuada y oportuna sobre cuánto tengo en inventarios y cuanto debería comprar, si conviene o no aprovechar descuentos por volúmenes de compras.</w:t>
      </w:r>
    </w:p>
    <w:p w:rsidR="004E3594" w:rsidRDefault="004E3594" w:rsidP="004E3594">
      <w:pPr>
        <w:ind w:left="360"/>
        <w:jc w:val="both"/>
        <w:rPr>
          <w:rFonts w:ascii="Times" w:hAnsi="Times" w:cs="Arial"/>
          <w:color w:val="333333"/>
          <w:sz w:val="20"/>
          <w:szCs w:val="20"/>
        </w:rPr>
      </w:pPr>
    </w:p>
    <w:p w:rsidR="004E3594" w:rsidRDefault="004E3594" w:rsidP="004E3594">
      <w:pPr>
        <w:numPr>
          <w:ilvl w:val="1"/>
          <w:numId w:val="44"/>
        </w:numPr>
        <w:jc w:val="both"/>
        <w:rPr>
          <w:rFonts w:ascii="Times" w:hAnsi="Times" w:cs="Arial"/>
          <w:color w:val="333333"/>
          <w:sz w:val="20"/>
          <w:szCs w:val="20"/>
        </w:rPr>
      </w:pPr>
      <w:r>
        <w:rPr>
          <w:rFonts w:ascii="Times" w:hAnsi="Times" w:cs="Arial"/>
          <w:sz w:val="20"/>
          <w:szCs w:val="20"/>
        </w:rPr>
        <w:t xml:space="preserve"> </w:t>
      </w:r>
      <w:r w:rsidR="000F0905" w:rsidRPr="004E3594">
        <w:rPr>
          <w:rFonts w:ascii="Times" w:hAnsi="Times" w:cs="Arial"/>
          <w:color w:val="333333"/>
          <w:sz w:val="20"/>
          <w:szCs w:val="20"/>
        </w:rPr>
        <w:t xml:space="preserve">Se debe realizar una gestión de inventarios que permitirá a </w:t>
      </w:r>
      <w:smartTag w:uri="urn:schemas-microsoft-com:office:smarttags" w:element="PersonName">
        <w:smartTagPr>
          <w:attr w:name="ProductID" w:val="la Empresa"/>
        </w:smartTagPr>
        <w:r w:rsidR="000F0905" w:rsidRPr="004E3594">
          <w:rPr>
            <w:rFonts w:ascii="Times" w:hAnsi="Times" w:cs="Arial"/>
            <w:color w:val="333333"/>
            <w:sz w:val="20"/>
            <w:szCs w:val="20"/>
          </w:rPr>
          <w:t>la Empresa</w:t>
        </w:r>
      </w:smartTag>
      <w:r w:rsidR="000F0905" w:rsidRPr="004E3594">
        <w:rPr>
          <w:rFonts w:ascii="Times" w:hAnsi="Times" w:cs="Arial"/>
          <w:color w:val="333333"/>
          <w:sz w:val="20"/>
          <w:szCs w:val="20"/>
        </w:rPr>
        <w:t xml:space="preserve">: </w:t>
      </w:r>
    </w:p>
    <w:p w:rsidR="004E3594" w:rsidRDefault="004E3594" w:rsidP="004E3594">
      <w:pPr>
        <w:jc w:val="both"/>
        <w:rPr>
          <w:rFonts w:ascii="Times" w:hAnsi="Times" w:cs="Arial"/>
          <w:sz w:val="20"/>
          <w:szCs w:val="20"/>
          <w:lang w:val="es-MX"/>
        </w:rPr>
      </w:pPr>
    </w:p>
    <w:p w:rsidR="000F0905" w:rsidRDefault="000F0905" w:rsidP="00F20B82">
      <w:pPr>
        <w:numPr>
          <w:ilvl w:val="2"/>
          <w:numId w:val="44"/>
        </w:numPr>
        <w:jc w:val="both"/>
        <w:rPr>
          <w:rFonts w:ascii="Times" w:hAnsi="Times" w:cs="Arial"/>
          <w:sz w:val="20"/>
          <w:szCs w:val="20"/>
        </w:rPr>
      </w:pPr>
      <w:r w:rsidRPr="00F20B82">
        <w:rPr>
          <w:rFonts w:ascii="Times" w:hAnsi="Times" w:cs="Arial"/>
          <w:sz w:val="20"/>
          <w:szCs w:val="20"/>
        </w:rPr>
        <w:t xml:space="preserve">Determinar la cantidad suficiente de inventarios  para satisfacer la demanda y lograr mantener los inventarios en un nivel óptimo; </w:t>
      </w:r>
    </w:p>
    <w:p w:rsidR="00F20B82" w:rsidRDefault="00F20B82" w:rsidP="00F20B82">
      <w:pPr>
        <w:ind w:left="720"/>
        <w:jc w:val="both"/>
        <w:rPr>
          <w:rFonts w:ascii="Times" w:hAnsi="Times" w:cs="Arial"/>
          <w:sz w:val="20"/>
          <w:szCs w:val="20"/>
        </w:rPr>
      </w:pPr>
    </w:p>
    <w:p w:rsidR="00F20B82" w:rsidRPr="00F20B82" w:rsidRDefault="000F0905" w:rsidP="00F20B82">
      <w:pPr>
        <w:numPr>
          <w:ilvl w:val="2"/>
          <w:numId w:val="44"/>
        </w:numPr>
        <w:jc w:val="both"/>
        <w:rPr>
          <w:rFonts w:ascii="Times" w:hAnsi="Times" w:cs="Arial"/>
          <w:sz w:val="20"/>
          <w:szCs w:val="20"/>
        </w:rPr>
      </w:pPr>
      <w:r w:rsidRPr="000F0905">
        <w:rPr>
          <w:rFonts w:ascii="Times" w:hAnsi="Times" w:cs="Arial"/>
          <w:sz w:val="20"/>
          <w:szCs w:val="20"/>
          <w:lang w:val="es-MX"/>
        </w:rPr>
        <w:t>Evitará realizar compras innecesarias de productos que quizás no vayan a ser vendidos porque no hay demanda de ellos y</w:t>
      </w:r>
      <w:r w:rsidR="00F20B82">
        <w:rPr>
          <w:rFonts w:ascii="Times" w:hAnsi="Times" w:cs="Arial"/>
          <w:sz w:val="20"/>
          <w:szCs w:val="20"/>
          <w:lang w:val="es-MX"/>
        </w:rPr>
        <w:t>,</w:t>
      </w:r>
    </w:p>
    <w:p w:rsidR="00F20B82" w:rsidRPr="00F20B82" w:rsidRDefault="00F20B82" w:rsidP="00F20B82">
      <w:pPr>
        <w:jc w:val="both"/>
        <w:rPr>
          <w:rFonts w:ascii="Times" w:hAnsi="Times" w:cs="Arial"/>
          <w:sz w:val="20"/>
          <w:szCs w:val="20"/>
        </w:rPr>
      </w:pPr>
    </w:p>
    <w:p w:rsidR="000F0905" w:rsidRPr="00F20B82" w:rsidRDefault="000F0905" w:rsidP="00F20B82">
      <w:pPr>
        <w:numPr>
          <w:ilvl w:val="2"/>
          <w:numId w:val="44"/>
        </w:numPr>
        <w:jc w:val="both"/>
        <w:rPr>
          <w:rFonts w:ascii="Times" w:hAnsi="Times" w:cs="Arial"/>
          <w:sz w:val="20"/>
          <w:szCs w:val="20"/>
        </w:rPr>
      </w:pPr>
      <w:r w:rsidRPr="000F0905">
        <w:rPr>
          <w:rFonts w:ascii="Times" w:hAnsi="Times" w:cs="Arial"/>
          <w:sz w:val="20"/>
          <w:szCs w:val="20"/>
          <w:lang w:val="es-MX"/>
        </w:rPr>
        <w:t>Permitirá minimizar los costos  tales como los costos de almacenamiento que implica reducir costos financieros, costos de almacén, deterioro, perdidas y degradación de las mercaderías; los costos directos de almacenaje tales como mantenimiento y reparación del almacén, alquileres, amortizaciones del almacén, sueldos del personal,  etc.; los costos indirectos de almacenamiento como los costos de administración y estructura, de formación y entrenamiento del personal.</w:t>
      </w:r>
    </w:p>
    <w:p w:rsidR="000F0905" w:rsidRPr="000F0905" w:rsidRDefault="000F0905" w:rsidP="000F0905">
      <w:pPr>
        <w:ind w:firstLine="244"/>
        <w:jc w:val="both"/>
        <w:rPr>
          <w:rFonts w:ascii="Times" w:hAnsi="Times" w:cs="Arial"/>
          <w:sz w:val="20"/>
          <w:szCs w:val="20"/>
          <w:lang w:val="es-MX"/>
        </w:rPr>
      </w:pPr>
    </w:p>
    <w:p w:rsidR="000F0905" w:rsidRDefault="000F0905" w:rsidP="000F0905">
      <w:pPr>
        <w:numPr>
          <w:ilvl w:val="1"/>
          <w:numId w:val="44"/>
        </w:numPr>
        <w:jc w:val="both"/>
        <w:rPr>
          <w:rFonts w:ascii="Times" w:hAnsi="Times" w:cs="Arial"/>
          <w:color w:val="333333"/>
          <w:sz w:val="20"/>
          <w:szCs w:val="20"/>
        </w:rPr>
      </w:pPr>
      <w:r w:rsidRPr="00F20B82">
        <w:rPr>
          <w:rFonts w:ascii="Times" w:hAnsi="Times" w:cs="Arial"/>
          <w:color w:val="333333"/>
          <w:sz w:val="20"/>
          <w:szCs w:val="20"/>
        </w:rPr>
        <w:t>Se debe mejorar la calidad del servicio de atención al cliente como es:</w:t>
      </w:r>
    </w:p>
    <w:p w:rsidR="00F20B82" w:rsidRPr="00F20B82" w:rsidRDefault="00F20B82" w:rsidP="00F20B82">
      <w:pPr>
        <w:ind w:left="360"/>
        <w:jc w:val="both"/>
        <w:rPr>
          <w:rFonts w:ascii="Times" w:hAnsi="Times" w:cs="Arial"/>
          <w:color w:val="333333"/>
          <w:sz w:val="20"/>
          <w:szCs w:val="20"/>
        </w:rPr>
      </w:pPr>
    </w:p>
    <w:p w:rsidR="00F20B82" w:rsidRDefault="000F0905" w:rsidP="00F20B82">
      <w:pPr>
        <w:numPr>
          <w:ilvl w:val="2"/>
          <w:numId w:val="44"/>
        </w:numPr>
        <w:jc w:val="both"/>
        <w:rPr>
          <w:rFonts w:ascii="Times" w:hAnsi="Times" w:cs="Arial"/>
          <w:sz w:val="20"/>
          <w:szCs w:val="20"/>
        </w:rPr>
      </w:pPr>
      <w:r w:rsidRPr="00F20B82">
        <w:rPr>
          <w:rFonts w:ascii="Times" w:hAnsi="Times" w:cs="Arial"/>
          <w:sz w:val="20"/>
          <w:szCs w:val="20"/>
        </w:rPr>
        <w:t>Calidad del Servicio que comprende: oportunidad de entrega, asistencia y asesoramiento al cliente en el momento de la compra.</w:t>
      </w:r>
    </w:p>
    <w:p w:rsidR="00F20B82" w:rsidRDefault="000F0905" w:rsidP="00F20B82">
      <w:pPr>
        <w:numPr>
          <w:ilvl w:val="2"/>
          <w:numId w:val="44"/>
        </w:numPr>
        <w:jc w:val="both"/>
        <w:rPr>
          <w:rFonts w:ascii="Times" w:hAnsi="Times" w:cs="Arial"/>
          <w:sz w:val="20"/>
          <w:szCs w:val="20"/>
        </w:rPr>
      </w:pPr>
      <w:r w:rsidRPr="000F0905">
        <w:rPr>
          <w:rFonts w:ascii="Times" w:hAnsi="Times" w:cs="Arial"/>
          <w:sz w:val="20"/>
          <w:szCs w:val="20"/>
          <w:lang w:val="es-MX"/>
        </w:rPr>
        <w:t xml:space="preserve">Imagen tanto en las instalaciones como en el personal que atiende a los clientes. </w:t>
      </w:r>
    </w:p>
    <w:p w:rsidR="00F20B82" w:rsidRDefault="00F20B82" w:rsidP="00F20B82">
      <w:pPr>
        <w:jc w:val="both"/>
        <w:rPr>
          <w:rFonts w:ascii="Times" w:hAnsi="Times" w:cs="Arial"/>
          <w:sz w:val="20"/>
          <w:szCs w:val="20"/>
        </w:rPr>
      </w:pPr>
    </w:p>
    <w:p w:rsidR="00C6710F" w:rsidRDefault="000F0905" w:rsidP="005B44D0">
      <w:pPr>
        <w:numPr>
          <w:ilvl w:val="2"/>
          <w:numId w:val="44"/>
        </w:numPr>
        <w:jc w:val="both"/>
        <w:rPr>
          <w:rFonts w:ascii="Times" w:hAnsi="Times" w:cs="Arial"/>
          <w:sz w:val="20"/>
          <w:szCs w:val="20"/>
        </w:rPr>
      </w:pPr>
      <w:r w:rsidRPr="000F0905">
        <w:rPr>
          <w:rFonts w:ascii="Times" w:hAnsi="Times" w:cs="Arial"/>
          <w:sz w:val="20"/>
          <w:szCs w:val="20"/>
          <w:lang w:val="es-MX"/>
        </w:rPr>
        <w:t>Para aumentar el nivel de ventas se debe contar con un personal calificado por lo que se deberá incentivar al personal con seminarios, comisiones por ventas, etc.</w:t>
      </w:r>
    </w:p>
    <w:p w:rsidR="003C0178" w:rsidRPr="003C0178" w:rsidRDefault="003C0178" w:rsidP="003C0178">
      <w:pPr>
        <w:jc w:val="both"/>
        <w:rPr>
          <w:rFonts w:ascii="Times" w:hAnsi="Times" w:cs="Arial"/>
          <w:sz w:val="20"/>
          <w:szCs w:val="20"/>
        </w:rPr>
      </w:pPr>
    </w:p>
    <w:p w:rsidR="006D5155" w:rsidRPr="00494FCF" w:rsidRDefault="003C0178" w:rsidP="005B44D0">
      <w:pPr>
        <w:jc w:val="both"/>
        <w:rPr>
          <w:rFonts w:ascii="Times" w:hAnsi="Times" w:cs="Arial"/>
          <w:b/>
          <w:sz w:val="20"/>
          <w:szCs w:val="20"/>
        </w:rPr>
      </w:pPr>
      <w:r>
        <w:rPr>
          <w:rFonts w:ascii="Times" w:hAnsi="Times" w:cs="Arial"/>
          <w:b/>
          <w:sz w:val="20"/>
          <w:szCs w:val="20"/>
        </w:rPr>
        <w:t>10</w:t>
      </w:r>
      <w:r w:rsidR="00285A95">
        <w:rPr>
          <w:rFonts w:ascii="Times" w:hAnsi="Times" w:cs="Arial"/>
          <w:b/>
          <w:sz w:val="20"/>
          <w:szCs w:val="20"/>
        </w:rPr>
        <w:t xml:space="preserve">.  </w:t>
      </w:r>
      <w:r w:rsidR="004245AD" w:rsidRPr="00494FCF">
        <w:rPr>
          <w:rFonts w:ascii="Times" w:hAnsi="Times" w:cs="Arial"/>
          <w:b/>
          <w:sz w:val="20"/>
          <w:szCs w:val="20"/>
        </w:rPr>
        <w:t>Referencia</w:t>
      </w:r>
      <w:r w:rsidR="00FC39E0">
        <w:rPr>
          <w:rFonts w:ascii="Times" w:hAnsi="Times" w:cs="Arial"/>
          <w:b/>
          <w:sz w:val="20"/>
          <w:szCs w:val="20"/>
        </w:rPr>
        <w:t>s</w:t>
      </w:r>
    </w:p>
    <w:p w:rsidR="00C6710F" w:rsidRPr="00494FCF" w:rsidRDefault="00C6710F" w:rsidP="005B44D0">
      <w:pPr>
        <w:jc w:val="both"/>
        <w:rPr>
          <w:rFonts w:ascii="Times" w:hAnsi="Times" w:cs="Arial"/>
          <w:b/>
          <w:sz w:val="20"/>
          <w:szCs w:val="20"/>
        </w:rPr>
      </w:pPr>
    </w:p>
    <w:p w:rsidR="006D5155" w:rsidRPr="00494FCF" w:rsidRDefault="003C0178" w:rsidP="006570ED">
      <w:pPr>
        <w:numPr>
          <w:ilvl w:val="0"/>
          <w:numId w:val="16"/>
        </w:numPr>
        <w:tabs>
          <w:tab w:val="clear" w:pos="720"/>
          <w:tab w:val="num" w:pos="374"/>
        </w:tabs>
        <w:ind w:left="368" w:hanging="357"/>
        <w:jc w:val="both"/>
        <w:rPr>
          <w:rFonts w:ascii="Times" w:hAnsi="Times" w:cs="Arial"/>
          <w:sz w:val="20"/>
          <w:szCs w:val="20"/>
        </w:rPr>
      </w:pPr>
      <w:r>
        <w:rPr>
          <w:rFonts w:ascii="Times" w:hAnsi="Times" w:cs="Arial"/>
          <w:sz w:val="20"/>
          <w:szCs w:val="20"/>
        </w:rPr>
        <w:t>María del Carmen Vilema E.</w:t>
      </w:r>
      <w:r w:rsidR="00756EF7" w:rsidRPr="00494FCF">
        <w:rPr>
          <w:rFonts w:ascii="Times" w:hAnsi="Times" w:cs="Arial"/>
          <w:sz w:val="20"/>
          <w:szCs w:val="20"/>
        </w:rPr>
        <w:t xml:space="preserve">, </w:t>
      </w:r>
      <w:r>
        <w:rPr>
          <w:rFonts w:ascii="Times" w:hAnsi="Times" w:cs="Arial"/>
          <w:sz w:val="20"/>
          <w:szCs w:val="20"/>
        </w:rPr>
        <w:t>María Nela Pastuizaca,</w:t>
      </w:r>
      <w:r w:rsidR="00756EF7" w:rsidRPr="00494FCF">
        <w:rPr>
          <w:rFonts w:ascii="Times" w:hAnsi="Times" w:cs="Arial"/>
          <w:sz w:val="20"/>
          <w:szCs w:val="20"/>
        </w:rPr>
        <w:t xml:space="preserve"> </w:t>
      </w:r>
      <w:r w:rsidRPr="003C0178">
        <w:rPr>
          <w:rFonts w:ascii="Times" w:hAnsi="Times" w:cs="Arial"/>
          <w:sz w:val="20"/>
          <w:szCs w:val="20"/>
        </w:rPr>
        <w:t>Análisis Técnico de los Procesos de Compra y Venta de una Pyme Comercial en la ciudad de Guayaquil durante el Primer Trimestre del año 2007</w:t>
      </w:r>
      <w:r w:rsidR="00756EF7" w:rsidRPr="00494FCF">
        <w:rPr>
          <w:rFonts w:ascii="Times" w:hAnsi="Times" w:cs="Arial"/>
          <w:sz w:val="20"/>
          <w:szCs w:val="20"/>
        </w:rPr>
        <w:t>, ESPOL, 2007.</w:t>
      </w:r>
    </w:p>
    <w:p w:rsidR="00590A28" w:rsidRDefault="006570ED" w:rsidP="00AC22EA">
      <w:pPr>
        <w:numPr>
          <w:ilvl w:val="0"/>
          <w:numId w:val="16"/>
        </w:numPr>
        <w:tabs>
          <w:tab w:val="clear" w:pos="720"/>
          <w:tab w:val="num" w:pos="374"/>
        </w:tabs>
        <w:ind w:left="368" w:hanging="357"/>
        <w:jc w:val="both"/>
        <w:rPr>
          <w:rFonts w:ascii="Times" w:hAnsi="Times" w:cs="Arial"/>
          <w:sz w:val="20"/>
          <w:szCs w:val="20"/>
        </w:rPr>
      </w:pPr>
      <w:r w:rsidRPr="006570ED">
        <w:rPr>
          <w:rFonts w:ascii="Times" w:hAnsi="Times" w:cs="Arial"/>
          <w:sz w:val="20"/>
          <w:szCs w:val="20"/>
        </w:rPr>
        <w:t>Richard A. J</w:t>
      </w:r>
      <w:r>
        <w:rPr>
          <w:rFonts w:ascii="Times" w:hAnsi="Times" w:cs="Arial"/>
          <w:sz w:val="20"/>
          <w:szCs w:val="20"/>
        </w:rPr>
        <w:t>honson</w:t>
      </w:r>
      <w:r w:rsidR="00CF7C5C" w:rsidRPr="00494FCF">
        <w:rPr>
          <w:rFonts w:ascii="Times" w:hAnsi="Times" w:cs="Arial"/>
          <w:sz w:val="20"/>
          <w:szCs w:val="20"/>
        </w:rPr>
        <w:t xml:space="preserve">, </w:t>
      </w:r>
      <w:r w:rsidRPr="006570ED">
        <w:rPr>
          <w:rFonts w:ascii="Times" w:hAnsi="Times" w:cs="Arial"/>
          <w:sz w:val="20"/>
          <w:szCs w:val="20"/>
        </w:rPr>
        <w:t>PROBABILIDAD Y ESTADÍSTICA PARA INGENIERÍA DE MILLAR Y FREUND</w:t>
      </w:r>
      <w:r w:rsidR="00CF7C5C" w:rsidRPr="00494FCF">
        <w:rPr>
          <w:rFonts w:ascii="Times" w:hAnsi="Times" w:cs="Arial"/>
          <w:sz w:val="20"/>
          <w:szCs w:val="20"/>
        </w:rPr>
        <w:t xml:space="preserve">, </w:t>
      </w:r>
      <w:r>
        <w:rPr>
          <w:rFonts w:ascii="Times" w:hAnsi="Times" w:cs="Arial"/>
          <w:sz w:val="20"/>
          <w:szCs w:val="20"/>
        </w:rPr>
        <w:t>Quinta Edición, México, 1997</w:t>
      </w:r>
      <w:r w:rsidR="00CF7C5C" w:rsidRPr="00494FCF">
        <w:rPr>
          <w:rFonts w:ascii="Times" w:hAnsi="Times" w:cs="Arial"/>
          <w:sz w:val="20"/>
          <w:szCs w:val="20"/>
        </w:rPr>
        <w:t>.</w:t>
      </w:r>
    </w:p>
    <w:p w:rsidR="00E10E81" w:rsidRDefault="00CF7C5C" w:rsidP="006570ED">
      <w:pPr>
        <w:numPr>
          <w:ilvl w:val="0"/>
          <w:numId w:val="16"/>
        </w:numPr>
        <w:tabs>
          <w:tab w:val="clear" w:pos="720"/>
          <w:tab w:val="num" w:pos="374"/>
        </w:tabs>
        <w:ind w:left="368" w:hanging="357"/>
        <w:jc w:val="both"/>
        <w:rPr>
          <w:rFonts w:ascii="Times" w:hAnsi="Times" w:cs="Arial"/>
          <w:sz w:val="20"/>
          <w:szCs w:val="20"/>
        </w:rPr>
      </w:pPr>
      <w:hyperlink r:id="rId43" w:history="1">
        <w:r w:rsidRPr="00494FCF">
          <w:rPr>
            <w:rFonts w:ascii="Times" w:hAnsi="Times" w:cs="Arial"/>
            <w:sz w:val="20"/>
            <w:szCs w:val="20"/>
          </w:rPr>
          <w:t>www.monografias.com</w:t>
        </w:r>
      </w:hyperlink>
      <w:r w:rsidR="00991012" w:rsidRPr="00494FCF">
        <w:rPr>
          <w:rFonts w:ascii="Times" w:hAnsi="Times" w:cs="Arial"/>
          <w:sz w:val="20"/>
          <w:szCs w:val="20"/>
        </w:rPr>
        <w:t xml:space="preserve"> </w:t>
      </w:r>
      <w:r w:rsidRPr="00494FCF">
        <w:rPr>
          <w:rFonts w:ascii="Times" w:hAnsi="Times" w:cs="Arial"/>
          <w:sz w:val="20"/>
          <w:szCs w:val="20"/>
        </w:rPr>
        <w:t>Fe</w:t>
      </w:r>
      <w:r w:rsidR="006570ED">
        <w:rPr>
          <w:rFonts w:ascii="Times" w:hAnsi="Times" w:cs="Arial"/>
          <w:sz w:val="20"/>
          <w:szCs w:val="20"/>
        </w:rPr>
        <w:t>cha de visita: Mayo</w:t>
      </w:r>
      <w:r w:rsidR="00252EC7">
        <w:rPr>
          <w:rFonts w:ascii="Times" w:hAnsi="Times" w:cs="Arial"/>
          <w:sz w:val="20"/>
          <w:szCs w:val="20"/>
        </w:rPr>
        <w:t xml:space="preserve"> </w:t>
      </w:r>
      <w:r w:rsidR="006570ED">
        <w:rPr>
          <w:rFonts w:ascii="Times" w:hAnsi="Times" w:cs="Arial"/>
          <w:sz w:val="20"/>
          <w:szCs w:val="20"/>
        </w:rPr>
        <w:t>2007</w:t>
      </w:r>
    </w:p>
    <w:p w:rsidR="006570ED" w:rsidRDefault="006570ED" w:rsidP="006570ED">
      <w:pPr>
        <w:numPr>
          <w:ilvl w:val="0"/>
          <w:numId w:val="16"/>
        </w:numPr>
        <w:tabs>
          <w:tab w:val="clear" w:pos="720"/>
          <w:tab w:val="num" w:pos="374"/>
        </w:tabs>
        <w:ind w:left="368" w:hanging="357"/>
        <w:jc w:val="both"/>
        <w:rPr>
          <w:rFonts w:ascii="Times" w:hAnsi="Times" w:cs="Arial"/>
          <w:sz w:val="20"/>
          <w:szCs w:val="20"/>
        </w:rPr>
      </w:pPr>
      <w:r w:rsidRPr="006570ED">
        <w:rPr>
          <w:rFonts w:ascii="Times" w:hAnsi="Times" w:cs="Arial"/>
          <w:sz w:val="20"/>
          <w:szCs w:val="20"/>
        </w:rPr>
        <w:t>www.mic.gov.ec</w:t>
      </w:r>
      <w:r>
        <w:rPr>
          <w:rFonts w:ascii="Times" w:hAnsi="Times" w:cs="Arial"/>
          <w:sz w:val="20"/>
          <w:szCs w:val="20"/>
        </w:rPr>
        <w:t xml:space="preserve">   Fecha de visita: Mayo 2007</w:t>
      </w:r>
    </w:p>
    <w:p w:rsidR="006570ED" w:rsidRDefault="006570ED" w:rsidP="006570ED">
      <w:pPr>
        <w:numPr>
          <w:ilvl w:val="0"/>
          <w:numId w:val="16"/>
        </w:numPr>
        <w:tabs>
          <w:tab w:val="clear" w:pos="720"/>
          <w:tab w:val="num" w:pos="374"/>
        </w:tabs>
        <w:ind w:left="368" w:hanging="357"/>
        <w:jc w:val="both"/>
        <w:rPr>
          <w:rFonts w:ascii="Times" w:hAnsi="Times" w:cs="Arial"/>
          <w:sz w:val="20"/>
          <w:szCs w:val="20"/>
        </w:rPr>
      </w:pPr>
      <w:r w:rsidRPr="006570ED">
        <w:rPr>
          <w:rFonts w:ascii="Times" w:hAnsi="Times" w:cs="Arial"/>
          <w:sz w:val="20"/>
          <w:szCs w:val="20"/>
        </w:rPr>
        <w:t>www.ecuadorcompite.gov.ec</w:t>
      </w:r>
      <w:r>
        <w:rPr>
          <w:rFonts w:ascii="Times" w:hAnsi="Times" w:cs="Arial"/>
          <w:sz w:val="20"/>
          <w:szCs w:val="20"/>
        </w:rPr>
        <w:t xml:space="preserve">  Fecha de visita: Mayo 2007</w:t>
      </w:r>
    </w:p>
    <w:p w:rsidR="006570ED" w:rsidRDefault="006570ED" w:rsidP="006570ED">
      <w:pPr>
        <w:numPr>
          <w:ilvl w:val="0"/>
          <w:numId w:val="16"/>
        </w:numPr>
        <w:tabs>
          <w:tab w:val="clear" w:pos="720"/>
          <w:tab w:val="num" w:pos="374"/>
        </w:tabs>
        <w:ind w:left="368" w:hanging="357"/>
        <w:jc w:val="both"/>
        <w:rPr>
          <w:rFonts w:ascii="Times" w:hAnsi="Times" w:cs="Arial"/>
          <w:sz w:val="20"/>
          <w:szCs w:val="20"/>
        </w:rPr>
      </w:pPr>
      <w:r w:rsidRPr="006570ED">
        <w:rPr>
          <w:rFonts w:ascii="Times" w:hAnsi="Times" w:cs="Arial"/>
          <w:sz w:val="20"/>
          <w:szCs w:val="20"/>
        </w:rPr>
        <w:t>www.cgr.gov.bo</w:t>
      </w:r>
      <w:r>
        <w:rPr>
          <w:rFonts w:ascii="Times" w:hAnsi="Times" w:cs="Arial"/>
          <w:sz w:val="20"/>
          <w:szCs w:val="20"/>
        </w:rPr>
        <w:t xml:space="preserve">  Fecha de visita: Mayo 2007</w:t>
      </w:r>
    </w:p>
    <w:p w:rsidR="006570ED" w:rsidRDefault="006570ED" w:rsidP="006570ED">
      <w:pPr>
        <w:jc w:val="both"/>
        <w:rPr>
          <w:rFonts w:ascii="Times" w:hAnsi="Times" w:cs="Arial"/>
          <w:sz w:val="20"/>
          <w:szCs w:val="20"/>
        </w:rPr>
      </w:pPr>
    </w:p>
    <w:p w:rsidR="006570ED" w:rsidRDefault="006570ED" w:rsidP="006570ED">
      <w:pPr>
        <w:jc w:val="both"/>
        <w:rPr>
          <w:rFonts w:ascii="Times" w:hAnsi="Times" w:cs="Arial"/>
          <w:sz w:val="20"/>
          <w:szCs w:val="20"/>
        </w:rPr>
        <w:sectPr w:rsidR="006570ED" w:rsidSect="00AA2BBE">
          <w:type w:val="continuous"/>
          <w:pgSz w:w="11907" w:h="16840" w:code="9"/>
          <w:pgMar w:top="1440" w:right="1304" w:bottom="1622" w:left="1304" w:header="709" w:footer="709" w:gutter="0"/>
          <w:cols w:num="2" w:space="454"/>
          <w:docGrid w:linePitch="360"/>
        </w:sectPr>
      </w:pPr>
    </w:p>
    <w:p w:rsidR="00CF7C5C" w:rsidRDefault="00CF7C5C"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Default="00252EC7" w:rsidP="0002247D">
      <w:pPr>
        <w:jc w:val="both"/>
      </w:pPr>
    </w:p>
    <w:p w:rsidR="00252EC7" w:rsidRPr="00494FCF" w:rsidRDefault="00252EC7" w:rsidP="0002247D">
      <w:pPr>
        <w:jc w:val="both"/>
      </w:pPr>
    </w:p>
    <w:sectPr w:rsidR="00252EC7" w:rsidRPr="00494FCF" w:rsidSect="00AA2BBE">
      <w:type w:val="continuous"/>
      <w:pgSz w:w="11907" w:h="16840" w:code="9"/>
      <w:pgMar w:top="1440" w:right="1304" w:bottom="1622" w:left="1304"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0DD" w:rsidRDefault="00FB40DD">
      <w:r>
        <w:separator/>
      </w:r>
    </w:p>
  </w:endnote>
  <w:endnote w:type="continuationSeparator" w:id="1">
    <w:p w:rsidR="00FB40DD" w:rsidRDefault="00FB4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Helvic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0DD" w:rsidRDefault="00FB40DD"/>
  </w:footnote>
  <w:footnote w:type="continuationSeparator" w:id="1">
    <w:p w:rsidR="00FB40DD" w:rsidRDefault="00FB40DD">
      <w:r>
        <w:continuationSeparator/>
      </w:r>
    </w:p>
  </w:footnote>
  <w:footnote w:id="2">
    <w:p w:rsidR="00533AAA" w:rsidRPr="00331409" w:rsidRDefault="00533AAA">
      <w:pPr>
        <w:pStyle w:val="Textonotapie"/>
        <w:rPr>
          <w:lang w:val="es-EC"/>
        </w:rPr>
      </w:pPr>
    </w:p>
  </w:footnote>
  <w:footnote w:id="3">
    <w:p w:rsidR="00533AAA" w:rsidRPr="00331409" w:rsidRDefault="00533AAA">
      <w:pPr>
        <w:pStyle w:val="Textonotapie"/>
        <w:rPr>
          <w:lang w:val="es-EC"/>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4EE"/>
    <w:multiLevelType w:val="hybridMultilevel"/>
    <w:tmpl w:val="027472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40A2D58"/>
    <w:multiLevelType w:val="hybridMultilevel"/>
    <w:tmpl w:val="04B6FD54"/>
    <w:lvl w:ilvl="0" w:tplc="2C482A28">
      <w:start w:val="2"/>
      <w:numFmt w:val="decimal"/>
      <w:lvlText w:val="%1."/>
      <w:lvlJc w:val="left"/>
      <w:pPr>
        <w:tabs>
          <w:tab w:val="num" w:pos="720"/>
        </w:tabs>
        <w:ind w:left="720" w:hanging="360"/>
      </w:pPr>
      <w:rPr>
        <w:rFonts w:hint="default"/>
      </w:rPr>
    </w:lvl>
    <w:lvl w:ilvl="1" w:tplc="9F167D1E">
      <w:numFmt w:val="none"/>
      <w:lvlText w:val=""/>
      <w:lvlJc w:val="left"/>
      <w:pPr>
        <w:tabs>
          <w:tab w:val="num" w:pos="360"/>
        </w:tabs>
      </w:pPr>
    </w:lvl>
    <w:lvl w:ilvl="2" w:tplc="6C8A5884">
      <w:numFmt w:val="none"/>
      <w:lvlText w:val=""/>
      <w:lvlJc w:val="left"/>
      <w:pPr>
        <w:tabs>
          <w:tab w:val="num" w:pos="360"/>
        </w:tabs>
      </w:pPr>
    </w:lvl>
    <w:lvl w:ilvl="3" w:tplc="1F8C8F84">
      <w:numFmt w:val="none"/>
      <w:lvlText w:val=""/>
      <w:lvlJc w:val="left"/>
      <w:pPr>
        <w:tabs>
          <w:tab w:val="num" w:pos="360"/>
        </w:tabs>
      </w:pPr>
    </w:lvl>
    <w:lvl w:ilvl="4" w:tplc="1F9CFE98">
      <w:numFmt w:val="none"/>
      <w:lvlText w:val=""/>
      <w:lvlJc w:val="left"/>
      <w:pPr>
        <w:tabs>
          <w:tab w:val="num" w:pos="360"/>
        </w:tabs>
      </w:pPr>
    </w:lvl>
    <w:lvl w:ilvl="5" w:tplc="C5FE3BAC">
      <w:numFmt w:val="none"/>
      <w:lvlText w:val=""/>
      <w:lvlJc w:val="left"/>
      <w:pPr>
        <w:tabs>
          <w:tab w:val="num" w:pos="360"/>
        </w:tabs>
      </w:pPr>
    </w:lvl>
    <w:lvl w:ilvl="6" w:tplc="7D88441C">
      <w:numFmt w:val="none"/>
      <w:lvlText w:val=""/>
      <w:lvlJc w:val="left"/>
      <w:pPr>
        <w:tabs>
          <w:tab w:val="num" w:pos="360"/>
        </w:tabs>
      </w:pPr>
    </w:lvl>
    <w:lvl w:ilvl="7" w:tplc="711A9542">
      <w:numFmt w:val="none"/>
      <w:lvlText w:val=""/>
      <w:lvlJc w:val="left"/>
      <w:pPr>
        <w:tabs>
          <w:tab w:val="num" w:pos="360"/>
        </w:tabs>
      </w:pPr>
    </w:lvl>
    <w:lvl w:ilvl="8" w:tplc="6FA452CE">
      <w:numFmt w:val="none"/>
      <w:lvlText w:val=""/>
      <w:lvlJc w:val="left"/>
      <w:pPr>
        <w:tabs>
          <w:tab w:val="num" w:pos="360"/>
        </w:tabs>
      </w:pPr>
    </w:lvl>
  </w:abstractNum>
  <w:abstractNum w:abstractNumId="2">
    <w:nsid w:val="054E23FC"/>
    <w:multiLevelType w:val="hybridMultilevel"/>
    <w:tmpl w:val="BA6897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762039"/>
    <w:multiLevelType w:val="hybridMultilevel"/>
    <w:tmpl w:val="E1C6ED56"/>
    <w:lvl w:ilvl="0" w:tplc="04090001">
      <w:start w:val="1"/>
      <w:numFmt w:val="bullet"/>
      <w:lvlText w:val=""/>
      <w:lvlJc w:val="left"/>
      <w:pPr>
        <w:tabs>
          <w:tab w:val="num" w:pos="964"/>
        </w:tabs>
        <w:ind w:left="964" w:hanging="360"/>
      </w:pPr>
      <w:rPr>
        <w:rFonts w:ascii="Symbol" w:hAnsi="Symbol" w:hint="default"/>
      </w:rPr>
    </w:lvl>
    <w:lvl w:ilvl="1" w:tplc="04090003" w:tentative="1">
      <w:start w:val="1"/>
      <w:numFmt w:val="bullet"/>
      <w:lvlText w:val="o"/>
      <w:lvlJc w:val="left"/>
      <w:pPr>
        <w:tabs>
          <w:tab w:val="num" w:pos="1684"/>
        </w:tabs>
        <w:ind w:left="1684" w:hanging="360"/>
      </w:pPr>
      <w:rPr>
        <w:rFonts w:ascii="Courier New" w:hAnsi="Courier New" w:cs="Courier New" w:hint="default"/>
      </w:rPr>
    </w:lvl>
    <w:lvl w:ilvl="2" w:tplc="04090005" w:tentative="1">
      <w:start w:val="1"/>
      <w:numFmt w:val="bullet"/>
      <w:lvlText w:val=""/>
      <w:lvlJc w:val="left"/>
      <w:pPr>
        <w:tabs>
          <w:tab w:val="num" w:pos="2404"/>
        </w:tabs>
        <w:ind w:left="2404" w:hanging="360"/>
      </w:pPr>
      <w:rPr>
        <w:rFonts w:ascii="Wingdings" w:hAnsi="Wingdings" w:hint="default"/>
      </w:rPr>
    </w:lvl>
    <w:lvl w:ilvl="3" w:tplc="04090001" w:tentative="1">
      <w:start w:val="1"/>
      <w:numFmt w:val="bullet"/>
      <w:lvlText w:val=""/>
      <w:lvlJc w:val="left"/>
      <w:pPr>
        <w:tabs>
          <w:tab w:val="num" w:pos="3124"/>
        </w:tabs>
        <w:ind w:left="3124" w:hanging="360"/>
      </w:pPr>
      <w:rPr>
        <w:rFonts w:ascii="Symbol" w:hAnsi="Symbol" w:hint="default"/>
      </w:rPr>
    </w:lvl>
    <w:lvl w:ilvl="4" w:tplc="04090003" w:tentative="1">
      <w:start w:val="1"/>
      <w:numFmt w:val="bullet"/>
      <w:lvlText w:val="o"/>
      <w:lvlJc w:val="left"/>
      <w:pPr>
        <w:tabs>
          <w:tab w:val="num" w:pos="3844"/>
        </w:tabs>
        <w:ind w:left="3844" w:hanging="360"/>
      </w:pPr>
      <w:rPr>
        <w:rFonts w:ascii="Courier New" w:hAnsi="Courier New" w:cs="Courier New" w:hint="default"/>
      </w:rPr>
    </w:lvl>
    <w:lvl w:ilvl="5" w:tplc="04090005" w:tentative="1">
      <w:start w:val="1"/>
      <w:numFmt w:val="bullet"/>
      <w:lvlText w:val=""/>
      <w:lvlJc w:val="left"/>
      <w:pPr>
        <w:tabs>
          <w:tab w:val="num" w:pos="4564"/>
        </w:tabs>
        <w:ind w:left="4564" w:hanging="360"/>
      </w:pPr>
      <w:rPr>
        <w:rFonts w:ascii="Wingdings" w:hAnsi="Wingdings" w:hint="default"/>
      </w:rPr>
    </w:lvl>
    <w:lvl w:ilvl="6" w:tplc="04090001" w:tentative="1">
      <w:start w:val="1"/>
      <w:numFmt w:val="bullet"/>
      <w:lvlText w:val=""/>
      <w:lvlJc w:val="left"/>
      <w:pPr>
        <w:tabs>
          <w:tab w:val="num" w:pos="5284"/>
        </w:tabs>
        <w:ind w:left="5284" w:hanging="360"/>
      </w:pPr>
      <w:rPr>
        <w:rFonts w:ascii="Symbol" w:hAnsi="Symbol" w:hint="default"/>
      </w:rPr>
    </w:lvl>
    <w:lvl w:ilvl="7" w:tplc="04090003" w:tentative="1">
      <w:start w:val="1"/>
      <w:numFmt w:val="bullet"/>
      <w:lvlText w:val="o"/>
      <w:lvlJc w:val="left"/>
      <w:pPr>
        <w:tabs>
          <w:tab w:val="num" w:pos="6004"/>
        </w:tabs>
        <w:ind w:left="6004" w:hanging="360"/>
      </w:pPr>
      <w:rPr>
        <w:rFonts w:ascii="Courier New" w:hAnsi="Courier New" w:cs="Courier New" w:hint="default"/>
      </w:rPr>
    </w:lvl>
    <w:lvl w:ilvl="8" w:tplc="04090005" w:tentative="1">
      <w:start w:val="1"/>
      <w:numFmt w:val="bullet"/>
      <w:lvlText w:val=""/>
      <w:lvlJc w:val="left"/>
      <w:pPr>
        <w:tabs>
          <w:tab w:val="num" w:pos="6724"/>
        </w:tabs>
        <w:ind w:left="6724" w:hanging="360"/>
      </w:pPr>
      <w:rPr>
        <w:rFonts w:ascii="Wingdings" w:hAnsi="Wingdings" w:hint="default"/>
      </w:rPr>
    </w:lvl>
  </w:abstractNum>
  <w:abstractNum w:abstractNumId="4">
    <w:nsid w:val="07CE25DA"/>
    <w:multiLevelType w:val="hybridMultilevel"/>
    <w:tmpl w:val="CDAA7936"/>
    <w:lvl w:ilvl="0" w:tplc="975C2E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A4A630D"/>
    <w:multiLevelType w:val="hybridMultilevel"/>
    <w:tmpl w:val="BCD0161E"/>
    <w:lvl w:ilvl="0" w:tplc="4BE27712">
      <w:start w:val="1"/>
      <w:numFmt w:val="none"/>
      <w:lvlText w:val="9.1."/>
      <w:lvlJc w:val="left"/>
      <w:pPr>
        <w:tabs>
          <w:tab w:val="num" w:pos="604"/>
        </w:tabs>
        <w:ind w:left="604" w:hanging="360"/>
      </w:pPr>
      <w:rPr>
        <w:rFonts w:hint="default"/>
        <w:b/>
      </w:rPr>
    </w:lvl>
    <w:lvl w:ilvl="1" w:tplc="04090019" w:tentative="1">
      <w:start w:val="1"/>
      <w:numFmt w:val="lowerLetter"/>
      <w:lvlText w:val="%2."/>
      <w:lvlJc w:val="left"/>
      <w:pPr>
        <w:tabs>
          <w:tab w:val="num" w:pos="1274"/>
        </w:tabs>
        <w:ind w:left="1274" w:hanging="360"/>
      </w:pPr>
    </w:lvl>
    <w:lvl w:ilvl="2" w:tplc="0409001B" w:tentative="1">
      <w:start w:val="1"/>
      <w:numFmt w:val="lowerRoman"/>
      <w:lvlText w:val="%3."/>
      <w:lvlJc w:val="right"/>
      <w:pPr>
        <w:tabs>
          <w:tab w:val="num" w:pos="1994"/>
        </w:tabs>
        <w:ind w:left="1994" w:hanging="180"/>
      </w:pPr>
    </w:lvl>
    <w:lvl w:ilvl="3" w:tplc="0409000F" w:tentative="1">
      <w:start w:val="1"/>
      <w:numFmt w:val="decimal"/>
      <w:lvlText w:val="%4."/>
      <w:lvlJc w:val="left"/>
      <w:pPr>
        <w:tabs>
          <w:tab w:val="num" w:pos="2714"/>
        </w:tabs>
        <w:ind w:left="2714" w:hanging="360"/>
      </w:pPr>
    </w:lvl>
    <w:lvl w:ilvl="4" w:tplc="04090019" w:tentative="1">
      <w:start w:val="1"/>
      <w:numFmt w:val="lowerLetter"/>
      <w:lvlText w:val="%5."/>
      <w:lvlJc w:val="left"/>
      <w:pPr>
        <w:tabs>
          <w:tab w:val="num" w:pos="3434"/>
        </w:tabs>
        <w:ind w:left="3434" w:hanging="360"/>
      </w:pPr>
    </w:lvl>
    <w:lvl w:ilvl="5" w:tplc="0409001B" w:tentative="1">
      <w:start w:val="1"/>
      <w:numFmt w:val="lowerRoman"/>
      <w:lvlText w:val="%6."/>
      <w:lvlJc w:val="right"/>
      <w:pPr>
        <w:tabs>
          <w:tab w:val="num" w:pos="4154"/>
        </w:tabs>
        <w:ind w:left="4154" w:hanging="180"/>
      </w:p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6">
    <w:nsid w:val="0E37020B"/>
    <w:multiLevelType w:val="hybridMultilevel"/>
    <w:tmpl w:val="41445A4E"/>
    <w:lvl w:ilvl="0" w:tplc="293435D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FA60729"/>
    <w:multiLevelType w:val="hybridMultilevel"/>
    <w:tmpl w:val="AB6A6D6A"/>
    <w:lvl w:ilvl="0" w:tplc="975C2EC6">
      <w:start w:val="1"/>
      <w:numFmt w:val="bullet"/>
      <w:lvlText w:val=""/>
      <w:lvlJc w:val="left"/>
      <w:pPr>
        <w:tabs>
          <w:tab w:val="num" w:pos="720"/>
        </w:tabs>
        <w:ind w:left="720" w:hanging="360"/>
      </w:pPr>
      <w:rPr>
        <w:rFonts w:ascii="Symbol" w:hAnsi="Symbol" w:hint="default"/>
        <w:color w:val="auto"/>
      </w:rPr>
    </w:lvl>
    <w:lvl w:ilvl="1" w:tplc="CC8A4A28">
      <w:start w:val="10"/>
      <w:numFmt w:val="decimal"/>
      <w:lvlText w:val="%2."/>
      <w:lvlJc w:val="left"/>
      <w:pPr>
        <w:tabs>
          <w:tab w:val="num" w:pos="284"/>
        </w:tabs>
        <w:ind w:left="284" w:hanging="284"/>
      </w:pPr>
      <w:rPr>
        <w:rFont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0775B21"/>
    <w:multiLevelType w:val="multilevel"/>
    <w:tmpl w:val="A020655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3A7345E"/>
    <w:multiLevelType w:val="hybridMultilevel"/>
    <w:tmpl w:val="2CFE7EC4"/>
    <w:lvl w:ilvl="0" w:tplc="DCDC691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61F6163"/>
    <w:multiLevelType w:val="hybridMultilevel"/>
    <w:tmpl w:val="D58AA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0A49AF"/>
    <w:multiLevelType w:val="multilevel"/>
    <w:tmpl w:val="862A926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4"/>
        </w:tabs>
        <w:ind w:left="604" w:hanging="360"/>
      </w:pPr>
      <w:rPr>
        <w:rFonts w:hint="default"/>
        <w:b/>
      </w:rPr>
    </w:lvl>
    <w:lvl w:ilvl="2">
      <w:start w:val="1"/>
      <w:numFmt w:val="decimal"/>
      <w:lvlText w:val="%1.%2.%3."/>
      <w:lvlJc w:val="left"/>
      <w:pPr>
        <w:tabs>
          <w:tab w:val="num" w:pos="1208"/>
        </w:tabs>
        <w:ind w:left="1208" w:hanging="720"/>
      </w:pPr>
      <w:rPr>
        <w:rFonts w:hint="default"/>
        <w:b/>
      </w:rPr>
    </w:lvl>
    <w:lvl w:ilvl="3">
      <w:start w:val="1"/>
      <w:numFmt w:val="decimal"/>
      <w:lvlText w:val="%1.%2.%3.%4."/>
      <w:lvlJc w:val="left"/>
      <w:pPr>
        <w:tabs>
          <w:tab w:val="num" w:pos="1452"/>
        </w:tabs>
        <w:ind w:left="1452" w:hanging="720"/>
      </w:pPr>
      <w:rPr>
        <w:rFonts w:hint="default"/>
      </w:rPr>
    </w:lvl>
    <w:lvl w:ilvl="4">
      <w:start w:val="1"/>
      <w:numFmt w:val="decimal"/>
      <w:lvlText w:val="%1.%2.%3.%4.%5."/>
      <w:lvlJc w:val="left"/>
      <w:pPr>
        <w:tabs>
          <w:tab w:val="num" w:pos="2056"/>
        </w:tabs>
        <w:ind w:left="2056" w:hanging="1080"/>
      </w:pPr>
      <w:rPr>
        <w:rFonts w:hint="default"/>
      </w:rPr>
    </w:lvl>
    <w:lvl w:ilvl="5">
      <w:start w:val="1"/>
      <w:numFmt w:val="decimal"/>
      <w:lvlText w:val="%1.%2.%3.%4.%5.%6."/>
      <w:lvlJc w:val="left"/>
      <w:pPr>
        <w:tabs>
          <w:tab w:val="num" w:pos="2300"/>
        </w:tabs>
        <w:ind w:left="2300" w:hanging="1080"/>
      </w:pPr>
      <w:rPr>
        <w:rFonts w:hint="default"/>
      </w:rPr>
    </w:lvl>
    <w:lvl w:ilvl="6">
      <w:start w:val="1"/>
      <w:numFmt w:val="decimal"/>
      <w:lvlText w:val="%1.%2.%3.%4.%5.%6.%7."/>
      <w:lvlJc w:val="left"/>
      <w:pPr>
        <w:tabs>
          <w:tab w:val="num" w:pos="2544"/>
        </w:tabs>
        <w:ind w:left="2544" w:hanging="1080"/>
      </w:pPr>
      <w:rPr>
        <w:rFonts w:hint="default"/>
      </w:rPr>
    </w:lvl>
    <w:lvl w:ilvl="7">
      <w:start w:val="1"/>
      <w:numFmt w:val="decimal"/>
      <w:lvlText w:val="%1.%2.%3.%4.%5.%6.%7.%8."/>
      <w:lvlJc w:val="left"/>
      <w:pPr>
        <w:tabs>
          <w:tab w:val="num" w:pos="3148"/>
        </w:tabs>
        <w:ind w:left="3148" w:hanging="1440"/>
      </w:pPr>
      <w:rPr>
        <w:rFonts w:hint="default"/>
      </w:rPr>
    </w:lvl>
    <w:lvl w:ilvl="8">
      <w:start w:val="1"/>
      <w:numFmt w:val="decimal"/>
      <w:lvlText w:val="%1.%2.%3.%4.%5.%6.%7.%8.%9."/>
      <w:lvlJc w:val="left"/>
      <w:pPr>
        <w:tabs>
          <w:tab w:val="num" w:pos="3392"/>
        </w:tabs>
        <w:ind w:left="3392" w:hanging="1440"/>
      </w:pPr>
      <w:rPr>
        <w:rFonts w:hint="default"/>
      </w:rPr>
    </w:lvl>
  </w:abstractNum>
  <w:abstractNum w:abstractNumId="12">
    <w:nsid w:val="21DA5D41"/>
    <w:multiLevelType w:val="multilevel"/>
    <w:tmpl w:val="B07E796E"/>
    <w:lvl w:ilvl="0">
      <w:start w:val="4"/>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AF5728"/>
    <w:multiLevelType w:val="hybridMultilevel"/>
    <w:tmpl w:val="B524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C26736F"/>
    <w:multiLevelType w:val="hybridMultilevel"/>
    <w:tmpl w:val="80884322"/>
    <w:lvl w:ilvl="0" w:tplc="0C0A000F">
      <w:start w:val="1"/>
      <w:numFmt w:val="decimal"/>
      <w:lvlText w:val="%1."/>
      <w:lvlJc w:val="left"/>
      <w:pPr>
        <w:ind w:left="720" w:hanging="360"/>
      </w:pPr>
    </w:lvl>
    <w:lvl w:ilvl="1" w:tplc="17903908">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681B33"/>
    <w:multiLevelType w:val="multilevel"/>
    <w:tmpl w:val="466ACC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D6941E6"/>
    <w:multiLevelType w:val="multilevel"/>
    <w:tmpl w:val="BCD0161E"/>
    <w:lvl w:ilvl="0">
      <w:start w:val="1"/>
      <w:numFmt w:val="none"/>
      <w:lvlText w:val="9.1."/>
      <w:lvlJc w:val="left"/>
      <w:pPr>
        <w:tabs>
          <w:tab w:val="num" w:pos="604"/>
        </w:tabs>
        <w:ind w:left="604" w:hanging="360"/>
      </w:pPr>
      <w:rPr>
        <w:rFonts w:hint="default"/>
        <w:b/>
      </w:rPr>
    </w:lvl>
    <w:lvl w:ilvl="1">
      <w:start w:val="1"/>
      <w:numFmt w:val="lowerLetter"/>
      <w:lvlText w:val="%2."/>
      <w:lvlJc w:val="left"/>
      <w:pPr>
        <w:tabs>
          <w:tab w:val="num" w:pos="1274"/>
        </w:tabs>
        <w:ind w:left="1274" w:hanging="360"/>
      </w:pPr>
    </w:lvl>
    <w:lvl w:ilvl="2">
      <w:start w:val="1"/>
      <w:numFmt w:val="lowerRoman"/>
      <w:lvlText w:val="%3."/>
      <w:lvlJc w:val="right"/>
      <w:pPr>
        <w:tabs>
          <w:tab w:val="num" w:pos="1994"/>
        </w:tabs>
        <w:ind w:left="1994" w:hanging="180"/>
      </w:pPr>
    </w:lvl>
    <w:lvl w:ilvl="3">
      <w:start w:val="1"/>
      <w:numFmt w:val="decimal"/>
      <w:lvlText w:val="%4."/>
      <w:lvlJc w:val="left"/>
      <w:pPr>
        <w:tabs>
          <w:tab w:val="num" w:pos="2714"/>
        </w:tabs>
        <w:ind w:left="2714" w:hanging="360"/>
      </w:pPr>
    </w:lvl>
    <w:lvl w:ilvl="4">
      <w:start w:val="1"/>
      <w:numFmt w:val="lowerLetter"/>
      <w:lvlText w:val="%5."/>
      <w:lvlJc w:val="left"/>
      <w:pPr>
        <w:tabs>
          <w:tab w:val="num" w:pos="3434"/>
        </w:tabs>
        <w:ind w:left="3434" w:hanging="360"/>
      </w:pPr>
    </w:lvl>
    <w:lvl w:ilvl="5">
      <w:start w:val="1"/>
      <w:numFmt w:val="lowerRoman"/>
      <w:lvlText w:val="%6."/>
      <w:lvlJc w:val="right"/>
      <w:pPr>
        <w:tabs>
          <w:tab w:val="num" w:pos="4154"/>
        </w:tabs>
        <w:ind w:left="4154" w:hanging="180"/>
      </w:pPr>
    </w:lvl>
    <w:lvl w:ilvl="6">
      <w:start w:val="1"/>
      <w:numFmt w:val="decimal"/>
      <w:lvlText w:val="%7."/>
      <w:lvlJc w:val="left"/>
      <w:pPr>
        <w:tabs>
          <w:tab w:val="num" w:pos="4874"/>
        </w:tabs>
        <w:ind w:left="4874" w:hanging="360"/>
      </w:pPr>
    </w:lvl>
    <w:lvl w:ilvl="7">
      <w:start w:val="1"/>
      <w:numFmt w:val="lowerLetter"/>
      <w:lvlText w:val="%8."/>
      <w:lvlJc w:val="left"/>
      <w:pPr>
        <w:tabs>
          <w:tab w:val="num" w:pos="5594"/>
        </w:tabs>
        <w:ind w:left="5594" w:hanging="360"/>
      </w:pPr>
    </w:lvl>
    <w:lvl w:ilvl="8">
      <w:start w:val="1"/>
      <w:numFmt w:val="lowerRoman"/>
      <w:lvlText w:val="%9."/>
      <w:lvlJc w:val="right"/>
      <w:pPr>
        <w:tabs>
          <w:tab w:val="num" w:pos="6314"/>
        </w:tabs>
        <w:ind w:left="6314" w:hanging="180"/>
      </w:pPr>
    </w:lvl>
  </w:abstractNum>
  <w:abstractNum w:abstractNumId="17">
    <w:nsid w:val="2EE00BCE"/>
    <w:multiLevelType w:val="hybridMultilevel"/>
    <w:tmpl w:val="08E8F57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1CB729A"/>
    <w:multiLevelType w:val="multilevel"/>
    <w:tmpl w:val="AF98DA3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660357C"/>
    <w:multiLevelType w:val="hybridMultilevel"/>
    <w:tmpl w:val="16482E7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8025F0D"/>
    <w:multiLevelType w:val="multilevel"/>
    <w:tmpl w:val="97541C34"/>
    <w:lvl w:ilvl="0">
      <w:start w:val="4"/>
      <w:numFmt w:val="decimal"/>
      <w:lvlText w:val="%1."/>
      <w:lvlJc w:val="left"/>
      <w:pPr>
        <w:tabs>
          <w:tab w:val="num" w:pos="390"/>
        </w:tabs>
        <w:ind w:left="390" w:hanging="390"/>
      </w:pPr>
      <w:rPr>
        <w:rFonts w:hint="default"/>
      </w:rPr>
    </w:lvl>
    <w:lvl w:ilvl="1">
      <w:start w:val="10"/>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86F2F91"/>
    <w:multiLevelType w:val="multilevel"/>
    <w:tmpl w:val="0A001E76"/>
    <w:lvl w:ilvl="0">
      <w:start w:val="5"/>
      <w:numFmt w:val="decimal"/>
      <w:lvlText w:val="%1."/>
      <w:lvlJc w:val="left"/>
      <w:pPr>
        <w:tabs>
          <w:tab w:val="num" w:pos="390"/>
        </w:tabs>
        <w:ind w:left="390" w:hanging="390"/>
      </w:pPr>
      <w:rPr>
        <w:rFonts w:hint="default"/>
      </w:rPr>
    </w:lvl>
    <w:lvl w:ilvl="1">
      <w:start w:val="1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8BB13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C2D3F39"/>
    <w:multiLevelType w:val="hybridMultilevel"/>
    <w:tmpl w:val="771E5B30"/>
    <w:lvl w:ilvl="0" w:tplc="0409000F">
      <w:start w:val="1"/>
      <w:numFmt w:val="decimal"/>
      <w:lvlText w:val="%1."/>
      <w:lvlJc w:val="left"/>
      <w:pPr>
        <w:tabs>
          <w:tab w:val="num" w:pos="604"/>
        </w:tabs>
        <w:ind w:left="604" w:hanging="360"/>
      </w:pPr>
    </w:lvl>
    <w:lvl w:ilvl="1" w:tplc="04090019">
      <w:start w:val="1"/>
      <w:numFmt w:val="lowerLetter"/>
      <w:lvlText w:val="%2."/>
      <w:lvlJc w:val="left"/>
      <w:pPr>
        <w:tabs>
          <w:tab w:val="num" w:pos="1324"/>
        </w:tabs>
        <w:ind w:left="1324" w:hanging="360"/>
      </w:pPr>
    </w:lvl>
    <w:lvl w:ilvl="2" w:tplc="0409001B" w:tentative="1">
      <w:start w:val="1"/>
      <w:numFmt w:val="lowerRoman"/>
      <w:lvlText w:val="%3."/>
      <w:lvlJc w:val="right"/>
      <w:pPr>
        <w:tabs>
          <w:tab w:val="num" w:pos="2044"/>
        </w:tabs>
        <w:ind w:left="2044" w:hanging="180"/>
      </w:pPr>
    </w:lvl>
    <w:lvl w:ilvl="3" w:tplc="0409000F" w:tentative="1">
      <w:start w:val="1"/>
      <w:numFmt w:val="decimal"/>
      <w:lvlText w:val="%4."/>
      <w:lvlJc w:val="left"/>
      <w:pPr>
        <w:tabs>
          <w:tab w:val="num" w:pos="2764"/>
        </w:tabs>
        <w:ind w:left="2764" w:hanging="360"/>
      </w:pPr>
    </w:lvl>
    <w:lvl w:ilvl="4" w:tplc="04090019" w:tentative="1">
      <w:start w:val="1"/>
      <w:numFmt w:val="lowerLetter"/>
      <w:lvlText w:val="%5."/>
      <w:lvlJc w:val="left"/>
      <w:pPr>
        <w:tabs>
          <w:tab w:val="num" w:pos="3484"/>
        </w:tabs>
        <w:ind w:left="3484" w:hanging="360"/>
      </w:pPr>
    </w:lvl>
    <w:lvl w:ilvl="5" w:tplc="0409001B" w:tentative="1">
      <w:start w:val="1"/>
      <w:numFmt w:val="lowerRoman"/>
      <w:lvlText w:val="%6."/>
      <w:lvlJc w:val="right"/>
      <w:pPr>
        <w:tabs>
          <w:tab w:val="num" w:pos="4204"/>
        </w:tabs>
        <w:ind w:left="4204" w:hanging="180"/>
      </w:pPr>
    </w:lvl>
    <w:lvl w:ilvl="6" w:tplc="0409000F" w:tentative="1">
      <w:start w:val="1"/>
      <w:numFmt w:val="decimal"/>
      <w:lvlText w:val="%7."/>
      <w:lvlJc w:val="left"/>
      <w:pPr>
        <w:tabs>
          <w:tab w:val="num" w:pos="4924"/>
        </w:tabs>
        <w:ind w:left="4924" w:hanging="360"/>
      </w:pPr>
    </w:lvl>
    <w:lvl w:ilvl="7" w:tplc="04090019" w:tentative="1">
      <w:start w:val="1"/>
      <w:numFmt w:val="lowerLetter"/>
      <w:lvlText w:val="%8."/>
      <w:lvlJc w:val="left"/>
      <w:pPr>
        <w:tabs>
          <w:tab w:val="num" w:pos="5644"/>
        </w:tabs>
        <w:ind w:left="5644" w:hanging="360"/>
      </w:pPr>
    </w:lvl>
    <w:lvl w:ilvl="8" w:tplc="0409001B" w:tentative="1">
      <w:start w:val="1"/>
      <w:numFmt w:val="lowerRoman"/>
      <w:lvlText w:val="%9."/>
      <w:lvlJc w:val="right"/>
      <w:pPr>
        <w:tabs>
          <w:tab w:val="num" w:pos="6364"/>
        </w:tabs>
        <w:ind w:left="6364" w:hanging="180"/>
      </w:pPr>
    </w:lvl>
  </w:abstractNum>
  <w:abstractNum w:abstractNumId="24">
    <w:nsid w:val="43265BEA"/>
    <w:multiLevelType w:val="hybridMultilevel"/>
    <w:tmpl w:val="C09474B8"/>
    <w:lvl w:ilvl="0" w:tplc="3574FB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5F6870"/>
    <w:multiLevelType w:val="multilevel"/>
    <w:tmpl w:val="A94C364C"/>
    <w:lvl w:ilvl="0">
      <w:start w:val="1"/>
      <w:numFmt w:val="none"/>
      <w:lvlText w:val="9.1."/>
      <w:lvlJc w:val="left"/>
      <w:pPr>
        <w:tabs>
          <w:tab w:val="num" w:pos="604"/>
        </w:tabs>
        <w:ind w:left="604" w:hanging="360"/>
      </w:pPr>
      <w:rPr>
        <w:rFonts w:hint="default"/>
        <w:b/>
      </w:rPr>
    </w:lvl>
    <w:lvl w:ilvl="1">
      <w:start w:val="1"/>
      <w:numFmt w:val="lowerLetter"/>
      <w:lvlText w:val="%2."/>
      <w:lvlJc w:val="left"/>
      <w:pPr>
        <w:tabs>
          <w:tab w:val="num" w:pos="1274"/>
        </w:tabs>
        <w:ind w:left="1274" w:hanging="360"/>
      </w:pPr>
    </w:lvl>
    <w:lvl w:ilvl="2">
      <w:start w:val="1"/>
      <w:numFmt w:val="lowerRoman"/>
      <w:lvlText w:val="%3."/>
      <w:lvlJc w:val="right"/>
      <w:pPr>
        <w:tabs>
          <w:tab w:val="num" w:pos="1994"/>
        </w:tabs>
        <w:ind w:left="1994" w:hanging="180"/>
      </w:pPr>
    </w:lvl>
    <w:lvl w:ilvl="3">
      <w:start w:val="1"/>
      <w:numFmt w:val="decimal"/>
      <w:lvlText w:val="%4."/>
      <w:lvlJc w:val="left"/>
      <w:pPr>
        <w:tabs>
          <w:tab w:val="num" w:pos="2714"/>
        </w:tabs>
        <w:ind w:left="2714" w:hanging="360"/>
      </w:pPr>
    </w:lvl>
    <w:lvl w:ilvl="4">
      <w:start w:val="1"/>
      <w:numFmt w:val="lowerLetter"/>
      <w:lvlText w:val="%5."/>
      <w:lvlJc w:val="left"/>
      <w:pPr>
        <w:tabs>
          <w:tab w:val="num" w:pos="3434"/>
        </w:tabs>
        <w:ind w:left="3434" w:hanging="360"/>
      </w:pPr>
    </w:lvl>
    <w:lvl w:ilvl="5">
      <w:start w:val="1"/>
      <w:numFmt w:val="lowerRoman"/>
      <w:lvlText w:val="%6."/>
      <w:lvlJc w:val="right"/>
      <w:pPr>
        <w:tabs>
          <w:tab w:val="num" w:pos="4154"/>
        </w:tabs>
        <w:ind w:left="4154" w:hanging="180"/>
      </w:pPr>
    </w:lvl>
    <w:lvl w:ilvl="6">
      <w:start w:val="1"/>
      <w:numFmt w:val="decimal"/>
      <w:lvlText w:val="%7."/>
      <w:lvlJc w:val="left"/>
      <w:pPr>
        <w:tabs>
          <w:tab w:val="num" w:pos="4874"/>
        </w:tabs>
        <w:ind w:left="4874" w:hanging="360"/>
      </w:pPr>
    </w:lvl>
    <w:lvl w:ilvl="7">
      <w:start w:val="1"/>
      <w:numFmt w:val="lowerLetter"/>
      <w:lvlText w:val="%8."/>
      <w:lvlJc w:val="left"/>
      <w:pPr>
        <w:tabs>
          <w:tab w:val="num" w:pos="5594"/>
        </w:tabs>
        <w:ind w:left="5594" w:hanging="360"/>
      </w:pPr>
    </w:lvl>
    <w:lvl w:ilvl="8">
      <w:start w:val="1"/>
      <w:numFmt w:val="lowerRoman"/>
      <w:lvlText w:val="%9."/>
      <w:lvlJc w:val="right"/>
      <w:pPr>
        <w:tabs>
          <w:tab w:val="num" w:pos="6314"/>
        </w:tabs>
        <w:ind w:left="6314" w:hanging="180"/>
      </w:pPr>
    </w:lvl>
  </w:abstractNum>
  <w:abstractNum w:abstractNumId="26">
    <w:nsid w:val="46D64191"/>
    <w:multiLevelType w:val="hybridMultilevel"/>
    <w:tmpl w:val="E29872B6"/>
    <w:lvl w:ilvl="0" w:tplc="0C0A0001">
      <w:start w:val="1"/>
      <w:numFmt w:val="bullet"/>
      <w:lvlText w:val=""/>
      <w:lvlJc w:val="left"/>
      <w:pPr>
        <w:tabs>
          <w:tab w:val="num" w:pos="720"/>
        </w:tabs>
        <w:ind w:left="720" w:hanging="360"/>
      </w:pPr>
      <w:rPr>
        <w:rFonts w:ascii="Symbol" w:hAnsi="Symbol" w:hint="default"/>
      </w:rPr>
    </w:lvl>
    <w:lvl w:ilvl="1" w:tplc="4C9A1B12">
      <w:start w:val="6"/>
      <w:numFmt w:val="decimal"/>
      <w:lvlText w:val="%2."/>
      <w:lvlJc w:val="left"/>
      <w:pPr>
        <w:tabs>
          <w:tab w:val="num" w:pos="284"/>
        </w:tabs>
        <w:ind w:left="284" w:hanging="28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A3B6D92"/>
    <w:multiLevelType w:val="hybridMultilevel"/>
    <w:tmpl w:val="85EC325E"/>
    <w:lvl w:ilvl="0" w:tplc="0C0A0001">
      <w:start w:val="1"/>
      <w:numFmt w:val="bullet"/>
      <w:lvlText w:val=""/>
      <w:lvlJc w:val="left"/>
      <w:pPr>
        <w:tabs>
          <w:tab w:val="num" w:pos="720"/>
        </w:tabs>
        <w:ind w:left="720" w:hanging="360"/>
      </w:pPr>
      <w:rPr>
        <w:rFonts w:ascii="Symbol" w:hAnsi="Symbol" w:hint="default"/>
      </w:rPr>
    </w:lvl>
    <w:lvl w:ilvl="1" w:tplc="CA361734">
      <w:start w:val="7"/>
      <w:numFmt w:val="decimal"/>
      <w:lvlText w:val="%2."/>
      <w:lvlJc w:val="left"/>
      <w:pPr>
        <w:tabs>
          <w:tab w:val="num" w:pos="284"/>
        </w:tabs>
        <w:ind w:left="284" w:hanging="28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CBF024B"/>
    <w:multiLevelType w:val="multilevel"/>
    <w:tmpl w:val="5FA23F9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4E316B92"/>
    <w:multiLevelType w:val="hybridMultilevel"/>
    <w:tmpl w:val="C7D6F8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E3D52AF"/>
    <w:multiLevelType w:val="multilevel"/>
    <w:tmpl w:val="F2124ADE"/>
    <w:lvl w:ilvl="0">
      <w:start w:val="8"/>
      <w:numFmt w:val="decimal"/>
      <w:lvlText w:val="%1"/>
      <w:lvlJc w:val="left"/>
      <w:pPr>
        <w:tabs>
          <w:tab w:val="num" w:pos="405"/>
        </w:tabs>
        <w:ind w:left="405" w:hanging="405"/>
      </w:pPr>
      <w:rPr>
        <w:rFonts w:hint="default"/>
        <w:b/>
        <w:color w:val="auto"/>
      </w:rPr>
    </w:lvl>
    <w:lvl w:ilvl="1">
      <w:start w:val="3"/>
      <w:numFmt w:val="decimal"/>
      <w:lvlText w:val="%1.%2"/>
      <w:lvlJc w:val="left"/>
      <w:pPr>
        <w:tabs>
          <w:tab w:val="num" w:pos="707"/>
        </w:tabs>
        <w:ind w:left="707" w:hanging="405"/>
      </w:pPr>
      <w:rPr>
        <w:rFonts w:hint="default"/>
        <w:b/>
        <w:color w:val="auto"/>
      </w:rPr>
    </w:lvl>
    <w:lvl w:ilvl="2">
      <w:start w:val="1"/>
      <w:numFmt w:val="decimal"/>
      <w:lvlText w:val="%1.%2.%3"/>
      <w:lvlJc w:val="left"/>
      <w:pPr>
        <w:tabs>
          <w:tab w:val="num" w:pos="1324"/>
        </w:tabs>
        <w:ind w:left="1324" w:hanging="720"/>
      </w:pPr>
      <w:rPr>
        <w:rFonts w:hint="default"/>
        <w:b/>
        <w:color w:val="auto"/>
      </w:rPr>
    </w:lvl>
    <w:lvl w:ilvl="3">
      <w:start w:val="1"/>
      <w:numFmt w:val="decimal"/>
      <w:lvlText w:val="%1.%2.%3.%4"/>
      <w:lvlJc w:val="left"/>
      <w:pPr>
        <w:tabs>
          <w:tab w:val="num" w:pos="1626"/>
        </w:tabs>
        <w:ind w:left="1626" w:hanging="720"/>
      </w:pPr>
      <w:rPr>
        <w:rFonts w:hint="default"/>
        <w:b/>
        <w:color w:val="auto"/>
      </w:rPr>
    </w:lvl>
    <w:lvl w:ilvl="4">
      <w:start w:val="1"/>
      <w:numFmt w:val="decimal"/>
      <w:lvlText w:val="%1.%2.%3.%4.%5"/>
      <w:lvlJc w:val="left"/>
      <w:pPr>
        <w:tabs>
          <w:tab w:val="num" w:pos="1928"/>
        </w:tabs>
        <w:ind w:left="1928" w:hanging="720"/>
      </w:pPr>
      <w:rPr>
        <w:rFonts w:hint="default"/>
        <w:b/>
        <w:color w:val="auto"/>
      </w:rPr>
    </w:lvl>
    <w:lvl w:ilvl="5">
      <w:start w:val="1"/>
      <w:numFmt w:val="decimal"/>
      <w:lvlText w:val="%1.%2.%3.%4.%5.%6"/>
      <w:lvlJc w:val="left"/>
      <w:pPr>
        <w:tabs>
          <w:tab w:val="num" w:pos="2590"/>
        </w:tabs>
        <w:ind w:left="2590" w:hanging="1080"/>
      </w:pPr>
      <w:rPr>
        <w:rFonts w:hint="default"/>
        <w:b/>
        <w:color w:val="auto"/>
      </w:rPr>
    </w:lvl>
    <w:lvl w:ilvl="6">
      <w:start w:val="1"/>
      <w:numFmt w:val="decimal"/>
      <w:lvlText w:val="%1.%2.%3.%4.%5.%6.%7"/>
      <w:lvlJc w:val="left"/>
      <w:pPr>
        <w:tabs>
          <w:tab w:val="num" w:pos="2892"/>
        </w:tabs>
        <w:ind w:left="2892" w:hanging="1080"/>
      </w:pPr>
      <w:rPr>
        <w:rFonts w:hint="default"/>
        <w:b/>
        <w:color w:val="auto"/>
      </w:rPr>
    </w:lvl>
    <w:lvl w:ilvl="7">
      <w:start w:val="1"/>
      <w:numFmt w:val="decimal"/>
      <w:lvlText w:val="%1.%2.%3.%4.%5.%6.%7.%8"/>
      <w:lvlJc w:val="left"/>
      <w:pPr>
        <w:tabs>
          <w:tab w:val="num" w:pos="3554"/>
        </w:tabs>
        <w:ind w:left="3554" w:hanging="1440"/>
      </w:pPr>
      <w:rPr>
        <w:rFonts w:hint="default"/>
        <w:b/>
        <w:color w:val="auto"/>
      </w:rPr>
    </w:lvl>
    <w:lvl w:ilvl="8">
      <w:start w:val="1"/>
      <w:numFmt w:val="decimal"/>
      <w:lvlText w:val="%1.%2.%3.%4.%5.%6.%7.%8.%9"/>
      <w:lvlJc w:val="left"/>
      <w:pPr>
        <w:tabs>
          <w:tab w:val="num" w:pos="3856"/>
        </w:tabs>
        <w:ind w:left="3856" w:hanging="1440"/>
      </w:pPr>
      <w:rPr>
        <w:rFonts w:hint="default"/>
        <w:b/>
        <w:color w:val="auto"/>
      </w:rPr>
    </w:lvl>
  </w:abstractNum>
  <w:abstractNum w:abstractNumId="31">
    <w:nsid w:val="51526EFF"/>
    <w:multiLevelType w:val="hybridMultilevel"/>
    <w:tmpl w:val="EE26BFDA"/>
    <w:lvl w:ilvl="0" w:tplc="9E9899B0">
      <w:start w:val="1"/>
      <w:numFmt w:val="none"/>
      <w:lvlText w:val="9.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79715A"/>
    <w:multiLevelType w:val="multilevel"/>
    <w:tmpl w:val="5C860996"/>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964"/>
        </w:tabs>
        <w:ind w:left="964" w:hanging="360"/>
      </w:pPr>
      <w:rPr>
        <w:rFonts w:hint="default"/>
        <w:b w:val="0"/>
        <w:color w:val="auto"/>
      </w:rPr>
    </w:lvl>
    <w:lvl w:ilvl="2">
      <w:start w:val="1"/>
      <w:numFmt w:val="decimal"/>
      <w:lvlText w:val="%1.%2.%3."/>
      <w:lvlJc w:val="left"/>
      <w:pPr>
        <w:tabs>
          <w:tab w:val="num" w:pos="1928"/>
        </w:tabs>
        <w:ind w:left="1928" w:hanging="720"/>
      </w:pPr>
      <w:rPr>
        <w:rFonts w:hint="default"/>
        <w:b/>
        <w:color w:val="auto"/>
      </w:rPr>
    </w:lvl>
    <w:lvl w:ilvl="3">
      <w:start w:val="1"/>
      <w:numFmt w:val="decimal"/>
      <w:lvlText w:val="%1.%2.%3.%4."/>
      <w:lvlJc w:val="left"/>
      <w:pPr>
        <w:tabs>
          <w:tab w:val="num" w:pos="2532"/>
        </w:tabs>
        <w:ind w:left="2532" w:hanging="720"/>
      </w:pPr>
      <w:rPr>
        <w:rFonts w:hint="default"/>
        <w:b/>
        <w:color w:val="auto"/>
      </w:rPr>
    </w:lvl>
    <w:lvl w:ilvl="4">
      <w:start w:val="1"/>
      <w:numFmt w:val="decimal"/>
      <w:lvlText w:val="%1.%2.%3.%4.%5."/>
      <w:lvlJc w:val="left"/>
      <w:pPr>
        <w:tabs>
          <w:tab w:val="num" w:pos="3496"/>
        </w:tabs>
        <w:ind w:left="3496" w:hanging="1080"/>
      </w:pPr>
      <w:rPr>
        <w:rFonts w:hint="default"/>
        <w:b/>
        <w:color w:val="auto"/>
      </w:rPr>
    </w:lvl>
    <w:lvl w:ilvl="5">
      <w:start w:val="1"/>
      <w:numFmt w:val="decimal"/>
      <w:lvlText w:val="%1.%2.%3.%4.%5.%6."/>
      <w:lvlJc w:val="left"/>
      <w:pPr>
        <w:tabs>
          <w:tab w:val="num" w:pos="4100"/>
        </w:tabs>
        <w:ind w:left="4100" w:hanging="1080"/>
      </w:pPr>
      <w:rPr>
        <w:rFonts w:hint="default"/>
        <w:b/>
        <w:color w:val="auto"/>
      </w:rPr>
    </w:lvl>
    <w:lvl w:ilvl="6">
      <w:start w:val="1"/>
      <w:numFmt w:val="decimal"/>
      <w:lvlText w:val="%1.%2.%3.%4.%5.%6.%7."/>
      <w:lvlJc w:val="left"/>
      <w:pPr>
        <w:tabs>
          <w:tab w:val="num" w:pos="4704"/>
        </w:tabs>
        <w:ind w:left="4704" w:hanging="1080"/>
      </w:pPr>
      <w:rPr>
        <w:rFonts w:hint="default"/>
        <w:b/>
        <w:color w:val="auto"/>
      </w:rPr>
    </w:lvl>
    <w:lvl w:ilvl="7">
      <w:start w:val="1"/>
      <w:numFmt w:val="decimal"/>
      <w:lvlText w:val="%1.%2.%3.%4.%5.%6.%7.%8."/>
      <w:lvlJc w:val="left"/>
      <w:pPr>
        <w:tabs>
          <w:tab w:val="num" w:pos="5668"/>
        </w:tabs>
        <w:ind w:left="5668" w:hanging="1440"/>
      </w:pPr>
      <w:rPr>
        <w:rFonts w:hint="default"/>
        <w:b/>
        <w:color w:val="auto"/>
      </w:rPr>
    </w:lvl>
    <w:lvl w:ilvl="8">
      <w:start w:val="1"/>
      <w:numFmt w:val="decimal"/>
      <w:lvlText w:val="%1.%2.%3.%4.%5.%6.%7.%8.%9."/>
      <w:lvlJc w:val="left"/>
      <w:pPr>
        <w:tabs>
          <w:tab w:val="num" w:pos="6272"/>
        </w:tabs>
        <w:ind w:left="6272" w:hanging="1440"/>
      </w:pPr>
      <w:rPr>
        <w:rFonts w:hint="default"/>
        <w:b/>
        <w:color w:val="auto"/>
      </w:rPr>
    </w:lvl>
  </w:abstractNum>
  <w:abstractNum w:abstractNumId="33">
    <w:nsid w:val="614021C1"/>
    <w:multiLevelType w:val="multilevel"/>
    <w:tmpl w:val="48E61C34"/>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36D215D"/>
    <w:multiLevelType w:val="multilevel"/>
    <w:tmpl w:val="5010E24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60A6D9E"/>
    <w:multiLevelType w:val="hybridMultilevel"/>
    <w:tmpl w:val="33F8381E"/>
    <w:lvl w:ilvl="0" w:tplc="975C2E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6406805"/>
    <w:multiLevelType w:val="multilevel"/>
    <w:tmpl w:val="C4E2AE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74A3E1B"/>
    <w:multiLevelType w:val="hybridMultilevel"/>
    <w:tmpl w:val="B19E8F1C"/>
    <w:lvl w:ilvl="0" w:tplc="975C2E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9911D45"/>
    <w:multiLevelType w:val="hybridMultilevel"/>
    <w:tmpl w:val="4EEE67BC"/>
    <w:lvl w:ilvl="0" w:tplc="8C0C479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B5A36D3"/>
    <w:multiLevelType w:val="hybridMultilevel"/>
    <w:tmpl w:val="B4547F1A"/>
    <w:lvl w:ilvl="0" w:tplc="F35EDF7C">
      <w:start w:val="1"/>
      <w:numFmt w:val="bullet"/>
      <w:lvlText w:val=""/>
      <w:lvlJc w:val="left"/>
      <w:pPr>
        <w:tabs>
          <w:tab w:val="num" w:pos="720"/>
        </w:tabs>
        <w:ind w:left="720" w:hanging="360"/>
      </w:pPr>
      <w:rPr>
        <w:rFonts w:ascii="Wingdings" w:hAnsi="Wingdings" w:hint="default"/>
      </w:rPr>
    </w:lvl>
    <w:lvl w:ilvl="1" w:tplc="0C0A0017">
      <w:start w:val="1"/>
      <w:numFmt w:val="lowerLetter"/>
      <w:lvlText w:val="%2)"/>
      <w:lvlJc w:val="left"/>
      <w:pPr>
        <w:tabs>
          <w:tab w:val="num" w:pos="1440"/>
        </w:tabs>
        <w:ind w:left="1440" w:hanging="360"/>
      </w:pPr>
      <w:rPr>
        <w:rFonts w:hint="default"/>
      </w:rPr>
    </w:lvl>
    <w:lvl w:ilvl="2" w:tplc="9D8448E2" w:tentative="1">
      <w:start w:val="1"/>
      <w:numFmt w:val="bullet"/>
      <w:lvlText w:val=""/>
      <w:lvlJc w:val="left"/>
      <w:pPr>
        <w:tabs>
          <w:tab w:val="num" w:pos="2160"/>
        </w:tabs>
        <w:ind w:left="2160" w:hanging="360"/>
      </w:pPr>
      <w:rPr>
        <w:rFonts w:ascii="Wingdings" w:hAnsi="Wingdings" w:hint="default"/>
      </w:rPr>
    </w:lvl>
    <w:lvl w:ilvl="3" w:tplc="58FE6318" w:tentative="1">
      <w:start w:val="1"/>
      <w:numFmt w:val="bullet"/>
      <w:lvlText w:val=""/>
      <w:lvlJc w:val="left"/>
      <w:pPr>
        <w:tabs>
          <w:tab w:val="num" w:pos="2880"/>
        </w:tabs>
        <w:ind w:left="2880" w:hanging="360"/>
      </w:pPr>
      <w:rPr>
        <w:rFonts w:ascii="Wingdings" w:hAnsi="Wingdings" w:hint="default"/>
      </w:rPr>
    </w:lvl>
    <w:lvl w:ilvl="4" w:tplc="087E2140" w:tentative="1">
      <w:start w:val="1"/>
      <w:numFmt w:val="bullet"/>
      <w:lvlText w:val=""/>
      <w:lvlJc w:val="left"/>
      <w:pPr>
        <w:tabs>
          <w:tab w:val="num" w:pos="3600"/>
        </w:tabs>
        <w:ind w:left="3600" w:hanging="360"/>
      </w:pPr>
      <w:rPr>
        <w:rFonts w:ascii="Wingdings" w:hAnsi="Wingdings" w:hint="default"/>
      </w:rPr>
    </w:lvl>
    <w:lvl w:ilvl="5" w:tplc="E4A8C2AE" w:tentative="1">
      <w:start w:val="1"/>
      <w:numFmt w:val="bullet"/>
      <w:lvlText w:val=""/>
      <w:lvlJc w:val="left"/>
      <w:pPr>
        <w:tabs>
          <w:tab w:val="num" w:pos="4320"/>
        </w:tabs>
        <w:ind w:left="4320" w:hanging="360"/>
      </w:pPr>
      <w:rPr>
        <w:rFonts w:ascii="Wingdings" w:hAnsi="Wingdings" w:hint="default"/>
      </w:rPr>
    </w:lvl>
    <w:lvl w:ilvl="6" w:tplc="0A14EDD4" w:tentative="1">
      <w:start w:val="1"/>
      <w:numFmt w:val="bullet"/>
      <w:lvlText w:val=""/>
      <w:lvlJc w:val="left"/>
      <w:pPr>
        <w:tabs>
          <w:tab w:val="num" w:pos="5040"/>
        </w:tabs>
        <w:ind w:left="5040" w:hanging="360"/>
      </w:pPr>
      <w:rPr>
        <w:rFonts w:ascii="Wingdings" w:hAnsi="Wingdings" w:hint="default"/>
      </w:rPr>
    </w:lvl>
    <w:lvl w:ilvl="7" w:tplc="8A682E58" w:tentative="1">
      <w:start w:val="1"/>
      <w:numFmt w:val="bullet"/>
      <w:lvlText w:val=""/>
      <w:lvlJc w:val="left"/>
      <w:pPr>
        <w:tabs>
          <w:tab w:val="num" w:pos="5760"/>
        </w:tabs>
        <w:ind w:left="5760" w:hanging="360"/>
      </w:pPr>
      <w:rPr>
        <w:rFonts w:ascii="Wingdings" w:hAnsi="Wingdings" w:hint="default"/>
      </w:rPr>
    </w:lvl>
    <w:lvl w:ilvl="8" w:tplc="71D467BA" w:tentative="1">
      <w:start w:val="1"/>
      <w:numFmt w:val="bullet"/>
      <w:lvlText w:val=""/>
      <w:lvlJc w:val="left"/>
      <w:pPr>
        <w:tabs>
          <w:tab w:val="num" w:pos="6480"/>
        </w:tabs>
        <w:ind w:left="6480" w:hanging="360"/>
      </w:pPr>
      <w:rPr>
        <w:rFonts w:ascii="Wingdings" w:hAnsi="Wingdings" w:hint="default"/>
      </w:rPr>
    </w:lvl>
  </w:abstractNum>
  <w:abstractNum w:abstractNumId="40">
    <w:nsid w:val="6B932DF7"/>
    <w:multiLevelType w:val="hybridMultilevel"/>
    <w:tmpl w:val="4464323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nsid w:val="6D0F23BA"/>
    <w:multiLevelType w:val="hybridMultilevel"/>
    <w:tmpl w:val="5762C462"/>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2">
    <w:nsid w:val="71297A03"/>
    <w:multiLevelType w:val="multilevel"/>
    <w:tmpl w:val="1EF853A0"/>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080"/>
        </w:tabs>
        <w:ind w:left="1080" w:hanging="108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440"/>
        </w:tabs>
        <w:ind w:left="1440" w:hanging="1440"/>
      </w:pPr>
      <w:rPr>
        <w:rFonts w:hint="default"/>
        <w:b/>
        <w:color w:val="auto"/>
      </w:rPr>
    </w:lvl>
  </w:abstractNum>
  <w:abstractNum w:abstractNumId="43">
    <w:nsid w:val="765C7A15"/>
    <w:multiLevelType w:val="multilevel"/>
    <w:tmpl w:val="F2124ADE"/>
    <w:lvl w:ilvl="0">
      <w:start w:val="8"/>
      <w:numFmt w:val="decimal"/>
      <w:lvlText w:val="%1"/>
      <w:lvlJc w:val="left"/>
      <w:pPr>
        <w:tabs>
          <w:tab w:val="num" w:pos="405"/>
        </w:tabs>
        <w:ind w:left="405" w:hanging="405"/>
      </w:pPr>
      <w:rPr>
        <w:rFonts w:hint="default"/>
        <w:b/>
        <w:color w:val="auto"/>
      </w:rPr>
    </w:lvl>
    <w:lvl w:ilvl="1">
      <w:start w:val="3"/>
      <w:numFmt w:val="decimal"/>
      <w:lvlText w:val="%1.%2"/>
      <w:lvlJc w:val="left"/>
      <w:pPr>
        <w:tabs>
          <w:tab w:val="num" w:pos="707"/>
        </w:tabs>
        <w:ind w:left="707" w:hanging="405"/>
      </w:pPr>
      <w:rPr>
        <w:rFonts w:hint="default"/>
        <w:b/>
        <w:color w:val="auto"/>
      </w:rPr>
    </w:lvl>
    <w:lvl w:ilvl="2">
      <w:start w:val="1"/>
      <w:numFmt w:val="decimal"/>
      <w:lvlText w:val="%1.%2.%3"/>
      <w:lvlJc w:val="left"/>
      <w:pPr>
        <w:tabs>
          <w:tab w:val="num" w:pos="1324"/>
        </w:tabs>
        <w:ind w:left="1324" w:hanging="720"/>
      </w:pPr>
      <w:rPr>
        <w:rFonts w:hint="default"/>
        <w:b/>
        <w:color w:val="auto"/>
      </w:rPr>
    </w:lvl>
    <w:lvl w:ilvl="3">
      <w:start w:val="1"/>
      <w:numFmt w:val="decimal"/>
      <w:lvlText w:val="%1.%2.%3.%4"/>
      <w:lvlJc w:val="left"/>
      <w:pPr>
        <w:tabs>
          <w:tab w:val="num" w:pos="1626"/>
        </w:tabs>
        <w:ind w:left="1626" w:hanging="720"/>
      </w:pPr>
      <w:rPr>
        <w:rFonts w:hint="default"/>
        <w:b/>
        <w:color w:val="auto"/>
      </w:rPr>
    </w:lvl>
    <w:lvl w:ilvl="4">
      <w:start w:val="1"/>
      <w:numFmt w:val="decimal"/>
      <w:lvlText w:val="%1.%2.%3.%4.%5"/>
      <w:lvlJc w:val="left"/>
      <w:pPr>
        <w:tabs>
          <w:tab w:val="num" w:pos="1928"/>
        </w:tabs>
        <w:ind w:left="1928" w:hanging="720"/>
      </w:pPr>
      <w:rPr>
        <w:rFonts w:hint="default"/>
        <w:b/>
        <w:color w:val="auto"/>
      </w:rPr>
    </w:lvl>
    <w:lvl w:ilvl="5">
      <w:start w:val="1"/>
      <w:numFmt w:val="decimal"/>
      <w:lvlText w:val="%1.%2.%3.%4.%5.%6"/>
      <w:lvlJc w:val="left"/>
      <w:pPr>
        <w:tabs>
          <w:tab w:val="num" w:pos="2590"/>
        </w:tabs>
        <w:ind w:left="2590" w:hanging="1080"/>
      </w:pPr>
      <w:rPr>
        <w:rFonts w:hint="default"/>
        <w:b/>
        <w:color w:val="auto"/>
      </w:rPr>
    </w:lvl>
    <w:lvl w:ilvl="6">
      <w:start w:val="1"/>
      <w:numFmt w:val="decimal"/>
      <w:lvlText w:val="%1.%2.%3.%4.%5.%6.%7"/>
      <w:lvlJc w:val="left"/>
      <w:pPr>
        <w:tabs>
          <w:tab w:val="num" w:pos="2892"/>
        </w:tabs>
        <w:ind w:left="2892" w:hanging="1080"/>
      </w:pPr>
      <w:rPr>
        <w:rFonts w:hint="default"/>
        <w:b/>
        <w:color w:val="auto"/>
      </w:rPr>
    </w:lvl>
    <w:lvl w:ilvl="7">
      <w:start w:val="1"/>
      <w:numFmt w:val="decimal"/>
      <w:lvlText w:val="%1.%2.%3.%4.%5.%6.%7.%8"/>
      <w:lvlJc w:val="left"/>
      <w:pPr>
        <w:tabs>
          <w:tab w:val="num" w:pos="3554"/>
        </w:tabs>
        <w:ind w:left="3554" w:hanging="1440"/>
      </w:pPr>
      <w:rPr>
        <w:rFonts w:hint="default"/>
        <w:b/>
        <w:color w:val="auto"/>
      </w:rPr>
    </w:lvl>
    <w:lvl w:ilvl="8">
      <w:start w:val="1"/>
      <w:numFmt w:val="decimal"/>
      <w:lvlText w:val="%1.%2.%3.%4.%5.%6.%7.%8.%9"/>
      <w:lvlJc w:val="left"/>
      <w:pPr>
        <w:tabs>
          <w:tab w:val="num" w:pos="3856"/>
        </w:tabs>
        <w:ind w:left="3856" w:hanging="1440"/>
      </w:pPr>
      <w:rPr>
        <w:rFonts w:hint="default"/>
        <w:b/>
        <w:color w:val="auto"/>
      </w:rPr>
    </w:lvl>
  </w:abstractNum>
  <w:num w:numId="1">
    <w:abstractNumId w:val="39"/>
  </w:num>
  <w:num w:numId="2">
    <w:abstractNumId w:val="13"/>
  </w:num>
  <w:num w:numId="3">
    <w:abstractNumId w:val="26"/>
  </w:num>
  <w:num w:numId="4">
    <w:abstractNumId w:val="27"/>
  </w:num>
  <w:num w:numId="5">
    <w:abstractNumId w:val="35"/>
  </w:num>
  <w:num w:numId="6">
    <w:abstractNumId w:val="37"/>
  </w:num>
  <w:num w:numId="7">
    <w:abstractNumId w:val="4"/>
  </w:num>
  <w:num w:numId="8">
    <w:abstractNumId w:val="7"/>
  </w:num>
  <w:num w:numId="9">
    <w:abstractNumId w:val="6"/>
  </w:num>
  <w:num w:numId="10">
    <w:abstractNumId w:val="29"/>
  </w:num>
  <w:num w:numId="11">
    <w:abstractNumId w:val="34"/>
  </w:num>
  <w:num w:numId="12">
    <w:abstractNumId w:val="36"/>
  </w:num>
  <w:num w:numId="13">
    <w:abstractNumId w:val="15"/>
  </w:num>
  <w:num w:numId="14">
    <w:abstractNumId w:val="20"/>
  </w:num>
  <w:num w:numId="15">
    <w:abstractNumId w:val="21"/>
  </w:num>
  <w:num w:numId="16">
    <w:abstractNumId w:val="24"/>
  </w:num>
  <w:num w:numId="17">
    <w:abstractNumId w:val="19"/>
  </w:num>
  <w:num w:numId="18">
    <w:abstractNumId w:val="17"/>
  </w:num>
  <w:num w:numId="19">
    <w:abstractNumId w:val="0"/>
  </w:num>
  <w:num w:numId="20">
    <w:abstractNumId w:val="3"/>
  </w:num>
  <w:num w:numId="21">
    <w:abstractNumId w:val="12"/>
  </w:num>
  <w:num w:numId="22">
    <w:abstractNumId w:val="14"/>
  </w:num>
  <w:num w:numId="23">
    <w:abstractNumId w:val="2"/>
  </w:num>
  <w:num w:numId="24">
    <w:abstractNumId w:val="1"/>
  </w:num>
  <w:num w:numId="25">
    <w:abstractNumId w:val="10"/>
  </w:num>
  <w:num w:numId="26">
    <w:abstractNumId w:val="18"/>
  </w:num>
  <w:num w:numId="27">
    <w:abstractNumId w:val="8"/>
  </w:num>
  <w:num w:numId="28">
    <w:abstractNumId w:val="33"/>
  </w:num>
  <w:num w:numId="29">
    <w:abstractNumId w:val="41"/>
  </w:num>
  <w:num w:numId="30">
    <w:abstractNumId w:val="9"/>
  </w:num>
  <w:num w:numId="31">
    <w:abstractNumId w:val="40"/>
  </w:num>
  <w:num w:numId="32">
    <w:abstractNumId w:val="38"/>
  </w:num>
  <w:num w:numId="33">
    <w:abstractNumId w:val="22"/>
  </w:num>
  <w:num w:numId="34">
    <w:abstractNumId w:val="23"/>
  </w:num>
  <w:num w:numId="35">
    <w:abstractNumId w:val="42"/>
  </w:num>
  <w:num w:numId="36">
    <w:abstractNumId w:val="32"/>
  </w:num>
  <w:num w:numId="37">
    <w:abstractNumId w:val="11"/>
  </w:num>
  <w:num w:numId="38">
    <w:abstractNumId w:val="30"/>
  </w:num>
  <w:num w:numId="39">
    <w:abstractNumId w:val="43"/>
  </w:num>
  <w:num w:numId="40">
    <w:abstractNumId w:val="5"/>
  </w:num>
  <w:num w:numId="41">
    <w:abstractNumId w:val="25"/>
  </w:num>
  <w:num w:numId="42">
    <w:abstractNumId w:val="16"/>
  </w:num>
  <w:num w:numId="43">
    <w:abstractNumId w:val="31"/>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87"/>
  <w:displayVerticalDrawingGridEvery w:val="2"/>
  <w:noPunctuationKerning/>
  <w:characterSpacingControl w:val="doNotCompress"/>
  <w:footnotePr>
    <w:footnote w:id="0"/>
    <w:footnote w:id="1"/>
  </w:footnotePr>
  <w:endnotePr>
    <w:endnote w:id="0"/>
    <w:endnote w:id="1"/>
  </w:endnotePr>
  <w:compat/>
  <w:rsids>
    <w:rsidRoot w:val="00193025"/>
    <w:rsid w:val="00012ECB"/>
    <w:rsid w:val="0002247D"/>
    <w:rsid w:val="00030D3C"/>
    <w:rsid w:val="00044A7E"/>
    <w:rsid w:val="000530FE"/>
    <w:rsid w:val="0005317A"/>
    <w:rsid w:val="00064FAF"/>
    <w:rsid w:val="0007128A"/>
    <w:rsid w:val="0007520F"/>
    <w:rsid w:val="0009199F"/>
    <w:rsid w:val="000A5C8E"/>
    <w:rsid w:val="000B5A0E"/>
    <w:rsid w:val="000C66B0"/>
    <w:rsid w:val="000F0905"/>
    <w:rsid w:val="000F2F72"/>
    <w:rsid w:val="000F4819"/>
    <w:rsid w:val="001067B0"/>
    <w:rsid w:val="00140663"/>
    <w:rsid w:val="00152187"/>
    <w:rsid w:val="001528E8"/>
    <w:rsid w:val="00152E2B"/>
    <w:rsid w:val="00163EF6"/>
    <w:rsid w:val="00164714"/>
    <w:rsid w:val="00176B30"/>
    <w:rsid w:val="00193025"/>
    <w:rsid w:val="00195096"/>
    <w:rsid w:val="001A18FB"/>
    <w:rsid w:val="001A30EF"/>
    <w:rsid w:val="001B1D41"/>
    <w:rsid w:val="001B3752"/>
    <w:rsid w:val="001E4B2C"/>
    <w:rsid w:val="00205C29"/>
    <w:rsid w:val="002226CC"/>
    <w:rsid w:val="002428B2"/>
    <w:rsid w:val="00252EC7"/>
    <w:rsid w:val="00273FC5"/>
    <w:rsid w:val="00282426"/>
    <w:rsid w:val="00285A95"/>
    <w:rsid w:val="00290E99"/>
    <w:rsid w:val="0029614F"/>
    <w:rsid w:val="002A642D"/>
    <w:rsid w:val="002B333E"/>
    <w:rsid w:val="002C1903"/>
    <w:rsid w:val="002D3170"/>
    <w:rsid w:val="002E1340"/>
    <w:rsid w:val="00312171"/>
    <w:rsid w:val="003173F3"/>
    <w:rsid w:val="00321683"/>
    <w:rsid w:val="00331409"/>
    <w:rsid w:val="003323BB"/>
    <w:rsid w:val="00335FF2"/>
    <w:rsid w:val="00370D8E"/>
    <w:rsid w:val="00371352"/>
    <w:rsid w:val="00383D03"/>
    <w:rsid w:val="00384025"/>
    <w:rsid w:val="003B69B3"/>
    <w:rsid w:val="003C0178"/>
    <w:rsid w:val="003D612B"/>
    <w:rsid w:val="0040185D"/>
    <w:rsid w:val="00402242"/>
    <w:rsid w:val="00405B1B"/>
    <w:rsid w:val="00406C2E"/>
    <w:rsid w:val="00414B3A"/>
    <w:rsid w:val="004245AD"/>
    <w:rsid w:val="004268A5"/>
    <w:rsid w:val="004309F2"/>
    <w:rsid w:val="00444AB2"/>
    <w:rsid w:val="0045008C"/>
    <w:rsid w:val="00494FCF"/>
    <w:rsid w:val="004C0773"/>
    <w:rsid w:val="004E3594"/>
    <w:rsid w:val="004E6852"/>
    <w:rsid w:val="004F3EA9"/>
    <w:rsid w:val="004F69E0"/>
    <w:rsid w:val="00527A67"/>
    <w:rsid w:val="00527E0B"/>
    <w:rsid w:val="00533AAA"/>
    <w:rsid w:val="00540C02"/>
    <w:rsid w:val="0056143F"/>
    <w:rsid w:val="00561AEC"/>
    <w:rsid w:val="00567305"/>
    <w:rsid w:val="005771AF"/>
    <w:rsid w:val="00590A28"/>
    <w:rsid w:val="005A5978"/>
    <w:rsid w:val="005B06E4"/>
    <w:rsid w:val="005B44D0"/>
    <w:rsid w:val="005B4A4E"/>
    <w:rsid w:val="005B537D"/>
    <w:rsid w:val="005D69E9"/>
    <w:rsid w:val="005E6760"/>
    <w:rsid w:val="005F5146"/>
    <w:rsid w:val="00654ED1"/>
    <w:rsid w:val="006570ED"/>
    <w:rsid w:val="006861FA"/>
    <w:rsid w:val="006868A8"/>
    <w:rsid w:val="006C1C9E"/>
    <w:rsid w:val="006C4208"/>
    <w:rsid w:val="006D5155"/>
    <w:rsid w:val="006F3C18"/>
    <w:rsid w:val="006F7E99"/>
    <w:rsid w:val="00703935"/>
    <w:rsid w:val="0075155C"/>
    <w:rsid w:val="00756EF7"/>
    <w:rsid w:val="007601DC"/>
    <w:rsid w:val="00763E49"/>
    <w:rsid w:val="00770DA8"/>
    <w:rsid w:val="00780B05"/>
    <w:rsid w:val="00793645"/>
    <w:rsid w:val="007A7BCC"/>
    <w:rsid w:val="007D306F"/>
    <w:rsid w:val="007D49F9"/>
    <w:rsid w:val="007E571B"/>
    <w:rsid w:val="008140DA"/>
    <w:rsid w:val="0081750B"/>
    <w:rsid w:val="00822DCF"/>
    <w:rsid w:val="00835C3E"/>
    <w:rsid w:val="00852FDA"/>
    <w:rsid w:val="00873EE3"/>
    <w:rsid w:val="00881D2B"/>
    <w:rsid w:val="008A48B1"/>
    <w:rsid w:val="008B0B9F"/>
    <w:rsid w:val="008B25CC"/>
    <w:rsid w:val="008D3A3D"/>
    <w:rsid w:val="008E294D"/>
    <w:rsid w:val="008E42E0"/>
    <w:rsid w:val="008F3103"/>
    <w:rsid w:val="009057D4"/>
    <w:rsid w:val="00915AA7"/>
    <w:rsid w:val="00942711"/>
    <w:rsid w:val="00954A74"/>
    <w:rsid w:val="00960A3C"/>
    <w:rsid w:val="009611A7"/>
    <w:rsid w:val="00966C51"/>
    <w:rsid w:val="00972C47"/>
    <w:rsid w:val="00973456"/>
    <w:rsid w:val="00975EC8"/>
    <w:rsid w:val="00981CEA"/>
    <w:rsid w:val="009832B7"/>
    <w:rsid w:val="00985923"/>
    <w:rsid w:val="00986E84"/>
    <w:rsid w:val="00991012"/>
    <w:rsid w:val="009939E1"/>
    <w:rsid w:val="009C0962"/>
    <w:rsid w:val="009F1E4C"/>
    <w:rsid w:val="009F47BA"/>
    <w:rsid w:val="00A06ED1"/>
    <w:rsid w:val="00A12541"/>
    <w:rsid w:val="00A20E6B"/>
    <w:rsid w:val="00A22A06"/>
    <w:rsid w:val="00A524A1"/>
    <w:rsid w:val="00A60CCD"/>
    <w:rsid w:val="00A625DA"/>
    <w:rsid w:val="00A65182"/>
    <w:rsid w:val="00A839F3"/>
    <w:rsid w:val="00AA2BBE"/>
    <w:rsid w:val="00AB659C"/>
    <w:rsid w:val="00AC22EA"/>
    <w:rsid w:val="00AC65A9"/>
    <w:rsid w:val="00AD3953"/>
    <w:rsid w:val="00B06AF9"/>
    <w:rsid w:val="00B24B19"/>
    <w:rsid w:val="00B42320"/>
    <w:rsid w:val="00B459D7"/>
    <w:rsid w:val="00B477FA"/>
    <w:rsid w:val="00B81C48"/>
    <w:rsid w:val="00B8419B"/>
    <w:rsid w:val="00B925B4"/>
    <w:rsid w:val="00BA00EE"/>
    <w:rsid w:val="00BA0330"/>
    <w:rsid w:val="00BD18B5"/>
    <w:rsid w:val="00BD7B12"/>
    <w:rsid w:val="00BE49F4"/>
    <w:rsid w:val="00BF126A"/>
    <w:rsid w:val="00C07D93"/>
    <w:rsid w:val="00C16D90"/>
    <w:rsid w:val="00C34664"/>
    <w:rsid w:val="00C50DB3"/>
    <w:rsid w:val="00C63C7A"/>
    <w:rsid w:val="00C6710F"/>
    <w:rsid w:val="00C73BDF"/>
    <w:rsid w:val="00CA5940"/>
    <w:rsid w:val="00CB01A5"/>
    <w:rsid w:val="00CB7073"/>
    <w:rsid w:val="00CB72E2"/>
    <w:rsid w:val="00CC0335"/>
    <w:rsid w:val="00CC6C7D"/>
    <w:rsid w:val="00CD3A37"/>
    <w:rsid w:val="00CE2F9C"/>
    <w:rsid w:val="00CF7C5C"/>
    <w:rsid w:val="00D009B5"/>
    <w:rsid w:val="00D02F82"/>
    <w:rsid w:val="00D04C6D"/>
    <w:rsid w:val="00D12494"/>
    <w:rsid w:val="00D12E43"/>
    <w:rsid w:val="00D312D4"/>
    <w:rsid w:val="00D33AFD"/>
    <w:rsid w:val="00D50A7A"/>
    <w:rsid w:val="00D64C02"/>
    <w:rsid w:val="00D73F3F"/>
    <w:rsid w:val="00D76847"/>
    <w:rsid w:val="00D773DB"/>
    <w:rsid w:val="00D96A90"/>
    <w:rsid w:val="00DB4996"/>
    <w:rsid w:val="00DD6A30"/>
    <w:rsid w:val="00DD6EE9"/>
    <w:rsid w:val="00DE4AFF"/>
    <w:rsid w:val="00DE7107"/>
    <w:rsid w:val="00DF1B4E"/>
    <w:rsid w:val="00DF5504"/>
    <w:rsid w:val="00E068EC"/>
    <w:rsid w:val="00E073F2"/>
    <w:rsid w:val="00E07EAE"/>
    <w:rsid w:val="00E10E81"/>
    <w:rsid w:val="00E55B2A"/>
    <w:rsid w:val="00E76F25"/>
    <w:rsid w:val="00E84FDD"/>
    <w:rsid w:val="00E90DEE"/>
    <w:rsid w:val="00EB068A"/>
    <w:rsid w:val="00EC774C"/>
    <w:rsid w:val="00ED2922"/>
    <w:rsid w:val="00EE15E6"/>
    <w:rsid w:val="00EE30D1"/>
    <w:rsid w:val="00EE32E9"/>
    <w:rsid w:val="00EE476C"/>
    <w:rsid w:val="00EF2F8F"/>
    <w:rsid w:val="00EF5947"/>
    <w:rsid w:val="00F20B82"/>
    <w:rsid w:val="00F36652"/>
    <w:rsid w:val="00F42CD4"/>
    <w:rsid w:val="00F6194B"/>
    <w:rsid w:val="00F635B8"/>
    <w:rsid w:val="00F84D37"/>
    <w:rsid w:val="00F90D74"/>
    <w:rsid w:val="00F9120F"/>
    <w:rsid w:val="00F9562A"/>
    <w:rsid w:val="00FB1315"/>
    <w:rsid w:val="00FB40DD"/>
    <w:rsid w:val="00FC27F1"/>
    <w:rsid w:val="00FC39E0"/>
    <w:rsid w:val="00FC63F1"/>
    <w:rsid w:val="00FE20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527A67"/>
    <w:rPr>
      <w:rFonts w:ascii="Tahoma" w:hAnsi="Tahoma" w:cs="Tahoma"/>
      <w:sz w:val="16"/>
      <w:szCs w:val="16"/>
    </w:rPr>
  </w:style>
  <w:style w:type="paragraph" w:styleId="Textonotapie">
    <w:name w:val="footnote text"/>
    <w:basedOn w:val="Normal"/>
    <w:semiHidden/>
    <w:rsid w:val="00331409"/>
    <w:rPr>
      <w:sz w:val="20"/>
      <w:szCs w:val="20"/>
    </w:rPr>
  </w:style>
  <w:style w:type="character" w:styleId="Refdenotaalpie">
    <w:name w:val="footnote reference"/>
    <w:basedOn w:val="Fuentedeprrafopredeter"/>
    <w:semiHidden/>
    <w:rsid w:val="00331409"/>
    <w:rPr>
      <w:vertAlign w:val="superscript"/>
    </w:rPr>
  </w:style>
  <w:style w:type="character" w:styleId="Hipervnculo">
    <w:name w:val="Hyperlink"/>
    <w:basedOn w:val="Fuentedeprrafopredeter"/>
    <w:rsid w:val="00331409"/>
    <w:rPr>
      <w:color w:val="0000FF"/>
      <w:u w:val="single"/>
    </w:rPr>
  </w:style>
  <w:style w:type="paragraph" w:styleId="NormalWeb">
    <w:name w:val="Normal (Web)"/>
    <w:basedOn w:val="Normal"/>
    <w:rsid w:val="001E4B2C"/>
    <w:pPr>
      <w:spacing w:before="100" w:beforeAutospacing="1" w:after="100" w:afterAutospacing="1"/>
    </w:pPr>
    <w:rPr>
      <w:sz w:val="20"/>
      <w:szCs w:val="20"/>
    </w:rPr>
  </w:style>
  <w:style w:type="paragraph" w:styleId="Textoindependiente">
    <w:name w:val="Body Text"/>
    <w:basedOn w:val="Normal"/>
    <w:rsid w:val="0081750B"/>
    <w:pPr>
      <w:spacing w:line="480" w:lineRule="auto"/>
      <w:jc w:val="center"/>
    </w:pPr>
    <w:rPr>
      <w:rFonts w:ascii="Arial" w:hAnsi="Arial" w:cs="Arial"/>
      <w:b/>
      <w:bCs/>
    </w:rPr>
  </w:style>
  <w:style w:type="paragraph" w:customStyle="1" w:styleId="BodyText2">
    <w:name w:val="Body Text 2"/>
    <w:basedOn w:val="Normal"/>
    <w:rsid w:val="0009199F"/>
    <w:pPr>
      <w:suppressAutoHyphens/>
      <w:overflowPunct w:val="0"/>
      <w:autoSpaceDE w:val="0"/>
      <w:autoSpaceDN w:val="0"/>
      <w:adjustRightInd w:val="0"/>
      <w:ind w:left="567" w:hanging="567"/>
      <w:jc w:val="both"/>
      <w:textAlignment w:val="baseline"/>
    </w:pPr>
    <w:rPr>
      <w:rFonts w:ascii="Arial" w:hAnsi="Arial"/>
      <w:sz w:val="22"/>
      <w:szCs w:val="20"/>
      <w:lang w:val="es-ES_tradnl" w:eastAsia="en-US"/>
    </w:rPr>
  </w:style>
  <w:style w:type="paragraph" w:customStyle="1" w:styleId="BodyText21">
    <w:name w:val="Body Text 21"/>
    <w:basedOn w:val="Normal"/>
    <w:rsid w:val="0009199F"/>
    <w:pPr>
      <w:suppressAutoHyphens/>
      <w:overflowPunct w:val="0"/>
      <w:autoSpaceDE w:val="0"/>
      <w:autoSpaceDN w:val="0"/>
      <w:adjustRightInd w:val="0"/>
      <w:ind w:left="567" w:hanging="567"/>
      <w:jc w:val="both"/>
      <w:textAlignment w:val="baseline"/>
    </w:pPr>
    <w:rPr>
      <w:rFonts w:ascii="Arial" w:hAnsi="Arial"/>
      <w:sz w:val="22"/>
      <w:szCs w:val="20"/>
      <w:lang w:val="es-ES_tradnl" w:eastAsia="en-US"/>
    </w:rPr>
  </w:style>
  <w:style w:type="paragraph" w:styleId="Prrafodelista">
    <w:name w:val="List Paragraph"/>
    <w:basedOn w:val="Normal"/>
    <w:qFormat/>
    <w:rsid w:val="00981CEA"/>
    <w:pPr>
      <w:ind w:left="720"/>
      <w:contextualSpacing/>
    </w:pPr>
    <w:rPr>
      <w:rFonts w:eastAsia="Arial Unicode MS"/>
      <w:b/>
    </w:rPr>
  </w:style>
  <w:style w:type="table" w:styleId="Tablaconcuadrcula">
    <w:name w:val="Table Grid"/>
    <w:basedOn w:val="Tablanormal"/>
    <w:rsid w:val="00D96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3">
    <w:name w:val="Table Grid 3"/>
    <w:basedOn w:val="Tablanormal"/>
    <w:rsid w:val="0015218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lsica1">
    <w:name w:val="Table Classic 1"/>
    <w:basedOn w:val="Tablanormal"/>
    <w:rsid w:val="001521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102936">
      <w:bodyDiv w:val="1"/>
      <w:marLeft w:val="0"/>
      <w:marRight w:val="0"/>
      <w:marTop w:val="0"/>
      <w:marBottom w:val="0"/>
      <w:divBdr>
        <w:top w:val="none" w:sz="0" w:space="0" w:color="auto"/>
        <w:left w:val="none" w:sz="0" w:space="0" w:color="auto"/>
        <w:bottom w:val="none" w:sz="0" w:space="0" w:color="auto"/>
        <w:right w:val="none" w:sz="0" w:space="0" w:color="auto"/>
      </w:divBdr>
      <w:divsChild>
        <w:div w:id="1688410931">
          <w:marLeft w:val="0"/>
          <w:marRight w:val="0"/>
          <w:marTop w:val="0"/>
          <w:marBottom w:val="0"/>
          <w:divBdr>
            <w:top w:val="none" w:sz="0" w:space="0" w:color="auto"/>
            <w:left w:val="none" w:sz="0" w:space="0" w:color="auto"/>
            <w:bottom w:val="none" w:sz="0" w:space="0" w:color="auto"/>
            <w:right w:val="none" w:sz="0" w:space="0" w:color="auto"/>
          </w:divBdr>
        </w:div>
      </w:divsChild>
    </w:div>
    <w:div w:id="343560492">
      <w:bodyDiv w:val="1"/>
      <w:marLeft w:val="0"/>
      <w:marRight w:val="0"/>
      <w:marTop w:val="0"/>
      <w:marBottom w:val="0"/>
      <w:divBdr>
        <w:top w:val="none" w:sz="0" w:space="0" w:color="auto"/>
        <w:left w:val="none" w:sz="0" w:space="0" w:color="auto"/>
        <w:bottom w:val="none" w:sz="0" w:space="0" w:color="auto"/>
        <w:right w:val="none" w:sz="0" w:space="0" w:color="auto"/>
      </w:divBdr>
      <w:divsChild>
        <w:div w:id="1138109570">
          <w:marLeft w:val="0"/>
          <w:marRight w:val="0"/>
          <w:marTop w:val="0"/>
          <w:marBottom w:val="0"/>
          <w:divBdr>
            <w:top w:val="none" w:sz="0" w:space="0" w:color="auto"/>
            <w:left w:val="none" w:sz="0" w:space="0" w:color="auto"/>
            <w:bottom w:val="none" w:sz="0" w:space="0" w:color="auto"/>
            <w:right w:val="none" w:sz="0" w:space="0" w:color="auto"/>
          </w:divBdr>
        </w:div>
      </w:divsChild>
    </w:div>
    <w:div w:id="447893273">
      <w:bodyDiv w:val="1"/>
      <w:marLeft w:val="0"/>
      <w:marRight w:val="0"/>
      <w:marTop w:val="0"/>
      <w:marBottom w:val="0"/>
      <w:divBdr>
        <w:top w:val="none" w:sz="0" w:space="0" w:color="auto"/>
        <w:left w:val="none" w:sz="0" w:space="0" w:color="auto"/>
        <w:bottom w:val="none" w:sz="0" w:space="0" w:color="auto"/>
        <w:right w:val="none" w:sz="0" w:space="0" w:color="auto"/>
      </w:divBdr>
      <w:divsChild>
        <w:div w:id="2030985747">
          <w:marLeft w:val="0"/>
          <w:marRight w:val="0"/>
          <w:marTop w:val="0"/>
          <w:marBottom w:val="0"/>
          <w:divBdr>
            <w:top w:val="none" w:sz="0" w:space="0" w:color="auto"/>
            <w:left w:val="none" w:sz="0" w:space="0" w:color="auto"/>
            <w:bottom w:val="none" w:sz="0" w:space="0" w:color="auto"/>
            <w:right w:val="none" w:sz="0" w:space="0" w:color="auto"/>
          </w:divBdr>
          <w:divsChild>
            <w:div w:id="13541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2660">
      <w:bodyDiv w:val="1"/>
      <w:marLeft w:val="0"/>
      <w:marRight w:val="0"/>
      <w:marTop w:val="0"/>
      <w:marBottom w:val="0"/>
      <w:divBdr>
        <w:top w:val="none" w:sz="0" w:space="0" w:color="auto"/>
        <w:left w:val="none" w:sz="0" w:space="0" w:color="auto"/>
        <w:bottom w:val="none" w:sz="0" w:space="0" w:color="auto"/>
        <w:right w:val="none" w:sz="0" w:space="0" w:color="auto"/>
      </w:divBdr>
      <w:divsChild>
        <w:div w:id="250285909">
          <w:marLeft w:val="0"/>
          <w:marRight w:val="0"/>
          <w:marTop w:val="0"/>
          <w:marBottom w:val="0"/>
          <w:divBdr>
            <w:top w:val="none" w:sz="0" w:space="0" w:color="auto"/>
            <w:left w:val="none" w:sz="0" w:space="0" w:color="auto"/>
            <w:bottom w:val="none" w:sz="0" w:space="0" w:color="auto"/>
            <w:right w:val="none" w:sz="0" w:space="0" w:color="auto"/>
          </w:divBdr>
        </w:div>
      </w:divsChild>
    </w:div>
    <w:div w:id="988822016">
      <w:bodyDiv w:val="1"/>
      <w:marLeft w:val="0"/>
      <w:marRight w:val="0"/>
      <w:marTop w:val="0"/>
      <w:marBottom w:val="0"/>
      <w:divBdr>
        <w:top w:val="none" w:sz="0" w:space="0" w:color="auto"/>
        <w:left w:val="none" w:sz="0" w:space="0" w:color="auto"/>
        <w:bottom w:val="none" w:sz="0" w:space="0" w:color="auto"/>
        <w:right w:val="none" w:sz="0" w:space="0" w:color="auto"/>
      </w:divBdr>
      <w:divsChild>
        <w:div w:id="1379890542">
          <w:marLeft w:val="0"/>
          <w:marRight w:val="0"/>
          <w:marTop w:val="0"/>
          <w:marBottom w:val="0"/>
          <w:divBdr>
            <w:top w:val="none" w:sz="0" w:space="0" w:color="auto"/>
            <w:left w:val="none" w:sz="0" w:space="0" w:color="auto"/>
            <w:bottom w:val="none" w:sz="0" w:space="0" w:color="auto"/>
            <w:right w:val="none" w:sz="0" w:space="0" w:color="auto"/>
          </w:divBdr>
          <w:divsChild>
            <w:div w:id="118649476">
              <w:marLeft w:val="0"/>
              <w:marRight w:val="0"/>
              <w:marTop w:val="0"/>
              <w:marBottom w:val="0"/>
              <w:divBdr>
                <w:top w:val="none" w:sz="0" w:space="0" w:color="auto"/>
                <w:left w:val="none" w:sz="0" w:space="0" w:color="auto"/>
                <w:bottom w:val="none" w:sz="0" w:space="0" w:color="auto"/>
                <w:right w:val="none" w:sz="0" w:space="0" w:color="auto"/>
              </w:divBdr>
            </w:div>
            <w:div w:id="2961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601">
      <w:bodyDiv w:val="1"/>
      <w:marLeft w:val="0"/>
      <w:marRight w:val="0"/>
      <w:marTop w:val="0"/>
      <w:marBottom w:val="0"/>
      <w:divBdr>
        <w:top w:val="none" w:sz="0" w:space="0" w:color="auto"/>
        <w:left w:val="none" w:sz="0" w:space="0" w:color="auto"/>
        <w:bottom w:val="none" w:sz="0" w:space="0" w:color="auto"/>
        <w:right w:val="none" w:sz="0" w:space="0" w:color="auto"/>
      </w:divBdr>
    </w:div>
    <w:div w:id="1242720820">
      <w:bodyDiv w:val="1"/>
      <w:marLeft w:val="0"/>
      <w:marRight w:val="0"/>
      <w:marTop w:val="0"/>
      <w:marBottom w:val="0"/>
      <w:divBdr>
        <w:top w:val="none" w:sz="0" w:space="0" w:color="auto"/>
        <w:left w:val="none" w:sz="0" w:space="0" w:color="auto"/>
        <w:bottom w:val="none" w:sz="0" w:space="0" w:color="auto"/>
        <w:right w:val="none" w:sz="0" w:space="0" w:color="auto"/>
      </w:divBdr>
      <w:divsChild>
        <w:div w:id="1059744570">
          <w:marLeft w:val="0"/>
          <w:marRight w:val="0"/>
          <w:marTop w:val="0"/>
          <w:marBottom w:val="0"/>
          <w:divBdr>
            <w:top w:val="none" w:sz="0" w:space="0" w:color="auto"/>
            <w:left w:val="none" w:sz="0" w:space="0" w:color="auto"/>
            <w:bottom w:val="none" w:sz="0" w:space="0" w:color="auto"/>
            <w:right w:val="none" w:sz="0" w:space="0" w:color="auto"/>
          </w:divBdr>
        </w:div>
      </w:divsChild>
    </w:div>
    <w:div w:id="1409693274">
      <w:bodyDiv w:val="1"/>
      <w:marLeft w:val="0"/>
      <w:marRight w:val="0"/>
      <w:marTop w:val="0"/>
      <w:marBottom w:val="0"/>
      <w:divBdr>
        <w:top w:val="none" w:sz="0" w:space="0" w:color="auto"/>
        <w:left w:val="none" w:sz="0" w:space="0" w:color="auto"/>
        <w:bottom w:val="none" w:sz="0" w:space="0" w:color="auto"/>
        <w:right w:val="none" w:sz="0" w:space="0" w:color="auto"/>
      </w:divBdr>
      <w:divsChild>
        <w:div w:id="1889341049">
          <w:marLeft w:val="0"/>
          <w:marRight w:val="0"/>
          <w:marTop w:val="0"/>
          <w:marBottom w:val="0"/>
          <w:divBdr>
            <w:top w:val="none" w:sz="0" w:space="0" w:color="auto"/>
            <w:left w:val="none" w:sz="0" w:space="0" w:color="auto"/>
            <w:bottom w:val="none" w:sz="0" w:space="0" w:color="auto"/>
            <w:right w:val="none" w:sz="0" w:space="0" w:color="auto"/>
          </w:divBdr>
        </w:div>
      </w:divsChild>
    </w:div>
    <w:div w:id="1656032237">
      <w:bodyDiv w:val="1"/>
      <w:marLeft w:val="0"/>
      <w:marRight w:val="0"/>
      <w:marTop w:val="0"/>
      <w:marBottom w:val="0"/>
      <w:divBdr>
        <w:top w:val="none" w:sz="0" w:space="0" w:color="auto"/>
        <w:left w:val="none" w:sz="0" w:space="0" w:color="auto"/>
        <w:bottom w:val="none" w:sz="0" w:space="0" w:color="auto"/>
        <w:right w:val="none" w:sz="0" w:space="0" w:color="auto"/>
      </w:divBdr>
      <w:divsChild>
        <w:div w:id="1456755360">
          <w:marLeft w:val="0"/>
          <w:marRight w:val="0"/>
          <w:marTop w:val="0"/>
          <w:marBottom w:val="0"/>
          <w:divBdr>
            <w:top w:val="none" w:sz="0" w:space="0" w:color="auto"/>
            <w:left w:val="none" w:sz="0" w:space="0" w:color="auto"/>
            <w:bottom w:val="none" w:sz="0" w:space="0" w:color="auto"/>
            <w:right w:val="none" w:sz="0" w:space="0" w:color="auto"/>
          </w:divBdr>
        </w:div>
      </w:divsChild>
    </w:div>
    <w:div w:id="1656454461">
      <w:bodyDiv w:val="1"/>
      <w:marLeft w:val="0"/>
      <w:marRight w:val="0"/>
      <w:marTop w:val="0"/>
      <w:marBottom w:val="0"/>
      <w:divBdr>
        <w:top w:val="none" w:sz="0" w:space="0" w:color="auto"/>
        <w:left w:val="none" w:sz="0" w:space="0" w:color="auto"/>
        <w:bottom w:val="none" w:sz="0" w:space="0" w:color="auto"/>
        <w:right w:val="none" w:sz="0" w:space="0" w:color="auto"/>
      </w:divBdr>
      <w:divsChild>
        <w:div w:id="1085763858">
          <w:marLeft w:val="0"/>
          <w:marRight w:val="0"/>
          <w:marTop w:val="0"/>
          <w:marBottom w:val="0"/>
          <w:divBdr>
            <w:top w:val="none" w:sz="0" w:space="0" w:color="auto"/>
            <w:left w:val="none" w:sz="0" w:space="0" w:color="auto"/>
            <w:bottom w:val="none" w:sz="0" w:space="0" w:color="auto"/>
            <w:right w:val="none" w:sz="0" w:space="0" w:color="auto"/>
          </w:divBdr>
        </w:div>
      </w:divsChild>
    </w:div>
    <w:div w:id="1745487473">
      <w:bodyDiv w:val="1"/>
      <w:marLeft w:val="0"/>
      <w:marRight w:val="0"/>
      <w:marTop w:val="0"/>
      <w:marBottom w:val="0"/>
      <w:divBdr>
        <w:top w:val="none" w:sz="0" w:space="0" w:color="auto"/>
        <w:left w:val="none" w:sz="0" w:space="0" w:color="auto"/>
        <w:bottom w:val="none" w:sz="0" w:space="0" w:color="auto"/>
        <w:right w:val="none" w:sz="0" w:space="0" w:color="auto"/>
      </w:divBdr>
      <w:divsChild>
        <w:div w:id="142935016">
          <w:marLeft w:val="0"/>
          <w:marRight w:val="0"/>
          <w:marTop w:val="0"/>
          <w:marBottom w:val="0"/>
          <w:divBdr>
            <w:top w:val="none" w:sz="0" w:space="0" w:color="auto"/>
            <w:left w:val="none" w:sz="0" w:space="0" w:color="auto"/>
            <w:bottom w:val="none" w:sz="0" w:space="0" w:color="auto"/>
            <w:right w:val="none" w:sz="0" w:space="0" w:color="auto"/>
          </w:divBdr>
        </w:div>
      </w:divsChild>
    </w:div>
    <w:div w:id="1864896250">
      <w:bodyDiv w:val="1"/>
      <w:marLeft w:val="0"/>
      <w:marRight w:val="0"/>
      <w:marTop w:val="0"/>
      <w:marBottom w:val="0"/>
      <w:divBdr>
        <w:top w:val="none" w:sz="0" w:space="0" w:color="auto"/>
        <w:left w:val="none" w:sz="0" w:space="0" w:color="auto"/>
        <w:bottom w:val="none" w:sz="0" w:space="0" w:color="auto"/>
        <w:right w:val="none" w:sz="0" w:space="0" w:color="auto"/>
      </w:divBdr>
      <w:divsChild>
        <w:div w:id="2075085382">
          <w:marLeft w:val="0"/>
          <w:marRight w:val="0"/>
          <w:marTop w:val="0"/>
          <w:marBottom w:val="0"/>
          <w:divBdr>
            <w:top w:val="none" w:sz="0" w:space="0" w:color="auto"/>
            <w:left w:val="none" w:sz="0" w:space="0" w:color="auto"/>
            <w:bottom w:val="none" w:sz="0" w:space="0" w:color="auto"/>
            <w:right w:val="none" w:sz="0" w:space="0" w:color="auto"/>
          </w:divBdr>
          <w:divsChild>
            <w:div w:id="19356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60641">
      <w:bodyDiv w:val="1"/>
      <w:marLeft w:val="0"/>
      <w:marRight w:val="0"/>
      <w:marTop w:val="0"/>
      <w:marBottom w:val="0"/>
      <w:divBdr>
        <w:top w:val="none" w:sz="0" w:space="0" w:color="auto"/>
        <w:left w:val="none" w:sz="0" w:space="0" w:color="auto"/>
        <w:bottom w:val="none" w:sz="0" w:space="0" w:color="auto"/>
        <w:right w:val="none" w:sz="0" w:space="0" w:color="auto"/>
      </w:divBdr>
      <w:divsChild>
        <w:div w:id="125567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stuiz@espol.edu.ec"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8.png"/><Relationship Id="rId7" Type="http://schemas.openxmlformats.org/officeDocument/2006/relationships/hyperlink" Target="mailto:mvilema@espol.edu.ec"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yperlink" Target="http://www.monografi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3711</Words>
  <Characters>20412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Al iniciar el estudio de las incubadoras en el Ecuador, confieso que estuve un poco desconcertada del valor que ellas entregan</vt:lpstr>
    </vt:vector>
  </TitlesOfParts>
  <Company/>
  <LinksUpToDate>false</LinksUpToDate>
  <CharactersWithSpaces>24075</CharactersWithSpaces>
  <SharedDoc>false</SharedDoc>
  <HLinks>
    <vt:vector size="18" baseType="variant">
      <vt:variant>
        <vt:i4>3801188</vt:i4>
      </vt:variant>
      <vt:variant>
        <vt:i4>54</vt:i4>
      </vt:variant>
      <vt:variant>
        <vt:i4>0</vt:i4>
      </vt:variant>
      <vt:variant>
        <vt:i4>5</vt:i4>
      </vt:variant>
      <vt:variant>
        <vt:lpwstr>http://www.monografias.com/</vt:lpwstr>
      </vt:variant>
      <vt:variant>
        <vt:lpwstr/>
      </vt:variant>
      <vt:variant>
        <vt:i4>2621514</vt:i4>
      </vt:variant>
      <vt:variant>
        <vt:i4>3</vt:i4>
      </vt:variant>
      <vt:variant>
        <vt:i4>0</vt:i4>
      </vt:variant>
      <vt:variant>
        <vt:i4>5</vt:i4>
      </vt:variant>
      <vt:variant>
        <vt:lpwstr>mailto:mpastuiz@espol.edu.ec</vt:lpwstr>
      </vt:variant>
      <vt:variant>
        <vt:lpwstr/>
      </vt:variant>
      <vt:variant>
        <vt:i4>7208965</vt:i4>
      </vt:variant>
      <vt:variant>
        <vt:i4>0</vt:i4>
      </vt:variant>
      <vt:variant>
        <vt:i4>0</vt:i4>
      </vt:variant>
      <vt:variant>
        <vt:i4>5</vt:i4>
      </vt:variant>
      <vt:variant>
        <vt:lpwstr>mailto:mvilema@espol.edu.ec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iniciar el estudio de las incubadoras en el Ecuador, confieso que estuve un poco desconcertada del valor que ellas entregan</dc:title>
  <dc:subject/>
  <dc:creator>Ing. Jorge Fernández</dc:creator>
  <cp:keywords/>
  <dc:description/>
  <cp:lastModifiedBy>silgivar</cp:lastModifiedBy>
  <cp:revision>2</cp:revision>
  <cp:lastPrinted>2007-03-14T18:44:00Z</cp:lastPrinted>
  <dcterms:created xsi:type="dcterms:W3CDTF">2010-06-25T15:55:00Z</dcterms:created>
  <dcterms:modified xsi:type="dcterms:W3CDTF">2010-06-25T15:55:00Z</dcterms:modified>
</cp:coreProperties>
</file>