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811">
      <w:pPr>
        <w:pStyle w:val="CM3"/>
      </w:pPr>
      <w:r>
        <w:rPr>
          <w:b/>
          <w:bCs/>
        </w:rPr>
        <w:t xml:space="preserve">El proceso de innovación </w:t>
      </w:r>
    </w:p>
    <w:p w:rsidR="00000000" w:rsidRDefault="00A54811">
      <w:pPr>
        <w:pStyle w:val="CM3"/>
      </w:pPr>
      <w:r>
        <w:t xml:space="preserve">El proceso de innovación cuenta con cinco fases: </w:t>
      </w:r>
    </w:p>
    <w:p w:rsidR="00000000" w:rsidRDefault="00A5481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Descubrimiento del problema. </w:t>
      </w:r>
    </w:p>
    <w:p w:rsidR="00000000" w:rsidRDefault="00A5481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Invención de soluciones. </w:t>
      </w:r>
    </w:p>
    <w:p w:rsidR="00000000" w:rsidRDefault="00A5481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Evaluación de soluciones. </w:t>
      </w:r>
    </w:p>
    <w:p w:rsidR="00000000" w:rsidRDefault="00A5481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Tomar la decisión en función de calcular los riesgos. </w:t>
      </w:r>
    </w:p>
    <w:p w:rsidR="00000000" w:rsidRDefault="00A5481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Implementació</w:t>
      </w:r>
      <w:r>
        <w:rPr>
          <w:color w:val="auto"/>
        </w:rPr>
        <w:t xml:space="preserve">n adecuada del proyecto. </w:t>
      </w:r>
    </w:p>
    <w:p w:rsidR="00000000" w:rsidRDefault="00A54811">
      <w:pPr>
        <w:pStyle w:val="Default"/>
        <w:rPr>
          <w:color w:val="auto"/>
        </w:rPr>
      </w:pPr>
    </w:p>
    <w:p w:rsidR="00000000" w:rsidRDefault="00A54811">
      <w:pPr>
        <w:pStyle w:val="CM3"/>
        <w:spacing w:line="276" w:lineRule="atLeast"/>
      </w:pPr>
      <w:r>
        <w:t>Las dos primeras, el descubrimiento de la solución e invención de soluciones son las que dependen -en mayor medida-de la creatividad de la persona ya que para encontrar la oportunidad, la necesidad o motivación se necesita que el</w:t>
      </w:r>
      <w:r>
        <w:t xml:space="preserve"> empresario a través de su voluntad haya desarrollado mayor capacidad de observación y espíritu crítico; y para desarrollar una solución o idea creativa deberá estar preparado con una cultura y conocimientos que le permitan generar la imagen correcta para </w:t>
      </w:r>
      <w:r>
        <w:t xml:space="preserve">completar el esquema de la creatividad. Por ejemplo, Gutenberg desarrolló la imprenta a partir de una prensa para machacar uvas y producir vino. </w:t>
      </w:r>
    </w:p>
    <w:p w:rsidR="00A54811" w:rsidRDefault="00A54811">
      <w:pPr>
        <w:pStyle w:val="CM2"/>
      </w:pPr>
      <w:r>
        <w:t>Las tres fases siguientes se ocupan de la evaluación de soluciones, de tomar la decisión en función de calcula</w:t>
      </w:r>
      <w:r>
        <w:t>r los riesgos y de la implementación adecuada del proyecto. Para lograr estas fases se necesitan herramientas técnicas que permitan razonar con objetividad las fortalezas y oportunidades de la idea y el cómo ponerla en práctica de manera rentable en funció</w:t>
      </w:r>
      <w:r>
        <w:t>n del riesgo a asumir. Estas tres últimas se desarrollan a partir del estudio de carreras profesionales dedicadas al análisis de proyectos y desarrollo de negocios. La gran oportunidad está dada en función de que la mayoría de las personas dedica todos sus</w:t>
      </w:r>
      <w:r>
        <w:t xml:space="preserve"> esfuerzos a profundizar demasiado en las herramientas técnicas y descuidan totalmente el desarrollo de su creatividad. En el mundo de los negocios tienen gran ventaja los innovadores, de hecho a los primeros se los define como “operativos”, mientras que a</w:t>
      </w:r>
      <w:r>
        <w:t xml:space="preserve"> los otros como “inteligentes de alto potencial”. </w:t>
      </w:r>
    </w:p>
    <w:sectPr w:rsidR="00A54811">
      <w:type w:val="continuous"/>
      <w:pgSz w:w="12240" w:h="15840"/>
      <w:pgMar w:top="1100" w:right="580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28B7DC"/>
    <w:multiLevelType w:val="hybridMultilevel"/>
    <w:tmpl w:val="35C9C33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2053"/>
    <w:rsid w:val="00882053"/>
    <w:rsid w:val="00A5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7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2010-08-09T22:07:00Z</dcterms:created>
  <dcterms:modified xsi:type="dcterms:W3CDTF">2010-08-09T22:07:00Z</dcterms:modified>
</cp:coreProperties>
</file>