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6223">
      <w:pPr>
        <w:pStyle w:val="Default"/>
        <w:spacing w:after="370"/>
        <w:jc w:val="center"/>
      </w:pPr>
      <w:r>
        <w:rPr>
          <w:b/>
          <w:bCs/>
        </w:rPr>
        <w:t>Anexo 4: Cuestionario de preguntas para mi producto</w:t>
      </w:r>
      <w:r>
        <w:rPr>
          <w:b/>
          <w:bCs/>
        </w:rPr>
        <w:br/>
      </w:r>
    </w:p>
    <w:tbl>
      <w:tblPr>
        <w:tblW w:w="11245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7852"/>
        <w:gridCol w:w="1120"/>
        <w:gridCol w:w="1120"/>
        <w:gridCol w:w="115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</w:pPr>
            <w:r>
              <w:rPr>
                <w:b/>
                <w:bCs/>
              </w:rPr>
              <w:t xml:space="preserve">¿Comprarán? </w:t>
            </w:r>
          </w:p>
        </w:tc>
        <w:tc>
          <w:tcPr>
            <w:tcW w:w="1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  <w:jc w:val="center"/>
            </w:pPr>
            <w:r>
              <w:rPr>
                <w:b/>
                <w:bCs/>
              </w:rPr>
              <w:t xml:space="preserve">Si </w:t>
            </w:r>
          </w:p>
        </w:tc>
        <w:tc>
          <w:tcPr>
            <w:tcW w:w="1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  <w:jc w:val="center"/>
            </w:pPr>
            <w:r>
              <w:rPr>
                <w:b/>
                <w:bCs/>
              </w:rPr>
              <w:t xml:space="preserve">No </w:t>
            </w:r>
          </w:p>
        </w:tc>
        <w:tc>
          <w:tcPr>
            <w:tcW w:w="11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</w:pPr>
            <w:r>
              <w:rPr>
                <w:b/>
                <w:bCs/>
              </w:rPr>
              <w:t xml:space="preserve">No Sabe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</w:pPr>
            <w:r>
              <w:t xml:space="preserve">1. ¿Tienen buenas razones de negocios para comprar? </w:t>
            </w:r>
          </w:p>
        </w:tc>
        <w:tc>
          <w:tcPr>
            <w:tcW w:w="1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</w:pPr>
            <w:r>
              <w:t xml:space="preserve">2. ¿Han identificado sus necesidades (objetivos)? </w:t>
            </w:r>
          </w:p>
        </w:tc>
        <w:tc>
          <w:tcPr>
            <w:tcW w:w="1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</w:pPr>
            <w:r>
              <w:t>3. ¿La gerencia general está</w:t>
            </w:r>
            <w:r>
              <w:t xml:space="preserve"> consciente de estas necesidades? </w:t>
            </w:r>
          </w:p>
        </w:tc>
        <w:tc>
          <w:tcPr>
            <w:tcW w:w="1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</w:pPr>
            <w:r>
              <w:t xml:space="preserve">4. ¿Se han identificado y aprobado los recursos económicos? </w:t>
            </w:r>
          </w:p>
        </w:tc>
        <w:tc>
          <w:tcPr>
            <w:tcW w:w="1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</w:pPr>
            <w:r>
              <w:t xml:space="preserve">5. ¿Se han establecido los criterios de decisión? </w:t>
            </w:r>
          </w:p>
        </w:tc>
        <w:tc>
          <w:tcPr>
            <w:tcW w:w="1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</w:pPr>
            <w:r>
              <w:t xml:space="preserve">6. ¿Podemos acercarnos a la persona que toma la decisión? </w:t>
            </w:r>
          </w:p>
        </w:tc>
        <w:tc>
          <w:tcPr>
            <w:tcW w:w="1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</w:pPr>
            <w:r>
              <w:t>7.¿Otras personas clave nos dará</w:t>
            </w:r>
            <w:r>
              <w:t xml:space="preserve">n tiempo e información? </w:t>
            </w:r>
          </w:p>
        </w:tc>
        <w:tc>
          <w:tcPr>
            <w:tcW w:w="1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</w:pPr>
            <w:r>
              <w:t xml:space="preserve">8. ¿Han dicho que están decididos a comprar? </w:t>
            </w:r>
          </w:p>
        </w:tc>
        <w:tc>
          <w:tcPr>
            <w:tcW w:w="1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85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</w:pPr>
            <w:r>
              <w:t xml:space="preserve">9. ¿Todos los niveles de administración están de acuerdo con la compra? </w:t>
            </w:r>
          </w:p>
        </w:tc>
        <w:tc>
          <w:tcPr>
            <w:tcW w:w="11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5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5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</w:pPr>
            <w:r>
              <w:rPr>
                <w:b/>
                <w:bCs/>
              </w:rPr>
              <w:t xml:space="preserve">¿Me compraran a mí?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  <w:jc w:val="center"/>
            </w:pPr>
            <w:r>
              <w:rPr>
                <w:b/>
                <w:bCs/>
              </w:rPr>
              <w:t xml:space="preserve">Si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  <w:jc w:val="center"/>
            </w:pPr>
            <w:r>
              <w:rPr>
                <w:b/>
                <w:bCs/>
              </w:rPr>
              <w:t xml:space="preserve">No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</w:pPr>
            <w:r>
              <w:rPr>
                <w:b/>
                <w:bCs/>
              </w:rPr>
              <w:t xml:space="preserve">No Sabe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5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</w:pPr>
            <w:r>
              <w:t xml:space="preserve">1. ¿He proyectado una imagen favorable para nosotros?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5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</w:pPr>
            <w:r>
              <w:t xml:space="preserve">2. ¿Describí en forma adecuada nuestras capacidades comprobadas?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5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</w:pPr>
            <w:r>
              <w:t xml:space="preserve">3. ¿Nuestro(s) producto(s) aporta(n) soluciones a sus necesidades?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5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</w:pPr>
            <w:r>
              <w:t xml:space="preserve">4. ¿Se ha expresado un genuino interés hacia nuestro(s) producto(s)?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5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</w:pPr>
            <w:r>
              <w:t>5. ¿La persona que toma la decisió</w:t>
            </w:r>
            <w:r>
              <w:t xml:space="preserve">n se encuentra a nuestro favor?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5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</w:pPr>
            <w:r>
              <w:t xml:space="preserve">6. ¿Entre las personas clave existen preferencias hacia nosotros?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5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</w:pPr>
            <w:r>
              <w:t xml:space="preserve">7. ¿Nuestra solución es competitiva?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5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</w:pPr>
            <w:r>
              <w:t xml:space="preserve">8. ¿La competencia tiene ventajas importantes sobre nosotros?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5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</w:pPr>
            <w:r>
              <w:t>9. ¿Está</w:t>
            </w:r>
            <w:r>
              <w:t xml:space="preserve"> involucrado un asesor (o un tercero)?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5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</w:pPr>
            <w:r>
              <w:rPr>
                <w:b/>
                <w:bCs/>
              </w:rPr>
              <w:t xml:space="preserve">¿Me comprarían a mí ahora?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  <w:jc w:val="center"/>
            </w:pPr>
            <w:r>
              <w:rPr>
                <w:b/>
                <w:bCs/>
              </w:rPr>
              <w:t xml:space="preserve">Si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  <w:jc w:val="center"/>
            </w:pPr>
            <w:r>
              <w:rPr>
                <w:b/>
                <w:bCs/>
              </w:rPr>
              <w:t xml:space="preserve">No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</w:pPr>
            <w:r>
              <w:rPr>
                <w:b/>
                <w:bCs/>
              </w:rPr>
              <w:t xml:space="preserve">No Sabe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5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</w:pPr>
            <w:r>
              <w:t xml:space="preserve">. ¿Existe una razón que presione a la empresa para actuar?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5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</w:pPr>
            <w:r>
              <w:t xml:space="preserve">. ¿Entre las personas clave existe una sensación de urgencia?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5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  <w:rPr>
                <w:color w:val="FF0000"/>
              </w:rPr>
            </w:pPr>
            <w:r>
              <w:t xml:space="preserve">. </w:t>
            </w:r>
            <w:r>
              <w:rPr>
                <w:b/>
                <w:bCs/>
                <w:color w:val="FF0000"/>
              </w:rPr>
              <w:t>¿</w:t>
            </w:r>
            <w:r>
              <w:rPr>
                <w:b/>
                <w:bCs/>
                <w:color w:val="FF0000"/>
              </w:rPr>
              <w:t xml:space="preserve">Se ha aceptado a presentado una justificación?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5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</w:pPr>
            <w:r>
              <w:t xml:space="preserve">. ¿Se han terminado los pasos clave del proceso de decisión?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5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</w:pPr>
            <w:r>
              <w:t xml:space="preserve">. ¿Se ha establecido una fecha para tomar la decisión?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5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</w:pPr>
            <w:r>
              <w:t xml:space="preserve">. ¿La competencia está progresando en el ciclo de ventas?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5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</w:pPr>
            <w:r>
              <w:t>. ¿</w:t>
            </w:r>
            <w:r>
              <w:t xml:space="preserve">Se ha establecido una fecha de instalación o despacho?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5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</w:pPr>
            <w:r>
              <w:t xml:space="preserve">. ¿Se requiere una demostración o dejar el producto en prueba?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85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F6223">
            <w:pPr>
              <w:pStyle w:val="Default"/>
            </w:pPr>
            <w:r>
              <w:t xml:space="preserve">. ¿Podemos conocer el cronograma de implementación?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F6223">
            <w:pPr>
              <w:pStyle w:val="Default"/>
              <w:rPr>
                <w:color w:val="auto"/>
              </w:rPr>
            </w:pPr>
          </w:p>
        </w:tc>
      </w:tr>
    </w:tbl>
    <w:p w:rsidR="00BF6223" w:rsidRDefault="00BF6223">
      <w:pPr>
        <w:pStyle w:val="Default"/>
      </w:pPr>
    </w:p>
    <w:sectPr w:rsidR="00BF6223">
      <w:pgSz w:w="12240" w:h="15840"/>
      <w:pgMar w:top="1380" w:right="140" w:bottom="1417" w:left="3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16F4"/>
    <w:rsid w:val="000B16F4"/>
    <w:rsid w:val="00B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Universo</dc:creator>
  <cp:keywords/>
  <dc:description/>
  <cp:lastModifiedBy>silgivar</cp:lastModifiedBy>
  <cp:revision>2</cp:revision>
  <dcterms:created xsi:type="dcterms:W3CDTF">2010-08-11T16:12:00Z</dcterms:created>
  <dcterms:modified xsi:type="dcterms:W3CDTF">2010-08-11T16:12:00Z</dcterms:modified>
</cp:coreProperties>
</file>