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AD8" w:rsidRPr="00FA6064" w:rsidRDefault="00C65AD8" w:rsidP="00C65AD8">
      <w:pPr>
        <w:pStyle w:val="Ttulo"/>
        <w:spacing w:line="480" w:lineRule="auto"/>
        <w:outlineLvl w:val="0"/>
        <w:rPr>
          <w:lang w:val="es-EC"/>
        </w:rPr>
      </w:pPr>
      <w:r w:rsidRPr="00FA6064">
        <w:rPr>
          <w:lang w:val="es-EC"/>
        </w:rPr>
        <w:t>ESCUELA SUPERIOR POLITÉCNICA DEL LITORAL</w:t>
      </w:r>
    </w:p>
    <w:p w:rsidR="00C65AD8" w:rsidRPr="00FA6064" w:rsidRDefault="00C65AD8" w:rsidP="00C65AD8">
      <w:pPr>
        <w:pStyle w:val="Ttulo"/>
        <w:spacing w:line="480" w:lineRule="auto"/>
        <w:rPr>
          <w:lang w:val="es-EC"/>
        </w:rPr>
      </w:pPr>
      <w:r w:rsidRPr="00FA6064">
        <w:rPr>
          <w:lang w:val="es-EC"/>
        </w:rPr>
        <w:t xml:space="preserve">Facultad de Ingeniería en Mecánica y Ciencias de la Producción </w:t>
      </w:r>
    </w:p>
    <w:p w:rsidR="00C65AD8" w:rsidRPr="00FA6064" w:rsidRDefault="00C65AD8" w:rsidP="00C65AD8">
      <w:pPr>
        <w:pStyle w:val="Ttulo"/>
        <w:spacing w:line="480" w:lineRule="auto"/>
        <w:rPr>
          <w:lang w:val="es-EC"/>
        </w:rPr>
      </w:pPr>
    </w:p>
    <w:p w:rsidR="00AE71EC" w:rsidRPr="009D20A5" w:rsidRDefault="00E16847" w:rsidP="00AE71EC">
      <w:pPr>
        <w:shd w:val="clear" w:color="auto" w:fill="FFFFFF"/>
        <w:spacing w:line="480" w:lineRule="auto"/>
        <w:jc w:val="center"/>
        <w:rPr>
          <w:rFonts w:ascii="Arial" w:hAnsi="Arial" w:cs="Arial"/>
          <w:b/>
          <w:sz w:val="28"/>
          <w:szCs w:val="28"/>
        </w:rPr>
      </w:pPr>
      <w:r w:rsidRPr="009D20A5">
        <w:rPr>
          <w:rFonts w:ascii="Arial" w:hAnsi="Arial" w:cs="Arial"/>
          <w:b/>
          <w:sz w:val="28"/>
          <w:szCs w:val="28"/>
          <w:lang w:val="es-EC"/>
        </w:rPr>
        <w:t xml:space="preserve"> </w:t>
      </w:r>
      <w:r w:rsidR="00AE71EC" w:rsidRPr="009D20A5">
        <w:rPr>
          <w:rFonts w:ascii="Arial" w:hAnsi="Arial" w:cs="Arial"/>
          <w:b/>
          <w:sz w:val="28"/>
          <w:szCs w:val="28"/>
          <w:lang w:val="es-EC"/>
        </w:rPr>
        <w:t>“</w:t>
      </w:r>
      <w:r w:rsidR="00AE71EC">
        <w:rPr>
          <w:rFonts w:ascii="Arial" w:hAnsi="Arial" w:cs="Arial"/>
          <w:b/>
          <w:sz w:val="28"/>
          <w:szCs w:val="28"/>
        </w:rPr>
        <w:t xml:space="preserve">Aprovechamiento de Residuos Pesqueros Para </w:t>
      </w:r>
      <w:smartTag w:uri="urn:schemas-microsoft-com:office:smarttags" w:element="PersonName">
        <w:smartTagPr>
          <w:attr w:name="ProductID" w:val="la Obtenci￳n"/>
        </w:smartTagPr>
        <w:r w:rsidR="00AE71EC">
          <w:rPr>
            <w:rFonts w:ascii="Arial" w:hAnsi="Arial" w:cs="Arial"/>
            <w:b/>
            <w:sz w:val="28"/>
            <w:szCs w:val="28"/>
          </w:rPr>
          <w:t xml:space="preserve">la </w:t>
        </w:r>
        <w:r w:rsidR="002A6181">
          <w:rPr>
            <w:rFonts w:ascii="Arial" w:hAnsi="Arial" w:cs="Arial"/>
            <w:b/>
            <w:sz w:val="28"/>
            <w:szCs w:val="28"/>
          </w:rPr>
          <w:t>Obtención</w:t>
        </w:r>
      </w:smartTag>
      <w:r w:rsidR="00AE71EC">
        <w:rPr>
          <w:rFonts w:ascii="Arial" w:hAnsi="Arial" w:cs="Arial"/>
          <w:b/>
          <w:sz w:val="28"/>
          <w:szCs w:val="28"/>
        </w:rPr>
        <w:t xml:space="preserve"> d</w:t>
      </w:r>
      <w:r w:rsidR="00AE71EC" w:rsidRPr="009D20A5">
        <w:rPr>
          <w:rFonts w:ascii="Arial" w:hAnsi="Arial" w:cs="Arial"/>
          <w:b/>
          <w:sz w:val="28"/>
          <w:szCs w:val="28"/>
        </w:rPr>
        <w:t>e Ácidos</w:t>
      </w:r>
      <w:r w:rsidR="00AE71EC">
        <w:rPr>
          <w:rFonts w:ascii="Arial" w:hAnsi="Arial" w:cs="Arial"/>
          <w:b/>
          <w:sz w:val="28"/>
          <w:szCs w:val="28"/>
        </w:rPr>
        <w:t xml:space="preserve"> Grasos Omega 3 en el Procesamiento d</w:t>
      </w:r>
      <w:r w:rsidR="00AE71EC" w:rsidRPr="009D20A5">
        <w:rPr>
          <w:rFonts w:ascii="Arial" w:hAnsi="Arial" w:cs="Arial"/>
          <w:b/>
          <w:sz w:val="28"/>
          <w:szCs w:val="28"/>
        </w:rPr>
        <w:t>e Productos Alimenticios”</w:t>
      </w:r>
    </w:p>
    <w:p w:rsidR="00C65AD8" w:rsidRPr="00FA6064" w:rsidRDefault="00C65AD8" w:rsidP="00C65AD8">
      <w:pPr>
        <w:spacing w:line="480" w:lineRule="auto"/>
        <w:jc w:val="center"/>
        <w:rPr>
          <w:rFonts w:ascii="Arial" w:hAnsi="Arial" w:cs="Arial"/>
          <w:b/>
          <w:sz w:val="28"/>
          <w:szCs w:val="28"/>
          <w:lang w:val="es-EC"/>
        </w:rPr>
      </w:pPr>
    </w:p>
    <w:p w:rsidR="00C65AD8" w:rsidRPr="00FA6064" w:rsidRDefault="00C65AD8" w:rsidP="00C65AD8">
      <w:pPr>
        <w:pStyle w:val="Ttulo"/>
        <w:spacing w:line="480" w:lineRule="auto"/>
        <w:outlineLvl w:val="0"/>
        <w:rPr>
          <w:lang w:val="es-EC"/>
        </w:rPr>
      </w:pPr>
      <w:r w:rsidRPr="00FA6064">
        <w:rPr>
          <w:lang w:val="es-EC"/>
        </w:rPr>
        <w:t xml:space="preserve">TESIS DE GRADO </w:t>
      </w:r>
    </w:p>
    <w:p w:rsidR="00C65AD8" w:rsidRPr="00FA6064" w:rsidRDefault="00C65AD8" w:rsidP="00C65AD8">
      <w:pPr>
        <w:pStyle w:val="Ttulo"/>
        <w:spacing w:line="480" w:lineRule="auto"/>
        <w:rPr>
          <w:b w:val="0"/>
          <w:bCs w:val="0"/>
          <w:sz w:val="28"/>
          <w:lang w:val="es-EC"/>
        </w:rPr>
      </w:pPr>
      <w:r w:rsidRPr="00FA6064">
        <w:rPr>
          <w:sz w:val="28"/>
          <w:lang w:val="es-EC"/>
        </w:rPr>
        <w:t>Previo a la obtención del Título de</w:t>
      </w:r>
      <w:smartTag w:uri="urn:schemas-microsoft-com:office:smarttags" w:element="PersonName">
        <w:r w:rsidRPr="00FA6064">
          <w:rPr>
            <w:sz w:val="28"/>
            <w:lang w:val="es-EC"/>
          </w:rPr>
          <w:t>:</w:t>
        </w:r>
      </w:smartTag>
    </w:p>
    <w:p w:rsidR="00C65AD8" w:rsidRPr="00FA6064" w:rsidRDefault="00C65AD8" w:rsidP="00C65AD8">
      <w:pPr>
        <w:pStyle w:val="Ttulo"/>
        <w:spacing w:line="480" w:lineRule="auto"/>
        <w:rPr>
          <w:lang w:val="es-EC"/>
        </w:rPr>
      </w:pPr>
      <w:r w:rsidRPr="00FA6064">
        <w:rPr>
          <w:lang w:val="es-EC"/>
        </w:rPr>
        <w:t xml:space="preserve">INGENIERO DE ALIMENTOS </w:t>
      </w:r>
    </w:p>
    <w:p w:rsidR="005800AA" w:rsidRDefault="005800AA" w:rsidP="00C65AD8">
      <w:pPr>
        <w:pStyle w:val="Ttulo"/>
        <w:spacing w:line="480" w:lineRule="auto"/>
        <w:rPr>
          <w:sz w:val="28"/>
          <w:lang w:val="es-EC"/>
        </w:rPr>
      </w:pPr>
    </w:p>
    <w:p w:rsidR="005800AA" w:rsidRDefault="005800AA" w:rsidP="00C65AD8">
      <w:pPr>
        <w:pStyle w:val="Ttulo"/>
        <w:spacing w:line="480" w:lineRule="auto"/>
        <w:rPr>
          <w:sz w:val="28"/>
          <w:lang w:val="es-EC"/>
        </w:rPr>
      </w:pPr>
    </w:p>
    <w:p w:rsidR="00C65AD8" w:rsidRPr="00FA6064" w:rsidRDefault="00C65AD8" w:rsidP="00C65AD8">
      <w:pPr>
        <w:pStyle w:val="Ttulo"/>
        <w:spacing w:line="480" w:lineRule="auto"/>
        <w:rPr>
          <w:sz w:val="28"/>
          <w:lang w:val="es-EC"/>
        </w:rPr>
      </w:pPr>
      <w:r w:rsidRPr="00FA6064">
        <w:rPr>
          <w:sz w:val="28"/>
          <w:lang w:val="es-EC"/>
        </w:rPr>
        <w:t>Presentada por</w:t>
      </w:r>
    </w:p>
    <w:p w:rsidR="00C65AD8" w:rsidRPr="00FA6064" w:rsidRDefault="00C65AD8" w:rsidP="00C65AD8">
      <w:pPr>
        <w:pStyle w:val="Ttulo"/>
        <w:spacing w:line="480" w:lineRule="auto"/>
        <w:rPr>
          <w:lang w:val="es-EC"/>
        </w:rPr>
      </w:pPr>
      <w:r w:rsidRPr="00FA6064">
        <w:rPr>
          <w:lang w:val="es-EC"/>
        </w:rPr>
        <w:t>Johanna Jessenia Robalino Jaime</w:t>
      </w:r>
    </w:p>
    <w:p w:rsidR="00C65AD8" w:rsidRPr="00FA6064" w:rsidRDefault="00C65AD8" w:rsidP="00C65AD8">
      <w:pPr>
        <w:pStyle w:val="Ttulo"/>
        <w:spacing w:line="480" w:lineRule="auto"/>
        <w:rPr>
          <w:lang w:val="es-EC"/>
        </w:rPr>
      </w:pPr>
      <w:r w:rsidRPr="00FA6064">
        <w:rPr>
          <w:lang w:val="es-EC"/>
        </w:rPr>
        <w:t xml:space="preserve">GUAYAQUIL- ECUADOR </w:t>
      </w:r>
    </w:p>
    <w:p w:rsidR="00C65AD8" w:rsidRPr="00FA6064" w:rsidRDefault="00C65AD8" w:rsidP="00C65AD8">
      <w:pPr>
        <w:pStyle w:val="Ttulo"/>
        <w:spacing w:line="480" w:lineRule="auto"/>
        <w:rPr>
          <w:lang w:val="es-EC"/>
        </w:rPr>
      </w:pPr>
    </w:p>
    <w:p w:rsidR="00C65AD8" w:rsidRDefault="00E16847" w:rsidP="00C65AD8">
      <w:pPr>
        <w:pStyle w:val="Ttulo"/>
        <w:spacing w:line="480" w:lineRule="auto"/>
        <w:outlineLvl w:val="0"/>
        <w:rPr>
          <w:lang w:val="es-EC"/>
        </w:rPr>
      </w:pPr>
      <w:r>
        <w:rPr>
          <w:lang w:val="es-EC"/>
        </w:rPr>
        <w:t>Año: 2009</w:t>
      </w:r>
    </w:p>
    <w:p w:rsidR="00592194" w:rsidRDefault="00592194" w:rsidP="00592194">
      <w:pPr>
        <w:jc w:val="center"/>
        <w:rPr>
          <w:rFonts w:ascii="Arial" w:hAnsi="Arial" w:cs="Arial"/>
          <w:b/>
          <w:sz w:val="32"/>
          <w:szCs w:val="32"/>
          <w:lang w:val="es-EC"/>
        </w:rPr>
      </w:pPr>
    </w:p>
    <w:p w:rsidR="00592194" w:rsidRDefault="00592194" w:rsidP="00592194">
      <w:pPr>
        <w:jc w:val="center"/>
        <w:rPr>
          <w:rFonts w:ascii="Arial" w:hAnsi="Arial" w:cs="Arial"/>
          <w:b/>
          <w:sz w:val="32"/>
          <w:szCs w:val="32"/>
          <w:lang w:val="es-EC"/>
        </w:rPr>
      </w:pPr>
    </w:p>
    <w:p w:rsidR="00592194" w:rsidRDefault="00592194" w:rsidP="00592194">
      <w:pPr>
        <w:jc w:val="center"/>
        <w:rPr>
          <w:rFonts w:ascii="Arial" w:hAnsi="Arial" w:cs="Arial"/>
          <w:b/>
          <w:sz w:val="32"/>
          <w:szCs w:val="32"/>
          <w:lang w:val="es-EC"/>
        </w:rPr>
      </w:pPr>
    </w:p>
    <w:p w:rsidR="00592194" w:rsidRDefault="00592194" w:rsidP="00592194">
      <w:pPr>
        <w:jc w:val="center"/>
        <w:rPr>
          <w:rFonts w:ascii="Arial" w:hAnsi="Arial" w:cs="Arial"/>
          <w:b/>
          <w:sz w:val="32"/>
          <w:szCs w:val="32"/>
          <w:lang w:val="es-EC"/>
        </w:rPr>
      </w:pPr>
    </w:p>
    <w:p w:rsidR="00592194" w:rsidRDefault="00592194" w:rsidP="00592194">
      <w:pPr>
        <w:jc w:val="center"/>
        <w:rPr>
          <w:rFonts w:ascii="Arial" w:hAnsi="Arial" w:cs="Arial"/>
          <w:b/>
          <w:sz w:val="32"/>
          <w:szCs w:val="32"/>
          <w:lang w:val="es-EC"/>
        </w:rPr>
      </w:pPr>
    </w:p>
    <w:p w:rsidR="00592194" w:rsidRPr="00D61E94" w:rsidRDefault="00592194" w:rsidP="00592194">
      <w:pPr>
        <w:jc w:val="center"/>
        <w:rPr>
          <w:rFonts w:ascii="Arial" w:hAnsi="Arial" w:cs="Arial"/>
          <w:b/>
          <w:sz w:val="32"/>
          <w:szCs w:val="32"/>
          <w:lang w:val="es-EC"/>
        </w:rPr>
      </w:pPr>
      <w:r w:rsidRPr="00D61E94">
        <w:rPr>
          <w:rFonts w:ascii="Arial" w:hAnsi="Arial" w:cs="Arial"/>
          <w:b/>
          <w:sz w:val="32"/>
          <w:szCs w:val="32"/>
          <w:lang w:val="es-EC"/>
        </w:rPr>
        <w:t>AGRADECIMIENTO</w:t>
      </w:r>
    </w:p>
    <w:p w:rsidR="00592194" w:rsidRDefault="00592194" w:rsidP="00592194">
      <w:pPr>
        <w:jc w:val="center"/>
        <w:rPr>
          <w:b/>
          <w:sz w:val="32"/>
          <w:szCs w:val="32"/>
          <w:lang w:val="es-EC"/>
        </w:rPr>
      </w:pPr>
    </w:p>
    <w:p w:rsidR="00592194" w:rsidRDefault="00592194" w:rsidP="00592194">
      <w:pPr>
        <w:jc w:val="center"/>
        <w:rPr>
          <w:b/>
          <w:sz w:val="32"/>
          <w:szCs w:val="32"/>
          <w:lang w:val="es-EC"/>
        </w:rPr>
      </w:pPr>
    </w:p>
    <w:p w:rsidR="00592194" w:rsidRDefault="00592194" w:rsidP="00592194">
      <w:pPr>
        <w:jc w:val="center"/>
        <w:rPr>
          <w:b/>
          <w:sz w:val="32"/>
          <w:szCs w:val="32"/>
          <w:lang w:val="es-EC"/>
        </w:rPr>
      </w:pPr>
    </w:p>
    <w:p w:rsidR="00D57267" w:rsidRDefault="00D57267" w:rsidP="00592194">
      <w:pPr>
        <w:jc w:val="center"/>
        <w:rPr>
          <w:b/>
          <w:sz w:val="32"/>
          <w:szCs w:val="32"/>
          <w:lang w:val="es-EC"/>
        </w:rPr>
      </w:pPr>
    </w:p>
    <w:p w:rsidR="00D57267" w:rsidRDefault="00D57267" w:rsidP="00592194">
      <w:pPr>
        <w:jc w:val="center"/>
        <w:rPr>
          <w:b/>
          <w:sz w:val="32"/>
          <w:szCs w:val="32"/>
          <w:lang w:val="es-EC"/>
        </w:rPr>
      </w:pPr>
    </w:p>
    <w:p w:rsidR="00D57267" w:rsidRDefault="00D57267" w:rsidP="00592194">
      <w:pPr>
        <w:jc w:val="center"/>
        <w:rPr>
          <w:b/>
          <w:sz w:val="32"/>
          <w:szCs w:val="32"/>
          <w:lang w:val="es-EC"/>
        </w:rPr>
      </w:pPr>
    </w:p>
    <w:p w:rsidR="00D57267" w:rsidRDefault="00D57267" w:rsidP="00592194">
      <w:pPr>
        <w:jc w:val="center"/>
        <w:rPr>
          <w:b/>
          <w:sz w:val="32"/>
          <w:szCs w:val="32"/>
          <w:lang w:val="es-EC"/>
        </w:rPr>
      </w:pPr>
    </w:p>
    <w:p w:rsidR="00D57267" w:rsidRDefault="00D57267" w:rsidP="00592194">
      <w:pPr>
        <w:jc w:val="center"/>
        <w:rPr>
          <w:b/>
          <w:sz w:val="32"/>
          <w:szCs w:val="32"/>
          <w:lang w:val="es-EC"/>
        </w:rPr>
      </w:pPr>
    </w:p>
    <w:p w:rsidR="00592194" w:rsidRDefault="00592194" w:rsidP="00592194">
      <w:pPr>
        <w:jc w:val="center"/>
        <w:rPr>
          <w:b/>
          <w:sz w:val="32"/>
          <w:szCs w:val="32"/>
          <w:lang w:val="es-EC"/>
        </w:rPr>
      </w:pPr>
    </w:p>
    <w:p w:rsidR="00592194" w:rsidRDefault="00592194" w:rsidP="00592194">
      <w:pPr>
        <w:jc w:val="center"/>
        <w:rPr>
          <w:b/>
          <w:sz w:val="32"/>
          <w:szCs w:val="32"/>
          <w:lang w:val="es-EC"/>
        </w:rPr>
      </w:pPr>
    </w:p>
    <w:p w:rsidR="00592194" w:rsidRDefault="00592194" w:rsidP="00592194">
      <w:pPr>
        <w:spacing w:line="480" w:lineRule="auto"/>
        <w:ind w:left="4248"/>
        <w:jc w:val="both"/>
        <w:rPr>
          <w:rFonts w:ascii="Arial" w:hAnsi="Arial" w:cs="Arial"/>
          <w:lang w:val="es-EC"/>
        </w:rPr>
      </w:pPr>
      <w:r w:rsidRPr="00D61E94">
        <w:rPr>
          <w:rFonts w:ascii="Arial" w:hAnsi="Arial" w:cs="Arial"/>
          <w:lang w:val="es-EC"/>
        </w:rPr>
        <w:t xml:space="preserve">Agradezco a Dios </w:t>
      </w:r>
      <w:r>
        <w:rPr>
          <w:rFonts w:ascii="Arial" w:hAnsi="Arial" w:cs="Arial"/>
          <w:lang w:val="es-EC"/>
        </w:rPr>
        <w:t>por darme la fortaleza para culminar esta etapa, a mi director de tesis, el Ing. Mariano Montaño por su invalorable ayuda, a mis familiares y amigos por estar siempre a mi lado</w:t>
      </w:r>
    </w:p>
    <w:p w:rsidR="00592194" w:rsidRDefault="00592194" w:rsidP="00592194">
      <w:pPr>
        <w:spacing w:line="480" w:lineRule="auto"/>
        <w:ind w:left="4248"/>
        <w:jc w:val="both"/>
        <w:rPr>
          <w:rFonts w:ascii="Arial" w:hAnsi="Arial" w:cs="Arial"/>
          <w:lang w:val="es-EC"/>
        </w:rPr>
      </w:pPr>
    </w:p>
    <w:p w:rsidR="00592194" w:rsidRDefault="00592194" w:rsidP="00592194">
      <w:pPr>
        <w:spacing w:line="480" w:lineRule="auto"/>
        <w:ind w:left="4248"/>
        <w:jc w:val="both"/>
        <w:rPr>
          <w:rFonts w:ascii="Arial" w:hAnsi="Arial" w:cs="Arial"/>
          <w:lang w:val="es-EC"/>
        </w:rPr>
      </w:pPr>
    </w:p>
    <w:p w:rsidR="00592194" w:rsidRDefault="00592194" w:rsidP="00592194">
      <w:pPr>
        <w:spacing w:line="480" w:lineRule="auto"/>
        <w:ind w:left="4248"/>
        <w:jc w:val="both"/>
        <w:rPr>
          <w:rFonts w:ascii="Arial" w:hAnsi="Arial" w:cs="Arial"/>
          <w:lang w:val="es-EC"/>
        </w:rPr>
      </w:pPr>
    </w:p>
    <w:p w:rsidR="00592194" w:rsidRDefault="00592194" w:rsidP="00592194">
      <w:pPr>
        <w:spacing w:line="480" w:lineRule="auto"/>
        <w:ind w:left="4248"/>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D57267" w:rsidRDefault="00D57267" w:rsidP="00592194">
      <w:pPr>
        <w:jc w:val="center"/>
        <w:rPr>
          <w:rFonts w:ascii="Arial" w:hAnsi="Arial" w:cs="Arial"/>
          <w:b/>
          <w:sz w:val="32"/>
          <w:szCs w:val="32"/>
          <w:lang w:val="es-EC"/>
        </w:rPr>
      </w:pPr>
    </w:p>
    <w:p w:rsidR="00D57267" w:rsidRDefault="00D57267" w:rsidP="00592194">
      <w:pPr>
        <w:jc w:val="center"/>
        <w:rPr>
          <w:rFonts w:ascii="Arial" w:hAnsi="Arial" w:cs="Arial"/>
          <w:b/>
          <w:sz w:val="32"/>
          <w:szCs w:val="32"/>
          <w:lang w:val="es-EC"/>
        </w:rPr>
      </w:pPr>
    </w:p>
    <w:p w:rsidR="00D57267" w:rsidRDefault="00D57267" w:rsidP="00592194">
      <w:pPr>
        <w:jc w:val="center"/>
        <w:rPr>
          <w:rFonts w:ascii="Arial" w:hAnsi="Arial" w:cs="Arial"/>
          <w:b/>
          <w:sz w:val="32"/>
          <w:szCs w:val="32"/>
          <w:lang w:val="es-EC"/>
        </w:rPr>
      </w:pPr>
    </w:p>
    <w:p w:rsidR="00D57267" w:rsidRDefault="00D57267" w:rsidP="00592194">
      <w:pPr>
        <w:jc w:val="center"/>
        <w:rPr>
          <w:rFonts w:ascii="Arial" w:hAnsi="Arial" w:cs="Arial"/>
          <w:b/>
          <w:sz w:val="32"/>
          <w:szCs w:val="32"/>
          <w:lang w:val="es-EC"/>
        </w:rPr>
      </w:pPr>
    </w:p>
    <w:p w:rsidR="00D57267" w:rsidRDefault="00D57267" w:rsidP="00592194">
      <w:pPr>
        <w:jc w:val="center"/>
        <w:rPr>
          <w:rFonts w:ascii="Arial" w:hAnsi="Arial" w:cs="Arial"/>
          <w:b/>
          <w:sz w:val="32"/>
          <w:szCs w:val="32"/>
          <w:lang w:val="es-EC"/>
        </w:rPr>
      </w:pPr>
    </w:p>
    <w:p w:rsidR="00D57267" w:rsidRDefault="00D57267" w:rsidP="00592194">
      <w:pPr>
        <w:jc w:val="center"/>
        <w:rPr>
          <w:rFonts w:ascii="Arial" w:hAnsi="Arial" w:cs="Arial"/>
          <w:b/>
          <w:sz w:val="32"/>
          <w:szCs w:val="32"/>
          <w:lang w:val="es-EC"/>
        </w:rPr>
      </w:pPr>
    </w:p>
    <w:p w:rsidR="00D57267" w:rsidRDefault="00D57267" w:rsidP="00592194">
      <w:pPr>
        <w:jc w:val="center"/>
        <w:rPr>
          <w:rFonts w:ascii="Arial" w:hAnsi="Arial" w:cs="Arial"/>
          <w:b/>
          <w:sz w:val="32"/>
          <w:szCs w:val="32"/>
          <w:lang w:val="es-EC"/>
        </w:rPr>
      </w:pPr>
    </w:p>
    <w:p w:rsidR="00D57267" w:rsidRDefault="00D57267" w:rsidP="00592194">
      <w:pPr>
        <w:jc w:val="center"/>
        <w:rPr>
          <w:rFonts w:ascii="Arial" w:hAnsi="Arial" w:cs="Arial"/>
          <w:b/>
          <w:sz w:val="32"/>
          <w:szCs w:val="32"/>
          <w:lang w:val="es-EC"/>
        </w:rPr>
      </w:pPr>
    </w:p>
    <w:p w:rsidR="00D57267" w:rsidRDefault="00D57267" w:rsidP="00592194">
      <w:pPr>
        <w:jc w:val="center"/>
        <w:rPr>
          <w:rFonts w:ascii="Arial" w:hAnsi="Arial" w:cs="Arial"/>
          <w:b/>
          <w:sz w:val="32"/>
          <w:szCs w:val="32"/>
          <w:lang w:val="es-EC"/>
        </w:rPr>
      </w:pPr>
    </w:p>
    <w:p w:rsidR="00D57267" w:rsidRDefault="00D57267" w:rsidP="00592194">
      <w:pPr>
        <w:jc w:val="center"/>
        <w:rPr>
          <w:rFonts w:ascii="Arial" w:hAnsi="Arial" w:cs="Arial"/>
          <w:b/>
          <w:sz w:val="32"/>
          <w:szCs w:val="32"/>
          <w:lang w:val="es-EC"/>
        </w:rPr>
      </w:pPr>
    </w:p>
    <w:p w:rsidR="00D57267" w:rsidRDefault="00D57267" w:rsidP="00592194">
      <w:pPr>
        <w:jc w:val="center"/>
        <w:rPr>
          <w:rFonts w:ascii="Arial" w:hAnsi="Arial" w:cs="Arial"/>
          <w:b/>
          <w:sz w:val="32"/>
          <w:szCs w:val="32"/>
          <w:lang w:val="es-EC"/>
        </w:rPr>
      </w:pPr>
    </w:p>
    <w:p w:rsidR="00D57267" w:rsidRDefault="00D57267" w:rsidP="00592194">
      <w:pPr>
        <w:jc w:val="center"/>
        <w:rPr>
          <w:rFonts w:ascii="Arial" w:hAnsi="Arial" w:cs="Arial"/>
          <w:b/>
          <w:sz w:val="32"/>
          <w:szCs w:val="32"/>
          <w:lang w:val="es-EC"/>
        </w:rPr>
      </w:pPr>
    </w:p>
    <w:p w:rsidR="00D57267" w:rsidRDefault="00D57267" w:rsidP="00592194">
      <w:pPr>
        <w:jc w:val="center"/>
        <w:rPr>
          <w:rFonts w:ascii="Arial" w:hAnsi="Arial" w:cs="Arial"/>
          <w:b/>
          <w:sz w:val="32"/>
          <w:szCs w:val="32"/>
          <w:lang w:val="es-EC"/>
        </w:rPr>
      </w:pPr>
    </w:p>
    <w:p w:rsidR="00D57267" w:rsidRDefault="00D57267" w:rsidP="00592194">
      <w:pPr>
        <w:jc w:val="center"/>
        <w:rPr>
          <w:rFonts w:ascii="Arial" w:hAnsi="Arial" w:cs="Arial"/>
          <w:b/>
          <w:sz w:val="32"/>
          <w:szCs w:val="32"/>
          <w:lang w:val="es-EC"/>
        </w:rPr>
      </w:pPr>
    </w:p>
    <w:p w:rsidR="00592194" w:rsidRPr="00344481" w:rsidRDefault="00592194" w:rsidP="00592194">
      <w:pPr>
        <w:jc w:val="center"/>
        <w:rPr>
          <w:rFonts w:ascii="Arial" w:hAnsi="Arial" w:cs="Arial"/>
          <w:b/>
          <w:sz w:val="32"/>
          <w:szCs w:val="32"/>
          <w:lang w:val="es-EC"/>
        </w:rPr>
      </w:pPr>
      <w:r w:rsidRPr="00344481">
        <w:rPr>
          <w:rFonts w:ascii="Arial" w:hAnsi="Arial" w:cs="Arial"/>
          <w:b/>
          <w:sz w:val="32"/>
          <w:szCs w:val="32"/>
          <w:lang w:val="es-EC"/>
        </w:rPr>
        <w:t>DEDICATORIA</w:t>
      </w: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spacing w:line="480" w:lineRule="auto"/>
        <w:ind w:left="4247"/>
        <w:jc w:val="both"/>
        <w:rPr>
          <w:rFonts w:ascii="Arial" w:hAnsi="Arial" w:cs="Arial"/>
          <w:lang w:val="es-EC"/>
        </w:rPr>
      </w:pPr>
    </w:p>
    <w:p w:rsidR="00592194" w:rsidRDefault="00592194" w:rsidP="00592194">
      <w:pPr>
        <w:spacing w:line="480" w:lineRule="auto"/>
        <w:ind w:left="4247"/>
        <w:jc w:val="both"/>
        <w:rPr>
          <w:rFonts w:ascii="Arial" w:hAnsi="Arial" w:cs="Arial"/>
          <w:lang w:val="es-EC"/>
        </w:rPr>
      </w:pPr>
      <w:r>
        <w:rPr>
          <w:rFonts w:ascii="Arial" w:hAnsi="Arial" w:cs="Arial"/>
          <w:lang w:val="es-EC"/>
        </w:rPr>
        <w:tab/>
      </w:r>
      <w:r>
        <w:rPr>
          <w:rFonts w:ascii="Arial" w:hAnsi="Arial" w:cs="Arial"/>
          <w:lang w:val="es-EC"/>
        </w:rPr>
        <w:tab/>
      </w:r>
      <w:r>
        <w:rPr>
          <w:rFonts w:ascii="Arial" w:hAnsi="Arial" w:cs="Arial"/>
          <w:lang w:val="es-EC"/>
        </w:rPr>
        <w:tab/>
        <w:t>A mis padres</w:t>
      </w:r>
    </w:p>
    <w:p w:rsidR="00592194" w:rsidRDefault="00D57267" w:rsidP="00592194">
      <w:pPr>
        <w:spacing w:line="480" w:lineRule="auto"/>
        <w:ind w:left="4247"/>
        <w:jc w:val="both"/>
        <w:rPr>
          <w:rFonts w:ascii="Arial" w:hAnsi="Arial" w:cs="Arial"/>
          <w:lang w:val="es-EC"/>
        </w:rPr>
      </w:pPr>
      <w:r>
        <w:rPr>
          <w:rFonts w:ascii="Arial" w:hAnsi="Arial" w:cs="Arial"/>
          <w:lang w:val="es-EC"/>
        </w:rPr>
        <w:tab/>
      </w:r>
      <w:r>
        <w:rPr>
          <w:rFonts w:ascii="Arial" w:hAnsi="Arial" w:cs="Arial"/>
          <w:lang w:val="es-EC"/>
        </w:rPr>
        <w:tab/>
      </w:r>
      <w:r>
        <w:rPr>
          <w:rFonts w:ascii="Arial" w:hAnsi="Arial" w:cs="Arial"/>
          <w:lang w:val="es-EC"/>
        </w:rPr>
        <w:tab/>
        <w:t>A mi</w:t>
      </w:r>
      <w:r w:rsidR="00592194">
        <w:rPr>
          <w:rFonts w:ascii="Arial" w:hAnsi="Arial" w:cs="Arial"/>
          <w:lang w:val="es-EC"/>
        </w:rPr>
        <w:t xml:space="preserve"> hermano</w:t>
      </w:r>
    </w:p>
    <w:p w:rsidR="00D57267" w:rsidRDefault="00D57267" w:rsidP="00592194">
      <w:pPr>
        <w:spacing w:line="480" w:lineRule="auto"/>
        <w:ind w:left="4247"/>
        <w:jc w:val="both"/>
        <w:rPr>
          <w:rFonts w:ascii="Arial" w:hAnsi="Arial" w:cs="Arial"/>
          <w:lang w:val="es-EC"/>
        </w:rPr>
      </w:pPr>
      <w:r>
        <w:rPr>
          <w:rFonts w:ascii="Arial" w:hAnsi="Arial" w:cs="Arial"/>
          <w:lang w:val="es-EC"/>
        </w:rPr>
        <w:t xml:space="preserve">                     A mi hija</w:t>
      </w:r>
    </w:p>
    <w:p w:rsidR="00592194" w:rsidRDefault="00592194" w:rsidP="00592194">
      <w:pPr>
        <w:spacing w:line="480" w:lineRule="auto"/>
        <w:ind w:left="4247"/>
        <w:jc w:val="both"/>
        <w:rPr>
          <w:rFonts w:ascii="Arial" w:hAnsi="Arial" w:cs="Arial"/>
          <w:lang w:val="es-EC"/>
        </w:rPr>
      </w:pPr>
      <w:r>
        <w:rPr>
          <w:rFonts w:ascii="Arial" w:hAnsi="Arial" w:cs="Arial"/>
          <w:lang w:val="es-EC"/>
        </w:rPr>
        <w:tab/>
      </w:r>
      <w:r>
        <w:rPr>
          <w:rFonts w:ascii="Arial" w:hAnsi="Arial" w:cs="Arial"/>
          <w:lang w:val="es-EC"/>
        </w:rPr>
        <w:tab/>
      </w:r>
    </w:p>
    <w:p w:rsidR="00592194" w:rsidRDefault="00592194" w:rsidP="00592194">
      <w:pPr>
        <w:spacing w:line="480" w:lineRule="auto"/>
        <w:ind w:left="4247"/>
        <w:jc w:val="both"/>
        <w:rPr>
          <w:rFonts w:ascii="Arial" w:hAnsi="Arial" w:cs="Arial"/>
          <w:lang w:val="es-EC"/>
        </w:rPr>
      </w:pPr>
    </w:p>
    <w:p w:rsidR="00592194" w:rsidRDefault="00592194" w:rsidP="00592194">
      <w:pPr>
        <w:spacing w:line="480" w:lineRule="auto"/>
        <w:ind w:left="4247"/>
        <w:jc w:val="both"/>
        <w:rPr>
          <w:rFonts w:ascii="Arial" w:hAnsi="Arial" w:cs="Arial"/>
          <w:lang w:val="es-EC"/>
        </w:rPr>
      </w:pPr>
    </w:p>
    <w:p w:rsidR="00592194" w:rsidRDefault="00592194" w:rsidP="00592194">
      <w:pPr>
        <w:spacing w:line="480" w:lineRule="auto"/>
        <w:ind w:left="4247"/>
        <w:jc w:val="both"/>
        <w:rPr>
          <w:rFonts w:ascii="Arial" w:hAnsi="Arial" w:cs="Arial"/>
          <w:lang w:val="es-EC"/>
        </w:rPr>
      </w:pPr>
    </w:p>
    <w:p w:rsidR="00592194" w:rsidRDefault="00592194" w:rsidP="00592194">
      <w:pPr>
        <w:spacing w:line="480" w:lineRule="auto"/>
        <w:ind w:left="4247"/>
        <w:jc w:val="both"/>
        <w:rPr>
          <w:rFonts w:ascii="Arial" w:hAnsi="Arial" w:cs="Arial"/>
          <w:lang w:val="es-EC"/>
        </w:rPr>
      </w:pPr>
    </w:p>
    <w:p w:rsidR="00592194" w:rsidRDefault="00592194" w:rsidP="00592194">
      <w:pPr>
        <w:spacing w:line="480" w:lineRule="auto"/>
        <w:ind w:left="4247"/>
        <w:jc w:val="both"/>
        <w:rPr>
          <w:rFonts w:ascii="Arial" w:hAnsi="Arial" w:cs="Arial"/>
          <w:lang w:val="es-EC"/>
        </w:rPr>
      </w:pPr>
    </w:p>
    <w:p w:rsidR="00592194" w:rsidRDefault="00592194" w:rsidP="00592194">
      <w:pPr>
        <w:spacing w:line="480" w:lineRule="auto"/>
        <w:ind w:left="4247"/>
        <w:jc w:val="both"/>
        <w:rPr>
          <w:rFonts w:ascii="Arial" w:hAnsi="Arial" w:cs="Arial"/>
          <w:lang w:val="es-EC"/>
        </w:rPr>
      </w:pPr>
    </w:p>
    <w:p w:rsidR="00592194" w:rsidRDefault="00592194" w:rsidP="00592194">
      <w:pPr>
        <w:jc w:val="both"/>
        <w:rPr>
          <w:rFonts w:ascii="Arial" w:hAnsi="Arial" w:cs="Arial"/>
          <w:lang w:val="es-EC"/>
        </w:rPr>
      </w:pPr>
    </w:p>
    <w:p w:rsidR="00592194" w:rsidRDefault="00592194" w:rsidP="00592194">
      <w:pPr>
        <w:jc w:val="both"/>
        <w:rPr>
          <w:rFonts w:ascii="Arial" w:hAnsi="Arial" w:cs="Arial"/>
          <w:lang w:val="es-EC"/>
        </w:rPr>
      </w:pPr>
    </w:p>
    <w:p w:rsidR="00592194" w:rsidRDefault="00592194" w:rsidP="00592194">
      <w:pPr>
        <w:jc w:val="both"/>
        <w:rPr>
          <w:rFonts w:ascii="Arial" w:hAnsi="Arial" w:cs="Arial"/>
          <w:lang w:val="es-EC"/>
        </w:rPr>
      </w:pPr>
    </w:p>
    <w:p w:rsidR="00592194" w:rsidRDefault="00592194" w:rsidP="00592194">
      <w:pPr>
        <w:jc w:val="both"/>
        <w:rPr>
          <w:rFonts w:ascii="Arial" w:hAnsi="Arial" w:cs="Arial"/>
          <w:lang w:val="es-EC"/>
        </w:rPr>
      </w:pPr>
    </w:p>
    <w:p w:rsidR="00592194" w:rsidRDefault="00592194" w:rsidP="00592194">
      <w:pPr>
        <w:jc w:val="both"/>
        <w:rPr>
          <w:rFonts w:ascii="Arial" w:hAnsi="Arial" w:cs="Arial"/>
          <w:lang w:val="es-EC"/>
        </w:rPr>
      </w:pPr>
    </w:p>
    <w:p w:rsidR="00592194" w:rsidRDefault="00592194" w:rsidP="00592194">
      <w:pPr>
        <w:jc w:val="center"/>
        <w:rPr>
          <w:rFonts w:ascii="Arial" w:hAnsi="Arial" w:cs="Arial"/>
          <w:b/>
          <w:sz w:val="32"/>
          <w:szCs w:val="32"/>
          <w:lang w:val="es-EC"/>
        </w:rPr>
      </w:pPr>
      <w:r>
        <w:rPr>
          <w:rFonts w:ascii="Arial" w:hAnsi="Arial" w:cs="Arial"/>
          <w:b/>
          <w:sz w:val="32"/>
          <w:szCs w:val="32"/>
          <w:lang w:val="es-EC"/>
        </w:rPr>
        <w:t>TRIBUNAL DE GRADUACIÓN</w:t>
      </w:r>
    </w:p>
    <w:p w:rsidR="00592194" w:rsidRDefault="00592194" w:rsidP="00592194">
      <w:pPr>
        <w:jc w:val="center"/>
        <w:rPr>
          <w:rFonts w:ascii="Arial" w:hAnsi="Arial" w:cs="Arial"/>
          <w:b/>
          <w:sz w:val="32"/>
          <w:szCs w:val="32"/>
          <w:lang w:val="es-EC"/>
        </w:rPr>
      </w:pPr>
    </w:p>
    <w:p w:rsidR="00592194" w:rsidRDefault="00592194" w:rsidP="00592194">
      <w:pPr>
        <w:jc w:val="center"/>
        <w:rPr>
          <w:rFonts w:ascii="Arial" w:hAnsi="Arial" w:cs="Arial"/>
          <w:b/>
          <w:sz w:val="32"/>
          <w:szCs w:val="32"/>
          <w:lang w:val="es-EC"/>
        </w:rPr>
      </w:pPr>
    </w:p>
    <w:p w:rsidR="00592194" w:rsidRDefault="00592194" w:rsidP="00592194">
      <w:pPr>
        <w:jc w:val="center"/>
        <w:rPr>
          <w:rFonts w:ascii="Arial" w:hAnsi="Arial" w:cs="Arial"/>
          <w:b/>
          <w:sz w:val="32"/>
          <w:szCs w:val="32"/>
          <w:lang w:val="es-EC"/>
        </w:rPr>
      </w:pPr>
    </w:p>
    <w:p w:rsidR="00592194" w:rsidRDefault="00592194" w:rsidP="00592194">
      <w:pPr>
        <w:jc w:val="center"/>
        <w:rPr>
          <w:rFonts w:ascii="Arial" w:hAnsi="Arial" w:cs="Arial"/>
          <w:b/>
          <w:sz w:val="32"/>
          <w:szCs w:val="32"/>
          <w:lang w:val="es-EC"/>
        </w:rPr>
      </w:pPr>
    </w:p>
    <w:p w:rsidR="00592194" w:rsidRDefault="00592194" w:rsidP="00592194">
      <w:pPr>
        <w:jc w:val="center"/>
        <w:rPr>
          <w:rFonts w:ascii="Arial" w:hAnsi="Arial" w:cs="Arial"/>
          <w:b/>
          <w:sz w:val="32"/>
          <w:szCs w:val="32"/>
          <w:lang w:val="es-EC"/>
        </w:rPr>
      </w:pPr>
    </w:p>
    <w:p w:rsidR="00592194" w:rsidRDefault="00592194" w:rsidP="00592194">
      <w:pPr>
        <w:jc w:val="center"/>
        <w:rPr>
          <w:rFonts w:ascii="Arial" w:hAnsi="Arial" w:cs="Arial"/>
          <w:b/>
          <w:sz w:val="32"/>
          <w:szCs w:val="32"/>
          <w:lang w:val="es-EC"/>
        </w:rPr>
      </w:pPr>
    </w:p>
    <w:p w:rsidR="00592194" w:rsidRDefault="00592194" w:rsidP="00592194">
      <w:pPr>
        <w:jc w:val="both"/>
        <w:rPr>
          <w:rFonts w:ascii="Arial" w:hAnsi="Arial" w:cs="Arial"/>
          <w:lang w:val="es-EC"/>
        </w:rPr>
      </w:pPr>
      <w:r>
        <w:rPr>
          <w:rFonts w:ascii="Arial" w:hAnsi="Arial" w:cs="Arial"/>
          <w:lang w:val="es-EC"/>
        </w:rPr>
        <w:t>______________________</w:t>
      </w:r>
      <w:r>
        <w:rPr>
          <w:rFonts w:ascii="Arial" w:hAnsi="Arial" w:cs="Arial"/>
          <w:lang w:val="es-EC"/>
        </w:rPr>
        <w:tab/>
      </w:r>
      <w:r>
        <w:rPr>
          <w:rFonts w:ascii="Arial" w:hAnsi="Arial" w:cs="Arial"/>
          <w:lang w:val="es-EC"/>
        </w:rPr>
        <w:tab/>
      </w:r>
      <w:r>
        <w:rPr>
          <w:rFonts w:ascii="Arial" w:hAnsi="Arial" w:cs="Arial"/>
          <w:lang w:val="es-EC"/>
        </w:rPr>
        <w:tab/>
        <w:t>_______________________</w:t>
      </w:r>
    </w:p>
    <w:p w:rsidR="00592194" w:rsidRPr="009C4B42" w:rsidRDefault="0080590C" w:rsidP="00592194">
      <w:pPr>
        <w:jc w:val="both"/>
        <w:rPr>
          <w:rFonts w:ascii="Arial" w:hAnsi="Arial" w:cs="Arial"/>
          <w:lang w:val="pt-BR"/>
        </w:rPr>
      </w:pPr>
      <w:r>
        <w:rPr>
          <w:rFonts w:ascii="Arial" w:hAnsi="Arial" w:cs="Arial"/>
          <w:lang w:val="pt-BR"/>
        </w:rPr>
        <w:t xml:space="preserve">    </w:t>
      </w:r>
      <w:r w:rsidR="00592194" w:rsidRPr="009C4B42">
        <w:rPr>
          <w:rFonts w:ascii="Arial" w:hAnsi="Arial" w:cs="Arial"/>
          <w:lang w:val="pt-BR"/>
        </w:rPr>
        <w:t xml:space="preserve">Ing. </w:t>
      </w:r>
      <w:r w:rsidR="00E93C0F">
        <w:rPr>
          <w:rFonts w:ascii="Arial" w:hAnsi="Arial" w:cs="Arial"/>
          <w:lang w:val="pt-BR"/>
        </w:rPr>
        <w:t xml:space="preserve">Luis Miranda  S.      </w:t>
      </w:r>
      <w:r w:rsidR="00E22576">
        <w:rPr>
          <w:rFonts w:ascii="Arial" w:hAnsi="Arial" w:cs="Arial"/>
          <w:lang w:val="pt-BR"/>
        </w:rPr>
        <w:t xml:space="preserve">    </w:t>
      </w:r>
      <w:r w:rsidR="00592194" w:rsidRPr="009C4B42">
        <w:rPr>
          <w:rFonts w:ascii="Arial" w:hAnsi="Arial" w:cs="Arial"/>
          <w:lang w:val="pt-BR"/>
        </w:rPr>
        <w:t xml:space="preserve">           </w:t>
      </w:r>
      <w:r>
        <w:rPr>
          <w:rFonts w:ascii="Arial" w:hAnsi="Arial" w:cs="Arial"/>
          <w:lang w:val="pt-BR"/>
        </w:rPr>
        <w:t xml:space="preserve">                   </w:t>
      </w:r>
      <w:r w:rsidR="005C489E">
        <w:rPr>
          <w:rFonts w:ascii="Arial" w:hAnsi="Arial" w:cs="Arial"/>
          <w:lang w:val="pt-BR"/>
        </w:rPr>
        <w:t xml:space="preserve">   Ing. Mariano Montaño A</w:t>
      </w:r>
      <w:r w:rsidR="00592194" w:rsidRPr="009C4B42">
        <w:rPr>
          <w:rFonts w:ascii="Arial" w:hAnsi="Arial" w:cs="Arial"/>
          <w:lang w:val="pt-BR"/>
        </w:rPr>
        <w:t>.</w:t>
      </w:r>
    </w:p>
    <w:p w:rsidR="00592194" w:rsidRDefault="0080590C" w:rsidP="00592194">
      <w:pPr>
        <w:jc w:val="both"/>
        <w:rPr>
          <w:rFonts w:ascii="Arial" w:hAnsi="Arial" w:cs="Arial"/>
          <w:lang w:val="es-EC"/>
        </w:rPr>
      </w:pPr>
      <w:r>
        <w:rPr>
          <w:rFonts w:ascii="Arial" w:hAnsi="Arial" w:cs="Arial"/>
          <w:lang w:val="es-EC"/>
        </w:rPr>
        <w:t xml:space="preserve">DELEGADO DEL DECANO DE </w:t>
      </w:r>
      <w:smartTag w:uri="urn:schemas-microsoft-com:office:smarttags" w:element="PersonName">
        <w:smartTagPr>
          <w:attr w:name="ProductID" w:val="LA FIMCP             DIRECTOR"/>
        </w:smartTagPr>
        <w:r>
          <w:rPr>
            <w:rFonts w:ascii="Arial" w:hAnsi="Arial" w:cs="Arial"/>
            <w:lang w:val="es-EC"/>
          </w:rPr>
          <w:t>LA FIM</w:t>
        </w:r>
        <w:r w:rsidR="00B41F0A">
          <w:rPr>
            <w:rFonts w:ascii="Arial" w:hAnsi="Arial" w:cs="Arial"/>
            <w:lang w:val="es-EC"/>
          </w:rPr>
          <w:t xml:space="preserve">CP     </w:t>
        </w:r>
        <w:r>
          <w:rPr>
            <w:rFonts w:ascii="Arial" w:hAnsi="Arial" w:cs="Arial"/>
            <w:lang w:val="es-EC"/>
          </w:rPr>
          <w:t xml:space="preserve">        </w:t>
        </w:r>
        <w:r w:rsidR="00A94B28">
          <w:rPr>
            <w:rFonts w:ascii="Arial" w:hAnsi="Arial" w:cs="Arial"/>
            <w:lang w:val="es-EC"/>
          </w:rPr>
          <w:t>DIRECTOR</w:t>
        </w:r>
      </w:smartTag>
      <w:r w:rsidR="00592194">
        <w:rPr>
          <w:rFonts w:ascii="Arial" w:hAnsi="Arial" w:cs="Arial"/>
          <w:lang w:val="es-EC"/>
        </w:rPr>
        <w:t xml:space="preserve"> DE TESIS</w:t>
      </w:r>
    </w:p>
    <w:p w:rsidR="00592194" w:rsidRPr="0092376E" w:rsidRDefault="00592194" w:rsidP="00592194">
      <w:pPr>
        <w:jc w:val="both"/>
        <w:rPr>
          <w:rFonts w:ascii="Arial" w:hAnsi="Arial" w:cs="Arial"/>
          <w:lang w:val="es-EC"/>
        </w:rPr>
      </w:pPr>
      <w:r>
        <w:rPr>
          <w:rFonts w:ascii="Arial" w:hAnsi="Arial" w:cs="Arial"/>
          <w:lang w:val="es-EC"/>
        </w:rPr>
        <w:t xml:space="preserve">      </w:t>
      </w:r>
      <w:r w:rsidR="0080590C">
        <w:rPr>
          <w:rFonts w:ascii="Arial" w:hAnsi="Arial" w:cs="Arial"/>
          <w:lang w:val="es-EC"/>
        </w:rPr>
        <w:t>VOCAL-</w:t>
      </w:r>
      <w:r>
        <w:rPr>
          <w:rFonts w:ascii="Arial" w:hAnsi="Arial" w:cs="Arial"/>
          <w:lang w:val="es-EC"/>
        </w:rPr>
        <w:t>PRESIDENTE</w:t>
      </w:r>
    </w:p>
    <w:p w:rsidR="00592194" w:rsidRDefault="00592194" w:rsidP="00592194">
      <w:pPr>
        <w:spacing w:line="480" w:lineRule="auto"/>
        <w:jc w:val="both"/>
        <w:rPr>
          <w:rFonts w:ascii="Arial" w:hAnsi="Arial" w:cs="Arial"/>
          <w:lang w:val="es-EC"/>
        </w:rPr>
      </w:pPr>
    </w:p>
    <w:p w:rsidR="00592194" w:rsidRDefault="00592194" w:rsidP="00592194">
      <w:pPr>
        <w:spacing w:line="480" w:lineRule="auto"/>
        <w:jc w:val="both"/>
        <w:rPr>
          <w:rFonts w:ascii="Arial" w:hAnsi="Arial" w:cs="Arial"/>
          <w:lang w:val="es-EC"/>
        </w:rPr>
      </w:pPr>
    </w:p>
    <w:p w:rsidR="00592194" w:rsidRDefault="00592194" w:rsidP="00592194">
      <w:pPr>
        <w:spacing w:line="480" w:lineRule="auto"/>
        <w:jc w:val="both"/>
        <w:rPr>
          <w:rFonts w:ascii="Arial" w:hAnsi="Arial" w:cs="Arial"/>
          <w:lang w:val="es-EC"/>
        </w:rPr>
      </w:pPr>
    </w:p>
    <w:p w:rsidR="00592194" w:rsidRDefault="00592194" w:rsidP="00592194">
      <w:pPr>
        <w:spacing w:line="480" w:lineRule="auto"/>
        <w:jc w:val="both"/>
        <w:rPr>
          <w:rFonts w:ascii="Arial" w:hAnsi="Arial" w:cs="Arial"/>
          <w:lang w:val="es-EC"/>
        </w:rPr>
      </w:pPr>
    </w:p>
    <w:p w:rsidR="00592194" w:rsidRDefault="00592194" w:rsidP="00592194">
      <w:pPr>
        <w:spacing w:line="480" w:lineRule="auto"/>
        <w:jc w:val="both"/>
        <w:rPr>
          <w:rFonts w:ascii="Arial" w:hAnsi="Arial" w:cs="Arial"/>
          <w:lang w:val="es-EC"/>
        </w:rPr>
      </w:pPr>
    </w:p>
    <w:p w:rsidR="00592194" w:rsidRDefault="00592194" w:rsidP="00592194">
      <w:pPr>
        <w:jc w:val="center"/>
        <w:rPr>
          <w:rFonts w:ascii="Arial" w:hAnsi="Arial" w:cs="Arial"/>
          <w:lang w:val="es-EC"/>
        </w:rPr>
      </w:pPr>
      <w:r>
        <w:rPr>
          <w:rFonts w:ascii="Arial" w:hAnsi="Arial" w:cs="Arial"/>
          <w:lang w:val="es-EC"/>
        </w:rPr>
        <w:t>_____________________</w:t>
      </w:r>
    </w:p>
    <w:p w:rsidR="00592194" w:rsidRDefault="00592194" w:rsidP="00592194">
      <w:pPr>
        <w:jc w:val="center"/>
        <w:rPr>
          <w:rFonts w:ascii="Arial" w:hAnsi="Arial" w:cs="Arial"/>
          <w:lang w:val="es-EC"/>
        </w:rPr>
      </w:pPr>
    </w:p>
    <w:p w:rsidR="00E93C0F" w:rsidRDefault="00E93C0F" w:rsidP="00592194">
      <w:pPr>
        <w:jc w:val="center"/>
        <w:rPr>
          <w:rFonts w:ascii="Arial" w:hAnsi="Arial" w:cs="Arial"/>
          <w:lang w:val="es-EC"/>
        </w:rPr>
      </w:pPr>
      <w:r>
        <w:rPr>
          <w:rFonts w:ascii="Arial" w:hAnsi="Arial" w:cs="Arial"/>
          <w:lang w:val="es-EC"/>
        </w:rPr>
        <w:t xml:space="preserve">Ing. </w:t>
      </w:r>
      <w:r w:rsidR="0080590C">
        <w:rPr>
          <w:rFonts w:ascii="Arial" w:hAnsi="Arial" w:cs="Arial"/>
          <w:lang w:val="es-EC"/>
        </w:rPr>
        <w:t>Grace Vásquez V.</w:t>
      </w:r>
    </w:p>
    <w:p w:rsidR="00592194" w:rsidRDefault="00592194" w:rsidP="00592194">
      <w:pPr>
        <w:jc w:val="center"/>
        <w:rPr>
          <w:rFonts w:ascii="Arial" w:hAnsi="Arial" w:cs="Arial"/>
          <w:lang w:val="es-EC"/>
        </w:rPr>
      </w:pPr>
      <w:r>
        <w:rPr>
          <w:rFonts w:ascii="Arial" w:hAnsi="Arial" w:cs="Arial"/>
          <w:lang w:val="es-EC"/>
        </w:rPr>
        <w:t>VOCAL</w:t>
      </w:r>
    </w:p>
    <w:p w:rsidR="00592194" w:rsidRDefault="00592194" w:rsidP="00592194">
      <w:pPr>
        <w:jc w:val="both"/>
        <w:rPr>
          <w:rFonts w:ascii="Arial" w:hAnsi="Arial" w:cs="Arial"/>
          <w:lang w:val="es-EC"/>
        </w:rPr>
      </w:pPr>
    </w:p>
    <w:p w:rsidR="00592194" w:rsidRDefault="00592194" w:rsidP="00592194">
      <w:pPr>
        <w:spacing w:line="480" w:lineRule="auto"/>
        <w:jc w:val="both"/>
        <w:rPr>
          <w:rFonts w:ascii="Arial" w:hAnsi="Arial" w:cs="Arial"/>
          <w:lang w:val="es-EC"/>
        </w:rPr>
      </w:pPr>
    </w:p>
    <w:p w:rsidR="00592194" w:rsidRDefault="00592194" w:rsidP="00592194">
      <w:pPr>
        <w:spacing w:line="480" w:lineRule="auto"/>
        <w:jc w:val="both"/>
        <w:rPr>
          <w:rFonts w:ascii="Arial" w:hAnsi="Arial" w:cs="Arial"/>
          <w:lang w:val="es-EC"/>
        </w:rPr>
      </w:pPr>
    </w:p>
    <w:p w:rsidR="00592194" w:rsidRDefault="00592194" w:rsidP="00592194">
      <w:pPr>
        <w:spacing w:line="480" w:lineRule="auto"/>
        <w:jc w:val="both"/>
        <w:rPr>
          <w:rFonts w:ascii="Arial" w:hAnsi="Arial" w:cs="Arial"/>
          <w:lang w:val="es-EC"/>
        </w:rPr>
      </w:pPr>
    </w:p>
    <w:p w:rsidR="00592194" w:rsidRDefault="00592194" w:rsidP="00592194">
      <w:pPr>
        <w:spacing w:line="480" w:lineRule="auto"/>
        <w:jc w:val="both"/>
        <w:rPr>
          <w:rFonts w:ascii="Arial" w:hAnsi="Arial" w:cs="Arial"/>
          <w:lang w:val="es-EC"/>
        </w:rPr>
      </w:pPr>
    </w:p>
    <w:p w:rsidR="00592194" w:rsidRDefault="00592194" w:rsidP="00592194">
      <w:pPr>
        <w:spacing w:line="480" w:lineRule="auto"/>
        <w:jc w:val="both"/>
        <w:rPr>
          <w:rFonts w:ascii="Arial" w:hAnsi="Arial" w:cs="Arial"/>
          <w:lang w:val="es-EC"/>
        </w:rPr>
      </w:pPr>
    </w:p>
    <w:p w:rsidR="00592194" w:rsidRDefault="00592194" w:rsidP="00592194">
      <w:pPr>
        <w:spacing w:line="480" w:lineRule="auto"/>
        <w:ind w:left="4247"/>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592194" w:rsidRDefault="00592194" w:rsidP="00592194">
      <w:pPr>
        <w:ind w:left="4247"/>
        <w:jc w:val="both"/>
        <w:rPr>
          <w:rFonts w:ascii="Arial" w:hAnsi="Arial" w:cs="Arial"/>
          <w:lang w:val="es-EC"/>
        </w:rPr>
      </w:pPr>
    </w:p>
    <w:p w:rsidR="009E308A" w:rsidRDefault="009E308A" w:rsidP="00592194">
      <w:pPr>
        <w:jc w:val="center"/>
        <w:rPr>
          <w:rFonts w:ascii="Arial" w:hAnsi="Arial" w:cs="Arial"/>
          <w:b/>
          <w:lang w:val="es-EC"/>
        </w:rPr>
      </w:pPr>
    </w:p>
    <w:p w:rsidR="009E308A" w:rsidRDefault="009E308A" w:rsidP="00592194">
      <w:pPr>
        <w:jc w:val="center"/>
        <w:rPr>
          <w:rFonts w:ascii="Arial" w:hAnsi="Arial" w:cs="Arial"/>
          <w:b/>
          <w:lang w:val="es-EC"/>
        </w:rPr>
      </w:pPr>
    </w:p>
    <w:p w:rsidR="009E308A" w:rsidRDefault="009E308A" w:rsidP="00592194">
      <w:pPr>
        <w:jc w:val="center"/>
        <w:rPr>
          <w:rFonts w:ascii="Arial" w:hAnsi="Arial" w:cs="Arial"/>
          <w:b/>
          <w:lang w:val="es-EC"/>
        </w:rPr>
      </w:pPr>
    </w:p>
    <w:p w:rsidR="009E308A" w:rsidRDefault="009E308A" w:rsidP="00592194">
      <w:pPr>
        <w:jc w:val="center"/>
        <w:rPr>
          <w:rFonts w:ascii="Arial" w:hAnsi="Arial" w:cs="Arial"/>
          <w:b/>
          <w:lang w:val="es-EC"/>
        </w:rPr>
      </w:pPr>
    </w:p>
    <w:p w:rsidR="009E308A" w:rsidRDefault="009E308A" w:rsidP="00592194">
      <w:pPr>
        <w:jc w:val="center"/>
        <w:rPr>
          <w:rFonts w:ascii="Arial" w:hAnsi="Arial" w:cs="Arial"/>
          <w:b/>
          <w:lang w:val="es-EC"/>
        </w:rPr>
      </w:pPr>
    </w:p>
    <w:p w:rsidR="009E308A" w:rsidRDefault="009E308A" w:rsidP="00592194">
      <w:pPr>
        <w:jc w:val="center"/>
        <w:rPr>
          <w:rFonts w:ascii="Arial" w:hAnsi="Arial" w:cs="Arial"/>
          <w:b/>
          <w:lang w:val="es-EC"/>
        </w:rPr>
      </w:pPr>
    </w:p>
    <w:p w:rsidR="009E308A" w:rsidRDefault="009E308A" w:rsidP="00592194">
      <w:pPr>
        <w:jc w:val="center"/>
        <w:rPr>
          <w:rFonts w:ascii="Arial" w:hAnsi="Arial" w:cs="Arial"/>
          <w:b/>
          <w:lang w:val="es-EC"/>
        </w:rPr>
      </w:pPr>
    </w:p>
    <w:p w:rsidR="009E308A" w:rsidRDefault="009E308A" w:rsidP="00592194">
      <w:pPr>
        <w:jc w:val="center"/>
        <w:rPr>
          <w:rFonts w:ascii="Arial" w:hAnsi="Arial" w:cs="Arial"/>
          <w:b/>
          <w:lang w:val="es-EC"/>
        </w:rPr>
      </w:pPr>
    </w:p>
    <w:p w:rsidR="009E308A" w:rsidRDefault="009E308A" w:rsidP="00592194">
      <w:pPr>
        <w:jc w:val="center"/>
        <w:rPr>
          <w:rFonts w:ascii="Arial" w:hAnsi="Arial" w:cs="Arial"/>
          <w:b/>
          <w:lang w:val="es-EC"/>
        </w:rPr>
      </w:pPr>
    </w:p>
    <w:p w:rsidR="009E308A" w:rsidRDefault="009E308A" w:rsidP="00592194">
      <w:pPr>
        <w:jc w:val="center"/>
        <w:rPr>
          <w:rFonts w:ascii="Arial" w:hAnsi="Arial" w:cs="Arial"/>
          <w:b/>
          <w:lang w:val="es-EC"/>
        </w:rPr>
      </w:pPr>
    </w:p>
    <w:p w:rsidR="009E308A" w:rsidRDefault="009E308A" w:rsidP="00592194">
      <w:pPr>
        <w:jc w:val="center"/>
        <w:rPr>
          <w:rFonts w:ascii="Arial" w:hAnsi="Arial" w:cs="Arial"/>
          <w:b/>
          <w:lang w:val="es-EC"/>
        </w:rPr>
      </w:pPr>
    </w:p>
    <w:p w:rsidR="009E308A" w:rsidRDefault="009E308A" w:rsidP="00592194">
      <w:pPr>
        <w:jc w:val="center"/>
        <w:rPr>
          <w:rFonts w:ascii="Arial" w:hAnsi="Arial" w:cs="Arial"/>
          <w:b/>
          <w:lang w:val="es-EC"/>
        </w:rPr>
      </w:pPr>
    </w:p>
    <w:p w:rsidR="00592194" w:rsidRDefault="00592194" w:rsidP="00592194">
      <w:pPr>
        <w:jc w:val="center"/>
        <w:rPr>
          <w:rFonts w:ascii="Arial" w:hAnsi="Arial" w:cs="Arial"/>
          <w:b/>
          <w:lang w:val="es-EC"/>
        </w:rPr>
      </w:pPr>
      <w:r w:rsidRPr="008425FD">
        <w:rPr>
          <w:rFonts w:ascii="Arial" w:hAnsi="Arial" w:cs="Arial"/>
          <w:b/>
          <w:lang w:val="es-EC"/>
        </w:rPr>
        <w:t>DECLARACIÓN EXPRESA</w:t>
      </w:r>
    </w:p>
    <w:p w:rsidR="00592194" w:rsidRDefault="00592194" w:rsidP="00592194">
      <w:pPr>
        <w:jc w:val="center"/>
        <w:rPr>
          <w:rFonts w:ascii="Arial" w:hAnsi="Arial" w:cs="Arial"/>
          <w:b/>
          <w:lang w:val="es-EC"/>
        </w:rPr>
      </w:pPr>
    </w:p>
    <w:p w:rsidR="00592194" w:rsidRDefault="00592194" w:rsidP="00592194">
      <w:pPr>
        <w:ind w:left="1440" w:right="1437"/>
        <w:jc w:val="center"/>
        <w:rPr>
          <w:rFonts w:ascii="Arial" w:hAnsi="Arial" w:cs="Arial"/>
          <w:b/>
          <w:lang w:val="es-EC"/>
        </w:rPr>
      </w:pPr>
    </w:p>
    <w:p w:rsidR="00592194" w:rsidRDefault="00592194" w:rsidP="00592194">
      <w:pPr>
        <w:spacing w:line="480" w:lineRule="auto"/>
        <w:ind w:left="1620" w:right="1617"/>
        <w:jc w:val="both"/>
        <w:rPr>
          <w:rFonts w:ascii="Arial" w:hAnsi="Arial" w:cs="Arial"/>
          <w:lang w:val="es-EC"/>
        </w:rPr>
      </w:pPr>
      <w:r>
        <w:rPr>
          <w:rFonts w:ascii="Arial" w:hAnsi="Arial" w:cs="Arial"/>
          <w:b/>
          <w:lang w:val="es-EC"/>
        </w:rPr>
        <w:t>“</w:t>
      </w:r>
      <w:r>
        <w:rPr>
          <w:rFonts w:ascii="Arial" w:hAnsi="Arial" w:cs="Arial"/>
          <w:lang w:val="es-EC"/>
        </w:rPr>
        <w:t xml:space="preserve">La responsabilidad del contenido de ésta Tesis de Grado, me corresponden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Pr>
              <w:rFonts w:ascii="Arial" w:hAnsi="Arial" w:cs="Arial"/>
              <w:lang w:val="es-EC"/>
            </w:rPr>
            <w:t>la ESCUELA</w:t>
          </w:r>
        </w:smartTag>
        <w:r>
          <w:rPr>
            <w:rFonts w:ascii="Arial" w:hAnsi="Arial" w:cs="Arial"/>
            <w:lang w:val="es-EC"/>
          </w:rPr>
          <w:t xml:space="preserve"> SUPERIOR</w:t>
        </w:r>
      </w:smartTag>
      <w:r>
        <w:rPr>
          <w:rFonts w:ascii="Arial" w:hAnsi="Arial" w:cs="Arial"/>
          <w:lang w:val="es-EC"/>
        </w:rPr>
        <w:t xml:space="preserve"> POLITÉCNICA DEL LITORAL” </w:t>
      </w:r>
    </w:p>
    <w:p w:rsidR="00592194" w:rsidRDefault="00592194" w:rsidP="00592194">
      <w:pPr>
        <w:spacing w:line="480" w:lineRule="auto"/>
        <w:ind w:left="1620" w:right="1617"/>
        <w:jc w:val="both"/>
        <w:rPr>
          <w:rFonts w:ascii="Arial" w:hAnsi="Arial" w:cs="Arial"/>
          <w:lang w:val="es-EC"/>
        </w:rPr>
      </w:pPr>
    </w:p>
    <w:p w:rsidR="00592194" w:rsidRDefault="00592194" w:rsidP="00592194">
      <w:pPr>
        <w:spacing w:line="480" w:lineRule="auto"/>
        <w:ind w:left="1620" w:right="1617"/>
        <w:jc w:val="both"/>
        <w:rPr>
          <w:rFonts w:ascii="Arial" w:hAnsi="Arial" w:cs="Arial"/>
          <w:lang w:val="es-EC"/>
        </w:rPr>
      </w:pPr>
    </w:p>
    <w:p w:rsidR="00592194" w:rsidRPr="008425FD" w:rsidRDefault="00592194" w:rsidP="00592194">
      <w:pPr>
        <w:spacing w:line="480" w:lineRule="auto"/>
        <w:ind w:left="1620" w:right="1617"/>
        <w:jc w:val="both"/>
        <w:rPr>
          <w:rFonts w:ascii="Arial" w:hAnsi="Arial" w:cs="Arial"/>
          <w:lang w:val="es-EC"/>
        </w:rPr>
      </w:pPr>
      <w:r>
        <w:rPr>
          <w:rFonts w:ascii="Arial" w:hAnsi="Arial" w:cs="Arial"/>
          <w:lang w:val="es-EC"/>
        </w:rPr>
        <w:t xml:space="preserve">(Reglamento de Graduación De </w:t>
      </w:r>
      <w:smartTag w:uri="urn:schemas-microsoft-com:office:smarttags" w:element="PersonName">
        <w:smartTagPr>
          <w:attr w:name="ProductID" w:val="la Espol"/>
        </w:smartTagPr>
        <w:r>
          <w:rPr>
            <w:rFonts w:ascii="Arial" w:hAnsi="Arial" w:cs="Arial"/>
            <w:lang w:val="es-EC"/>
          </w:rPr>
          <w:t>la Espol</w:t>
        </w:r>
      </w:smartTag>
      <w:r>
        <w:rPr>
          <w:rFonts w:ascii="Arial" w:hAnsi="Arial" w:cs="Arial"/>
          <w:lang w:val="es-EC"/>
        </w:rPr>
        <w:t>)</w:t>
      </w:r>
    </w:p>
    <w:p w:rsidR="00592194" w:rsidRDefault="00592194" w:rsidP="00592194">
      <w:pPr>
        <w:spacing w:line="480" w:lineRule="auto"/>
        <w:ind w:left="1620" w:right="1617"/>
        <w:jc w:val="both"/>
        <w:rPr>
          <w:rFonts w:ascii="Arial" w:hAnsi="Arial" w:cs="Arial"/>
          <w:lang w:val="es-EC"/>
        </w:rPr>
      </w:pPr>
    </w:p>
    <w:p w:rsidR="00592194" w:rsidRDefault="00592194" w:rsidP="00592194">
      <w:pPr>
        <w:spacing w:line="480" w:lineRule="auto"/>
        <w:ind w:left="1620" w:right="1617"/>
        <w:jc w:val="both"/>
        <w:rPr>
          <w:rFonts w:ascii="Arial" w:hAnsi="Arial" w:cs="Arial"/>
          <w:lang w:val="es-EC"/>
        </w:rPr>
      </w:pPr>
    </w:p>
    <w:p w:rsidR="00592194" w:rsidRDefault="00592194" w:rsidP="00592194">
      <w:pPr>
        <w:spacing w:line="480" w:lineRule="auto"/>
        <w:ind w:left="1620" w:right="1617"/>
        <w:jc w:val="both"/>
        <w:rPr>
          <w:rFonts w:ascii="Arial" w:hAnsi="Arial" w:cs="Arial"/>
          <w:lang w:val="es-EC"/>
        </w:rPr>
      </w:pPr>
    </w:p>
    <w:p w:rsidR="00592194" w:rsidRDefault="00592194" w:rsidP="00592194">
      <w:pPr>
        <w:spacing w:line="480" w:lineRule="auto"/>
        <w:ind w:left="1620" w:right="-3"/>
        <w:jc w:val="right"/>
        <w:rPr>
          <w:rFonts w:ascii="Arial" w:hAnsi="Arial" w:cs="Arial"/>
          <w:lang w:val="es-EC"/>
        </w:rPr>
      </w:pPr>
      <w:r>
        <w:rPr>
          <w:rFonts w:ascii="Arial" w:hAnsi="Arial" w:cs="Arial"/>
          <w:lang w:val="es-EC"/>
        </w:rPr>
        <w:t>___________________________</w:t>
      </w:r>
    </w:p>
    <w:p w:rsidR="00592194" w:rsidRDefault="009E308A" w:rsidP="00592194">
      <w:pPr>
        <w:spacing w:line="480" w:lineRule="auto"/>
        <w:ind w:left="1620" w:right="-3"/>
        <w:jc w:val="right"/>
        <w:rPr>
          <w:rFonts w:ascii="Arial" w:hAnsi="Arial" w:cs="Arial"/>
          <w:lang w:val="es-EC"/>
        </w:rPr>
      </w:pPr>
      <w:r>
        <w:rPr>
          <w:rFonts w:ascii="Arial" w:hAnsi="Arial" w:cs="Arial"/>
          <w:lang w:val="es-EC"/>
        </w:rPr>
        <w:t>Johanna Jessenia Robalino Jaime</w:t>
      </w:r>
    </w:p>
    <w:p w:rsidR="004311F9" w:rsidRDefault="004311F9" w:rsidP="00592194">
      <w:pPr>
        <w:spacing w:line="480" w:lineRule="auto"/>
        <w:ind w:left="1620" w:right="-3"/>
        <w:jc w:val="right"/>
        <w:rPr>
          <w:rFonts w:ascii="Arial" w:hAnsi="Arial" w:cs="Arial"/>
          <w:lang w:val="es-EC"/>
        </w:rPr>
      </w:pPr>
    </w:p>
    <w:p w:rsidR="004311F9" w:rsidRDefault="004311F9" w:rsidP="00592194">
      <w:pPr>
        <w:spacing w:line="480" w:lineRule="auto"/>
        <w:ind w:left="1620" w:right="-3"/>
        <w:jc w:val="right"/>
        <w:rPr>
          <w:rFonts w:ascii="Arial" w:hAnsi="Arial" w:cs="Arial"/>
          <w:lang w:val="es-EC"/>
        </w:rPr>
      </w:pPr>
    </w:p>
    <w:p w:rsidR="004311F9" w:rsidRDefault="004311F9" w:rsidP="00592194">
      <w:pPr>
        <w:spacing w:line="480" w:lineRule="auto"/>
        <w:ind w:left="1620" w:right="-3"/>
        <w:jc w:val="right"/>
        <w:rPr>
          <w:rFonts w:ascii="Arial" w:hAnsi="Arial" w:cs="Arial"/>
          <w:lang w:val="es-EC"/>
        </w:rPr>
      </w:pPr>
    </w:p>
    <w:p w:rsidR="004311F9" w:rsidRDefault="004311F9" w:rsidP="00592194">
      <w:pPr>
        <w:spacing w:line="480" w:lineRule="auto"/>
        <w:ind w:left="1620" w:right="-3"/>
        <w:jc w:val="right"/>
        <w:rPr>
          <w:rFonts w:ascii="Arial" w:hAnsi="Arial" w:cs="Arial"/>
          <w:lang w:val="es-EC"/>
        </w:rPr>
      </w:pPr>
    </w:p>
    <w:p w:rsidR="004311F9" w:rsidRDefault="004311F9" w:rsidP="00592194">
      <w:pPr>
        <w:spacing w:line="480" w:lineRule="auto"/>
        <w:ind w:left="1620" w:right="-3"/>
        <w:jc w:val="right"/>
        <w:rPr>
          <w:rFonts w:ascii="Arial" w:hAnsi="Arial" w:cs="Arial"/>
          <w:lang w:val="es-EC"/>
        </w:rPr>
      </w:pPr>
    </w:p>
    <w:p w:rsidR="004311F9" w:rsidRPr="001E5E08" w:rsidRDefault="004311F9" w:rsidP="004311F9">
      <w:pPr>
        <w:jc w:val="center"/>
        <w:rPr>
          <w:rFonts w:ascii="Arial" w:hAnsi="Arial" w:cs="Arial"/>
          <w:b/>
          <w:sz w:val="32"/>
          <w:szCs w:val="32"/>
        </w:rPr>
      </w:pPr>
      <w:r w:rsidRPr="001E5E08">
        <w:rPr>
          <w:rFonts w:ascii="Arial" w:hAnsi="Arial" w:cs="Arial"/>
          <w:b/>
          <w:sz w:val="32"/>
          <w:szCs w:val="32"/>
        </w:rPr>
        <w:lastRenderedPageBreak/>
        <w:t>RESUMEN</w:t>
      </w:r>
    </w:p>
    <w:p w:rsidR="004311F9" w:rsidRPr="001E5E08" w:rsidRDefault="004311F9" w:rsidP="004311F9">
      <w:pPr>
        <w:jc w:val="center"/>
        <w:rPr>
          <w:rFonts w:ascii="Arial" w:hAnsi="Arial" w:cs="Arial"/>
          <w:b/>
          <w:sz w:val="32"/>
          <w:szCs w:val="32"/>
        </w:rPr>
      </w:pPr>
    </w:p>
    <w:p w:rsidR="004311F9" w:rsidRPr="000902D2" w:rsidRDefault="004311F9" w:rsidP="004311F9">
      <w:pPr>
        <w:spacing w:line="480" w:lineRule="auto"/>
        <w:jc w:val="both"/>
        <w:outlineLvl w:val="0"/>
        <w:rPr>
          <w:rFonts w:ascii="Arial" w:hAnsi="Arial" w:cs="Arial"/>
        </w:rPr>
      </w:pPr>
      <w:r w:rsidRPr="000902D2">
        <w:rPr>
          <w:rFonts w:ascii="Arial" w:hAnsi="Arial" w:cs="Arial"/>
        </w:rPr>
        <w:t xml:space="preserve">El presente trabajo tiene como objetivo principal  el aprovechamiento de residuos industriales (aceite crudo de pescado) del proceso de elaboración de harina; y el procesamiento del aceite para obtenerlo semirefinado el cual se utilizara para enriquecer con omega 3 productos alimenticios. </w:t>
      </w:r>
    </w:p>
    <w:p w:rsidR="004311F9" w:rsidRPr="000902D2" w:rsidRDefault="004311F9" w:rsidP="004311F9">
      <w:pPr>
        <w:spacing w:line="360" w:lineRule="auto"/>
        <w:jc w:val="both"/>
        <w:outlineLvl w:val="0"/>
        <w:rPr>
          <w:rFonts w:ascii="Arial" w:hAnsi="Arial" w:cs="Arial"/>
        </w:rPr>
      </w:pPr>
    </w:p>
    <w:p w:rsidR="004311F9" w:rsidRPr="000902D2" w:rsidRDefault="004311F9" w:rsidP="004311F9">
      <w:pPr>
        <w:spacing w:line="480" w:lineRule="auto"/>
        <w:jc w:val="both"/>
        <w:outlineLvl w:val="0"/>
        <w:rPr>
          <w:rFonts w:ascii="Arial" w:hAnsi="Arial" w:cs="Arial"/>
        </w:rPr>
      </w:pPr>
      <w:r w:rsidRPr="000902D2">
        <w:rPr>
          <w:rFonts w:ascii="Arial" w:hAnsi="Arial" w:cs="Arial"/>
        </w:rPr>
        <w:t xml:space="preserve">Características y generalidades  </w:t>
      </w:r>
      <w:r>
        <w:rPr>
          <w:rFonts w:ascii="Arial" w:hAnsi="Arial" w:cs="Arial"/>
        </w:rPr>
        <w:t>puntualizará</w:t>
      </w:r>
      <w:r w:rsidRPr="000902D2">
        <w:rPr>
          <w:rFonts w:ascii="Arial" w:hAnsi="Arial" w:cs="Arial"/>
        </w:rPr>
        <w:t>n las principales cualidades de la materia prima, se detallaran  las pruebas de laboratorio para el proceso  de semirefinación el cual sigue los siguientes pasos:1)  Pre-Limpieza; 2) Desgomado; 3) Neutralización; 4) Lavado; 5) Secado; 6) Blanqueo, y; 7) Filtración.</w:t>
      </w:r>
    </w:p>
    <w:p w:rsidR="004311F9" w:rsidRPr="000902D2" w:rsidRDefault="004311F9" w:rsidP="004311F9">
      <w:pPr>
        <w:spacing w:line="480" w:lineRule="auto"/>
        <w:jc w:val="both"/>
        <w:rPr>
          <w:rFonts w:ascii="Arial" w:hAnsi="Arial" w:cs="Arial"/>
        </w:rPr>
      </w:pPr>
    </w:p>
    <w:p w:rsidR="004311F9" w:rsidRPr="000902D2" w:rsidRDefault="004311F9" w:rsidP="004311F9">
      <w:pPr>
        <w:spacing w:line="480" w:lineRule="auto"/>
        <w:jc w:val="both"/>
        <w:rPr>
          <w:rFonts w:ascii="Arial" w:hAnsi="Arial" w:cs="Arial"/>
        </w:rPr>
      </w:pPr>
      <w:r w:rsidRPr="000902D2">
        <w:rPr>
          <w:rFonts w:ascii="Arial" w:hAnsi="Arial" w:cs="Arial"/>
        </w:rPr>
        <w:t xml:space="preserve">También </w:t>
      </w:r>
      <w:r>
        <w:rPr>
          <w:rFonts w:ascii="Arial" w:hAnsi="Arial" w:cs="Arial"/>
        </w:rPr>
        <w:t xml:space="preserve">se describe </w:t>
      </w:r>
      <w:r w:rsidRPr="000902D2">
        <w:rPr>
          <w:rFonts w:ascii="Arial" w:hAnsi="Arial" w:cs="Arial"/>
        </w:rPr>
        <w:t xml:space="preserve">como se </w:t>
      </w:r>
      <w:r>
        <w:rPr>
          <w:rFonts w:ascii="Arial" w:hAnsi="Arial" w:cs="Arial"/>
        </w:rPr>
        <w:t>llevó</w:t>
      </w:r>
      <w:r w:rsidRPr="000902D2">
        <w:rPr>
          <w:rFonts w:ascii="Arial" w:hAnsi="Arial" w:cs="Arial"/>
        </w:rPr>
        <w:t xml:space="preserve"> a cabo el diseño del proceso de un alimento enriquecido con omega 3; ejemplo  la pasta de achiote.</w:t>
      </w:r>
    </w:p>
    <w:p w:rsidR="004311F9" w:rsidRPr="000902D2" w:rsidRDefault="004311F9" w:rsidP="004311F9">
      <w:pPr>
        <w:spacing w:line="480" w:lineRule="auto"/>
        <w:jc w:val="both"/>
        <w:rPr>
          <w:rFonts w:ascii="Arial" w:hAnsi="Arial" w:cs="Arial"/>
        </w:rPr>
      </w:pPr>
    </w:p>
    <w:p w:rsidR="004311F9" w:rsidRPr="000902D2" w:rsidRDefault="004311F9" w:rsidP="004311F9">
      <w:pPr>
        <w:spacing w:line="480" w:lineRule="auto"/>
        <w:jc w:val="both"/>
        <w:rPr>
          <w:rFonts w:ascii="Arial" w:hAnsi="Arial" w:cs="Arial"/>
        </w:rPr>
      </w:pPr>
      <w:r w:rsidRPr="000902D2">
        <w:rPr>
          <w:rFonts w:ascii="Arial" w:hAnsi="Arial" w:cs="Arial"/>
        </w:rPr>
        <w:t xml:space="preserve">Luego se exponen los resultados de la experimentación donde detallaremos la evaluación de calidad y balance de materia del aceite semiferinado </w:t>
      </w:r>
    </w:p>
    <w:p w:rsidR="004311F9" w:rsidRPr="000902D2" w:rsidRDefault="004311F9" w:rsidP="004311F9">
      <w:pPr>
        <w:pStyle w:val="Ttulo"/>
        <w:spacing w:line="480" w:lineRule="auto"/>
        <w:jc w:val="both"/>
        <w:rPr>
          <w:b w:val="0"/>
          <w:bCs w:val="0"/>
          <w:sz w:val="24"/>
          <w:lang w:val="es-ES"/>
        </w:rPr>
      </w:pPr>
    </w:p>
    <w:p w:rsidR="004311F9" w:rsidRPr="000902D2" w:rsidRDefault="004311F9" w:rsidP="004311F9">
      <w:pPr>
        <w:pStyle w:val="Ttulo"/>
        <w:spacing w:line="480" w:lineRule="auto"/>
        <w:jc w:val="both"/>
        <w:rPr>
          <w:b w:val="0"/>
          <w:bCs w:val="0"/>
          <w:sz w:val="24"/>
          <w:lang w:val="es-ES"/>
        </w:rPr>
      </w:pPr>
      <w:r>
        <w:rPr>
          <w:b w:val="0"/>
          <w:sz w:val="24"/>
          <w:lang w:val="es-ES"/>
        </w:rPr>
        <w:t>Por úl</w:t>
      </w:r>
      <w:r w:rsidRPr="000902D2">
        <w:rPr>
          <w:b w:val="0"/>
          <w:sz w:val="24"/>
          <w:lang w:val="es-ES"/>
        </w:rPr>
        <w:t>timo</w:t>
      </w:r>
      <w:r>
        <w:rPr>
          <w:b w:val="0"/>
          <w:sz w:val="24"/>
          <w:lang w:val="es-ES"/>
        </w:rPr>
        <w:t xml:space="preserve"> se presentará</w:t>
      </w:r>
      <w:r w:rsidRPr="000902D2">
        <w:rPr>
          <w:b w:val="0"/>
          <w:sz w:val="24"/>
          <w:lang w:val="es-ES"/>
        </w:rPr>
        <w:t>n las conclusiones y recomendaciones del presente trabajo investigativo.</w:t>
      </w:r>
    </w:p>
    <w:p w:rsidR="004311F9" w:rsidRPr="00D630D1" w:rsidRDefault="004311F9" w:rsidP="004311F9">
      <w:pPr>
        <w:jc w:val="center"/>
        <w:rPr>
          <w:rFonts w:ascii="Arial" w:hAnsi="Arial" w:cs="Arial"/>
          <w:b/>
          <w:sz w:val="32"/>
          <w:szCs w:val="32"/>
        </w:rPr>
      </w:pPr>
      <w:r w:rsidRPr="00D630D1">
        <w:rPr>
          <w:rFonts w:ascii="Arial" w:hAnsi="Arial" w:cs="Arial"/>
          <w:b/>
          <w:sz w:val="23"/>
          <w:szCs w:val="23"/>
        </w:rPr>
        <w:br w:type="page"/>
      </w:r>
      <w:r w:rsidRPr="00D630D1">
        <w:rPr>
          <w:rFonts w:ascii="Arial" w:hAnsi="Arial" w:cs="Arial"/>
          <w:b/>
          <w:sz w:val="32"/>
          <w:szCs w:val="32"/>
        </w:rPr>
        <w:lastRenderedPageBreak/>
        <w:t>ÍNDICE GENERAL</w:t>
      </w:r>
    </w:p>
    <w:p w:rsidR="004311F9" w:rsidRPr="00D630D1" w:rsidRDefault="004311F9" w:rsidP="004311F9">
      <w:pPr>
        <w:jc w:val="center"/>
        <w:rPr>
          <w:rFonts w:ascii="Arial" w:hAnsi="Arial" w:cs="Arial"/>
          <w:b/>
          <w:sz w:val="23"/>
          <w:szCs w:val="23"/>
        </w:rPr>
      </w:pPr>
    </w:p>
    <w:p w:rsidR="004311F9" w:rsidRPr="00D630D1" w:rsidRDefault="004311F9" w:rsidP="004311F9">
      <w:pPr>
        <w:tabs>
          <w:tab w:val="left" w:pos="3617"/>
        </w:tabs>
        <w:jc w:val="both"/>
        <w:rPr>
          <w:rFonts w:ascii="Arial" w:hAnsi="Arial" w:cs="Arial"/>
          <w:b/>
          <w:sz w:val="23"/>
          <w:szCs w:val="23"/>
        </w:rPr>
      </w:pPr>
      <w:r w:rsidRPr="00D630D1">
        <w:rPr>
          <w:rFonts w:ascii="Arial" w:hAnsi="Arial" w:cs="Arial"/>
          <w:b/>
          <w:sz w:val="23"/>
          <w:szCs w:val="23"/>
        </w:rPr>
        <w:tab/>
      </w:r>
    </w:p>
    <w:p w:rsidR="004311F9" w:rsidRPr="00D630D1" w:rsidRDefault="004311F9" w:rsidP="004311F9">
      <w:pPr>
        <w:pStyle w:val="Ttulo"/>
        <w:spacing w:line="480" w:lineRule="auto"/>
        <w:jc w:val="both"/>
        <w:rPr>
          <w:b w:val="0"/>
          <w:bCs w:val="0"/>
          <w:sz w:val="24"/>
          <w:lang w:val="es-ES"/>
        </w:rPr>
      </w:pPr>
      <w:r w:rsidRPr="00D630D1">
        <w:rPr>
          <w:b w:val="0"/>
          <w:bCs w:val="0"/>
          <w:sz w:val="24"/>
          <w:lang w:val="es-ES"/>
        </w:rPr>
        <w:t xml:space="preserve">                                                                                                                   Pág.      </w:t>
      </w:r>
    </w:p>
    <w:p w:rsidR="004311F9" w:rsidRPr="00D630D1" w:rsidRDefault="004311F9" w:rsidP="004311F9">
      <w:pPr>
        <w:pStyle w:val="Ttulo"/>
        <w:spacing w:line="480" w:lineRule="auto"/>
        <w:jc w:val="both"/>
        <w:rPr>
          <w:b w:val="0"/>
          <w:bCs w:val="0"/>
          <w:sz w:val="24"/>
          <w:lang w:val="es-ES"/>
        </w:rPr>
      </w:pPr>
      <w:r w:rsidRPr="00D630D1">
        <w:rPr>
          <w:b w:val="0"/>
          <w:bCs w:val="0"/>
          <w:sz w:val="24"/>
          <w:lang w:val="es-ES"/>
        </w:rPr>
        <w:t>RESUMEN…………………………………………………………………………... I</w:t>
      </w:r>
    </w:p>
    <w:p w:rsidR="004311F9" w:rsidRPr="00D630D1" w:rsidRDefault="004311F9" w:rsidP="004311F9">
      <w:pPr>
        <w:pStyle w:val="Ttulo"/>
        <w:spacing w:line="480" w:lineRule="auto"/>
        <w:jc w:val="both"/>
        <w:rPr>
          <w:b w:val="0"/>
          <w:bCs w:val="0"/>
          <w:sz w:val="24"/>
          <w:lang w:val="es-ES"/>
        </w:rPr>
      </w:pPr>
      <w:r w:rsidRPr="00D630D1">
        <w:rPr>
          <w:b w:val="0"/>
          <w:bCs w:val="0"/>
          <w:sz w:val="24"/>
          <w:lang w:val="es-ES"/>
        </w:rPr>
        <w:t>ÍNDICE GENERAL………………………………………………………………… II</w:t>
      </w:r>
    </w:p>
    <w:p w:rsidR="004311F9" w:rsidRPr="00D630D1" w:rsidRDefault="004311F9" w:rsidP="004311F9">
      <w:pPr>
        <w:pStyle w:val="Ttulo"/>
        <w:spacing w:line="480" w:lineRule="auto"/>
        <w:jc w:val="both"/>
        <w:rPr>
          <w:b w:val="0"/>
          <w:bCs w:val="0"/>
          <w:sz w:val="24"/>
          <w:lang w:val="es-ES"/>
        </w:rPr>
      </w:pPr>
      <w:r w:rsidRPr="00D630D1">
        <w:rPr>
          <w:b w:val="0"/>
          <w:bCs w:val="0"/>
          <w:sz w:val="24"/>
          <w:lang w:val="es-ES"/>
        </w:rPr>
        <w:t>ABREVIATURAS………………………………………………………………….. III</w:t>
      </w:r>
    </w:p>
    <w:p w:rsidR="004311F9" w:rsidRPr="00D630D1" w:rsidRDefault="004311F9" w:rsidP="004311F9">
      <w:pPr>
        <w:pStyle w:val="Ttulo"/>
        <w:spacing w:line="480" w:lineRule="auto"/>
        <w:jc w:val="both"/>
        <w:rPr>
          <w:b w:val="0"/>
          <w:bCs w:val="0"/>
          <w:sz w:val="24"/>
          <w:lang w:val="es-ES"/>
        </w:rPr>
      </w:pPr>
      <w:r w:rsidRPr="00D630D1">
        <w:rPr>
          <w:b w:val="0"/>
          <w:bCs w:val="0"/>
          <w:sz w:val="24"/>
          <w:lang w:val="es-ES"/>
        </w:rPr>
        <w:t>SIMBOLOGÍA…………………………………………………………………...… IV</w:t>
      </w:r>
    </w:p>
    <w:p w:rsidR="004311F9" w:rsidRPr="00D630D1" w:rsidRDefault="004311F9" w:rsidP="004311F9">
      <w:pPr>
        <w:pStyle w:val="Ttulo"/>
        <w:spacing w:line="480" w:lineRule="auto"/>
        <w:jc w:val="both"/>
        <w:rPr>
          <w:b w:val="0"/>
          <w:bCs w:val="0"/>
          <w:sz w:val="24"/>
          <w:lang w:val="es-ES"/>
        </w:rPr>
      </w:pPr>
      <w:r w:rsidRPr="00D630D1">
        <w:rPr>
          <w:b w:val="0"/>
          <w:bCs w:val="0"/>
          <w:sz w:val="24"/>
          <w:lang w:val="es-ES"/>
        </w:rPr>
        <w:t>ÍNDICE DE FIGURAS…………………………………………………………..… V</w:t>
      </w:r>
    </w:p>
    <w:p w:rsidR="004311F9" w:rsidRPr="00D630D1" w:rsidRDefault="004311F9" w:rsidP="004311F9">
      <w:pPr>
        <w:pStyle w:val="Ttulo"/>
        <w:spacing w:line="480" w:lineRule="auto"/>
        <w:jc w:val="both"/>
        <w:rPr>
          <w:b w:val="0"/>
          <w:bCs w:val="0"/>
          <w:sz w:val="24"/>
          <w:lang w:val="es-ES"/>
        </w:rPr>
      </w:pPr>
      <w:r w:rsidRPr="00D630D1">
        <w:rPr>
          <w:b w:val="0"/>
          <w:bCs w:val="0"/>
          <w:sz w:val="24"/>
          <w:lang w:val="es-ES"/>
        </w:rPr>
        <w:t>ÍNDICE DE TABLAS……………………………………………………………… VI</w:t>
      </w:r>
    </w:p>
    <w:p w:rsidR="004311F9" w:rsidRPr="00D630D1" w:rsidRDefault="004311F9" w:rsidP="004311F9">
      <w:pPr>
        <w:spacing w:line="480" w:lineRule="auto"/>
        <w:jc w:val="both"/>
        <w:rPr>
          <w:rFonts w:ascii="Arial" w:hAnsi="Arial" w:cs="Arial"/>
        </w:rPr>
      </w:pPr>
      <w:r w:rsidRPr="00D630D1">
        <w:rPr>
          <w:rFonts w:ascii="Arial" w:hAnsi="Arial" w:cs="Arial"/>
        </w:rPr>
        <w:t>INTRODUCCIÓN…………………………………………………………………...1</w:t>
      </w:r>
    </w:p>
    <w:p w:rsidR="004311F9" w:rsidRPr="00D630D1" w:rsidRDefault="004311F9" w:rsidP="004311F9">
      <w:pPr>
        <w:spacing w:line="480" w:lineRule="auto"/>
        <w:jc w:val="both"/>
        <w:rPr>
          <w:rFonts w:ascii="Arial" w:hAnsi="Arial" w:cs="Arial"/>
          <w:b/>
        </w:rPr>
      </w:pPr>
    </w:p>
    <w:p w:rsidR="004311F9" w:rsidRPr="00D630D1" w:rsidRDefault="004311F9" w:rsidP="004311F9">
      <w:pPr>
        <w:spacing w:line="480" w:lineRule="auto"/>
        <w:jc w:val="both"/>
        <w:rPr>
          <w:rFonts w:ascii="Arial" w:hAnsi="Arial" w:cs="Arial"/>
        </w:rPr>
      </w:pPr>
      <w:r w:rsidRPr="00D630D1">
        <w:rPr>
          <w:rFonts w:ascii="Arial" w:hAnsi="Arial" w:cs="Arial"/>
        </w:rPr>
        <w:t>CAPÍTULO 1</w:t>
      </w:r>
    </w:p>
    <w:p w:rsidR="004311F9" w:rsidRPr="00D630D1" w:rsidRDefault="004311F9" w:rsidP="004311F9">
      <w:pPr>
        <w:spacing w:line="480" w:lineRule="auto"/>
        <w:jc w:val="both"/>
        <w:rPr>
          <w:rFonts w:ascii="Arial" w:hAnsi="Arial" w:cs="Arial"/>
          <w:b/>
        </w:rPr>
      </w:pPr>
      <w:r w:rsidRPr="00D630D1">
        <w:rPr>
          <w:rFonts w:ascii="Arial" w:hAnsi="Arial" w:cs="Arial"/>
          <w:b/>
        </w:rPr>
        <w:t>1.  GENERALIDADES</w:t>
      </w:r>
      <w:r w:rsidRPr="00D630D1">
        <w:rPr>
          <w:rFonts w:ascii="Arial" w:hAnsi="Arial" w:cs="Arial"/>
        </w:rPr>
        <w:t>………………………………………………….……….… 2</w:t>
      </w:r>
    </w:p>
    <w:p w:rsidR="004311F9" w:rsidRPr="00D630D1" w:rsidRDefault="004311F9" w:rsidP="004311F9">
      <w:pPr>
        <w:numPr>
          <w:ilvl w:val="1"/>
          <w:numId w:val="1"/>
        </w:numPr>
        <w:tabs>
          <w:tab w:val="clear" w:pos="1080"/>
          <w:tab w:val="num" w:pos="720"/>
        </w:tabs>
        <w:spacing w:line="480" w:lineRule="auto"/>
        <w:ind w:hanging="720"/>
        <w:jc w:val="both"/>
        <w:rPr>
          <w:rFonts w:ascii="Arial" w:hAnsi="Arial" w:cs="Arial"/>
        </w:rPr>
      </w:pPr>
      <w:r w:rsidRPr="00D630D1">
        <w:rPr>
          <w:rFonts w:ascii="Arial" w:hAnsi="Arial" w:cs="Arial"/>
        </w:rPr>
        <w:t xml:space="preserve"> Ácidos grasos  Omega 3: Características y generalidades……………2</w:t>
      </w:r>
    </w:p>
    <w:p w:rsidR="004311F9" w:rsidRPr="00D630D1" w:rsidRDefault="004311F9" w:rsidP="004311F9">
      <w:pPr>
        <w:spacing w:line="480" w:lineRule="auto"/>
        <w:ind w:left="360" w:right="-183"/>
        <w:jc w:val="both"/>
        <w:rPr>
          <w:rFonts w:ascii="Arial" w:hAnsi="Arial" w:cs="Arial"/>
        </w:rPr>
      </w:pPr>
      <w:r w:rsidRPr="00D630D1">
        <w:rPr>
          <w:rFonts w:ascii="Arial" w:hAnsi="Arial" w:cs="Arial"/>
        </w:rPr>
        <w:t>1.2 Proceso de refinación de aceite de pescado ……………………......</w:t>
      </w:r>
      <w:r>
        <w:rPr>
          <w:rFonts w:ascii="Arial" w:hAnsi="Arial" w:cs="Arial"/>
        </w:rPr>
        <w:t>.</w:t>
      </w:r>
      <w:r w:rsidRPr="00D630D1">
        <w:rPr>
          <w:rFonts w:ascii="Arial" w:hAnsi="Arial" w:cs="Arial"/>
        </w:rPr>
        <w:t>...</w:t>
      </w:r>
      <w:r>
        <w:rPr>
          <w:rFonts w:ascii="Arial" w:hAnsi="Arial" w:cs="Arial"/>
        </w:rPr>
        <w:t xml:space="preserve"> </w:t>
      </w:r>
      <w:r w:rsidRPr="00D630D1">
        <w:rPr>
          <w:rFonts w:ascii="Arial" w:hAnsi="Arial" w:cs="Arial"/>
        </w:rPr>
        <w:t>8</w:t>
      </w:r>
    </w:p>
    <w:p w:rsidR="004311F9" w:rsidRPr="00D630D1" w:rsidRDefault="004311F9" w:rsidP="004311F9">
      <w:pPr>
        <w:tabs>
          <w:tab w:val="left" w:pos="720"/>
          <w:tab w:val="left" w:pos="900"/>
        </w:tabs>
        <w:spacing w:line="480" w:lineRule="auto"/>
        <w:ind w:left="540"/>
        <w:jc w:val="both"/>
        <w:rPr>
          <w:rFonts w:ascii="Arial" w:hAnsi="Arial" w:cs="Arial"/>
        </w:rPr>
      </w:pPr>
      <w:r w:rsidRPr="00D630D1">
        <w:rPr>
          <w:rFonts w:ascii="Arial" w:hAnsi="Arial" w:cs="Arial"/>
        </w:rPr>
        <w:t xml:space="preserve">   1.2.1 Composición del  aceite de pescado ………………………………8</w:t>
      </w:r>
    </w:p>
    <w:p w:rsidR="004311F9" w:rsidRPr="00D630D1" w:rsidRDefault="004311F9" w:rsidP="004311F9">
      <w:pPr>
        <w:spacing w:line="480" w:lineRule="auto"/>
        <w:ind w:left="540" w:right="-3"/>
        <w:jc w:val="both"/>
        <w:rPr>
          <w:rFonts w:ascii="Arial" w:hAnsi="Arial" w:cs="Arial"/>
        </w:rPr>
      </w:pPr>
      <w:r w:rsidRPr="00D630D1">
        <w:rPr>
          <w:rFonts w:ascii="Arial" w:hAnsi="Arial" w:cs="Arial"/>
        </w:rPr>
        <w:t xml:space="preserve">   1.2.2 Generalidades del aceite de pescado  …………………………..10</w:t>
      </w:r>
    </w:p>
    <w:p w:rsidR="004311F9" w:rsidRPr="00D630D1" w:rsidRDefault="004311F9" w:rsidP="004311F9">
      <w:pPr>
        <w:tabs>
          <w:tab w:val="left" w:pos="720"/>
          <w:tab w:val="left" w:pos="900"/>
          <w:tab w:val="left" w:pos="7920"/>
        </w:tabs>
        <w:spacing w:line="480" w:lineRule="auto"/>
        <w:ind w:left="540" w:right="-183"/>
        <w:jc w:val="both"/>
        <w:rPr>
          <w:rFonts w:ascii="Arial" w:hAnsi="Arial" w:cs="Arial"/>
        </w:rPr>
      </w:pPr>
      <w:r w:rsidRPr="00D630D1">
        <w:rPr>
          <w:rFonts w:ascii="Arial" w:hAnsi="Arial" w:cs="Arial"/>
        </w:rPr>
        <w:t xml:space="preserve">   1.2.3 Semirrefinado de aceite de pescado</w:t>
      </w:r>
      <w:r>
        <w:rPr>
          <w:rFonts w:ascii="Arial" w:hAnsi="Arial" w:cs="Arial"/>
        </w:rPr>
        <w:t>……………………….…....</w:t>
      </w:r>
      <w:r w:rsidRPr="00D630D1">
        <w:rPr>
          <w:rFonts w:ascii="Arial" w:hAnsi="Arial" w:cs="Arial"/>
        </w:rPr>
        <w:t xml:space="preserve"> 12</w:t>
      </w:r>
    </w:p>
    <w:p w:rsidR="004311F9" w:rsidRPr="00D630D1" w:rsidRDefault="004311F9" w:rsidP="004311F9">
      <w:pPr>
        <w:spacing w:line="480" w:lineRule="auto"/>
        <w:ind w:left="360"/>
        <w:jc w:val="both"/>
        <w:rPr>
          <w:rFonts w:ascii="Arial" w:hAnsi="Arial" w:cs="Arial"/>
        </w:rPr>
      </w:pPr>
      <w:r w:rsidRPr="00D630D1">
        <w:rPr>
          <w:rFonts w:ascii="Arial" w:hAnsi="Arial" w:cs="Arial"/>
        </w:rPr>
        <w:t>1.3 Producto enriquecido con omega 3 …………………………………… 13</w:t>
      </w:r>
    </w:p>
    <w:p w:rsidR="004311F9" w:rsidRPr="00D630D1" w:rsidRDefault="004311F9" w:rsidP="004311F9">
      <w:pPr>
        <w:tabs>
          <w:tab w:val="left" w:pos="720"/>
          <w:tab w:val="left" w:pos="900"/>
        </w:tabs>
        <w:spacing w:line="480" w:lineRule="auto"/>
        <w:ind w:left="540" w:right="-3"/>
        <w:jc w:val="both"/>
        <w:rPr>
          <w:rFonts w:ascii="Arial" w:hAnsi="Arial" w:cs="Arial"/>
        </w:rPr>
      </w:pPr>
      <w:r w:rsidRPr="00D630D1">
        <w:rPr>
          <w:rFonts w:ascii="Arial" w:hAnsi="Arial" w:cs="Arial"/>
        </w:rPr>
        <w:t xml:space="preserve">    1.3.1 Achiote: Generalidades…………………………………………... 15</w:t>
      </w:r>
    </w:p>
    <w:p w:rsidR="004311F9" w:rsidRPr="00D630D1" w:rsidRDefault="004311F9" w:rsidP="004311F9">
      <w:pPr>
        <w:tabs>
          <w:tab w:val="left" w:pos="720"/>
          <w:tab w:val="left" w:pos="900"/>
          <w:tab w:val="left" w:pos="7920"/>
          <w:tab w:val="left" w:pos="8100"/>
        </w:tabs>
        <w:spacing w:line="480" w:lineRule="auto"/>
        <w:ind w:left="540" w:right="-3"/>
        <w:jc w:val="both"/>
        <w:rPr>
          <w:rFonts w:ascii="Arial" w:hAnsi="Arial" w:cs="Arial"/>
        </w:rPr>
      </w:pPr>
      <w:r w:rsidRPr="00D630D1">
        <w:rPr>
          <w:rFonts w:ascii="Arial" w:hAnsi="Arial" w:cs="Arial"/>
        </w:rPr>
        <w:t xml:space="preserve">    1.3.2 Usos del Achiote………………………………….………………..16</w:t>
      </w:r>
    </w:p>
    <w:p w:rsidR="004311F9" w:rsidRPr="00D630D1" w:rsidRDefault="004311F9" w:rsidP="004311F9">
      <w:pPr>
        <w:spacing w:line="480" w:lineRule="auto"/>
        <w:jc w:val="both"/>
        <w:rPr>
          <w:rFonts w:ascii="Arial" w:hAnsi="Arial" w:cs="Arial"/>
        </w:rPr>
      </w:pPr>
    </w:p>
    <w:p w:rsidR="004311F9" w:rsidRPr="00D630D1" w:rsidRDefault="004311F9" w:rsidP="004311F9">
      <w:pPr>
        <w:spacing w:line="480" w:lineRule="auto"/>
        <w:jc w:val="both"/>
        <w:rPr>
          <w:rFonts w:ascii="Arial" w:hAnsi="Arial" w:cs="Arial"/>
          <w:b/>
        </w:rPr>
      </w:pPr>
    </w:p>
    <w:p w:rsidR="004311F9" w:rsidRPr="00D630D1" w:rsidRDefault="004311F9" w:rsidP="004311F9">
      <w:pPr>
        <w:spacing w:line="480" w:lineRule="auto"/>
        <w:jc w:val="both"/>
        <w:rPr>
          <w:rFonts w:ascii="Arial" w:hAnsi="Arial" w:cs="Arial"/>
        </w:rPr>
      </w:pPr>
      <w:r w:rsidRPr="00D630D1">
        <w:rPr>
          <w:rFonts w:ascii="Arial" w:hAnsi="Arial" w:cs="Arial"/>
        </w:rPr>
        <w:t>CAPÍTULO 2</w:t>
      </w:r>
    </w:p>
    <w:p w:rsidR="004311F9" w:rsidRPr="004A0A5C" w:rsidRDefault="004311F9" w:rsidP="004311F9">
      <w:pPr>
        <w:spacing w:line="480" w:lineRule="auto"/>
        <w:ind w:left="360" w:hanging="360"/>
        <w:jc w:val="both"/>
        <w:rPr>
          <w:rFonts w:ascii="Arial" w:hAnsi="Arial" w:cs="Arial"/>
          <w:b/>
          <w:lang w:val="es-EC"/>
        </w:rPr>
      </w:pPr>
      <w:r w:rsidRPr="004A0A5C">
        <w:rPr>
          <w:rFonts w:ascii="Arial" w:hAnsi="Arial" w:cs="Arial"/>
          <w:b/>
        </w:rPr>
        <w:t xml:space="preserve">2. INGENIERIA DEL PROCESO DE </w:t>
      </w:r>
      <w:smartTag w:uri="urn:schemas-microsoft-com:office:smarttags" w:element="PersonName">
        <w:smartTagPr>
          <w:attr w:name="ProductID" w:val="LA SEMIREFINACIￓN DE"/>
        </w:smartTagPr>
        <w:r w:rsidRPr="004A0A5C">
          <w:rPr>
            <w:rFonts w:ascii="Arial" w:hAnsi="Arial" w:cs="Arial"/>
            <w:b/>
          </w:rPr>
          <w:t>LA SEMI</w:t>
        </w:r>
        <w:r w:rsidRPr="004A0A5C">
          <w:rPr>
            <w:rFonts w:ascii="Arial" w:hAnsi="Arial" w:cs="Arial"/>
            <w:b/>
            <w:lang w:val="es-EC"/>
          </w:rPr>
          <w:t>REFINACIÓN DE</w:t>
        </w:r>
      </w:smartTag>
      <w:r w:rsidRPr="004A0A5C">
        <w:rPr>
          <w:rFonts w:ascii="Arial" w:hAnsi="Arial" w:cs="Arial"/>
          <w:b/>
          <w:lang w:val="es-EC"/>
        </w:rPr>
        <w:t xml:space="preserve"> ACEITE CRUDO DE PESCADO</w:t>
      </w:r>
      <w:r w:rsidRPr="004A0A5C">
        <w:rPr>
          <w:rFonts w:ascii="Arial" w:hAnsi="Arial" w:cs="Arial"/>
          <w:lang w:val="es-EC"/>
        </w:rPr>
        <w:t xml:space="preserve"> ………………………………………………………17</w:t>
      </w:r>
      <w:r w:rsidRPr="004A0A5C">
        <w:rPr>
          <w:rFonts w:ascii="Arial" w:hAnsi="Arial" w:cs="Arial"/>
          <w:b/>
          <w:lang w:val="es-EC"/>
        </w:rPr>
        <w:t xml:space="preserve"> </w:t>
      </w:r>
    </w:p>
    <w:p w:rsidR="004311F9" w:rsidRPr="004A0A5C" w:rsidRDefault="004311F9" w:rsidP="004311F9">
      <w:pPr>
        <w:spacing w:line="480" w:lineRule="auto"/>
        <w:ind w:left="360" w:right="-183" w:hanging="360"/>
        <w:jc w:val="both"/>
        <w:rPr>
          <w:rFonts w:ascii="Arial" w:hAnsi="Arial" w:cs="Arial"/>
          <w:lang w:val="es-EC"/>
        </w:rPr>
      </w:pPr>
      <w:r w:rsidRPr="004A0A5C">
        <w:rPr>
          <w:rFonts w:ascii="Arial" w:hAnsi="Arial" w:cs="Arial"/>
          <w:lang w:val="es-EC"/>
        </w:rPr>
        <w:lastRenderedPageBreak/>
        <w:t xml:space="preserve">      2.1 Materiales en proceso de semirefinación ……………………………. .17</w:t>
      </w:r>
    </w:p>
    <w:p w:rsidR="004311F9" w:rsidRPr="004A0A5C" w:rsidRDefault="004311F9" w:rsidP="004311F9">
      <w:pPr>
        <w:spacing w:line="480" w:lineRule="auto"/>
        <w:ind w:left="360" w:hanging="360"/>
        <w:jc w:val="both"/>
        <w:rPr>
          <w:rFonts w:ascii="Arial" w:hAnsi="Arial" w:cs="Arial"/>
          <w:lang w:val="es-EC"/>
        </w:rPr>
      </w:pPr>
      <w:r w:rsidRPr="004A0A5C">
        <w:rPr>
          <w:rFonts w:ascii="Arial" w:hAnsi="Arial" w:cs="Arial"/>
          <w:lang w:val="es-EC"/>
        </w:rPr>
        <w:t xml:space="preserve">      2.2 Proceso de semirefinación ……………………………………………...24</w:t>
      </w:r>
    </w:p>
    <w:p w:rsidR="004311F9" w:rsidRPr="004A0A5C" w:rsidRDefault="004311F9" w:rsidP="004311F9">
      <w:pPr>
        <w:spacing w:line="480" w:lineRule="auto"/>
        <w:ind w:left="360" w:hanging="360"/>
        <w:jc w:val="both"/>
        <w:rPr>
          <w:rFonts w:ascii="Arial" w:hAnsi="Arial" w:cs="Arial"/>
          <w:lang w:val="es-EC"/>
        </w:rPr>
      </w:pPr>
      <w:r w:rsidRPr="004A0A5C">
        <w:rPr>
          <w:rFonts w:ascii="Arial" w:hAnsi="Arial" w:cs="Arial"/>
          <w:lang w:val="es-EC"/>
        </w:rPr>
        <w:t xml:space="preserve">            2.2.1 Diagrama de Flujo …………………………………………………24</w:t>
      </w:r>
    </w:p>
    <w:p w:rsidR="004311F9" w:rsidRPr="004A0A5C" w:rsidRDefault="004311F9" w:rsidP="004311F9">
      <w:pPr>
        <w:spacing w:line="480" w:lineRule="auto"/>
        <w:ind w:left="360" w:hanging="360"/>
        <w:jc w:val="both"/>
        <w:rPr>
          <w:rFonts w:ascii="Arial" w:hAnsi="Arial" w:cs="Arial"/>
          <w:lang w:val="es-EC"/>
        </w:rPr>
      </w:pPr>
      <w:r w:rsidRPr="004A0A5C">
        <w:rPr>
          <w:rFonts w:ascii="Arial" w:hAnsi="Arial" w:cs="Arial"/>
          <w:lang w:val="es-EC"/>
        </w:rPr>
        <w:t xml:space="preserve">            2.2.2 Descripción del proceso …………………………………………..26</w:t>
      </w:r>
    </w:p>
    <w:p w:rsidR="004311F9" w:rsidRPr="004A0A5C" w:rsidRDefault="004311F9" w:rsidP="004311F9">
      <w:pPr>
        <w:spacing w:line="480" w:lineRule="auto"/>
        <w:ind w:left="360" w:hanging="360"/>
        <w:jc w:val="both"/>
        <w:rPr>
          <w:rFonts w:ascii="Arial" w:hAnsi="Arial" w:cs="Arial"/>
          <w:lang w:val="es-EC"/>
        </w:rPr>
      </w:pPr>
      <w:r w:rsidRPr="004A0A5C">
        <w:rPr>
          <w:rFonts w:ascii="Arial" w:hAnsi="Arial" w:cs="Arial"/>
          <w:lang w:val="es-EC"/>
        </w:rPr>
        <w:t xml:space="preserve">            2.2.3 Diagrama y descripción breve de equipos……………….……...34</w:t>
      </w:r>
    </w:p>
    <w:p w:rsidR="004311F9" w:rsidRPr="004A0A5C" w:rsidRDefault="004311F9" w:rsidP="004311F9">
      <w:pPr>
        <w:spacing w:line="480" w:lineRule="auto"/>
        <w:ind w:left="360" w:right="-183" w:hanging="360"/>
        <w:jc w:val="both"/>
        <w:rPr>
          <w:rFonts w:ascii="Arial" w:hAnsi="Arial" w:cs="Arial"/>
          <w:lang w:val="es-EC"/>
        </w:rPr>
      </w:pPr>
      <w:r w:rsidRPr="004A0A5C">
        <w:rPr>
          <w:rFonts w:ascii="Arial" w:hAnsi="Arial" w:cs="Arial"/>
          <w:lang w:val="es-EC"/>
        </w:rPr>
        <w:t xml:space="preserve">      2.3 Reacciones químicas comunes de los aceites……………….….… …36</w:t>
      </w:r>
    </w:p>
    <w:p w:rsidR="004311F9" w:rsidRPr="004A0A5C" w:rsidRDefault="004311F9" w:rsidP="004311F9">
      <w:pPr>
        <w:tabs>
          <w:tab w:val="left" w:pos="720"/>
        </w:tabs>
        <w:spacing w:line="480" w:lineRule="auto"/>
        <w:ind w:left="360" w:hanging="360"/>
        <w:jc w:val="both"/>
        <w:rPr>
          <w:rFonts w:ascii="Arial" w:hAnsi="Arial" w:cs="Arial"/>
          <w:lang w:val="es-EC"/>
        </w:rPr>
      </w:pPr>
      <w:r w:rsidRPr="004A0A5C">
        <w:rPr>
          <w:rFonts w:ascii="Arial" w:hAnsi="Arial" w:cs="Arial"/>
          <w:lang w:val="es-EC"/>
        </w:rPr>
        <w:t xml:space="preserve">            2.3.1 Hidrólisis…………………………………………………………….36</w:t>
      </w:r>
    </w:p>
    <w:p w:rsidR="004311F9" w:rsidRPr="00D630D1" w:rsidRDefault="004311F9" w:rsidP="004311F9">
      <w:pPr>
        <w:spacing w:line="480" w:lineRule="auto"/>
        <w:ind w:left="360" w:right="-183" w:hanging="360"/>
        <w:jc w:val="both"/>
        <w:rPr>
          <w:rFonts w:ascii="Arial" w:hAnsi="Arial" w:cs="Arial"/>
          <w:lang w:val="es-EC"/>
        </w:rPr>
      </w:pPr>
      <w:r w:rsidRPr="004A0A5C">
        <w:rPr>
          <w:rFonts w:ascii="Arial" w:hAnsi="Arial" w:cs="Arial"/>
          <w:lang w:val="es-EC"/>
        </w:rPr>
        <w:t xml:space="preserve">            2.3.2 Oxidación…………….………………………………</w:t>
      </w:r>
      <w:r>
        <w:rPr>
          <w:rFonts w:ascii="Arial" w:hAnsi="Arial" w:cs="Arial"/>
          <w:lang w:val="es-EC"/>
        </w:rPr>
        <w:t>.</w:t>
      </w:r>
      <w:r w:rsidRPr="004A0A5C">
        <w:rPr>
          <w:rFonts w:ascii="Arial" w:hAnsi="Arial" w:cs="Arial"/>
          <w:lang w:val="es-EC"/>
        </w:rPr>
        <w:t>……………. 37</w:t>
      </w:r>
    </w:p>
    <w:p w:rsidR="004311F9" w:rsidRPr="00D630D1" w:rsidRDefault="004311F9" w:rsidP="004311F9">
      <w:pPr>
        <w:spacing w:line="480" w:lineRule="auto"/>
        <w:jc w:val="both"/>
        <w:rPr>
          <w:rFonts w:ascii="Arial" w:hAnsi="Arial" w:cs="Arial"/>
        </w:rPr>
      </w:pPr>
    </w:p>
    <w:p w:rsidR="004311F9" w:rsidRPr="00D630D1" w:rsidRDefault="004311F9" w:rsidP="004311F9">
      <w:pPr>
        <w:spacing w:line="480" w:lineRule="auto"/>
        <w:jc w:val="both"/>
        <w:rPr>
          <w:rFonts w:ascii="Arial" w:hAnsi="Arial" w:cs="Arial"/>
        </w:rPr>
      </w:pPr>
      <w:r w:rsidRPr="00D630D1">
        <w:rPr>
          <w:rFonts w:ascii="Arial" w:hAnsi="Arial" w:cs="Arial"/>
        </w:rPr>
        <w:t>CAPÍTULO 3</w:t>
      </w:r>
    </w:p>
    <w:p w:rsidR="004311F9" w:rsidRPr="004A0A5C" w:rsidRDefault="004311F9" w:rsidP="004311F9">
      <w:pPr>
        <w:tabs>
          <w:tab w:val="left" w:pos="8100"/>
        </w:tabs>
        <w:spacing w:line="480" w:lineRule="auto"/>
        <w:ind w:left="360" w:right="-3" w:hanging="360"/>
        <w:jc w:val="both"/>
        <w:rPr>
          <w:rFonts w:ascii="Arial" w:hAnsi="Arial" w:cs="Arial"/>
          <w:b/>
        </w:rPr>
      </w:pPr>
      <w:r w:rsidRPr="004A0A5C">
        <w:rPr>
          <w:rFonts w:ascii="Arial" w:hAnsi="Arial" w:cs="Arial"/>
          <w:b/>
        </w:rPr>
        <w:t xml:space="preserve">3. </w:t>
      </w:r>
      <w:r w:rsidRPr="00960D14">
        <w:rPr>
          <w:rFonts w:ascii="Arial" w:hAnsi="Arial" w:cs="Arial"/>
          <w:b/>
        </w:rPr>
        <w:t>DISEÑO</w:t>
      </w:r>
      <w:r>
        <w:rPr>
          <w:rFonts w:ascii="Arial" w:hAnsi="Arial" w:cs="Arial"/>
          <w:b/>
        </w:rPr>
        <w:t xml:space="preserve">  </w:t>
      </w:r>
      <w:r w:rsidRPr="00960D14">
        <w:rPr>
          <w:rFonts w:ascii="Arial" w:hAnsi="Arial" w:cs="Arial"/>
          <w:b/>
        </w:rPr>
        <w:t xml:space="preserve"> DEL</w:t>
      </w:r>
      <w:r>
        <w:rPr>
          <w:rFonts w:ascii="Arial" w:hAnsi="Arial" w:cs="Arial"/>
          <w:b/>
        </w:rPr>
        <w:t xml:space="preserve">  </w:t>
      </w:r>
      <w:r w:rsidRPr="00960D14">
        <w:rPr>
          <w:rFonts w:ascii="Arial" w:hAnsi="Arial" w:cs="Arial"/>
          <w:b/>
        </w:rPr>
        <w:t xml:space="preserve"> PROCESO DE ALIMENTO ENRIQUECIDO CON </w:t>
      </w:r>
      <w:r>
        <w:rPr>
          <w:rFonts w:ascii="Arial" w:hAnsi="Arial" w:cs="Arial"/>
          <w:b/>
        </w:rPr>
        <w:t xml:space="preserve">OMEGA </w:t>
      </w:r>
      <w:r w:rsidRPr="00960D14">
        <w:rPr>
          <w:rFonts w:ascii="Arial" w:hAnsi="Arial" w:cs="Arial"/>
          <w:b/>
        </w:rPr>
        <w:t>3</w:t>
      </w:r>
      <w:r w:rsidRPr="004A0A5C">
        <w:rPr>
          <w:rFonts w:ascii="Arial" w:hAnsi="Arial" w:cs="Arial"/>
        </w:rPr>
        <w:t>…</w:t>
      </w:r>
      <w:r>
        <w:rPr>
          <w:rFonts w:ascii="Arial" w:hAnsi="Arial" w:cs="Arial"/>
        </w:rPr>
        <w:t>…………………………………………………………………... 39</w:t>
      </w:r>
    </w:p>
    <w:p w:rsidR="004311F9" w:rsidRPr="004A0A5C" w:rsidRDefault="004311F9" w:rsidP="004311F9">
      <w:pPr>
        <w:tabs>
          <w:tab w:val="left" w:pos="180"/>
          <w:tab w:val="left" w:pos="360"/>
        </w:tabs>
        <w:spacing w:line="480" w:lineRule="auto"/>
        <w:jc w:val="both"/>
        <w:rPr>
          <w:rFonts w:ascii="Arial" w:hAnsi="Arial" w:cs="Arial"/>
        </w:rPr>
      </w:pPr>
      <w:r w:rsidRPr="004A0A5C">
        <w:rPr>
          <w:rFonts w:ascii="Arial" w:hAnsi="Arial" w:cs="Arial"/>
        </w:rPr>
        <w:t xml:space="preserve">    3.1 Alimento enriquecido……………………………………………………... 39</w:t>
      </w:r>
    </w:p>
    <w:p w:rsidR="004311F9" w:rsidRPr="004A0A5C" w:rsidRDefault="004311F9" w:rsidP="004311F9">
      <w:pPr>
        <w:pStyle w:val="Ttulo"/>
        <w:numPr>
          <w:ilvl w:val="2"/>
          <w:numId w:val="2"/>
        </w:numPr>
        <w:tabs>
          <w:tab w:val="clear" w:pos="1500"/>
          <w:tab w:val="num" w:pos="1440"/>
        </w:tabs>
        <w:spacing w:line="480" w:lineRule="auto"/>
        <w:ind w:hanging="780"/>
        <w:jc w:val="both"/>
        <w:rPr>
          <w:b w:val="0"/>
          <w:bCs w:val="0"/>
          <w:sz w:val="24"/>
          <w:lang w:val="es-ES"/>
        </w:rPr>
      </w:pPr>
      <w:r w:rsidRPr="004A0A5C">
        <w:rPr>
          <w:b w:val="0"/>
          <w:bCs w:val="0"/>
          <w:sz w:val="24"/>
          <w:lang w:val="es-ES"/>
        </w:rPr>
        <w:t>Principales productos enriquecidos……………………</w:t>
      </w:r>
      <w:r>
        <w:rPr>
          <w:b w:val="0"/>
          <w:bCs w:val="0"/>
          <w:sz w:val="24"/>
          <w:lang w:val="es-ES"/>
        </w:rPr>
        <w:t>.</w:t>
      </w:r>
      <w:r w:rsidRPr="004A0A5C">
        <w:rPr>
          <w:b w:val="0"/>
          <w:bCs w:val="0"/>
          <w:sz w:val="24"/>
          <w:lang w:val="es-ES"/>
        </w:rPr>
        <w:t>………..40</w:t>
      </w:r>
    </w:p>
    <w:p w:rsidR="004311F9" w:rsidRPr="004A0A5C" w:rsidRDefault="004311F9" w:rsidP="004311F9">
      <w:pPr>
        <w:pStyle w:val="Ttulo"/>
        <w:numPr>
          <w:ilvl w:val="2"/>
          <w:numId w:val="2"/>
        </w:numPr>
        <w:tabs>
          <w:tab w:val="clear" w:pos="1500"/>
          <w:tab w:val="num" w:pos="1440"/>
        </w:tabs>
        <w:spacing w:line="480" w:lineRule="auto"/>
        <w:ind w:hanging="780"/>
        <w:jc w:val="both"/>
        <w:rPr>
          <w:b w:val="0"/>
          <w:bCs w:val="0"/>
          <w:sz w:val="24"/>
          <w:lang w:val="es-ES"/>
        </w:rPr>
      </w:pPr>
      <w:r w:rsidRPr="004A0A5C">
        <w:rPr>
          <w:b w:val="0"/>
          <w:bCs w:val="0"/>
          <w:sz w:val="24"/>
          <w:lang w:val="es-ES"/>
        </w:rPr>
        <w:t>Productos con omega 3 en el mercado ecuatoriano……</w:t>
      </w:r>
      <w:r>
        <w:rPr>
          <w:b w:val="0"/>
          <w:bCs w:val="0"/>
          <w:sz w:val="24"/>
          <w:lang w:val="es-ES"/>
        </w:rPr>
        <w:t>..</w:t>
      </w:r>
      <w:r w:rsidRPr="004A0A5C">
        <w:rPr>
          <w:b w:val="0"/>
          <w:bCs w:val="0"/>
          <w:sz w:val="24"/>
          <w:lang w:val="es-ES"/>
        </w:rPr>
        <w:t>……41</w:t>
      </w:r>
    </w:p>
    <w:p w:rsidR="004311F9" w:rsidRPr="004A0A5C" w:rsidRDefault="004311F9" w:rsidP="004311F9">
      <w:pPr>
        <w:numPr>
          <w:ilvl w:val="1"/>
          <w:numId w:val="3"/>
        </w:numPr>
        <w:tabs>
          <w:tab w:val="clear" w:pos="735"/>
          <w:tab w:val="left" w:pos="720"/>
        </w:tabs>
        <w:spacing w:line="480" w:lineRule="auto"/>
        <w:ind w:hanging="555"/>
        <w:jc w:val="both"/>
        <w:rPr>
          <w:rFonts w:ascii="Arial" w:hAnsi="Arial" w:cs="Arial"/>
        </w:rPr>
      </w:pPr>
      <w:r w:rsidRPr="004A0A5C">
        <w:rPr>
          <w:rFonts w:ascii="Arial" w:hAnsi="Arial" w:cs="Arial"/>
          <w:lang w:val="es-EC"/>
        </w:rPr>
        <w:t>Proceso de producción  de pasta de achiote con omega 3 ………….43</w:t>
      </w:r>
    </w:p>
    <w:p w:rsidR="004311F9" w:rsidRPr="004A0A5C" w:rsidRDefault="004311F9" w:rsidP="004311F9">
      <w:pPr>
        <w:pStyle w:val="Ttulo"/>
        <w:numPr>
          <w:ilvl w:val="2"/>
          <w:numId w:val="3"/>
        </w:numPr>
        <w:spacing w:line="480" w:lineRule="auto"/>
        <w:ind w:hanging="180"/>
        <w:jc w:val="both"/>
        <w:rPr>
          <w:b w:val="0"/>
          <w:bCs w:val="0"/>
          <w:sz w:val="24"/>
          <w:lang w:val="es-EC"/>
        </w:rPr>
      </w:pPr>
      <w:r w:rsidRPr="004A0A5C">
        <w:rPr>
          <w:b w:val="0"/>
          <w:bCs w:val="0"/>
          <w:sz w:val="24"/>
          <w:lang w:val="es-EC"/>
        </w:rPr>
        <w:t>Materia prima e ingredientes…………………………………….43</w:t>
      </w:r>
    </w:p>
    <w:p w:rsidR="004311F9" w:rsidRPr="004A0A5C" w:rsidRDefault="004311F9" w:rsidP="004311F9">
      <w:pPr>
        <w:numPr>
          <w:ilvl w:val="2"/>
          <w:numId w:val="3"/>
        </w:numPr>
        <w:tabs>
          <w:tab w:val="clear" w:pos="900"/>
        </w:tabs>
        <w:spacing w:line="480" w:lineRule="auto"/>
        <w:ind w:hanging="180"/>
        <w:jc w:val="both"/>
        <w:rPr>
          <w:rFonts w:ascii="Arial" w:hAnsi="Arial" w:cs="Arial"/>
        </w:rPr>
      </w:pPr>
      <w:r w:rsidRPr="004A0A5C">
        <w:rPr>
          <w:rFonts w:ascii="Arial" w:hAnsi="Arial" w:cs="Arial"/>
        </w:rPr>
        <w:t>Descripción del proceso ………………………………………….44</w:t>
      </w:r>
    </w:p>
    <w:p w:rsidR="004311F9" w:rsidRPr="004A0A5C" w:rsidRDefault="004311F9" w:rsidP="004311F9">
      <w:pPr>
        <w:numPr>
          <w:ilvl w:val="2"/>
          <w:numId w:val="3"/>
        </w:numPr>
        <w:tabs>
          <w:tab w:val="clear" w:pos="900"/>
        </w:tabs>
        <w:spacing w:line="480" w:lineRule="auto"/>
        <w:ind w:hanging="180"/>
        <w:jc w:val="both"/>
        <w:rPr>
          <w:rFonts w:ascii="Arial" w:hAnsi="Arial" w:cs="Arial"/>
        </w:rPr>
      </w:pPr>
      <w:r w:rsidRPr="004A0A5C">
        <w:rPr>
          <w:rFonts w:ascii="Arial" w:hAnsi="Arial" w:cs="Arial"/>
        </w:rPr>
        <w:t>Diagrama de flujo …………………………………………………46</w:t>
      </w:r>
    </w:p>
    <w:p w:rsidR="004311F9" w:rsidRPr="004A0A5C" w:rsidRDefault="004311F9" w:rsidP="004311F9">
      <w:pPr>
        <w:numPr>
          <w:ilvl w:val="2"/>
          <w:numId w:val="3"/>
        </w:numPr>
        <w:tabs>
          <w:tab w:val="clear" w:pos="900"/>
        </w:tabs>
        <w:spacing w:line="480" w:lineRule="auto"/>
        <w:ind w:hanging="180"/>
        <w:jc w:val="both"/>
        <w:rPr>
          <w:rFonts w:ascii="Arial" w:hAnsi="Arial" w:cs="Arial"/>
        </w:rPr>
      </w:pPr>
      <w:r w:rsidRPr="004A0A5C">
        <w:rPr>
          <w:rFonts w:ascii="Arial" w:hAnsi="Arial" w:cs="Arial"/>
        </w:rPr>
        <w:t xml:space="preserve">Diagrama y descripción breve de equipos  …………………….47 </w:t>
      </w:r>
    </w:p>
    <w:p w:rsidR="004311F9" w:rsidRPr="004A0A5C" w:rsidRDefault="004311F9" w:rsidP="004311F9">
      <w:pPr>
        <w:numPr>
          <w:ilvl w:val="1"/>
          <w:numId w:val="3"/>
        </w:numPr>
        <w:tabs>
          <w:tab w:val="clear" w:pos="735"/>
          <w:tab w:val="left" w:pos="720"/>
          <w:tab w:val="left" w:pos="900"/>
        </w:tabs>
        <w:spacing w:line="480" w:lineRule="auto"/>
        <w:ind w:hanging="555"/>
        <w:jc w:val="both"/>
        <w:rPr>
          <w:rFonts w:ascii="Arial" w:hAnsi="Arial" w:cs="Arial"/>
        </w:rPr>
      </w:pPr>
      <w:r w:rsidRPr="004A0A5C">
        <w:rPr>
          <w:rFonts w:ascii="Arial" w:hAnsi="Arial" w:cs="Arial"/>
          <w:lang w:val="es-EC"/>
        </w:rPr>
        <w:t>Control de calidad …………………………………………………………48</w:t>
      </w:r>
    </w:p>
    <w:p w:rsidR="004311F9" w:rsidRPr="004A0A5C" w:rsidRDefault="004311F9" w:rsidP="004311F9">
      <w:pPr>
        <w:tabs>
          <w:tab w:val="left" w:pos="720"/>
          <w:tab w:val="left" w:pos="900"/>
        </w:tabs>
        <w:spacing w:line="480" w:lineRule="auto"/>
        <w:ind w:left="735"/>
        <w:jc w:val="both"/>
        <w:rPr>
          <w:rFonts w:ascii="Arial" w:hAnsi="Arial" w:cs="Arial"/>
          <w:lang w:val="es-EC"/>
        </w:rPr>
      </w:pPr>
      <w:r w:rsidRPr="004A0A5C">
        <w:rPr>
          <w:rFonts w:ascii="Arial" w:hAnsi="Arial" w:cs="Arial"/>
          <w:lang w:val="es-EC"/>
        </w:rPr>
        <w:t>3.3.1 Higiene ………………………………………………………………48</w:t>
      </w:r>
    </w:p>
    <w:p w:rsidR="004311F9" w:rsidRPr="00D630D1" w:rsidRDefault="004311F9" w:rsidP="004311F9">
      <w:pPr>
        <w:tabs>
          <w:tab w:val="left" w:pos="720"/>
          <w:tab w:val="left" w:pos="900"/>
        </w:tabs>
        <w:spacing w:line="480" w:lineRule="auto"/>
        <w:ind w:left="735"/>
        <w:jc w:val="both"/>
        <w:rPr>
          <w:rFonts w:ascii="Arial" w:hAnsi="Arial" w:cs="Arial"/>
        </w:rPr>
      </w:pPr>
      <w:r w:rsidRPr="004A0A5C">
        <w:rPr>
          <w:rFonts w:ascii="Arial" w:hAnsi="Arial" w:cs="Arial"/>
        </w:rPr>
        <w:t>3.3.2 En la materia prima ………………………………………………...48</w:t>
      </w:r>
    </w:p>
    <w:p w:rsidR="004311F9" w:rsidRPr="00D630D1" w:rsidRDefault="004311F9" w:rsidP="004311F9">
      <w:pPr>
        <w:spacing w:line="480" w:lineRule="auto"/>
        <w:jc w:val="both"/>
        <w:rPr>
          <w:rFonts w:cs="Arial"/>
        </w:rPr>
      </w:pPr>
    </w:p>
    <w:p w:rsidR="004311F9" w:rsidRPr="00D630D1" w:rsidRDefault="004311F9" w:rsidP="004311F9">
      <w:pPr>
        <w:spacing w:line="480" w:lineRule="auto"/>
        <w:jc w:val="both"/>
        <w:rPr>
          <w:rFonts w:ascii="Arial" w:hAnsi="Arial" w:cs="Arial"/>
        </w:rPr>
      </w:pPr>
      <w:r w:rsidRPr="00D630D1">
        <w:rPr>
          <w:rFonts w:ascii="Arial" w:hAnsi="Arial" w:cs="Arial"/>
        </w:rPr>
        <w:t>CAPITULO 4</w:t>
      </w:r>
    </w:p>
    <w:p w:rsidR="004311F9" w:rsidRPr="004A0A5C" w:rsidRDefault="004311F9" w:rsidP="004311F9">
      <w:pPr>
        <w:spacing w:line="480" w:lineRule="auto"/>
        <w:jc w:val="both"/>
        <w:rPr>
          <w:rFonts w:ascii="Arial" w:hAnsi="Arial" w:cs="Arial"/>
          <w:b/>
        </w:rPr>
      </w:pPr>
      <w:r>
        <w:rPr>
          <w:rFonts w:ascii="Arial" w:hAnsi="Arial" w:cs="Arial"/>
          <w:b/>
        </w:rPr>
        <w:lastRenderedPageBreak/>
        <w:t>4.  ANALI</w:t>
      </w:r>
      <w:r w:rsidRPr="004A0A5C">
        <w:rPr>
          <w:rFonts w:ascii="Arial" w:hAnsi="Arial" w:cs="Arial"/>
          <w:b/>
        </w:rPr>
        <w:t>SIS DE RESULTADOS</w:t>
      </w:r>
      <w:r w:rsidRPr="004A0A5C">
        <w:rPr>
          <w:rFonts w:ascii="Arial" w:hAnsi="Arial" w:cs="Arial"/>
        </w:rPr>
        <w:t>……………….……………………………. 49</w:t>
      </w:r>
    </w:p>
    <w:p w:rsidR="004311F9" w:rsidRPr="004A0A5C" w:rsidRDefault="004311F9" w:rsidP="004311F9">
      <w:pPr>
        <w:pStyle w:val="Ttulo"/>
        <w:tabs>
          <w:tab w:val="left" w:pos="180"/>
          <w:tab w:val="left" w:pos="7920"/>
        </w:tabs>
        <w:spacing w:line="480" w:lineRule="auto"/>
        <w:ind w:right="-3"/>
        <w:jc w:val="both"/>
        <w:rPr>
          <w:b w:val="0"/>
          <w:bCs w:val="0"/>
          <w:sz w:val="24"/>
          <w:lang w:val="es-ES"/>
        </w:rPr>
      </w:pPr>
      <w:r w:rsidRPr="004A0A5C">
        <w:rPr>
          <w:b w:val="0"/>
          <w:bCs w:val="0"/>
          <w:sz w:val="24"/>
          <w:lang w:val="es-ES"/>
        </w:rPr>
        <w:t xml:space="preserve">     4.1 Balance de materia  ………………………………………………………49</w:t>
      </w:r>
    </w:p>
    <w:p w:rsidR="004311F9" w:rsidRPr="00D630D1" w:rsidRDefault="004311F9" w:rsidP="004311F9">
      <w:pPr>
        <w:pStyle w:val="Ttulo"/>
        <w:tabs>
          <w:tab w:val="left" w:pos="180"/>
        </w:tabs>
        <w:spacing w:line="480" w:lineRule="auto"/>
        <w:jc w:val="both"/>
        <w:rPr>
          <w:b w:val="0"/>
          <w:bCs w:val="0"/>
          <w:sz w:val="24"/>
          <w:lang w:val="es-ES"/>
        </w:rPr>
      </w:pPr>
      <w:r w:rsidRPr="004A0A5C">
        <w:rPr>
          <w:b w:val="0"/>
          <w:bCs w:val="0"/>
          <w:sz w:val="24"/>
          <w:lang w:val="es-ES"/>
        </w:rPr>
        <w:t xml:space="preserve">     4.2 Evaluación de calidad del producto ……………………...……………. 60</w:t>
      </w:r>
    </w:p>
    <w:p w:rsidR="004311F9" w:rsidRPr="00D630D1" w:rsidRDefault="004311F9" w:rsidP="004311F9">
      <w:pPr>
        <w:spacing w:line="480" w:lineRule="auto"/>
        <w:jc w:val="both"/>
        <w:rPr>
          <w:rFonts w:cs="Arial"/>
        </w:rPr>
      </w:pPr>
    </w:p>
    <w:p w:rsidR="004311F9" w:rsidRPr="00D630D1" w:rsidRDefault="004311F9" w:rsidP="004311F9">
      <w:pPr>
        <w:spacing w:line="480" w:lineRule="auto"/>
        <w:jc w:val="both"/>
        <w:rPr>
          <w:rFonts w:ascii="Arial" w:hAnsi="Arial" w:cs="Arial"/>
        </w:rPr>
      </w:pPr>
      <w:r w:rsidRPr="00D630D1">
        <w:rPr>
          <w:rFonts w:ascii="Arial" w:hAnsi="Arial" w:cs="Arial"/>
        </w:rPr>
        <w:t>CAPITULO 5</w:t>
      </w:r>
    </w:p>
    <w:p w:rsidR="004311F9" w:rsidRPr="00D630D1" w:rsidRDefault="004311F9" w:rsidP="004311F9">
      <w:pPr>
        <w:spacing w:line="480" w:lineRule="auto"/>
        <w:jc w:val="both"/>
        <w:rPr>
          <w:rFonts w:ascii="Arial" w:hAnsi="Arial" w:cs="Arial"/>
        </w:rPr>
      </w:pPr>
      <w:r w:rsidRPr="004A0A5C">
        <w:rPr>
          <w:rFonts w:ascii="Arial" w:hAnsi="Arial" w:cs="Arial"/>
          <w:b/>
        </w:rPr>
        <w:t>5. CONCLUSIONES Y RECOMENDACIONES</w:t>
      </w:r>
      <w:r w:rsidRPr="004A0A5C">
        <w:rPr>
          <w:rFonts w:ascii="Arial" w:hAnsi="Arial" w:cs="Arial"/>
        </w:rPr>
        <w:t>…………………..………….. 67</w:t>
      </w:r>
    </w:p>
    <w:p w:rsidR="004311F9" w:rsidRPr="00D630D1" w:rsidRDefault="004311F9" w:rsidP="004311F9">
      <w:pPr>
        <w:spacing w:line="480" w:lineRule="auto"/>
        <w:jc w:val="both"/>
        <w:rPr>
          <w:rFonts w:ascii="Arial" w:hAnsi="Arial" w:cs="Arial"/>
        </w:rPr>
      </w:pPr>
    </w:p>
    <w:p w:rsidR="004311F9" w:rsidRPr="00D630D1" w:rsidRDefault="004311F9" w:rsidP="004311F9">
      <w:pPr>
        <w:spacing w:line="480" w:lineRule="auto"/>
        <w:jc w:val="both"/>
        <w:rPr>
          <w:rFonts w:ascii="Arial" w:hAnsi="Arial" w:cs="Arial"/>
        </w:rPr>
      </w:pPr>
      <w:r w:rsidRPr="00D630D1">
        <w:rPr>
          <w:rFonts w:ascii="Arial" w:hAnsi="Arial" w:cs="Arial"/>
        </w:rPr>
        <w:t>ANEXOS</w:t>
      </w:r>
    </w:p>
    <w:p w:rsidR="004311F9" w:rsidRPr="00D630D1" w:rsidRDefault="004311F9" w:rsidP="004311F9">
      <w:pPr>
        <w:spacing w:line="480" w:lineRule="auto"/>
        <w:jc w:val="both"/>
        <w:rPr>
          <w:rFonts w:ascii="Arial" w:hAnsi="Arial" w:cs="Arial"/>
        </w:rPr>
      </w:pPr>
      <w:r w:rsidRPr="00D630D1">
        <w:rPr>
          <w:rFonts w:ascii="Arial" w:hAnsi="Arial" w:cs="Arial"/>
        </w:rPr>
        <w:t>BIBLIOGRAFIA</w:t>
      </w:r>
    </w:p>
    <w:p w:rsidR="004311F9" w:rsidRPr="00D630D1" w:rsidRDefault="004311F9" w:rsidP="004311F9">
      <w:pPr>
        <w:spacing w:line="480" w:lineRule="auto"/>
      </w:pPr>
    </w:p>
    <w:p w:rsidR="004311F9" w:rsidRPr="00D630D1" w:rsidRDefault="004311F9" w:rsidP="004311F9">
      <w:pPr>
        <w:spacing w:line="480" w:lineRule="auto"/>
      </w:pPr>
    </w:p>
    <w:p w:rsidR="004311F9" w:rsidRPr="00D630D1" w:rsidRDefault="004311F9" w:rsidP="004311F9">
      <w:pPr>
        <w:spacing w:line="480" w:lineRule="auto"/>
      </w:pPr>
    </w:p>
    <w:p w:rsidR="004311F9" w:rsidRPr="00D630D1" w:rsidRDefault="004311F9" w:rsidP="004311F9">
      <w:pPr>
        <w:spacing w:line="480" w:lineRule="auto"/>
      </w:pPr>
    </w:p>
    <w:p w:rsidR="004311F9" w:rsidRPr="00D630D1" w:rsidRDefault="004311F9" w:rsidP="004311F9">
      <w:pPr>
        <w:spacing w:line="480" w:lineRule="auto"/>
      </w:pPr>
    </w:p>
    <w:p w:rsidR="004311F9" w:rsidRPr="00D630D1" w:rsidRDefault="004311F9" w:rsidP="004311F9">
      <w:pPr>
        <w:spacing w:line="480" w:lineRule="auto"/>
      </w:pPr>
    </w:p>
    <w:p w:rsidR="004311F9" w:rsidRPr="00D630D1" w:rsidRDefault="004311F9" w:rsidP="004311F9">
      <w:pPr>
        <w:spacing w:line="480" w:lineRule="auto"/>
      </w:pPr>
    </w:p>
    <w:p w:rsidR="004311F9" w:rsidRPr="00D630D1" w:rsidRDefault="004311F9" w:rsidP="004311F9">
      <w:pPr>
        <w:spacing w:line="480" w:lineRule="auto"/>
      </w:pPr>
    </w:p>
    <w:p w:rsidR="004311F9" w:rsidRPr="00D630D1" w:rsidRDefault="004311F9" w:rsidP="004311F9">
      <w:pPr>
        <w:pStyle w:val="Ttulo"/>
        <w:outlineLvl w:val="0"/>
        <w:rPr>
          <w:szCs w:val="32"/>
          <w:lang w:val="es-ES"/>
        </w:rPr>
      </w:pPr>
      <w:r w:rsidRPr="00D630D1">
        <w:rPr>
          <w:szCs w:val="32"/>
          <w:lang w:val="es-ES"/>
        </w:rPr>
        <w:t xml:space="preserve">ABREVIATURAS </w:t>
      </w:r>
    </w:p>
    <w:p w:rsidR="004311F9" w:rsidRPr="00D630D1" w:rsidRDefault="004311F9" w:rsidP="004311F9">
      <w:pPr>
        <w:pStyle w:val="Ttulo"/>
        <w:jc w:val="both"/>
        <w:rPr>
          <w:b w:val="0"/>
          <w:bCs w:val="0"/>
          <w:sz w:val="24"/>
          <w:lang w:val="es-ES"/>
        </w:rPr>
      </w:pPr>
    </w:p>
    <w:p w:rsidR="004311F9" w:rsidRPr="00D630D1" w:rsidRDefault="004311F9" w:rsidP="004311F9">
      <w:pPr>
        <w:pStyle w:val="Ttulo"/>
        <w:jc w:val="both"/>
        <w:rPr>
          <w:b w:val="0"/>
          <w:bCs w:val="0"/>
          <w:sz w:val="24"/>
          <w:lang w:val="es-ES"/>
        </w:rPr>
      </w:pPr>
    </w:p>
    <w:p w:rsidR="004311F9" w:rsidRPr="00D630D1" w:rsidRDefault="004311F9" w:rsidP="004311F9">
      <w:pPr>
        <w:pStyle w:val="Ttulo"/>
        <w:jc w:val="left"/>
        <w:rPr>
          <w:b w:val="0"/>
          <w:bCs w:val="0"/>
          <w:sz w:val="24"/>
          <w:lang w:val="es-ES"/>
        </w:rPr>
      </w:pPr>
    </w:p>
    <w:tbl>
      <w:tblPr>
        <w:tblW w:w="0" w:type="auto"/>
        <w:tblInd w:w="108" w:type="dxa"/>
        <w:tblLook w:val="01E0"/>
      </w:tblPr>
      <w:tblGrid>
        <w:gridCol w:w="1188"/>
        <w:gridCol w:w="3818"/>
      </w:tblGrid>
      <w:tr w:rsidR="004311F9" w:rsidRPr="004311F9"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AG</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Ácidos Grasos</w:t>
            </w:r>
          </w:p>
        </w:tc>
      </w:tr>
      <w:tr w:rsidR="004311F9" w:rsidRPr="004311F9"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AGE</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Ácidos Grasos Esenciales</w:t>
            </w:r>
          </w:p>
        </w:tc>
      </w:tr>
      <w:tr w:rsidR="004311F9" w:rsidRPr="004311F9"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AGI</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Ácidos Grasos Insaturados</w:t>
            </w:r>
          </w:p>
        </w:tc>
      </w:tr>
      <w:tr w:rsidR="004311F9" w:rsidRPr="004311F9"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AGMI</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Ácidos Grasos Monoinsaturados</w:t>
            </w:r>
          </w:p>
        </w:tc>
      </w:tr>
      <w:tr w:rsidR="004311F9" w:rsidRPr="004311F9"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AGPI</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Ácidos Grasos Poliinsaturados</w:t>
            </w:r>
          </w:p>
        </w:tc>
      </w:tr>
      <w:tr w:rsidR="004311F9" w:rsidRPr="004311F9"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AGS</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Ácidos Grasos Saturados</w:t>
            </w:r>
          </w:p>
        </w:tc>
      </w:tr>
      <w:tr w:rsidR="004311F9" w:rsidRPr="004311F9"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AL</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Ácido graso linoléico</w:t>
            </w:r>
          </w:p>
        </w:tc>
      </w:tr>
      <w:tr w:rsidR="004311F9" w:rsidRPr="004311F9"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ALA</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Ácido alfa linolénico</w:t>
            </w:r>
          </w:p>
        </w:tc>
      </w:tr>
      <w:tr w:rsidR="004311F9" w:rsidRPr="004311F9"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ALN</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Ácido graso linolénico</w:t>
            </w:r>
          </w:p>
        </w:tc>
      </w:tr>
      <w:tr w:rsidR="004311F9" w:rsidRPr="004311F9" w:rsidTr="004311F9">
        <w:tc>
          <w:tcPr>
            <w:tcW w:w="1188" w:type="dxa"/>
          </w:tcPr>
          <w:p w:rsidR="004311F9" w:rsidRPr="004311F9" w:rsidRDefault="004311F9" w:rsidP="004311F9">
            <w:pPr>
              <w:pStyle w:val="Ttulo"/>
              <w:jc w:val="left"/>
              <w:rPr>
                <w:b w:val="0"/>
                <w:bCs w:val="0"/>
                <w:sz w:val="24"/>
                <w:vertAlign w:val="superscript"/>
                <w:lang w:val="es-ES"/>
              </w:rPr>
            </w:pPr>
            <w:r w:rsidRPr="004311F9">
              <w:rPr>
                <w:b w:val="0"/>
                <w:bCs w:val="0"/>
                <w:sz w:val="24"/>
                <w:lang w:val="es-ES"/>
              </w:rPr>
              <w:t>cm</w:t>
            </w:r>
            <w:r w:rsidRPr="004311F9">
              <w:rPr>
                <w:b w:val="0"/>
                <w:bCs w:val="0"/>
                <w:sz w:val="24"/>
                <w:vertAlign w:val="superscript"/>
                <w:lang w:val="es-ES"/>
              </w:rPr>
              <w:t>3</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 xml:space="preserve">Centímetros cúbicos </w:t>
            </w:r>
          </w:p>
        </w:tc>
      </w:tr>
      <w:tr w:rsidR="004311F9" w:rsidRPr="004311F9"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DHA</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Ácido Docosahexaenoico</w:t>
            </w:r>
          </w:p>
        </w:tc>
      </w:tr>
      <w:tr w:rsidR="004311F9" w:rsidRPr="004311F9"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EPA</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Ácido Eicosapentaenoico</w:t>
            </w:r>
          </w:p>
        </w:tc>
      </w:tr>
      <w:tr w:rsidR="004311F9" w:rsidRPr="00D630D1"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rPr>
              <w:lastRenderedPageBreak/>
              <w:t>Fame`s</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Esteres etílicos de ácidos grasos</w:t>
            </w:r>
          </w:p>
        </w:tc>
      </w:tr>
      <w:tr w:rsidR="004311F9" w:rsidRPr="004311F9"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g</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Gramos</w:t>
            </w:r>
          </w:p>
        </w:tc>
      </w:tr>
      <w:tr w:rsidR="004311F9" w:rsidRPr="004311F9"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H</w:t>
            </w:r>
            <w:r w:rsidRPr="004311F9">
              <w:rPr>
                <w:b w:val="0"/>
                <w:bCs w:val="0"/>
                <w:sz w:val="24"/>
                <w:vertAlign w:val="subscript"/>
                <w:lang w:val="es-ES"/>
              </w:rPr>
              <w:t>2</w:t>
            </w:r>
            <w:r w:rsidRPr="004311F9">
              <w:rPr>
                <w:b w:val="0"/>
                <w:bCs w:val="0"/>
                <w:sz w:val="24"/>
                <w:lang w:val="es-ES"/>
              </w:rPr>
              <w:t>O</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Agua</w:t>
            </w:r>
          </w:p>
        </w:tc>
      </w:tr>
      <w:tr w:rsidR="004311F9" w:rsidRPr="00D630D1"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H</w:t>
            </w:r>
            <w:r w:rsidRPr="004311F9">
              <w:rPr>
                <w:b w:val="0"/>
                <w:bCs w:val="0"/>
                <w:sz w:val="24"/>
                <w:vertAlign w:val="subscript"/>
                <w:lang w:val="es-ES"/>
              </w:rPr>
              <w:t>3</w:t>
            </w:r>
            <w:r w:rsidRPr="004311F9">
              <w:rPr>
                <w:b w:val="0"/>
                <w:bCs w:val="0"/>
                <w:sz w:val="24"/>
                <w:lang w:val="es-ES"/>
              </w:rPr>
              <w:t>PO</w:t>
            </w:r>
            <w:r w:rsidRPr="004311F9">
              <w:rPr>
                <w:b w:val="0"/>
                <w:bCs w:val="0"/>
                <w:sz w:val="24"/>
                <w:vertAlign w:val="subscript"/>
                <w:lang w:val="es-ES"/>
              </w:rPr>
              <w:t>4</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Acido fosfórico</w:t>
            </w:r>
          </w:p>
        </w:tc>
      </w:tr>
      <w:tr w:rsidR="004311F9" w:rsidRPr="00D630D1"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KOH</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Hidróxido de  Potasio</w:t>
            </w:r>
          </w:p>
        </w:tc>
      </w:tr>
      <w:tr w:rsidR="004311F9" w:rsidRPr="004311F9"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kg</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Kilogramos</w:t>
            </w:r>
          </w:p>
        </w:tc>
      </w:tr>
      <w:tr w:rsidR="004311F9" w:rsidRPr="00D630D1"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rPr>
              <w:t>LT</w:t>
            </w:r>
          </w:p>
        </w:tc>
        <w:tc>
          <w:tcPr>
            <w:tcW w:w="3818" w:type="dxa"/>
          </w:tcPr>
          <w:p w:rsidR="004311F9" w:rsidRPr="004311F9" w:rsidRDefault="004311F9" w:rsidP="004311F9">
            <w:pPr>
              <w:pStyle w:val="Ttulo"/>
              <w:jc w:val="left"/>
              <w:rPr>
                <w:b w:val="0"/>
                <w:bCs w:val="0"/>
                <w:sz w:val="24"/>
                <w:lang w:val="es-ES"/>
              </w:rPr>
            </w:pPr>
            <w:r w:rsidRPr="004311F9">
              <w:rPr>
                <w:b w:val="0"/>
                <w:bCs w:val="0"/>
                <w:sz w:val="24"/>
              </w:rPr>
              <w:t>Lípidos totales</w:t>
            </w:r>
          </w:p>
        </w:tc>
      </w:tr>
      <w:tr w:rsidR="004311F9" w:rsidRPr="00D630D1"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m</w:t>
            </w:r>
            <w:r w:rsidRPr="004311F9">
              <w:rPr>
                <w:b w:val="0"/>
                <w:bCs w:val="0"/>
                <w:sz w:val="24"/>
                <w:vertAlign w:val="superscript"/>
                <w:lang w:val="es-ES"/>
              </w:rPr>
              <w:t>2</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Metro cuadrado</w:t>
            </w:r>
          </w:p>
        </w:tc>
      </w:tr>
      <w:tr w:rsidR="004311F9" w:rsidRPr="004311F9"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mg</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Miligramos</w:t>
            </w:r>
          </w:p>
        </w:tc>
      </w:tr>
      <w:tr w:rsidR="004311F9" w:rsidRPr="00D630D1"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min</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Minutos</w:t>
            </w:r>
          </w:p>
        </w:tc>
      </w:tr>
      <w:tr w:rsidR="004311F9" w:rsidRPr="00D630D1"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ml</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Mililitros</w:t>
            </w:r>
          </w:p>
        </w:tc>
      </w:tr>
      <w:tr w:rsidR="004311F9" w:rsidRPr="004311F9"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mm</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Milímetros</w:t>
            </w:r>
          </w:p>
        </w:tc>
      </w:tr>
      <w:tr w:rsidR="004311F9" w:rsidRPr="004311F9"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mmHg</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Milímetros de Mercurio</w:t>
            </w:r>
          </w:p>
        </w:tc>
      </w:tr>
      <w:tr w:rsidR="004311F9" w:rsidRPr="004311F9"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N</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Normalidad</w:t>
            </w:r>
          </w:p>
        </w:tc>
      </w:tr>
      <w:tr w:rsidR="004311F9" w:rsidRPr="00D630D1"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NaOH</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 xml:space="preserve">Hidróxido de Sodio </w:t>
            </w:r>
          </w:p>
        </w:tc>
      </w:tr>
      <w:tr w:rsidR="004311F9" w:rsidRPr="00D630D1" w:rsidTr="004311F9">
        <w:tc>
          <w:tcPr>
            <w:tcW w:w="1188" w:type="dxa"/>
          </w:tcPr>
          <w:p w:rsidR="004311F9" w:rsidRPr="004311F9" w:rsidRDefault="004311F9" w:rsidP="004311F9">
            <w:pPr>
              <w:pStyle w:val="Ttulo"/>
              <w:jc w:val="left"/>
              <w:rPr>
                <w:b w:val="0"/>
                <w:bCs w:val="0"/>
                <w:sz w:val="24"/>
                <w:lang w:val="es-ES"/>
              </w:rPr>
            </w:pPr>
            <w:r w:rsidRPr="004311F9">
              <w:rPr>
                <w:b w:val="0"/>
                <w:bCs w:val="0"/>
                <w:sz w:val="24"/>
                <w:lang w:val="es-ES"/>
              </w:rPr>
              <w:t>p/p</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Peso/peso</w:t>
            </w:r>
          </w:p>
        </w:tc>
      </w:tr>
      <w:tr w:rsidR="004311F9" w:rsidRPr="004311F9" w:rsidTr="004311F9">
        <w:tc>
          <w:tcPr>
            <w:tcW w:w="1188" w:type="dxa"/>
          </w:tcPr>
          <w:p w:rsidR="004311F9" w:rsidRPr="004311F9" w:rsidRDefault="004311F9" w:rsidP="004311F9">
            <w:pPr>
              <w:pStyle w:val="Ttulo"/>
              <w:jc w:val="left"/>
              <w:rPr>
                <w:b w:val="0"/>
                <w:bCs w:val="0"/>
                <w:sz w:val="24"/>
                <w:lang w:val="es-ES"/>
              </w:rPr>
            </w:pPr>
            <w:r w:rsidRPr="004311F9">
              <w:rPr>
                <w:b w:val="0"/>
                <w:sz w:val="24"/>
              </w:rPr>
              <w:t>ω3</w:t>
            </w:r>
          </w:p>
        </w:tc>
        <w:tc>
          <w:tcPr>
            <w:tcW w:w="3818" w:type="dxa"/>
          </w:tcPr>
          <w:p w:rsidR="004311F9" w:rsidRPr="004311F9" w:rsidRDefault="004311F9" w:rsidP="004311F9">
            <w:pPr>
              <w:pStyle w:val="Ttulo"/>
              <w:jc w:val="left"/>
              <w:rPr>
                <w:b w:val="0"/>
                <w:bCs w:val="0"/>
                <w:sz w:val="24"/>
                <w:lang w:val="es-ES"/>
              </w:rPr>
            </w:pPr>
            <w:r w:rsidRPr="004311F9">
              <w:rPr>
                <w:b w:val="0"/>
                <w:bCs w:val="0"/>
                <w:sz w:val="24"/>
                <w:lang w:val="es-ES"/>
              </w:rPr>
              <w:t>Ácidos Grasos Omega 3</w:t>
            </w:r>
          </w:p>
        </w:tc>
      </w:tr>
    </w:tbl>
    <w:p w:rsidR="004311F9" w:rsidRPr="00D630D1" w:rsidRDefault="004311F9" w:rsidP="004311F9">
      <w:pPr>
        <w:pStyle w:val="Ttulo"/>
        <w:jc w:val="left"/>
        <w:rPr>
          <w:b w:val="0"/>
          <w:bCs w:val="0"/>
          <w:sz w:val="24"/>
          <w:lang w:val="es-ES"/>
        </w:rPr>
      </w:pPr>
    </w:p>
    <w:p w:rsidR="004311F9" w:rsidRPr="00D630D1" w:rsidRDefault="004311F9" w:rsidP="004311F9">
      <w:pPr>
        <w:spacing w:line="360" w:lineRule="auto"/>
        <w:jc w:val="both"/>
        <w:outlineLvl w:val="0"/>
        <w:rPr>
          <w:rFonts w:cs="Arial"/>
        </w:rPr>
      </w:pPr>
    </w:p>
    <w:p w:rsidR="004311F9" w:rsidRPr="00D630D1" w:rsidRDefault="004311F9" w:rsidP="004311F9">
      <w:pPr>
        <w:spacing w:line="360" w:lineRule="auto"/>
        <w:jc w:val="both"/>
        <w:outlineLvl w:val="0"/>
        <w:rPr>
          <w:rFonts w:cs="Arial"/>
        </w:rPr>
      </w:pPr>
    </w:p>
    <w:p w:rsidR="004311F9" w:rsidRPr="00D630D1" w:rsidRDefault="004311F9" w:rsidP="004311F9">
      <w:pPr>
        <w:spacing w:line="360" w:lineRule="auto"/>
        <w:jc w:val="both"/>
        <w:outlineLvl w:val="0"/>
        <w:rPr>
          <w:rFonts w:cs="Arial"/>
        </w:rPr>
      </w:pPr>
    </w:p>
    <w:p w:rsidR="004311F9" w:rsidRPr="00D630D1" w:rsidRDefault="004311F9" w:rsidP="004311F9">
      <w:pPr>
        <w:spacing w:line="360" w:lineRule="auto"/>
        <w:jc w:val="both"/>
        <w:outlineLvl w:val="0"/>
        <w:rPr>
          <w:rFonts w:cs="Arial"/>
        </w:rPr>
      </w:pPr>
    </w:p>
    <w:p w:rsidR="004311F9" w:rsidRPr="00D630D1" w:rsidRDefault="004311F9" w:rsidP="004311F9">
      <w:pPr>
        <w:spacing w:line="360" w:lineRule="auto"/>
        <w:jc w:val="both"/>
        <w:outlineLvl w:val="0"/>
        <w:rPr>
          <w:rFonts w:cs="Arial"/>
        </w:rPr>
      </w:pPr>
    </w:p>
    <w:p w:rsidR="004311F9" w:rsidRPr="00D630D1" w:rsidRDefault="004311F9" w:rsidP="004311F9">
      <w:pPr>
        <w:spacing w:line="360" w:lineRule="auto"/>
        <w:jc w:val="both"/>
        <w:outlineLvl w:val="0"/>
        <w:rPr>
          <w:rFonts w:cs="Arial"/>
        </w:rPr>
      </w:pPr>
    </w:p>
    <w:p w:rsidR="004311F9" w:rsidRPr="00D630D1" w:rsidRDefault="004311F9" w:rsidP="004311F9">
      <w:pPr>
        <w:spacing w:line="360" w:lineRule="auto"/>
        <w:jc w:val="both"/>
        <w:outlineLvl w:val="0"/>
        <w:rPr>
          <w:rFonts w:cs="Arial"/>
        </w:rPr>
      </w:pPr>
    </w:p>
    <w:p w:rsidR="004311F9" w:rsidRPr="00D630D1" w:rsidRDefault="004311F9" w:rsidP="004311F9">
      <w:pPr>
        <w:spacing w:line="360" w:lineRule="auto"/>
        <w:jc w:val="both"/>
        <w:outlineLvl w:val="0"/>
        <w:rPr>
          <w:rFonts w:cs="Arial"/>
        </w:rPr>
      </w:pPr>
    </w:p>
    <w:p w:rsidR="004311F9" w:rsidRPr="00D630D1" w:rsidRDefault="004311F9" w:rsidP="004311F9">
      <w:pPr>
        <w:pStyle w:val="Ttulo"/>
        <w:outlineLvl w:val="0"/>
        <w:rPr>
          <w:bCs w:val="0"/>
          <w:szCs w:val="32"/>
          <w:lang w:val="es-ES"/>
        </w:rPr>
      </w:pPr>
      <w:r w:rsidRPr="00D630D1">
        <w:rPr>
          <w:bCs w:val="0"/>
          <w:szCs w:val="32"/>
          <w:lang w:val="es-ES"/>
        </w:rPr>
        <w:t>SIMBOLOGÍA</w:t>
      </w:r>
    </w:p>
    <w:p w:rsidR="004311F9" w:rsidRPr="00D630D1" w:rsidRDefault="004311F9" w:rsidP="004311F9">
      <w:pPr>
        <w:pStyle w:val="Ttulo"/>
        <w:spacing w:line="480" w:lineRule="auto"/>
        <w:jc w:val="both"/>
        <w:rPr>
          <w:bCs w:val="0"/>
          <w:sz w:val="24"/>
          <w:lang w:val="es-ES"/>
        </w:rPr>
      </w:pPr>
    </w:p>
    <w:p w:rsidR="004311F9" w:rsidRPr="00D630D1" w:rsidRDefault="004311F9" w:rsidP="004311F9">
      <w:pPr>
        <w:pStyle w:val="Ttulo"/>
        <w:spacing w:line="480" w:lineRule="auto"/>
        <w:jc w:val="both"/>
        <w:rPr>
          <w:b w:val="0"/>
          <w:bCs w:val="0"/>
          <w:sz w:val="24"/>
          <w:lang w:val="es-ES"/>
        </w:rPr>
      </w:pPr>
    </w:p>
    <w:tbl>
      <w:tblPr>
        <w:tblW w:w="0" w:type="auto"/>
        <w:tblLook w:val="01E0"/>
      </w:tblPr>
      <w:tblGrid>
        <w:gridCol w:w="641"/>
        <w:gridCol w:w="7852"/>
      </w:tblGrid>
      <w:tr w:rsidR="004311F9" w:rsidRPr="004311F9" w:rsidTr="004311F9">
        <w:trPr>
          <w:trHeight w:val="277"/>
        </w:trPr>
        <w:tc>
          <w:tcPr>
            <w:tcW w:w="641" w:type="dxa"/>
          </w:tcPr>
          <w:p w:rsidR="004311F9" w:rsidRPr="004311F9" w:rsidRDefault="004311F9" w:rsidP="004311F9">
            <w:pPr>
              <w:pStyle w:val="Ttulo"/>
              <w:jc w:val="both"/>
              <w:rPr>
                <w:b w:val="0"/>
                <w:bCs w:val="0"/>
                <w:sz w:val="24"/>
                <w:lang w:val="es-ES"/>
              </w:rPr>
            </w:pPr>
            <w:smartTag w:uri="urn:schemas-microsoft-com:office:smarttags" w:element="metricconverter">
              <w:smartTagPr>
                <w:attr w:name="ProductID" w:val="0C"/>
              </w:smartTagPr>
              <w:r w:rsidRPr="004311F9">
                <w:rPr>
                  <w:b w:val="0"/>
                  <w:sz w:val="24"/>
                  <w:vertAlign w:val="superscript"/>
                </w:rPr>
                <w:t>0</w:t>
              </w:r>
              <w:r w:rsidRPr="004311F9">
                <w:rPr>
                  <w:b w:val="0"/>
                  <w:sz w:val="24"/>
                </w:rPr>
                <w:t>C</w:t>
              </w:r>
            </w:smartTag>
            <w:r w:rsidRPr="004311F9">
              <w:rPr>
                <w:b w:val="0"/>
                <w:sz w:val="24"/>
              </w:rPr>
              <w:t xml:space="preserve">     </w:t>
            </w:r>
          </w:p>
        </w:tc>
        <w:tc>
          <w:tcPr>
            <w:tcW w:w="7852" w:type="dxa"/>
          </w:tcPr>
          <w:p w:rsidR="004311F9" w:rsidRPr="004311F9" w:rsidRDefault="004311F9" w:rsidP="004311F9">
            <w:pPr>
              <w:jc w:val="both"/>
              <w:rPr>
                <w:rFonts w:ascii="Arial" w:hAnsi="Arial" w:cs="Arial"/>
                <w:bCs/>
              </w:rPr>
            </w:pPr>
            <w:r w:rsidRPr="004311F9">
              <w:rPr>
                <w:rFonts w:ascii="Arial" w:hAnsi="Arial" w:cs="Arial"/>
                <w:bCs/>
              </w:rPr>
              <w:t>Grados Centígrados</w:t>
            </w:r>
          </w:p>
        </w:tc>
      </w:tr>
      <w:tr w:rsidR="004311F9" w:rsidRPr="004311F9" w:rsidTr="004311F9">
        <w:trPr>
          <w:trHeight w:val="276"/>
        </w:trPr>
        <w:tc>
          <w:tcPr>
            <w:tcW w:w="641" w:type="dxa"/>
          </w:tcPr>
          <w:p w:rsidR="004311F9" w:rsidRPr="004311F9" w:rsidRDefault="004311F9" w:rsidP="004311F9">
            <w:pPr>
              <w:pStyle w:val="Ttulo"/>
              <w:jc w:val="both"/>
              <w:rPr>
                <w:b w:val="0"/>
                <w:bCs w:val="0"/>
                <w:sz w:val="24"/>
                <w:vertAlign w:val="superscript"/>
                <w:lang w:val="es-ES"/>
              </w:rPr>
            </w:pPr>
            <w:r w:rsidRPr="004311F9">
              <w:rPr>
                <w:b w:val="0"/>
                <w:sz w:val="24"/>
                <w:lang w:val="es-EC"/>
              </w:rPr>
              <w:t>%</w:t>
            </w:r>
          </w:p>
        </w:tc>
        <w:tc>
          <w:tcPr>
            <w:tcW w:w="7852" w:type="dxa"/>
          </w:tcPr>
          <w:p w:rsidR="004311F9" w:rsidRPr="004311F9" w:rsidRDefault="004311F9" w:rsidP="004311F9">
            <w:pPr>
              <w:pStyle w:val="Ttulo"/>
              <w:jc w:val="both"/>
              <w:rPr>
                <w:b w:val="0"/>
                <w:bCs w:val="0"/>
                <w:sz w:val="24"/>
                <w:vertAlign w:val="superscript"/>
                <w:lang w:val="es-ES"/>
              </w:rPr>
            </w:pPr>
            <w:r w:rsidRPr="004311F9">
              <w:rPr>
                <w:b w:val="0"/>
                <w:sz w:val="24"/>
                <w:lang w:val="es-EC"/>
              </w:rPr>
              <w:t>Porcentaje</w:t>
            </w:r>
          </w:p>
        </w:tc>
      </w:tr>
      <w:tr w:rsidR="004311F9" w:rsidRPr="004311F9" w:rsidTr="004311F9">
        <w:trPr>
          <w:trHeight w:val="276"/>
        </w:trPr>
        <w:tc>
          <w:tcPr>
            <w:tcW w:w="641" w:type="dxa"/>
          </w:tcPr>
          <w:p w:rsidR="004311F9" w:rsidRPr="004311F9" w:rsidRDefault="004311F9" w:rsidP="004311F9">
            <w:pPr>
              <w:pStyle w:val="Ttulo"/>
              <w:jc w:val="both"/>
              <w:rPr>
                <w:b w:val="0"/>
                <w:bCs w:val="0"/>
                <w:sz w:val="24"/>
                <w:vertAlign w:val="superscript"/>
                <w:lang w:val="es-ES"/>
              </w:rPr>
            </w:pPr>
            <w:r w:rsidRPr="004311F9">
              <w:rPr>
                <w:b w:val="0"/>
                <w:sz w:val="24"/>
                <w:lang w:val="es-EC"/>
              </w:rPr>
              <w:t xml:space="preserve">#  </w:t>
            </w:r>
          </w:p>
        </w:tc>
        <w:tc>
          <w:tcPr>
            <w:tcW w:w="7852" w:type="dxa"/>
          </w:tcPr>
          <w:p w:rsidR="004311F9" w:rsidRPr="004311F9" w:rsidRDefault="004311F9" w:rsidP="004311F9">
            <w:pPr>
              <w:pStyle w:val="Ttulo"/>
              <w:jc w:val="both"/>
              <w:rPr>
                <w:b w:val="0"/>
                <w:bCs w:val="0"/>
                <w:sz w:val="24"/>
                <w:vertAlign w:val="superscript"/>
                <w:lang w:val="es-ES"/>
              </w:rPr>
            </w:pPr>
            <w:r w:rsidRPr="004311F9">
              <w:rPr>
                <w:b w:val="0"/>
                <w:sz w:val="24"/>
                <w:lang w:val="es-EC"/>
              </w:rPr>
              <w:t>Número</w:t>
            </w:r>
          </w:p>
        </w:tc>
      </w:tr>
    </w:tbl>
    <w:p w:rsidR="004311F9" w:rsidRPr="00D630D1" w:rsidRDefault="004311F9" w:rsidP="004311F9">
      <w:pPr>
        <w:jc w:val="both"/>
        <w:rPr>
          <w:rFonts w:ascii="Arial" w:hAnsi="Arial" w:cs="Arial"/>
          <w:lang w:val="es-EC"/>
        </w:rPr>
      </w:pPr>
    </w:p>
    <w:p w:rsidR="004311F9" w:rsidRPr="00D630D1" w:rsidRDefault="004311F9" w:rsidP="004311F9">
      <w:pPr>
        <w:pStyle w:val="Ttulo"/>
        <w:spacing w:line="480" w:lineRule="auto"/>
        <w:jc w:val="both"/>
        <w:rPr>
          <w:b w:val="0"/>
          <w:bCs w:val="0"/>
          <w:sz w:val="24"/>
          <w:lang w:val="es-ES"/>
        </w:rPr>
      </w:pPr>
    </w:p>
    <w:p w:rsidR="004311F9" w:rsidRDefault="004311F9" w:rsidP="004311F9">
      <w:pPr>
        <w:spacing w:line="360" w:lineRule="auto"/>
        <w:jc w:val="center"/>
        <w:outlineLvl w:val="0"/>
        <w:rPr>
          <w:rFonts w:ascii="Arial" w:hAnsi="Arial" w:cs="Arial"/>
          <w:b/>
        </w:rPr>
      </w:pPr>
      <w:r w:rsidRPr="00D630D1">
        <w:rPr>
          <w:rFonts w:cs="Arial"/>
        </w:rPr>
        <w:br w:type="page"/>
      </w:r>
      <w:r w:rsidRPr="00D630D1">
        <w:rPr>
          <w:rFonts w:ascii="Arial" w:hAnsi="Arial" w:cs="Arial"/>
          <w:b/>
        </w:rPr>
        <w:lastRenderedPageBreak/>
        <w:t>INDICE DE FIGURAS</w:t>
      </w:r>
    </w:p>
    <w:p w:rsidR="004311F9" w:rsidRPr="00E76AC9" w:rsidRDefault="004311F9" w:rsidP="004311F9">
      <w:pPr>
        <w:jc w:val="center"/>
        <w:outlineLvl w:val="0"/>
        <w:rPr>
          <w:rFonts w:ascii="Arial" w:hAnsi="Arial" w:cs="Arial"/>
        </w:rPr>
      </w:pPr>
      <w:r w:rsidRPr="00E76AC9">
        <w:rPr>
          <w:rFonts w:ascii="Arial" w:hAnsi="Arial" w:cs="Arial"/>
        </w:rPr>
        <w:t xml:space="preserve">                                                                                                                    Pág. </w:t>
      </w:r>
    </w:p>
    <w:p w:rsidR="004311F9" w:rsidRPr="00D630D1" w:rsidRDefault="004311F9" w:rsidP="004311F9">
      <w:pPr>
        <w:jc w:val="center"/>
        <w:outlineLvl w:val="0"/>
        <w:rPr>
          <w:rFonts w:ascii="Arial" w:hAnsi="Arial" w:cs="Arial"/>
          <w:b/>
        </w:rPr>
      </w:pPr>
    </w:p>
    <w:p w:rsidR="004311F9" w:rsidRPr="000A7F44" w:rsidRDefault="004311F9" w:rsidP="004311F9">
      <w:pPr>
        <w:jc w:val="both"/>
        <w:rPr>
          <w:rFonts w:ascii="Arial" w:hAnsi="Arial" w:cs="Arial"/>
        </w:rPr>
      </w:pPr>
      <w:r w:rsidRPr="000A7F44">
        <w:rPr>
          <w:rFonts w:ascii="Arial" w:hAnsi="Arial" w:cs="Arial"/>
        </w:rPr>
        <w:t>Figura 1.1 Estructura</w:t>
      </w:r>
      <w:r>
        <w:rPr>
          <w:rFonts w:ascii="Arial" w:hAnsi="Arial" w:cs="Arial"/>
        </w:rPr>
        <w:t>s químicas de los ácidos omega 3</w:t>
      </w:r>
      <w:r w:rsidRPr="000A7F44">
        <w:rPr>
          <w:rFonts w:ascii="Arial" w:hAnsi="Arial" w:cs="Arial"/>
        </w:rPr>
        <w:t xml:space="preserve"> y omega 6 ………… 6</w:t>
      </w:r>
    </w:p>
    <w:p w:rsidR="004311F9" w:rsidRPr="000A7F44" w:rsidRDefault="004311F9" w:rsidP="004311F9">
      <w:pPr>
        <w:jc w:val="both"/>
        <w:rPr>
          <w:rFonts w:ascii="Arial" w:hAnsi="Arial" w:cs="Arial"/>
        </w:rPr>
      </w:pPr>
      <w:r w:rsidRPr="000A7F44">
        <w:rPr>
          <w:rFonts w:ascii="Arial" w:hAnsi="Arial" w:cs="Arial"/>
        </w:rPr>
        <w:t>Figura 1.2 Esquema de la estructura de un triglicérido………………………</w:t>
      </w:r>
      <w:r>
        <w:rPr>
          <w:rFonts w:ascii="Arial" w:hAnsi="Arial" w:cs="Arial"/>
        </w:rPr>
        <w:t>.</w:t>
      </w:r>
      <w:r w:rsidRPr="000A7F44">
        <w:rPr>
          <w:rFonts w:ascii="Arial" w:hAnsi="Arial" w:cs="Arial"/>
        </w:rPr>
        <w:t>.. 9</w:t>
      </w:r>
    </w:p>
    <w:p w:rsidR="004311F9" w:rsidRPr="000A7F44" w:rsidRDefault="004311F9" w:rsidP="004311F9">
      <w:pPr>
        <w:jc w:val="both"/>
        <w:rPr>
          <w:rFonts w:ascii="Arial" w:hAnsi="Arial" w:cs="Arial"/>
        </w:rPr>
      </w:pPr>
      <w:r w:rsidRPr="000A7F44">
        <w:rPr>
          <w:rFonts w:ascii="Arial" w:hAnsi="Arial" w:cs="Arial"/>
        </w:rPr>
        <w:t>Figura 1.3 Molécula de glicerol…………………………………………………</w:t>
      </w:r>
      <w:r>
        <w:rPr>
          <w:rFonts w:ascii="Arial" w:hAnsi="Arial" w:cs="Arial"/>
        </w:rPr>
        <w:t>…</w:t>
      </w:r>
      <w:r w:rsidRPr="000A7F44">
        <w:rPr>
          <w:rFonts w:ascii="Arial" w:hAnsi="Arial" w:cs="Arial"/>
        </w:rPr>
        <w:t xml:space="preserve"> 9</w:t>
      </w:r>
    </w:p>
    <w:p w:rsidR="004311F9" w:rsidRPr="000A7F44" w:rsidRDefault="004311F9" w:rsidP="004311F9">
      <w:pPr>
        <w:jc w:val="both"/>
        <w:rPr>
          <w:rFonts w:ascii="Arial" w:hAnsi="Arial" w:cs="Arial"/>
        </w:rPr>
      </w:pPr>
      <w:r w:rsidRPr="000A7F44">
        <w:rPr>
          <w:rFonts w:ascii="Arial" w:hAnsi="Arial" w:cs="Arial"/>
        </w:rPr>
        <w:t>Figura 1.4 Planta de achiote ……………………………………………………. 15</w:t>
      </w:r>
    </w:p>
    <w:p w:rsidR="004311F9" w:rsidRPr="000A7F44" w:rsidRDefault="004311F9" w:rsidP="004311F9">
      <w:pPr>
        <w:jc w:val="both"/>
        <w:rPr>
          <w:rFonts w:ascii="Arial" w:hAnsi="Arial" w:cs="Arial"/>
          <w:lang w:val="es-EC"/>
        </w:rPr>
      </w:pPr>
      <w:r>
        <w:rPr>
          <w:rFonts w:ascii="Arial" w:hAnsi="Arial" w:cs="Arial"/>
        </w:rPr>
        <w:t xml:space="preserve">Figura 2.1 </w:t>
      </w:r>
      <w:r w:rsidRPr="000A7F44">
        <w:rPr>
          <w:rFonts w:ascii="Arial" w:hAnsi="Arial" w:cs="Arial"/>
          <w:lang w:val="es-EC"/>
        </w:rPr>
        <w:t>Centrifuga Universal GCA PRECISION SCIENTIFIC</w:t>
      </w:r>
      <w:r>
        <w:rPr>
          <w:rFonts w:ascii="Arial" w:hAnsi="Arial" w:cs="Arial"/>
          <w:lang w:val="es-EC"/>
        </w:rPr>
        <w:t>……..…</w:t>
      </w:r>
      <w:r w:rsidRPr="000A7F44">
        <w:rPr>
          <w:rFonts w:ascii="Arial" w:hAnsi="Arial" w:cs="Arial"/>
          <w:lang w:val="es-EC"/>
        </w:rPr>
        <w:t>…</w:t>
      </w:r>
      <w:r>
        <w:rPr>
          <w:rFonts w:ascii="Arial" w:hAnsi="Arial" w:cs="Arial"/>
          <w:lang w:val="es-EC"/>
        </w:rPr>
        <w:t>...</w:t>
      </w:r>
      <w:r w:rsidRPr="000A7F44">
        <w:rPr>
          <w:rFonts w:ascii="Arial" w:hAnsi="Arial" w:cs="Arial"/>
          <w:lang w:val="es-EC"/>
        </w:rPr>
        <w:t>19</w:t>
      </w:r>
    </w:p>
    <w:p w:rsidR="004311F9" w:rsidRPr="000A7F44" w:rsidRDefault="004311F9" w:rsidP="004311F9">
      <w:pPr>
        <w:jc w:val="both"/>
        <w:rPr>
          <w:rFonts w:ascii="Arial" w:hAnsi="Arial" w:cs="Arial"/>
          <w:lang w:val="es-EC"/>
        </w:rPr>
      </w:pPr>
      <w:r w:rsidRPr="000A7F44">
        <w:rPr>
          <w:rFonts w:ascii="Arial" w:hAnsi="Arial" w:cs="Arial"/>
          <w:lang w:val="es-EC"/>
        </w:rPr>
        <w:t>Figura 2.2 Rotaevaporador BUCHE 461 ……………………………………… 19</w:t>
      </w:r>
    </w:p>
    <w:p w:rsidR="004311F9" w:rsidRPr="000A7F44" w:rsidRDefault="004311F9" w:rsidP="004311F9">
      <w:pPr>
        <w:jc w:val="both"/>
        <w:rPr>
          <w:rFonts w:ascii="Arial" w:hAnsi="Arial" w:cs="Arial"/>
        </w:rPr>
      </w:pPr>
      <w:r w:rsidRPr="000A7F44">
        <w:rPr>
          <w:rFonts w:ascii="Arial" w:hAnsi="Arial" w:cs="Arial"/>
        </w:rPr>
        <w:t xml:space="preserve">Figura 2.3 </w:t>
      </w:r>
      <w:r w:rsidRPr="000A7F44">
        <w:rPr>
          <w:rStyle w:val="ft041"/>
          <w:color w:val="auto"/>
          <w:sz w:val="24"/>
          <w:szCs w:val="24"/>
        </w:rPr>
        <w:t>Representación esquemática</w:t>
      </w:r>
      <w:r w:rsidRPr="000A7F44">
        <w:rPr>
          <w:rFonts w:ascii="Arial" w:hAnsi="Arial" w:cs="Arial"/>
        </w:rPr>
        <w:t xml:space="preserve"> </w:t>
      </w:r>
      <w:r w:rsidRPr="000A7F44">
        <w:rPr>
          <w:rStyle w:val="vem031"/>
          <w:color w:val="auto"/>
          <w:sz w:val="24"/>
          <w:szCs w:val="24"/>
        </w:rPr>
        <w:t xml:space="preserve">de la estructura del carbón </w:t>
      </w:r>
      <w:r w:rsidRPr="000A7F44">
        <w:rPr>
          <w:rStyle w:val="vem041"/>
          <w:sz w:val="24"/>
          <w:szCs w:val="24"/>
        </w:rPr>
        <w:t>activado……………………………………………………………………………. 23</w:t>
      </w:r>
    </w:p>
    <w:p w:rsidR="004311F9" w:rsidRPr="000A7F44" w:rsidRDefault="004311F9" w:rsidP="004311F9">
      <w:pPr>
        <w:rPr>
          <w:rFonts w:ascii="Arial" w:hAnsi="Arial" w:cs="Arial"/>
        </w:rPr>
      </w:pPr>
      <w:r w:rsidRPr="000A7F44">
        <w:rPr>
          <w:rFonts w:ascii="Arial" w:hAnsi="Arial" w:cs="Arial"/>
        </w:rPr>
        <w:t>Figura 2.4 Diagrama de flujo de semirefinación de pescado ………….……. 25</w:t>
      </w:r>
    </w:p>
    <w:p w:rsidR="004311F9" w:rsidRPr="000A7F44" w:rsidRDefault="004311F9" w:rsidP="004311F9">
      <w:pPr>
        <w:jc w:val="both"/>
        <w:rPr>
          <w:rFonts w:ascii="Arial" w:hAnsi="Arial" w:cs="Arial"/>
          <w:lang w:val="es-EC"/>
        </w:rPr>
      </w:pPr>
      <w:r>
        <w:rPr>
          <w:rFonts w:ascii="Arial" w:hAnsi="Arial" w:cs="Arial"/>
          <w:lang w:val="es-EC"/>
        </w:rPr>
        <w:t xml:space="preserve">Figura </w:t>
      </w:r>
      <w:r w:rsidRPr="000A7F44">
        <w:rPr>
          <w:rFonts w:ascii="Arial" w:hAnsi="Arial" w:cs="Arial"/>
          <w:lang w:val="es-EC"/>
        </w:rPr>
        <w:t>2.5</w:t>
      </w:r>
      <w:r>
        <w:rPr>
          <w:rFonts w:ascii="Arial" w:hAnsi="Arial" w:cs="Arial"/>
          <w:lang w:val="es-EC"/>
        </w:rPr>
        <w:t xml:space="preserve"> </w:t>
      </w:r>
      <w:r w:rsidRPr="000A7F44">
        <w:rPr>
          <w:rFonts w:ascii="Arial" w:hAnsi="Arial" w:cs="Arial"/>
          <w:lang w:val="es-EC"/>
        </w:rPr>
        <w:t>Muestra de aceite de pescado con presencia de gomas y mucílagos</w:t>
      </w:r>
      <w:r>
        <w:rPr>
          <w:rFonts w:ascii="Arial" w:hAnsi="Arial" w:cs="Arial"/>
          <w:lang w:val="es-EC"/>
        </w:rPr>
        <w:t xml:space="preserve">   ……………………………………………………………………….. </w:t>
      </w:r>
      <w:r w:rsidRPr="000A7F44">
        <w:rPr>
          <w:rFonts w:ascii="Arial" w:hAnsi="Arial" w:cs="Arial"/>
          <w:lang w:val="es-EC"/>
        </w:rPr>
        <w:t>27</w:t>
      </w:r>
    </w:p>
    <w:p w:rsidR="004311F9" w:rsidRPr="000A7F44" w:rsidRDefault="004311F9" w:rsidP="004311F9">
      <w:pPr>
        <w:rPr>
          <w:rFonts w:ascii="Arial" w:hAnsi="Arial" w:cs="Arial"/>
        </w:rPr>
      </w:pPr>
      <w:r w:rsidRPr="000A7F44">
        <w:rPr>
          <w:rFonts w:ascii="Arial" w:hAnsi="Arial" w:cs="Arial"/>
          <w:sz w:val="23"/>
          <w:szCs w:val="23"/>
          <w:lang w:val="es-EC"/>
        </w:rPr>
        <w:t xml:space="preserve">Figura 2.6 </w:t>
      </w:r>
      <w:r w:rsidRPr="000A7F44">
        <w:rPr>
          <w:rFonts w:ascii="Arial" w:hAnsi="Arial" w:cs="Arial"/>
        </w:rPr>
        <w:t>Procedimiento de refinado de aceites o grasas ………………….. 27</w:t>
      </w:r>
    </w:p>
    <w:p w:rsidR="004311F9" w:rsidRPr="000A7F44" w:rsidRDefault="004311F9" w:rsidP="004311F9">
      <w:pPr>
        <w:jc w:val="both"/>
        <w:rPr>
          <w:rFonts w:ascii="Arial" w:hAnsi="Arial" w:cs="Arial"/>
          <w:lang w:val="es-EC"/>
        </w:rPr>
      </w:pPr>
      <w:r w:rsidRPr="000A7F44">
        <w:rPr>
          <w:rFonts w:ascii="Arial" w:hAnsi="Arial" w:cs="Arial"/>
          <w:lang w:val="es-EC"/>
        </w:rPr>
        <w:t>Figura 2. 7 Reacción de Neutralización …………………………………….…. 30</w:t>
      </w:r>
    </w:p>
    <w:p w:rsidR="004311F9" w:rsidRPr="000A7F44" w:rsidRDefault="004311F9" w:rsidP="004311F9">
      <w:pPr>
        <w:jc w:val="both"/>
        <w:rPr>
          <w:rFonts w:ascii="Arial" w:hAnsi="Arial" w:cs="Arial"/>
          <w:sz w:val="23"/>
          <w:szCs w:val="23"/>
          <w:lang w:val="es-EC"/>
        </w:rPr>
      </w:pPr>
      <w:r w:rsidRPr="000A7F44">
        <w:rPr>
          <w:rFonts w:ascii="Arial" w:hAnsi="Arial" w:cs="Arial"/>
          <w:lang w:val="es-EC"/>
        </w:rPr>
        <w:t xml:space="preserve">Figura 2.8 </w:t>
      </w:r>
      <w:r w:rsidRPr="000A7F44">
        <w:rPr>
          <w:rFonts w:ascii="Arial" w:hAnsi="Arial" w:cs="Arial"/>
          <w:sz w:val="23"/>
          <w:szCs w:val="23"/>
          <w:lang w:val="es-EC"/>
        </w:rPr>
        <w:t>Procedimiento de decoloración ……………………………………….. 33</w:t>
      </w:r>
    </w:p>
    <w:p w:rsidR="004311F9" w:rsidRPr="000A7F44" w:rsidRDefault="004311F9" w:rsidP="004311F9">
      <w:pPr>
        <w:tabs>
          <w:tab w:val="left" w:pos="1260"/>
        </w:tabs>
        <w:ind w:left="1260" w:hanging="1260"/>
        <w:jc w:val="both"/>
        <w:rPr>
          <w:rFonts w:ascii="Arial" w:hAnsi="Arial" w:cs="Arial"/>
          <w:lang w:val="es-EC"/>
        </w:rPr>
      </w:pPr>
      <w:r w:rsidRPr="000A7F44">
        <w:rPr>
          <w:rFonts w:ascii="Arial" w:hAnsi="Arial" w:cs="Arial"/>
          <w:lang w:val="es-EC"/>
        </w:rPr>
        <w:t>Figura 2.9 Reacción de hidrólisis …………………………………………….... 36</w:t>
      </w:r>
    </w:p>
    <w:p w:rsidR="004311F9" w:rsidRPr="000A7F44" w:rsidRDefault="004311F9" w:rsidP="004311F9">
      <w:pPr>
        <w:jc w:val="both"/>
        <w:rPr>
          <w:rFonts w:ascii="Arial" w:hAnsi="Arial" w:cs="Arial"/>
          <w:lang w:val="es-EC"/>
        </w:rPr>
      </w:pPr>
      <w:r w:rsidRPr="000A7F44">
        <w:rPr>
          <w:rFonts w:ascii="Arial" w:hAnsi="Arial" w:cs="Arial"/>
          <w:lang w:val="es-EC"/>
        </w:rPr>
        <w:t>Figura 2.10 Reacción de oxidación ………………………………………….… 37</w:t>
      </w:r>
    </w:p>
    <w:p w:rsidR="004311F9" w:rsidRPr="000A7F44" w:rsidRDefault="004311F9" w:rsidP="004311F9">
      <w:pPr>
        <w:pStyle w:val="Ttulo"/>
        <w:jc w:val="both"/>
        <w:rPr>
          <w:b w:val="0"/>
          <w:bCs w:val="0"/>
          <w:sz w:val="24"/>
          <w:lang w:val="es-ES"/>
        </w:rPr>
      </w:pPr>
      <w:r w:rsidRPr="000A7F44">
        <w:rPr>
          <w:b w:val="0"/>
          <w:bCs w:val="0"/>
          <w:sz w:val="24"/>
          <w:lang w:val="es-ES"/>
        </w:rPr>
        <w:t>Figura 3.1  Productos con omega 3 …………………………………………… 42</w:t>
      </w:r>
    </w:p>
    <w:p w:rsidR="004311F9" w:rsidRPr="000A7F44" w:rsidRDefault="004311F9" w:rsidP="004311F9">
      <w:pPr>
        <w:pStyle w:val="Ttulo"/>
        <w:tabs>
          <w:tab w:val="left" w:pos="900"/>
        </w:tabs>
        <w:jc w:val="both"/>
        <w:rPr>
          <w:b w:val="0"/>
          <w:bCs w:val="0"/>
          <w:sz w:val="24"/>
          <w:lang w:val="es-EC"/>
        </w:rPr>
      </w:pPr>
      <w:r w:rsidRPr="000A7F44">
        <w:rPr>
          <w:b w:val="0"/>
          <w:bCs w:val="0"/>
          <w:sz w:val="24"/>
          <w:lang w:val="es-EC"/>
        </w:rPr>
        <w:t>Figura 3.2 Diagrama de flujo de elaboración de la pasta de achiote ………. 46</w:t>
      </w:r>
    </w:p>
    <w:p w:rsidR="004311F9" w:rsidRPr="000A7F44" w:rsidRDefault="004311F9" w:rsidP="004311F9">
      <w:pPr>
        <w:pStyle w:val="Ttulo"/>
        <w:jc w:val="left"/>
        <w:rPr>
          <w:b w:val="0"/>
          <w:sz w:val="24"/>
          <w:lang w:val="es-ES"/>
        </w:rPr>
      </w:pPr>
      <w:r w:rsidRPr="000A7F44">
        <w:rPr>
          <w:b w:val="0"/>
          <w:sz w:val="24"/>
          <w:lang w:val="es-ES"/>
        </w:rPr>
        <w:t>Figura 4.1. Balance de materia…………………………………………………. 60</w:t>
      </w:r>
    </w:p>
    <w:p w:rsidR="004311F9" w:rsidRPr="000A7F44" w:rsidRDefault="004311F9" w:rsidP="004311F9">
      <w:pPr>
        <w:tabs>
          <w:tab w:val="left" w:pos="360"/>
        </w:tabs>
        <w:jc w:val="both"/>
        <w:rPr>
          <w:rFonts w:ascii="Arial" w:hAnsi="Arial" w:cs="Arial"/>
          <w:lang w:val="es-EC"/>
        </w:rPr>
      </w:pPr>
      <w:r w:rsidRPr="000A7F44">
        <w:rPr>
          <w:rFonts w:ascii="Arial" w:hAnsi="Arial" w:cs="Arial"/>
          <w:lang w:val="es-EC"/>
        </w:rPr>
        <w:t>Figura 4.2  Patrón de color……………………………………………………… 61</w:t>
      </w:r>
    </w:p>
    <w:p w:rsidR="004311F9" w:rsidRPr="00D630D1" w:rsidRDefault="004311F9" w:rsidP="004311F9">
      <w:pPr>
        <w:tabs>
          <w:tab w:val="left" w:pos="360"/>
        </w:tabs>
        <w:jc w:val="both"/>
        <w:rPr>
          <w:rFonts w:ascii="Arial" w:hAnsi="Arial" w:cs="Arial"/>
          <w:lang w:val="es-EC"/>
        </w:rPr>
      </w:pPr>
      <w:r w:rsidRPr="000A7F44">
        <w:rPr>
          <w:rFonts w:ascii="Arial" w:hAnsi="Arial" w:cs="Arial"/>
          <w:lang w:val="es-EC"/>
        </w:rPr>
        <w:t>Figura 4.3 Patrón de c</w:t>
      </w:r>
      <w:r>
        <w:rPr>
          <w:rFonts w:ascii="Arial" w:hAnsi="Arial" w:cs="Arial"/>
          <w:lang w:val="es-EC"/>
        </w:rPr>
        <w:t>olor del aceite de pescado semi</w:t>
      </w:r>
      <w:r w:rsidRPr="000A7F44">
        <w:rPr>
          <w:rFonts w:ascii="Arial" w:hAnsi="Arial" w:cs="Arial"/>
          <w:lang w:val="es-EC"/>
        </w:rPr>
        <w:t>refinado…………… 62</w:t>
      </w:r>
    </w:p>
    <w:p w:rsidR="004311F9" w:rsidRPr="00D630D1" w:rsidRDefault="004311F9" w:rsidP="004311F9">
      <w:pPr>
        <w:tabs>
          <w:tab w:val="left" w:pos="360"/>
        </w:tabs>
        <w:jc w:val="both"/>
        <w:rPr>
          <w:rFonts w:ascii="Arial" w:hAnsi="Arial" w:cs="Arial"/>
          <w:lang w:val="es-EC"/>
        </w:rPr>
      </w:pPr>
      <w:r w:rsidRPr="000A7F44">
        <w:rPr>
          <w:rFonts w:ascii="Arial" w:hAnsi="Arial" w:cs="Arial"/>
          <w:lang w:val="es-EC"/>
        </w:rPr>
        <w:t>Figura 4.4 Mu</w:t>
      </w:r>
      <w:r>
        <w:rPr>
          <w:rFonts w:ascii="Arial" w:hAnsi="Arial" w:cs="Arial"/>
          <w:lang w:val="es-EC"/>
        </w:rPr>
        <w:t>estra de aceite de pescado semi</w:t>
      </w:r>
      <w:r w:rsidRPr="000A7F44">
        <w:rPr>
          <w:rFonts w:ascii="Arial" w:hAnsi="Arial" w:cs="Arial"/>
          <w:lang w:val="es-EC"/>
        </w:rPr>
        <w:t>refinado…………………….. 63</w:t>
      </w:r>
    </w:p>
    <w:p w:rsidR="004311F9" w:rsidRPr="00D630D1" w:rsidRDefault="004311F9" w:rsidP="004311F9">
      <w:pPr>
        <w:tabs>
          <w:tab w:val="left" w:pos="360"/>
        </w:tabs>
        <w:jc w:val="both"/>
        <w:rPr>
          <w:rFonts w:ascii="Arial" w:hAnsi="Arial" w:cs="Arial"/>
          <w:lang w:val="es-EC"/>
        </w:rPr>
      </w:pPr>
    </w:p>
    <w:p w:rsidR="004311F9" w:rsidRPr="00D630D1" w:rsidRDefault="004311F9" w:rsidP="004311F9">
      <w:pPr>
        <w:tabs>
          <w:tab w:val="left" w:pos="360"/>
        </w:tabs>
        <w:jc w:val="both"/>
        <w:rPr>
          <w:rFonts w:ascii="Arial" w:hAnsi="Arial" w:cs="Arial"/>
          <w:lang w:val="es-EC"/>
        </w:rPr>
      </w:pPr>
    </w:p>
    <w:p w:rsidR="004311F9" w:rsidRPr="00D630D1" w:rsidRDefault="004311F9" w:rsidP="004311F9">
      <w:pPr>
        <w:tabs>
          <w:tab w:val="left" w:pos="360"/>
        </w:tabs>
        <w:spacing w:line="480" w:lineRule="auto"/>
        <w:jc w:val="both"/>
        <w:rPr>
          <w:rFonts w:ascii="Arial" w:hAnsi="Arial" w:cs="Arial"/>
          <w:lang w:val="es-EC"/>
        </w:rPr>
      </w:pPr>
    </w:p>
    <w:p w:rsidR="004311F9" w:rsidRPr="00D630D1" w:rsidRDefault="004311F9" w:rsidP="004311F9">
      <w:pPr>
        <w:pStyle w:val="Ttulo"/>
        <w:jc w:val="left"/>
        <w:rPr>
          <w:b w:val="0"/>
          <w:sz w:val="24"/>
          <w:lang w:val="es-ES"/>
        </w:rPr>
      </w:pPr>
    </w:p>
    <w:p w:rsidR="004311F9" w:rsidRPr="00D630D1" w:rsidRDefault="004311F9" w:rsidP="004311F9">
      <w:pPr>
        <w:pStyle w:val="Ttulo"/>
        <w:tabs>
          <w:tab w:val="left" w:pos="900"/>
        </w:tabs>
        <w:spacing w:line="480" w:lineRule="auto"/>
        <w:jc w:val="both"/>
        <w:rPr>
          <w:b w:val="0"/>
          <w:bCs w:val="0"/>
          <w:sz w:val="24"/>
          <w:lang w:val="es-EC"/>
        </w:rPr>
      </w:pPr>
    </w:p>
    <w:p w:rsidR="004311F9" w:rsidRDefault="004311F9" w:rsidP="004311F9">
      <w:pPr>
        <w:spacing w:line="360" w:lineRule="auto"/>
        <w:jc w:val="both"/>
        <w:outlineLvl w:val="0"/>
        <w:rPr>
          <w:rFonts w:ascii="Arial" w:hAnsi="Arial" w:cs="Arial"/>
          <w:b/>
          <w:lang w:val="es-EC"/>
        </w:rPr>
      </w:pPr>
    </w:p>
    <w:p w:rsidR="004311F9" w:rsidRDefault="004311F9" w:rsidP="004311F9">
      <w:pPr>
        <w:spacing w:line="360" w:lineRule="auto"/>
        <w:jc w:val="both"/>
        <w:outlineLvl w:val="0"/>
        <w:rPr>
          <w:rFonts w:ascii="Arial" w:hAnsi="Arial" w:cs="Arial"/>
          <w:b/>
          <w:lang w:val="es-EC"/>
        </w:rPr>
      </w:pPr>
    </w:p>
    <w:p w:rsidR="004311F9" w:rsidRDefault="004311F9" w:rsidP="004311F9">
      <w:pPr>
        <w:spacing w:line="360" w:lineRule="auto"/>
        <w:jc w:val="both"/>
        <w:outlineLvl w:val="0"/>
        <w:rPr>
          <w:rFonts w:ascii="Arial" w:hAnsi="Arial" w:cs="Arial"/>
          <w:b/>
          <w:lang w:val="es-EC"/>
        </w:rPr>
      </w:pPr>
    </w:p>
    <w:p w:rsidR="004311F9" w:rsidRDefault="004311F9" w:rsidP="004311F9">
      <w:pPr>
        <w:spacing w:line="360" w:lineRule="auto"/>
        <w:jc w:val="both"/>
        <w:outlineLvl w:val="0"/>
        <w:rPr>
          <w:rFonts w:ascii="Arial" w:hAnsi="Arial" w:cs="Arial"/>
          <w:b/>
          <w:lang w:val="es-EC"/>
        </w:rPr>
      </w:pPr>
    </w:p>
    <w:p w:rsidR="004311F9" w:rsidRDefault="004311F9" w:rsidP="004311F9">
      <w:pPr>
        <w:spacing w:line="360" w:lineRule="auto"/>
        <w:jc w:val="both"/>
        <w:outlineLvl w:val="0"/>
        <w:rPr>
          <w:rFonts w:ascii="Arial" w:hAnsi="Arial" w:cs="Arial"/>
          <w:b/>
          <w:lang w:val="es-EC"/>
        </w:rPr>
      </w:pPr>
    </w:p>
    <w:p w:rsidR="004311F9" w:rsidRDefault="004311F9" w:rsidP="004311F9">
      <w:pPr>
        <w:spacing w:line="360" w:lineRule="auto"/>
        <w:jc w:val="both"/>
        <w:outlineLvl w:val="0"/>
        <w:rPr>
          <w:rFonts w:ascii="Arial" w:hAnsi="Arial" w:cs="Arial"/>
          <w:b/>
          <w:lang w:val="es-EC"/>
        </w:rPr>
      </w:pPr>
    </w:p>
    <w:p w:rsidR="004311F9" w:rsidRDefault="004311F9" w:rsidP="004311F9">
      <w:pPr>
        <w:spacing w:line="360" w:lineRule="auto"/>
        <w:jc w:val="both"/>
        <w:outlineLvl w:val="0"/>
        <w:rPr>
          <w:rFonts w:ascii="Arial" w:hAnsi="Arial" w:cs="Arial"/>
          <w:b/>
          <w:lang w:val="es-EC"/>
        </w:rPr>
      </w:pPr>
    </w:p>
    <w:p w:rsidR="004311F9" w:rsidRPr="00D630D1" w:rsidRDefault="004311F9" w:rsidP="004311F9">
      <w:pPr>
        <w:spacing w:line="360" w:lineRule="auto"/>
        <w:jc w:val="both"/>
        <w:outlineLvl w:val="0"/>
        <w:rPr>
          <w:rFonts w:ascii="Arial" w:hAnsi="Arial" w:cs="Arial"/>
          <w:b/>
          <w:lang w:val="es-EC"/>
        </w:rPr>
      </w:pPr>
    </w:p>
    <w:p w:rsidR="004311F9" w:rsidRPr="00D630D1" w:rsidRDefault="004311F9" w:rsidP="004311F9">
      <w:pPr>
        <w:spacing w:line="360" w:lineRule="auto"/>
        <w:jc w:val="center"/>
        <w:outlineLvl w:val="0"/>
        <w:rPr>
          <w:rFonts w:ascii="Arial" w:hAnsi="Arial" w:cs="Arial"/>
          <w:b/>
        </w:rPr>
      </w:pPr>
      <w:r w:rsidRPr="00D630D1">
        <w:rPr>
          <w:rFonts w:ascii="Arial" w:hAnsi="Arial" w:cs="Arial"/>
          <w:b/>
        </w:rPr>
        <w:t>INDICE DE TABLAS</w:t>
      </w:r>
    </w:p>
    <w:p w:rsidR="004311F9" w:rsidRPr="00E76AC9" w:rsidRDefault="004311F9" w:rsidP="004311F9">
      <w:pPr>
        <w:jc w:val="center"/>
        <w:outlineLvl w:val="0"/>
        <w:rPr>
          <w:rFonts w:ascii="Arial" w:hAnsi="Arial" w:cs="Arial"/>
        </w:rPr>
      </w:pPr>
      <w:r w:rsidRPr="00E76AC9">
        <w:rPr>
          <w:rFonts w:ascii="Arial" w:hAnsi="Arial" w:cs="Arial"/>
        </w:rPr>
        <w:t xml:space="preserve">                                                                                                                    Pág. </w:t>
      </w:r>
    </w:p>
    <w:p w:rsidR="004311F9" w:rsidRPr="00D630D1" w:rsidRDefault="004311F9" w:rsidP="004311F9">
      <w:pPr>
        <w:jc w:val="center"/>
        <w:outlineLvl w:val="0"/>
        <w:rPr>
          <w:rFonts w:ascii="Arial" w:hAnsi="Arial" w:cs="Arial"/>
          <w:b/>
        </w:rPr>
      </w:pPr>
    </w:p>
    <w:p w:rsidR="004311F9" w:rsidRDefault="004311F9" w:rsidP="004311F9">
      <w:pPr>
        <w:tabs>
          <w:tab w:val="left" w:pos="360"/>
          <w:tab w:val="left" w:pos="720"/>
          <w:tab w:val="left" w:pos="1080"/>
        </w:tabs>
        <w:ind w:left="1080" w:hanging="1080"/>
        <w:jc w:val="both"/>
        <w:rPr>
          <w:rFonts w:ascii="Arial" w:hAnsi="Arial" w:cs="Arial"/>
        </w:rPr>
      </w:pPr>
      <w:r>
        <w:rPr>
          <w:rFonts w:ascii="Arial" w:hAnsi="Arial" w:cs="Arial"/>
          <w:lang w:val="es-EC"/>
        </w:rPr>
        <w:t xml:space="preserve">Tabla 1  </w:t>
      </w:r>
      <w:r w:rsidRPr="000A7F44">
        <w:rPr>
          <w:rFonts w:ascii="Arial" w:hAnsi="Arial" w:cs="Arial"/>
        </w:rPr>
        <w:t xml:space="preserve">Determinación Cromatográfica de Ácidos Grasos en muestra de </w:t>
      </w:r>
      <w:r>
        <w:rPr>
          <w:rFonts w:ascii="Arial" w:hAnsi="Arial" w:cs="Arial"/>
        </w:rPr>
        <w:t xml:space="preserve">     </w:t>
      </w:r>
      <w:r w:rsidRPr="000A7F44">
        <w:rPr>
          <w:rFonts w:ascii="Arial" w:hAnsi="Arial" w:cs="Arial"/>
        </w:rPr>
        <w:t>Aceite de pescado crudo</w:t>
      </w:r>
      <w:r>
        <w:rPr>
          <w:rFonts w:ascii="Arial" w:hAnsi="Arial" w:cs="Arial"/>
        </w:rPr>
        <w:t>…………………………………………….. 10</w:t>
      </w:r>
    </w:p>
    <w:p w:rsidR="004311F9" w:rsidRDefault="004311F9" w:rsidP="004311F9">
      <w:pPr>
        <w:tabs>
          <w:tab w:val="left" w:pos="360"/>
          <w:tab w:val="left" w:pos="720"/>
          <w:tab w:val="left" w:pos="1080"/>
          <w:tab w:val="left" w:pos="8100"/>
        </w:tabs>
        <w:ind w:left="1080" w:right="-3" w:hanging="1080"/>
        <w:jc w:val="both"/>
        <w:rPr>
          <w:rFonts w:ascii="Arial" w:hAnsi="Arial" w:cs="Arial"/>
          <w:lang w:val="es-EC"/>
        </w:rPr>
      </w:pPr>
      <w:r>
        <w:rPr>
          <w:rFonts w:ascii="Arial" w:hAnsi="Arial" w:cs="Arial"/>
        </w:rPr>
        <w:lastRenderedPageBreak/>
        <w:t xml:space="preserve">Tabla 2  Determinación </w:t>
      </w:r>
      <w:r w:rsidRPr="000A7F44">
        <w:rPr>
          <w:rFonts w:ascii="Arial" w:hAnsi="Arial" w:cs="Arial"/>
        </w:rPr>
        <w:t>Cromatográfica de Ácidos Grasos en mu</w:t>
      </w:r>
      <w:r>
        <w:rPr>
          <w:rFonts w:ascii="Arial" w:hAnsi="Arial" w:cs="Arial"/>
        </w:rPr>
        <w:t>estra de aceite de pescado semi</w:t>
      </w:r>
      <w:r w:rsidRPr="000A7F44">
        <w:rPr>
          <w:rFonts w:ascii="Arial" w:hAnsi="Arial" w:cs="Arial"/>
        </w:rPr>
        <w:t>refinado</w:t>
      </w:r>
      <w:r>
        <w:rPr>
          <w:rFonts w:ascii="Arial" w:hAnsi="Arial" w:cs="Arial"/>
        </w:rPr>
        <w:t xml:space="preserve"> …………………………………... 11      </w:t>
      </w:r>
      <w:r>
        <w:rPr>
          <w:rFonts w:ascii="Arial" w:hAnsi="Arial" w:cs="Arial"/>
          <w:lang w:val="es-EC"/>
        </w:rPr>
        <w:t xml:space="preserve">  </w:t>
      </w:r>
    </w:p>
    <w:p w:rsidR="004311F9" w:rsidRDefault="004311F9" w:rsidP="004311F9">
      <w:pPr>
        <w:tabs>
          <w:tab w:val="left" w:pos="360"/>
          <w:tab w:val="left" w:pos="720"/>
          <w:tab w:val="left" w:pos="1080"/>
          <w:tab w:val="left" w:pos="8100"/>
        </w:tabs>
        <w:ind w:left="1080" w:right="-3" w:hanging="1080"/>
        <w:jc w:val="both"/>
        <w:rPr>
          <w:rFonts w:ascii="Arial" w:hAnsi="Arial" w:cs="Arial"/>
        </w:rPr>
      </w:pPr>
      <w:r>
        <w:rPr>
          <w:rFonts w:ascii="Arial" w:hAnsi="Arial" w:cs="Arial"/>
          <w:lang w:val="es-EC"/>
        </w:rPr>
        <w:t xml:space="preserve">Tabla 3    Ingesta </w:t>
      </w:r>
      <w:r w:rsidRPr="000A7F44">
        <w:rPr>
          <w:rFonts w:ascii="Arial" w:hAnsi="Arial" w:cs="Arial"/>
          <w:bCs/>
        </w:rPr>
        <w:t xml:space="preserve">recomendada. </w:t>
      </w:r>
      <w:r>
        <w:rPr>
          <w:rFonts w:ascii="Arial" w:hAnsi="Arial" w:cs="Arial"/>
          <w:bCs/>
        </w:rPr>
        <w:t xml:space="preserve"> </w:t>
      </w:r>
      <w:r w:rsidRPr="000A7F44">
        <w:rPr>
          <w:rFonts w:ascii="Arial" w:hAnsi="Arial" w:cs="Arial"/>
        </w:rPr>
        <w:t>Ácid</w:t>
      </w:r>
      <w:r>
        <w:rPr>
          <w:rFonts w:ascii="Arial" w:hAnsi="Arial" w:cs="Arial"/>
        </w:rPr>
        <w:t>os grasos poliinsaturados omega 3.. 14</w:t>
      </w:r>
    </w:p>
    <w:p w:rsidR="004311F9" w:rsidRDefault="004311F9" w:rsidP="004311F9">
      <w:pPr>
        <w:tabs>
          <w:tab w:val="left" w:pos="360"/>
          <w:tab w:val="left" w:pos="720"/>
          <w:tab w:val="left" w:pos="1080"/>
          <w:tab w:val="left" w:pos="8100"/>
        </w:tabs>
        <w:ind w:left="1080" w:right="-3" w:hanging="1080"/>
        <w:jc w:val="both"/>
        <w:rPr>
          <w:rFonts w:ascii="Arial" w:hAnsi="Arial" w:cs="Arial"/>
          <w:bCs/>
        </w:rPr>
      </w:pPr>
      <w:r>
        <w:rPr>
          <w:rFonts w:ascii="Arial" w:hAnsi="Arial" w:cs="Arial"/>
        </w:rPr>
        <w:t xml:space="preserve">Tabla 4    Resultados </w:t>
      </w:r>
      <w:r w:rsidRPr="008E01E1">
        <w:rPr>
          <w:rFonts w:ascii="Arial" w:hAnsi="Arial" w:cs="Arial"/>
          <w:bCs/>
        </w:rPr>
        <w:t>proximales de aceite crudo de pescado</w:t>
      </w:r>
      <w:r>
        <w:rPr>
          <w:rFonts w:ascii="Arial" w:hAnsi="Arial" w:cs="Arial"/>
          <w:bCs/>
        </w:rPr>
        <w:t>. ……………  20</w:t>
      </w:r>
    </w:p>
    <w:p w:rsidR="004311F9" w:rsidRDefault="004311F9" w:rsidP="004311F9">
      <w:pPr>
        <w:tabs>
          <w:tab w:val="left" w:pos="360"/>
          <w:tab w:val="left" w:pos="720"/>
          <w:tab w:val="left" w:pos="1080"/>
          <w:tab w:val="left" w:pos="8100"/>
        </w:tabs>
        <w:ind w:left="1080" w:right="-3" w:hanging="1080"/>
        <w:jc w:val="both"/>
        <w:rPr>
          <w:rFonts w:ascii="Arial" w:hAnsi="Arial" w:cs="Arial"/>
          <w:bCs/>
        </w:rPr>
      </w:pPr>
      <w:r>
        <w:rPr>
          <w:rFonts w:ascii="Arial" w:hAnsi="Arial" w:cs="Arial"/>
          <w:bCs/>
        </w:rPr>
        <w:t xml:space="preserve">Tabla 5    Perfil </w:t>
      </w:r>
      <w:r w:rsidRPr="008E01E1">
        <w:rPr>
          <w:rFonts w:ascii="Arial" w:hAnsi="Arial" w:cs="Arial"/>
          <w:bCs/>
        </w:rPr>
        <w:t xml:space="preserve">de </w:t>
      </w:r>
      <w:r>
        <w:rPr>
          <w:rFonts w:ascii="Arial" w:hAnsi="Arial" w:cs="Arial"/>
          <w:bCs/>
        </w:rPr>
        <w:t xml:space="preserve"> </w:t>
      </w:r>
      <w:r w:rsidRPr="008E01E1">
        <w:rPr>
          <w:rFonts w:ascii="Arial" w:hAnsi="Arial" w:cs="Arial"/>
          <w:bCs/>
        </w:rPr>
        <w:t>ácidos grasos</w:t>
      </w:r>
      <w:r>
        <w:rPr>
          <w:rFonts w:ascii="Arial" w:hAnsi="Arial" w:cs="Arial"/>
          <w:bCs/>
        </w:rPr>
        <w:t xml:space="preserve">  ……………………...………………………21</w:t>
      </w:r>
    </w:p>
    <w:p w:rsidR="004311F9" w:rsidRDefault="004311F9" w:rsidP="004311F9">
      <w:pPr>
        <w:tabs>
          <w:tab w:val="left" w:pos="360"/>
          <w:tab w:val="left" w:pos="720"/>
          <w:tab w:val="left" w:pos="1080"/>
          <w:tab w:val="left" w:pos="8100"/>
        </w:tabs>
        <w:ind w:left="1080" w:right="-3" w:hanging="1080"/>
        <w:jc w:val="both"/>
        <w:rPr>
          <w:rFonts w:ascii="Arial" w:hAnsi="Arial" w:cs="Arial"/>
        </w:rPr>
      </w:pPr>
      <w:r>
        <w:rPr>
          <w:rFonts w:ascii="Arial" w:hAnsi="Arial" w:cs="Arial"/>
          <w:bCs/>
        </w:rPr>
        <w:t xml:space="preserve">Tabla 6    Coadyuvantes </w:t>
      </w:r>
      <w:r w:rsidRPr="000A7F44">
        <w:rPr>
          <w:rFonts w:ascii="Arial" w:hAnsi="Arial" w:cs="Arial"/>
        </w:rPr>
        <w:t>en la elaboración  de aceites</w:t>
      </w:r>
      <w:r>
        <w:rPr>
          <w:rFonts w:ascii="Arial" w:hAnsi="Arial" w:cs="Arial"/>
        </w:rPr>
        <w:t xml:space="preserve"> </w:t>
      </w:r>
      <w:r w:rsidRPr="000A7F44">
        <w:rPr>
          <w:rFonts w:ascii="Arial" w:hAnsi="Arial" w:cs="Arial"/>
        </w:rPr>
        <w:t>y grasas</w:t>
      </w:r>
      <w:r>
        <w:rPr>
          <w:rFonts w:ascii="Arial" w:hAnsi="Arial" w:cs="Arial"/>
        </w:rPr>
        <w:t xml:space="preserve"> ………… .. 24</w:t>
      </w:r>
    </w:p>
    <w:p w:rsidR="004311F9" w:rsidRDefault="004311F9" w:rsidP="004311F9">
      <w:pPr>
        <w:tabs>
          <w:tab w:val="left" w:pos="360"/>
          <w:tab w:val="left" w:pos="720"/>
          <w:tab w:val="left" w:pos="1080"/>
          <w:tab w:val="left" w:pos="8100"/>
        </w:tabs>
        <w:ind w:left="1080" w:right="-3" w:hanging="1080"/>
        <w:jc w:val="both"/>
        <w:rPr>
          <w:rFonts w:ascii="Arial" w:hAnsi="Arial" w:cs="Arial"/>
        </w:rPr>
      </w:pPr>
      <w:r>
        <w:rPr>
          <w:rFonts w:ascii="Arial" w:hAnsi="Arial" w:cs="Arial"/>
        </w:rPr>
        <w:t>Tabla 7    Productos en el mercado ecuatoriano con omega 3 ……………...42</w:t>
      </w:r>
    </w:p>
    <w:p w:rsidR="004311F9" w:rsidRDefault="004311F9" w:rsidP="004311F9">
      <w:pPr>
        <w:tabs>
          <w:tab w:val="left" w:pos="360"/>
          <w:tab w:val="left" w:pos="720"/>
          <w:tab w:val="left" w:pos="1080"/>
          <w:tab w:val="left" w:pos="8100"/>
        </w:tabs>
        <w:ind w:left="1080" w:right="-3" w:hanging="1080"/>
        <w:jc w:val="both"/>
        <w:rPr>
          <w:rFonts w:ascii="Arial" w:hAnsi="Arial" w:cs="Arial"/>
          <w:bCs/>
        </w:rPr>
      </w:pPr>
      <w:r>
        <w:rPr>
          <w:rFonts w:ascii="Arial" w:hAnsi="Arial" w:cs="Arial"/>
        </w:rPr>
        <w:t xml:space="preserve">Tabla 8    Características </w:t>
      </w:r>
      <w:r w:rsidRPr="00E24DCC">
        <w:rPr>
          <w:rFonts w:ascii="Arial" w:hAnsi="Arial" w:cs="Arial"/>
          <w:bCs/>
        </w:rPr>
        <w:t>de muestras  de aceite crudo de pescado antes de</w:t>
      </w:r>
      <w:r>
        <w:rPr>
          <w:rFonts w:ascii="Arial" w:hAnsi="Arial" w:cs="Arial"/>
          <w:bCs/>
        </w:rPr>
        <w:t xml:space="preserve"> </w:t>
      </w:r>
      <w:r w:rsidRPr="00E24DCC">
        <w:rPr>
          <w:rFonts w:ascii="Arial" w:hAnsi="Arial" w:cs="Arial"/>
          <w:bCs/>
        </w:rPr>
        <w:t>iniciar el proceso de semirefinación</w:t>
      </w:r>
      <w:r>
        <w:rPr>
          <w:rFonts w:ascii="Arial" w:hAnsi="Arial" w:cs="Arial"/>
          <w:bCs/>
        </w:rPr>
        <w:t xml:space="preserve"> ……………………………….. 50</w:t>
      </w:r>
    </w:p>
    <w:p w:rsidR="004311F9" w:rsidRDefault="004311F9" w:rsidP="004311F9">
      <w:pPr>
        <w:tabs>
          <w:tab w:val="left" w:pos="360"/>
          <w:tab w:val="left" w:pos="720"/>
          <w:tab w:val="left" w:pos="1080"/>
          <w:tab w:val="left" w:pos="8100"/>
        </w:tabs>
        <w:ind w:left="1080" w:right="-3" w:hanging="1080"/>
        <w:jc w:val="both"/>
        <w:rPr>
          <w:rFonts w:ascii="Arial" w:hAnsi="Arial" w:cs="Arial"/>
          <w:bCs/>
        </w:rPr>
      </w:pPr>
      <w:r>
        <w:rPr>
          <w:rFonts w:ascii="Arial" w:hAnsi="Arial" w:cs="Arial"/>
          <w:bCs/>
        </w:rPr>
        <w:t>Tabla 9    Resultados de las corridas de prelimìeza …………………………..50</w:t>
      </w:r>
    </w:p>
    <w:p w:rsidR="004311F9" w:rsidRDefault="004311F9" w:rsidP="004311F9">
      <w:pPr>
        <w:tabs>
          <w:tab w:val="left" w:pos="360"/>
          <w:tab w:val="left" w:pos="720"/>
          <w:tab w:val="left" w:pos="1080"/>
          <w:tab w:val="left" w:pos="8100"/>
        </w:tabs>
        <w:ind w:left="1080" w:right="-3" w:hanging="1080"/>
        <w:jc w:val="both"/>
        <w:rPr>
          <w:rFonts w:ascii="Arial" w:hAnsi="Arial" w:cs="Arial"/>
          <w:bCs/>
        </w:rPr>
      </w:pPr>
      <w:r>
        <w:rPr>
          <w:rFonts w:ascii="Arial" w:hAnsi="Arial" w:cs="Arial"/>
          <w:bCs/>
        </w:rPr>
        <w:t xml:space="preserve">Tabla 10  Resultados del proceso de filtración…………………………………51 </w:t>
      </w:r>
    </w:p>
    <w:p w:rsidR="004311F9" w:rsidRPr="00E24DCC" w:rsidRDefault="004311F9" w:rsidP="004311F9">
      <w:pPr>
        <w:tabs>
          <w:tab w:val="left" w:pos="360"/>
          <w:tab w:val="left" w:pos="720"/>
          <w:tab w:val="left" w:pos="1080"/>
          <w:tab w:val="left" w:pos="8100"/>
        </w:tabs>
        <w:ind w:left="1080" w:right="-3" w:hanging="1080"/>
        <w:jc w:val="both"/>
        <w:rPr>
          <w:rFonts w:ascii="Arial" w:hAnsi="Arial" w:cs="Arial"/>
          <w:lang w:val="es-EC"/>
        </w:rPr>
      </w:pPr>
      <w:r>
        <w:rPr>
          <w:rFonts w:ascii="Arial" w:hAnsi="Arial" w:cs="Arial"/>
          <w:bCs/>
        </w:rPr>
        <w:t>Tabla 11  pH antes y después del proceso de desgomado…………………..52</w:t>
      </w:r>
    </w:p>
    <w:p w:rsidR="004311F9" w:rsidRDefault="004311F9" w:rsidP="004311F9">
      <w:pPr>
        <w:jc w:val="both"/>
        <w:rPr>
          <w:rFonts w:ascii="Arial" w:hAnsi="Arial" w:cs="Arial"/>
        </w:rPr>
      </w:pPr>
      <w:r>
        <w:rPr>
          <w:rFonts w:ascii="Arial" w:hAnsi="Arial" w:cs="Arial"/>
        </w:rPr>
        <w:t>Tabla 12</w:t>
      </w:r>
      <w:r w:rsidRPr="000A7F44">
        <w:rPr>
          <w:rFonts w:ascii="Arial" w:hAnsi="Arial" w:cs="Arial"/>
        </w:rPr>
        <w:t xml:space="preserve"> Resultados del proc</w:t>
      </w:r>
      <w:r>
        <w:rPr>
          <w:rFonts w:ascii="Arial" w:hAnsi="Arial" w:cs="Arial"/>
        </w:rPr>
        <w:t>eso de neutralización …………………………..</w:t>
      </w:r>
      <w:r w:rsidRPr="000A7F44">
        <w:rPr>
          <w:rFonts w:ascii="Arial" w:hAnsi="Arial" w:cs="Arial"/>
        </w:rPr>
        <w:t>56</w:t>
      </w:r>
    </w:p>
    <w:p w:rsidR="004311F9" w:rsidRPr="000A7F44" w:rsidRDefault="004311F9" w:rsidP="004311F9">
      <w:pPr>
        <w:pStyle w:val="Ttulo"/>
        <w:jc w:val="both"/>
        <w:rPr>
          <w:b w:val="0"/>
          <w:bCs w:val="0"/>
          <w:sz w:val="24"/>
          <w:lang w:val="es-ES"/>
        </w:rPr>
      </w:pPr>
      <w:r>
        <w:rPr>
          <w:b w:val="0"/>
          <w:bCs w:val="0"/>
          <w:sz w:val="24"/>
          <w:lang w:val="es-ES"/>
        </w:rPr>
        <w:t>Tabla 13</w:t>
      </w:r>
      <w:r w:rsidRPr="000A7F44">
        <w:rPr>
          <w:b w:val="0"/>
          <w:bCs w:val="0"/>
          <w:sz w:val="24"/>
          <w:lang w:val="es-ES"/>
        </w:rPr>
        <w:t xml:space="preserve"> Parámetros de análisis de calidad</w:t>
      </w:r>
      <w:r>
        <w:rPr>
          <w:b w:val="0"/>
          <w:bCs w:val="0"/>
          <w:sz w:val="24"/>
          <w:lang w:val="es-ES"/>
        </w:rPr>
        <w:t>……………………………………</w:t>
      </w:r>
      <w:r w:rsidRPr="000A7F44">
        <w:rPr>
          <w:b w:val="0"/>
          <w:bCs w:val="0"/>
          <w:sz w:val="24"/>
          <w:lang w:val="es-ES"/>
        </w:rPr>
        <w:t>64</w:t>
      </w:r>
    </w:p>
    <w:p w:rsidR="004311F9" w:rsidRPr="000A7F44" w:rsidRDefault="004311F9" w:rsidP="004311F9">
      <w:pPr>
        <w:tabs>
          <w:tab w:val="left" w:pos="360"/>
          <w:tab w:val="left" w:pos="720"/>
          <w:tab w:val="left" w:pos="1080"/>
        </w:tabs>
        <w:jc w:val="both"/>
        <w:rPr>
          <w:rFonts w:ascii="Arial" w:hAnsi="Arial" w:cs="Arial"/>
          <w:lang w:val="es-EC"/>
        </w:rPr>
      </w:pPr>
      <w:r>
        <w:rPr>
          <w:rFonts w:ascii="Arial" w:hAnsi="Arial" w:cs="Arial"/>
          <w:lang w:val="es-EC"/>
        </w:rPr>
        <w:t>Tabla 14</w:t>
      </w:r>
      <w:r w:rsidRPr="000A7F44">
        <w:rPr>
          <w:rFonts w:ascii="Arial" w:hAnsi="Arial" w:cs="Arial"/>
          <w:lang w:val="es-EC"/>
        </w:rPr>
        <w:t xml:space="preserve"> Análisis cromatográfico del aceite aclarado</w:t>
      </w:r>
      <w:r>
        <w:rPr>
          <w:rFonts w:ascii="Arial" w:hAnsi="Arial" w:cs="Arial"/>
          <w:lang w:val="es-EC"/>
        </w:rPr>
        <w:t>………………………...</w:t>
      </w:r>
      <w:r w:rsidRPr="000A7F44">
        <w:rPr>
          <w:rFonts w:ascii="Arial" w:hAnsi="Arial" w:cs="Arial"/>
          <w:lang w:val="es-EC"/>
        </w:rPr>
        <w:t xml:space="preserve"> 65</w:t>
      </w:r>
    </w:p>
    <w:p w:rsidR="004311F9" w:rsidRPr="000A7F44" w:rsidRDefault="004311F9" w:rsidP="004311F9">
      <w:pPr>
        <w:tabs>
          <w:tab w:val="left" w:pos="360"/>
          <w:tab w:val="left" w:pos="720"/>
          <w:tab w:val="left" w:pos="1080"/>
        </w:tabs>
        <w:jc w:val="both"/>
        <w:rPr>
          <w:rFonts w:ascii="Arial" w:hAnsi="Arial" w:cs="Arial"/>
          <w:lang w:val="es-EC"/>
        </w:rPr>
      </w:pPr>
      <w:r>
        <w:rPr>
          <w:rFonts w:ascii="Arial" w:hAnsi="Arial" w:cs="Arial"/>
          <w:lang w:val="es-EC"/>
        </w:rPr>
        <w:t>Tabla 15</w:t>
      </w:r>
      <w:r w:rsidRPr="000A7F44">
        <w:rPr>
          <w:rFonts w:ascii="Arial" w:hAnsi="Arial" w:cs="Arial"/>
          <w:lang w:val="es-EC"/>
        </w:rPr>
        <w:t xml:space="preserve"> Tabla comparativa de parámetros de calidad………….………</w:t>
      </w:r>
      <w:r>
        <w:rPr>
          <w:rFonts w:ascii="Arial" w:hAnsi="Arial" w:cs="Arial"/>
          <w:lang w:val="es-EC"/>
        </w:rPr>
        <w:t>..</w:t>
      </w:r>
      <w:r w:rsidRPr="000A7F44">
        <w:rPr>
          <w:rFonts w:ascii="Arial" w:hAnsi="Arial" w:cs="Arial"/>
          <w:lang w:val="es-EC"/>
        </w:rPr>
        <w:t>...  66</w:t>
      </w:r>
    </w:p>
    <w:p w:rsidR="004311F9" w:rsidRDefault="004311F9" w:rsidP="004311F9">
      <w:pPr>
        <w:tabs>
          <w:tab w:val="left" w:pos="360"/>
          <w:tab w:val="left" w:pos="720"/>
          <w:tab w:val="left" w:pos="1080"/>
          <w:tab w:val="left" w:pos="7920"/>
        </w:tabs>
        <w:jc w:val="both"/>
        <w:rPr>
          <w:rFonts w:ascii="Arial" w:hAnsi="Arial" w:cs="Arial"/>
          <w:lang w:val="es-EC"/>
        </w:rPr>
      </w:pPr>
      <w:r>
        <w:rPr>
          <w:rFonts w:ascii="Arial" w:hAnsi="Arial" w:cs="Arial"/>
          <w:lang w:val="es-EC"/>
        </w:rPr>
        <w:t>Tabla 16</w:t>
      </w:r>
      <w:r w:rsidRPr="00772C01">
        <w:rPr>
          <w:rFonts w:ascii="Arial" w:hAnsi="Arial" w:cs="Arial"/>
          <w:lang w:val="es-EC"/>
        </w:rPr>
        <w:t xml:space="preserve"> Resultado de Análisis de Ácidos Grasos………………………….</w:t>
      </w:r>
      <w:r>
        <w:rPr>
          <w:rFonts w:ascii="Arial" w:hAnsi="Arial" w:cs="Arial"/>
          <w:lang w:val="es-EC"/>
        </w:rPr>
        <w:t>..</w:t>
      </w:r>
      <w:r w:rsidRPr="00772C01">
        <w:rPr>
          <w:rFonts w:ascii="Arial" w:hAnsi="Arial" w:cs="Arial"/>
          <w:lang w:val="es-EC"/>
        </w:rPr>
        <w:t>. 66</w:t>
      </w:r>
    </w:p>
    <w:p w:rsidR="004311F9" w:rsidRPr="000A7F44" w:rsidRDefault="004311F9" w:rsidP="004311F9">
      <w:pPr>
        <w:jc w:val="both"/>
        <w:rPr>
          <w:rFonts w:ascii="Arial" w:hAnsi="Arial" w:cs="Arial"/>
        </w:rPr>
      </w:pPr>
    </w:p>
    <w:p w:rsidR="004311F9" w:rsidRDefault="004311F9" w:rsidP="004311F9">
      <w:pPr>
        <w:tabs>
          <w:tab w:val="left" w:pos="360"/>
          <w:tab w:val="left" w:pos="720"/>
          <w:tab w:val="left" w:pos="1080"/>
        </w:tabs>
        <w:spacing w:line="480" w:lineRule="auto"/>
        <w:jc w:val="both"/>
        <w:rPr>
          <w:rFonts w:ascii="Arial" w:hAnsi="Arial" w:cs="Arial"/>
          <w:lang w:val="es-EC"/>
        </w:rPr>
      </w:pPr>
    </w:p>
    <w:p w:rsidR="004311F9" w:rsidRDefault="004311F9" w:rsidP="004311F9">
      <w:pPr>
        <w:tabs>
          <w:tab w:val="left" w:pos="360"/>
          <w:tab w:val="left" w:pos="720"/>
          <w:tab w:val="left" w:pos="1080"/>
        </w:tabs>
        <w:spacing w:line="480" w:lineRule="auto"/>
        <w:jc w:val="both"/>
        <w:rPr>
          <w:rFonts w:ascii="Arial" w:hAnsi="Arial" w:cs="Arial"/>
          <w:lang w:val="es-EC"/>
        </w:rPr>
      </w:pPr>
    </w:p>
    <w:p w:rsidR="004311F9" w:rsidRDefault="004311F9" w:rsidP="004311F9">
      <w:pPr>
        <w:tabs>
          <w:tab w:val="left" w:pos="360"/>
          <w:tab w:val="left" w:pos="720"/>
          <w:tab w:val="left" w:pos="1080"/>
        </w:tabs>
        <w:spacing w:line="480" w:lineRule="auto"/>
        <w:jc w:val="both"/>
        <w:rPr>
          <w:rFonts w:ascii="Arial" w:hAnsi="Arial" w:cs="Arial"/>
          <w:lang w:val="es-EC"/>
        </w:rPr>
      </w:pPr>
    </w:p>
    <w:p w:rsidR="004311F9" w:rsidRDefault="004311F9" w:rsidP="004311F9">
      <w:pPr>
        <w:tabs>
          <w:tab w:val="left" w:pos="360"/>
          <w:tab w:val="left" w:pos="720"/>
          <w:tab w:val="left" w:pos="1080"/>
        </w:tabs>
        <w:spacing w:line="480" w:lineRule="auto"/>
        <w:jc w:val="both"/>
        <w:rPr>
          <w:rFonts w:ascii="Arial" w:hAnsi="Arial" w:cs="Arial"/>
          <w:lang w:val="es-EC"/>
        </w:rPr>
      </w:pPr>
    </w:p>
    <w:p w:rsidR="004311F9" w:rsidRDefault="004311F9" w:rsidP="004311F9">
      <w:pPr>
        <w:tabs>
          <w:tab w:val="left" w:pos="360"/>
          <w:tab w:val="left" w:pos="720"/>
          <w:tab w:val="left" w:pos="1080"/>
        </w:tabs>
        <w:spacing w:line="480" w:lineRule="auto"/>
        <w:jc w:val="both"/>
        <w:rPr>
          <w:rFonts w:ascii="Arial" w:hAnsi="Arial" w:cs="Arial"/>
          <w:lang w:val="es-EC"/>
        </w:rPr>
      </w:pPr>
    </w:p>
    <w:p w:rsidR="004311F9" w:rsidRDefault="004311F9" w:rsidP="004311F9">
      <w:pPr>
        <w:tabs>
          <w:tab w:val="left" w:pos="360"/>
          <w:tab w:val="left" w:pos="720"/>
          <w:tab w:val="left" w:pos="1080"/>
        </w:tabs>
        <w:spacing w:line="480" w:lineRule="auto"/>
        <w:jc w:val="both"/>
        <w:rPr>
          <w:rFonts w:ascii="Arial" w:hAnsi="Arial" w:cs="Arial"/>
          <w:lang w:val="es-EC"/>
        </w:rPr>
      </w:pPr>
    </w:p>
    <w:p w:rsidR="004311F9" w:rsidRDefault="004311F9" w:rsidP="004311F9">
      <w:pPr>
        <w:tabs>
          <w:tab w:val="left" w:pos="360"/>
          <w:tab w:val="left" w:pos="720"/>
          <w:tab w:val="left" w:pos="1080"/>
        </w:tabs>
        <w:spacing w:line="480" w:lineRule="auto"/>
        <w:jc w:val="center"/>
        <w:rPr>
          <w:rFonts w:ascii="Arial" w:hAnsi="Arial" w:cs="Arial"/>
          <w:b/>
          <w:lang w:val="es-EC"/>
        </w:rPr>
      </w:pPr>
    </w:p>
    <w:p w:rsidR="004311F9" w:rsidRDefault="004311F9" w:rsidP="004311F9">
      <w:pPr>
        <w:tabs>
          <w:tab w:val="left" w:pos="360"/>
          <w:tab w:val="left" w:pos="720"/>
          <w:tab w:val="left" w:pos="1080"/>
        </w:tabs>
        <w:spacing w:line="480" w:lineRule="auto"/>
        <w:jc w:val="center"/>
        <w:rPr>
          <w:rFonts w:ascii="Arial" w:hAnsi="Arial" w:cs="Arial"/>
          <w:b/>
          <w:lang w:val="es-EC"/>
        </w:rPr>
      </w:pPr>
    </w:p>
    <w:p w:rsidR="004311F9" w:rsidRDefault="004311F9" w:rsidP="004311F9">
      <w:pPr>
        <w:tabs>
          <w:tab w:val="left" w:pos="360"/>
          <w:tab w:val="left" w:pos="720"/>
          <w:tab w:val="left" w:pos="1080"/>
        </w:tabs>
        <w:spacing w:line="480" w:lineRule="auto"/>
        <w:jc w:val="center"/>
        <w:rPr>
          <w:rFonts w:ascii="Arial" w:hAnsi="Arial" w:cs="Arial"/>
          <w:b/>
          <w:lang w:val="es-EC"/>
        </w:rPr>
      </w:pPr>
    </w:p>
    <w:p w:rsidR="004311F9" w:rsidRDefault="004311F9" w:rsidP="004311F9">
      <w:pPr>
        <w:tabs>
          <w:tab w:val="left" w:pos="360"/>
          <w:tab w:val="left" w:pos="720"/>
          <w:tab w:val="left" w:pos="1080"/>
        </w:tabs>
        <w:spacing w:line="480" w:lineRule="auto"/>
        <w:jc w:val="center"/>
        <w:rPr>
          <w:rFonts w:ascii="Arial" w:hAnsi="Arial" w:cs="Arial"/>
          <w:b/>
          <w:lang w:val="es-EC"/>
        </w:rPr>
      </w:pPr>
    </w:p>
    <w:p w:rsidR="004311F9" w:rsidRDefault="004311F9" w:rsidP="004311F9">
      <w:pPr>
        <w:tabs>
          <w:tab w:val="left" w:pos="360"/>
          <w:tab w:val="left" w:pos="720"/>
          <w:tab w:val="left" w:pos="1080"/>
        </w:tabs>
        <w:spacing w:line="480" w:lineRule="auto"/>
        <w:jc w:val="center"/>
        <w:rPr>
          <w:rFonts w:ascii="Arial" w:hAnsi="Arial" w:cs="Arial"/>
          <w:b/>
          <w:lang w:val="es-EC"/>
        </w:rPr>
      </w:pPr>
    </w:p>
    <w:p w:rsidR="004311F9" w:rsidRDefault="004311F9" w:rsidP="004311F9">
      <w:pPr>
        <w:jc w:val="center"/>
        <w:rPr>
          <w:rFonts w:ascii="Arial" w:hAnsi="Arial" w:cs="Arial"/>
          <w:b/>
          <w:color w:val="000000"/>
        </w:rPr>
      </w:pPr>
    </w:p>
    <w:p w:rsidR="004311F9" w:rsidRDefault="004311F9" w:rsidP="004311F9">
      <w:pPr>
        <w:jc w:val="center"/>
        <w:rPr>
          <w:rFonts w:ascii="Arial" w:hAnsi="Arial" w:cs="Arial"/>
          <w:b/>
          <w:color w:val="000000"/>
        </w:rPr>
      </w:pPr>
    </w:p>
    <w:p w:rsidR="004311F9" w:rsidRDefault="004311F9" w:rsidP="004311F9">
      <w:pPr>
        <w:jc w:val="center"/>
        <w:rPr>
          <w:rFonts w:ascii="Arial" w:hAnsi="Arial" w:cs="Arial"/>
          <w:b/>
          <w:color w:val="000000"/>
        </w:rPr>
      </w:pPr>
    </w:p>
    <w:p w:rsidR="004311F9" w:rsidRDefault="004311F9" w:rsidP="004311F9">
      <w:pPr>
        <w:jc w:val="center"/>
        <w:rPr>
          <w:rFonts w:ascii="Arial" w:hAnsi="Arial" w:cs="Arial"/>
          <w:b/>
          <w:color w:val="000000"/>
        </w:rPr>
      </w:pPr>
    </w:p>
    <w:p w:rsidR="004311F9" w:rsidRPr="00E614B7" w:rsidRDefault="004311F9" w:rsidP="004311F9">
      <w:pPr>
        <w:jc w:val="center"/>
        <w:rPr>
          <w:rFonts w:ascii="Arial" w:hAnsi="Arial" w:cs="Arial"/>
          <w:b/>
          <w:color w:val="000000"/>
        </w:rPr>
      </w:pPr>
    </w:p>
    <w:p w:rsidR="004311F9" w:rsidRPr="00E614B7" w:rsidRDefault="004311F9" w:rsidP="004311F9">
      <w:pPr>
        <w:jc w:val="center"/>
        <w:rPr>
          <w:rFonts w:ascii="Arial" w:hAnsi="Arial" w:cs="Arial"/>
          <w:b/>
          <w:color w:val="000000"/>
        </w:rPr>
      </w:pPr>
    </w:p>
    <w:p w:rsidR="004311F9" w:rsidRPr="00E614B7" w:rsidRDefault="004311F9" w:rsidP="004311F9">
      <w:pPr>
        <w:jc w:val="center"/>
        <w:rPr>
          <w:rFonts w:ascii="Arial" w:hAnsi="Arial" w:cs="Arial"/>
          <w:b/>
          <w:color w:val="000000"/>
        </w:rPr>
      </w:pPr>
    </w:p>
    <w:p w:rsidR="004311F9" w:rsidRDefault="004311F9" w:rsidP="004311F9">
      <w:pPr>
        <w:spacing w:line="480" w:lineRule="auto"/>
        <w:ind w:left="1620" w:right="-3"/>
        <w:rPr>
          <w:rFonts w:ascii="Arial" w:hAnsi="Arial" w:cs="Arial"/>
          <w:b/>
          <w:color w:val="000000"/>
          <w:sz w:val="48"/>
          <w:szCs w:val="48"/>
        </w:rPr>
      </w:pPr>
    </w:p>
    <w:p w:rsidR="004311F9" w:rsidRPr="00A120EA" w:rsidRDefault="004311F9" w:rsidP="004311F9">
      <w:pPr>
        <w:pStyle w:val="Ttulo"/>
        <w:outlineLvl w:val="0"/>
        <w:rPr>
          <w:sz w:val="23"/>
          <w:szCs w:val="23"/>
          <w:lang w:val="es-ES"/>
        </w:rPr>
      </w:pPr>
      <w:r w:rsidRPr="00A120EA">
        <w:rPr>
          <w:sz w:val="23"/>
          <w:szCs w:val="23"/>
          <w:lang w:val="es-ES"/>
        </w:rPr>
        <w:lastRenderedPageBreak/>
        <w:t>INTRODUCCIÓN</w:t>
      </w:r>
    </w:p>
    <w:p w:rsidR="004311F9" w:rsidRPr="00A120EA" w:rsidRDefault="004311F9" w:rsidP="004311F9">
      <w:pPr>
        <w:pStyle w:val="Ttulo"/>
        <w:spacing w:line="480" w:lineRule="auto"/>
        <w:jc w:val="both"/>
        <w:rPr>
          <w:b w:val="0"/>
          <w:sz w:val="23"/>
          <w:szCs w:val="23"/>
          <w:lang w:val="es-ES"/>
        </w:rPr>
      </w:pPr>
    </w:p>
    <w:p w:rsidR="004311F9" w:rsidRPr="00A120EA" w:rsidRDefault="004311F9" w:rsidP="004311F9">
      <w:pPr>
        <w:spacing w:line="480" w:lineRule="auto"/>
        <w:jc w:val="both"/>
        <w:outlineLvl w:val="0"/>
        <w:rPr>
          <w:rFonts w:ascii="Arial" w:hAnsi="Arial" w:cs="Arial"/>
        </w:rPr>
      </w:pPr>
      <w:r w:rsidRPr="00A120EA">
        <w:rPr>
          <w:rFonts w:ascii="Arial" w:hAnsi="Arial" w:cs="Arial"/>
        </w:rPr>
        <w:t xml:space="preserve">Los recursos pesqueros marítimos ecuatorianos son enormes y muy variados. La actividad pesquera está presente a lo largo de toda la costa del país, aunque los puertos pesqueros se ubican especialmente en la zona del golfo de Guayaquil,  en las provincias de Manabí y Esmeraldas. Ecuador cuenta con una riqueza pesquera notable que comprende una gran variedad de especies de alto valor comercial los cuales determinan importantes niveles de procesamiento y exportación de productos pesqueros en los que podemos citar harina y aceite de pescado.  El aceite de pescado es la principal fuente de ácidos grasos omega 3, ácido eicosapentanoico (EPA) y el ácido docosahexenoico (DHA) siendo las especies ecuatorianas muy ricas en estos componentes. </w:t>
      </w:r>
    </w:p>
    <w:p w:rsidR="004311F9" w:rsidRPr="00A120EA" w:rsidRDefault="004311F9" w:rsidP="004311F9">
      <w:pPr>
        <w:spacing w:line="360" w:lineRule="auto"/>
        <w:jc w:val="both"/>
        <w:outlineLvl w:val="0"/>
        <w:rPr>
          <w:rFonts w:ascii="Arial" w:hAnsi="Arial" w:cs="Arial"/>
        </w:rPr>
      </w:pPr>
    </w:p>
    <w:p w:rsidR="004311F9" w:rsidRPr="00A120EA" w:rsidRDefault="004311F9" w:rsidP="004311F9">
      <w:pPr>
        <w:spacing w:line="480" w:lineRule="auto"/>
        <w:jc w:val="both"/>
        <w:outlineLvl w:val="0"/>
        <w:rPr>
          <w:rFonts w:ascii="Arial" w:hAnsi="Arial" w:cs="Arial"/>
        </w:rPr>
      </w:pPr>
      <w:r w:rsidRPr="00A120EA">
        <w:rPr>
          <w:rFonts w:ascii="Arial" w:hAnsi="Arial" w:cs="Arial"/>
        </w:rPr>
        <w:t xml:space="preserve">El aceite de pescado tiene variados usos en aplicaciones industriales sin embargo no es adecuado para consumo humano a menos que sea sometido a procesos de blanqueado. La observación del efecto benéfico del consumo de aceite de pescado en la salud humana se originó a partir del trabajo de investigación donde se observó que la incidencia de enfermedades cardiovasculares en los esquimales que habitan en Groenlandia era muy baja. La posibilidad de una protección causada por la dieta pareció más factible, ya que estos individuos se alimentan casi exclusivamente de peces y otros animales marinos.  </w:t>
      </w:r>
    </w:p>
    <w:p w:rsidR="004311F9" w:rsidRPr="00A120EA" w:rsidRDefault="004311F9" w:rsidP="004311F9">
      <w:pPr>
        <w:spacing w:line="480" w:lineRule="auto"/>
        <w:jc w:val="both"/>
        <w:outlineLvl w:val="0"/>
        <w:rPr>
          <w:rFonts w:ascii="Arial" w:hAnsi="Arial" w:cs="Arial"/>
        </w:rPr>
      </w:pPr>
      <w:r w:rsidRPr="00A120EA">
        <w:rPr>
          <w:rFonts w:ascii="Arial" w:hAnsi="Arial" w:cs="Arial"/>
        </w:rPr>
        <w:t xml:space="preserve">El consumo de </w:t>
      </w:r>
      <w:smartTag w:uri="urn:schemas-microsoft-com:office:smarttags" w:element="metricconverter">
        <w:smartTagPr>
          <w:attr w:name="ProductID" w:val="5 a"/>
        </w:smartTagPr>
        <w:r w:rsidRPr="00A120EA">
          <w:rPr>
            <w:rFonts w:ascii="Arial" w:hAnsi="Arial" w:cs="Arial"/>
          </w:rPr>
          <w:t>5 a</w:t>
        </w:r>
      </w:smartTag>
      <w:r w:rsidRPr="00A120EA">
        <w:rPr>
          <w:rFonts w:ascii="Arial" w:hAnsi="Arial" w:cs="Arial"/>
        </w:rPr>
        <w:t xml:space="preserve"> </w:t>
      </w:r>
      <w:smartTag w:uri="urn:schemas-microsoft-com:office:smarttags" w:element="metricconverter">
        <w:smartTagPr>
          <w:attr w:name="ProductID" w:val="10 gramos"/>
        </w:smartTagPr>
        <w:r w:rsidRPr="00A120EA">
          <w:rPr>
            <w:rFonts w:ascii="Arial" w:hAnsi="Arial" w:cs="Arial"/>
          </w:rPr>
          <w:t>10 gramos</w:t>
        </w:r>
      </w:smartTag>
      <w:r w:rsidRPr="00A120EA">
        <w:rPr>
          <w:rFonts w:ascii="Arial" w:hAnsi="Arial" w:cs="Arial"/>
        </w:rPr>
        <w:t xml:space="preserve"> diarios de aceite produce importantes disminuciones en los índices de colesterol, LDL y triglicéridos sanguíneos, riesgo de enfermedades cardiovasculares entre otras. Es por ello que  se </w:t>
      </w:r>
      <w:r w:rsidRPr="00A120EA">
        <w:rPr>
          <w:rFonts w:ascii="Arial" w:hAnsi="Arial" w:cs="Arial"/>
        </w:rPr>
        <w:lastRenderedPageBreak/>
        <w:t>escogió un producto de consumo popular en nuestro país como es la pasta de achiote para dar  un ejemplo de cómo la mayor cantidad de la población pueda recibir los beneficios  de alimentos enriquecidos con omega 3.</w:t>
      </w:r>
    </w:p>
    <w:p w:rsidR="004311F9" w:rsidRPr="00A120EA" w:rsidRDefault="004311F9" w:rsidP="004311F9">
      <w:pPr>
        <w:spacing w:line="360" w:lineRule="auto"/>
        <w:jc w:val="both"/>
        <w:outlineLvl w:val="0"/>
        <w:rPr>
          <w:rFonts w:ascii="Arial" w:hAnsi="Arial" w:cs="Arial"/>
        </w:rPr>
      </w:pPr>
    </w:p>
    <w:p w:rsidR="004311F9" w:rsidRPr="00A120EA" w:rsidRDefault="004311F9" w:rsidP="004311F9">
      <w:pPr>
        <w:spacing w:line="360" w:lineRule="auto"/>
        <w:jc w:val="both"/>
        <w:outlineLvl w:val="0"/>
        <w:rPr>
          <w:rFonts w:ascii="Arial" w:hAnsi="Arial" w:cs="Arial"/>
        </w:rPr>
      </w:pPr>
    </w:p>
    <w:p w:rsidR="004311F9" w:rsidRPr="00A120EA" w:rsidRDefault="004311F9" w:rsidP="004311F9">
      <w:pPr>
        <w:rPr>
          <w:rFonts w:ascii="Arial" w:hAnsi="Arial" w:cs="Arial"/>
          <w:b/>
          <w:color w:val="000000"/>
        </w:rPr>
      </w:pPr>
    </w:p>
    <w:p w:rsidR="004311F9" w:rsidRPr="00A120EA" w:rsidRDefault="004311F9" w:rsidP="004311F9">
      <w:pPr>
        <w:rPr>
          <w:rFonts w:ascii="Arial" w:hAnsi="Arial" w:cs="Arial"/>
          <w:b/>
          <w:color w:val="000000"/>
        </w:rPr>
      </w:pPr>
    </w:p>
    <w:p w:rsidR="004311F9" w:rsidRPr="00A120EA" w:rsidRDefault="004311F9" w:rsidP="004311F9">
      <w:pPr>
        <w:rPr>
          <w:rFonts w:ascii="Arial" w:hAnsi="Arial" w:cs="Arial"/>
          <w:b/>
          <w:color w:val="000000"/>
        </w:rPr>
      </w:pPr>
      <w:r w:rsidRPr="00A120EA">
        <w:rPr>
          <w:rFonts w:ascii="Arial" w:hAnsi="Arial" w:cs="Arial"/>
          <w:b/>
          <w:color w:val="000000"/>
        </w:rPr>
        <w:br w:type="page"/>
      </w:r>
    </w:p>
    <w:p w:rsidR="004311F9" w:rsidRPr="00A120EA" w:rsidRDefault="004311F9" w:rsidP="004311F9">
      <w:pPr>
        <w:jc w:val="center"/>
        <w:rPr>
          <w:rFonts w:ascii="Arial" w:hAnsi="Arial" w:cs="Arial"/>
          <w:b/>
          <w:color w:val="000000"/>
          <w:sz w:val="48"/>
          <w:szCs w:val="48"/>
        </w:rPr>
      </w:pPr>
    </w:p>
    <w:p w:rsidR="004311F9" w:rsidRPr="00A120EA" w:rsidRDefault="004311F9" w:rsidP="004311F9">
      <w:pPr>
        <w:jc w:val="center"/>
        <w:rPr>
          <w:rFonts w:ascii="Arial" w:hAnsi="Arial" w:cs="Arial"/>
          <w:b/>
          <w:color w:val="000000"/>
          <w:sz w:val="48"/>
          <w:szCs w:val="48"/>
        </w:rPr>
      </w:pPr>
    </w:p>
    <w:p w:rsidR="004311F9" w:rsidRPr="00A120EA" w:rsidRDefault="004311F9" w:rsidP="004311F9">
      <w:pPr>
        <w:jc w:val="center"/>
        <w:rPr>
          <w:rFonts w:ascii="Arial" w:hAnsi="Arial" w:cs="Arial"/>
          <w:b/>
          <w:color w:val="000000"/>
          <w:sz w:val="48"/>
          <w:szCs w:val="48"/>
        </w:rPr>
      </w:pPr>
      <w:r w:rsidRPr="00A120EA">
        <w:rPr>
          <w:rFonts w:ascii="Arial" w:hAnsi="Arial" w:cs="Arial"/>
          <w:b/>
          <w:color w:val="000000"/>
          <w:sz w:val="48"/>
          <w:szCs w:val="48"/>
        </w:rPr>
        <w:t>CAPÍTULO 1</w:t>
      </w:r>
    </w:p>
    <w:p w:rsidR="004311F9" w:rsidRPr="00A120EA" w:rsidRDefault="004311F9" w:rsidP="004311F9">
      <w:pPr>
        <w:spacing w:line="360" w:lineRule="auto"/>
        <w:ind w:right="380"/>
        <w:jc w:val="both"/>
        <w:rPr>
          <w:rFonts w:ascii="Arial" w:hAnsi="Arial" w:cs="Arial"/>
          <w:b/>
          <w:color w:val="000000"/>
        </w:rPr>
      </w:pPr>
    </w:p>
    <w:p w:rsidR="004311F9" w:rsidRPr="00A120EA" w:rsidRDefault="004311F9" w:rsidP="004311F9">
      <w:pPr>
        <w:spacing w:line="360" w:lineRule="auto"/>
        <w:ind w:right="380"/>
        <w:jc w:val="both"/>
        <w:rPr>
          <w:rFonts w:ascii="Arial" w:hAnsi="Arial" w:cs="Arial"/>
          <w:b/>
          <w:color w:val="000000"/>
        </w:rPr>
      </w:pPr>
    </w:p>
    <w:p w:rsidR="004311F9" w:rsidRPr="00A120EA" w:rsidRDefault="004311F9" w:rsidP="004311F9">
      <w:pPr>
        <w:spacing w:line="360" w:lineRule="auto"/>
        <w:ind w:right="380"/>
        <w:jc w:val="both"/>
        <w:rPr>
          <w:rFonts w:ascii="Arial" w:hAnsi="Arial" w:cs="Arial"/>
          <w:b/>
          <w:color w:val="000000"/>
        </w:rPr>
      </w:pPr>
    </w:p>
    <w:p w:rsidR="004311F9" w:rsidRPr="00A120EA" w:rsidRDefault="004311F9" w:rsidP="004311F9">
      <w:pPr>
        <w:spacing w:line="360" w:lineRule="auto"/>
        <w:ind w:right="380"/>
        <w:jc w:val="both"/>
        <w:rPr>
          <w:rFonts w:ascii="Arial" w:hAnsi="Arial" w:cs="Arial"/>
          <w:b/>
          <w:color w:val="000000"/>
          <w:sz w:val="32"/>
          <w:szCs w:val="32"/>
        </w:rPr>
      </w:pPr>
      <w:r w:rsidRPr="00A120EA">
        <w:rPr>
          <w:rFonts w:ascii="Arial" w:hAnsi="Arial" w:cs="Arial"/>
          <w:b/>
          <w:color w:val="000000"/>
          <w:sz w:val="32"/>
          <w:szCs w:val="32"/>
        </w:rPr>
        <w:t xml:space="preserve">1.  GENERALIDADES </w:t>
      </w:r>
    </w:p>
    <w:p w:rsidR="004311F9" w:rsidRPr="00A120EA" w:rsidRDefault="004311F9" w:rsidP="004311F9">
      <w:pPr>
        <w:tabs>
          <w:tab w:val="left" w:pos="720"/>
        </w:tabs>
        <w:spacing w:line="360" w:lineRule="auto"/>
        <w:ind w:left="360" w:right="44"/>
        <w:jc w:val="both"/>
        <w:rPr>
          <w:rFonts w:ascii="Arial" w:hAnsi="Arial" w:cs="Arial"/>
          <w:b/>
          <w:color w:val="000000"/>
          <w:sz w:val="32"/>
          <w:szCs w:val="32"/>
        </w:rPr>
      </w:pPr>
      <w:r w:rsidRPr="00A120EA">
        <w:rPr>
          <w:rFonts w:ascii="Arial" w:hAnsi="Arial" w:cs="Arial"/>
          <w:color w:val="000000"/>
        </w:rPr>
        <w:t xml:space="preserve"> En el presente capítulo se detallará las principales características de la materia prima.</w:t>
      </w:r>
    </w:p>
    <w:p w:rsidR="004311F9" w:rsidRPr="00A120EA" w:rsidRDefault="004311F9" w:rsidP="004311F9">
      <w:pPr>
        <w:tabs>
          <w:tab w:val="left" w:pos="360"/>
        </w:tabs>
        <w:autoSpaceDE w:val="0"/>
        <w:autoSpaceDN w:val="0"/>
        <w:adjustRightInd w:val="0"/>
        <w:spacing w:before="120" w:after="120"/>
        <w:ind w:right="44"/>
        <w:jc w:val="both"/>
        <w:rPr>
          <w:rFonts w:ascii="Arial" w:hAnsi="Arial" w:cs="Arial"/>
          <w:b/>
          <w:color w:val="000000"/>
        </w:rPr>
      </w:pPr>
    </w:p>
    <w:p w:rsidR="004311F9" w:rsidRPr="00A120EA" w:rsidRDefault="004311F9" w:rsidP="004311F9">
      <w:pPr>
        <w:autoSpaceDE w:val="0"/>
        <w:autoSpaceDN w:val="0"/>
        <w:adjustRightInd w:val="0"/>
        <w:spacing w:before="120" w:after="120"/>
        <w:ind w:right="44"/>
        <w:jc w:val="both"/>
        <w:rPr>
          <w:rFonts w:ascii="Arial" w:hAnsi="Arial" w:cs="Arial"/>
          <w:b/>
          <w:color w:val="000000"/>
        </w:rPr>
      </w:pPr>
    </w:p>
    <w:p w:rsidR="004311F9" w:rsidRPr="00A120EA" w:rsidRDefault="004311F9" w:rsidP="004311F9">
      <w:pPr>
        <w:autoSpaceDE w:val="0"/>
        <w:autoSpaceDN w:val="0"/>
        <w:adjustRightInd w:val="0"/>
        <w:spacing w:before="120" w:after="120" w:line="480" w:lineRule="auto"/>
        <w:ind w:left="360" w:right="20"/>
        <w:jc w:val="both"/>
        <w:rPr>
          <w:rFonts w:ascii="Arial" w:hAnsi="Arial" w:cs="Arial"/>
          <w:b/>
          <w:color w:val="000000"/>
        </w:rPr>
      </w:pPr>
      <w:r w:rsidRPr="00A120EA">
        <w:rPr>
          <w:rFonts w:ascii="Arial" w:hAnsi="Arial" w:cs="Arial"/>
          <w:b/>
          <w:color w:val="000000"/>
        </w:rPr>
        <w:t xml:space="preserve">1.1 Ácidos grasos omega 3: Características y generalidades </w:t>
      </w:r>
    </w:p>
    <w:p w:rsidR="004311F9" w:rsidRPr="00A120EA" w:rsidRDefault="004311F9" w:rsidP="004311F9">
      <w:pPr>
        <w:autoSpaceDE w:val="0"/>
        <w:autoSpaceDN w:val="0"/>
        <w:adjustRightInd w:val="0"/>
        <w:spacing w:before="120" w:after="120" w:line="480" w:lineRule="auto"/>
        <w:ind w:left="720" w:right="20"/>
        <w:jc w:val="both"/>
        <w:rPr>
          <w:rFonts w:ascii="Arial" w:hAnsi="Arial" w:cs="Arial"/>
          <w:color w:val="000000"/>
        </w:rPr>
      </w:pPr>
      <w:r w:rsidRPr="00A120EA">
        <w:rPr>
          <w:rFonts w:ascii="Arial" w:hAnsi="Arial" w:cs="Arial"/>
          <w:color w:val="000000"/>
        </w:rPr>
        <w:t xml:space="preserve">La palabra lípido proviene del griego </w:t>
      </w:r>
      <w:r w:rsidRPr="00A120EA">
        <w:rPr>
          <w:rFonts w:ascii="Arial" w:hAnsi="Arial" w:cs="Arial"/>
          <w:i/>
          <w:color w:val="000000"/>
          <w:u w:val="single"/>
        </w:rPr>
        <w:t>lipos</w:t>
      </w:r>
      <w:r w:rsidRPr="00A120EA">
        <w:rPr>
          <w:rFonts w:ascii="Arial" w:hAnsi="Arial" w:cs="Arial"/>
          <w:i/>
          <w:color w:val="000000"/>
        </w:rPr>
        <w:t xml:space="preserve"> </w:t>
      </w:r>
      <w:r w:rsidRPr="00A120EA">
        <w:rPr>
          <w:rFonts w:ascii="Arial" w:hAnsi="Arial" w:cs="Arial"/>
          <w:color w:val="000000"/>
        </w:rPr>
        <w:t>que significa grasa</w:t>
      </w:r>
      <w:r w:rsidRPr="00A120EA">
        <w:rPr>
          <w:rFonts w:ascii="Arial" w:hAnsi="Arial" w:cs="Arial"/>
          <w:i/>
          <w:color w:val="000000"/>
        </w:rPr>
        <w:t xml:space="preserve">. </w:t>
      </w:r>
      <w:r w:rsidRPr="00A120EA">
        <w:rPr>
          <w:rFonts w:ascii="Arial" w:hAnsi="Arial" w:cs="Arial"/>
          <w:color w:val="000000"/>
        </w:rPr>
        <w:t xml:space="preserve"> Los lípidos son un amplio grupo de compuestos, insolubles en agua, pero solubles en disolventes orgánicos (Badui, 1994). Las principales funciones que desempeñan los lípidos incluyen: 1) ser componentes estructurales de las membranas; 2) constituir depósitos de reserva de combustible metabólico (Jaime, 1993). Los lípidos se dividen en dos grandes clases, los lípidos saponificables que pueden ser hidrolizados bajos condiciones alcalinas produciendo ácidos grasos, estos comprenden las grasas, los aceites,  las ceras, los fosfolípidos y los fosfátidos; y los lípidos  insaponificables que no pueden ser sometidos a reacciones de hidrólisis en medios alcalinos; son básicamente los esteroles, los hidrocarburos, los pigmentos y las prostaglandinas  (Stoker and Walker, 1991). </w:t>
      </w:r>
    </w:p>
    <w:p w:rsidR="004311F9" w:rsidRPr="00A120EA" w:rsidRDefault="004311F9" w:rsidP="004311F9">
      <w:pPr>
        <w:autoSpaceDE w:val="0"/>
        <w:autoSpaceDN w:val="0"/>
        <w:adjustRightInd w:val="0"/>
        <w:spacing w:before="120" w:after="120" w:line="480" w:lineRule="auto"/>
        <w:ind w:left="720" w:right="20"/>
        <w:jc w:val="both"/>
        <w:rPr>
          <w:rFonts w:ascii="Arial" w:hAnsi="Arial" w:cs="Arial"/>
          <w:color w:val="000000"/>
        </w:rPr>
      </w:pPr>
    </w:p>
    <w:p w:rsidR="004311F9" w:rsidRPr="00A120EA" w:rsidRDefault="004311F9" w:rsidP="004311F9">
      <w:pPr>
        <w:autoSpaceDE w:val="0"/>
        <w:autoSpaceDN w:val="0"/>
        <w:adjustRightInd w:val="0"/>
        <w:spacing w:before="120" w:after="120" w:line="480" w:lineRule="auto"/>
        <w:ind w:left="720" w:right="-3"/>
        <w:jc w:val="both"/>
        <w:rPr>
          <w:rFonts w:ascii="Arial" w:hAnsi="Arial" w:cs="Arial"/>
          <w:color w:val="000000"/>
        </w:rPr>
      </w:pPr>
      <w:r w:rsidRPr="00A120EA">
        <w:rPr>
          <w:rFonts w:ascii="Arial" w:hAnsi="Arial" w:cs="Arial"/>
          <w:color w:val="000000"/>
        </w:rPr>
        <w:lastRenderedPageBreak/>
        <w:t>Los ácidos grasos son los principales constituyentes de los lípidos. La fórmula condensada de los ácidos grasos corresponde a CH</w:t>
      </w:r>
      <w:r w:rsidRPr="00A120EA">
        <w:rPr>
          <w:rFonts w:ascii="Arial" w:hAnsi="Arial" w:cs="Arial"/>
          <w:color w:val="000000"/>
          <w:vertAlign w:val="subscript"/>
        </w:rPr>
        <w:t>3</w:t>
      </w:r>
      <w:r w:rsidRPr="00A120EA">
        <w:rPr>
          <w:rFonts w:ascii="Arial" w:hAnsi="Arial" w:cs="Arial"/>
          <w:color w:val="000000"/>
        </w:rPr>
        <w:t>-(CH</w:t>
      </w:r>
      <w:r w:rsidRPr="00A120EA">
        <w:rPr>
          <w:rFonts w:ascii="Arial" w:hAnsi="Arial" w:cs="Arial"/>
          <w:color w:val="000000"/>
          <w:vertAlign w:val="subscript"/>
        </w:rPr>
        <w:t>2</w:t>
      </w:r>
      <w:r w:rsidRPr="00A120EA">
        <w:rPr>
          <w:rFonts w:ascii="Arial" w:hAnsi="Arial" w:cs="Arial"/>
          <w:color w:val="000000"/>
        </w:rPr>
        <w:t>)n-(CH=CH-CH</w:t>
      </w:r>
      <w:r w:rsidRPr="00A120EA">
        <w:rPr>
          <w:rFonts w:ascii="Arial" w:hAnsi="Arial" w:cs="Arial"/>
          <w:color w:val="000000"/>
          <w:vertAlign w:val="subscript"/>
        </w:rPr>
        <w:t>2</w:t>
      </w:r>
      <w:r w:rsidRPr="00A120EA">
        <w:rPr>
          <w:rFonts w:ascii="Arial" w:hAnsi="Arial" w:cs="Arial"/>
          <w:color w:val="000000"/>
        </w:rPr>
        <w:t>)m-CH</w:t>
      </w:r>
      <w:r w:rsidRPr="00A120EA">
        <w:rPr>
          <w:rFonts w:ascii="Arial" w:hAnsi="Arial" w:cs="Arial"/>
          <w:color w:val="000000"/>
          <w:vertAlign w:val="subscript"/>
        </w:rPr>
        <w:t>2</w:t>
      </w:r>
      <w:r w:rsidRPr="00A120EA">
        <w:rPr>
          <w:rFonts w:ascii="Arial" w:hAnsi="Arial" w:cs="Arial"/>
          <w:color w:val="000000"/>
        </w:rPr>
        <w:t>x-COOH, en donde n, m y x son números cualquiera. Los extremos de la molécula se conocen como metílico, el CH</w:t>
      </w:r>
      <w:r w:rsidRPr="00A120EA">
        <w:rPr>
          <w:rFonts w:ascii="Arial" w:hAnsi="Arial" w:cs="Arial"/>
          <w:color w:val="000000"/>
          <w:vertAlign w:val="subscript"/>
        </w:rPr>
        <w:t>3</w:t>
      </w:r>
      <w:r w:rsidRPr="00A120EA">
        <w:rPr>
          <w:rFonts w:ascii="Arial" w:hAnsi="Arial" w:cs="Arial"/>
          <w:color w:val="000000"/>
        </w:rPr>
        <w:t>-,   y ácido, el –COOH;  la estructura –CH=CH-CH</w:t>
      </w:r>
      <w:r w:rsidRPr="00A120EA">
        <w:rPr>
          <w:rFonts w:ascii="Arial" w:hAnsi="Arial" w:cs="Arial"/>
          <w:color w:val="000000"/>
          <w:vertAlign w:val="subscript"/>
        </w:rPr>
        <w:t>2</w:t>
      </w:r>
      <w:r w:rsidRPr="00A120EA">
        <w:rPr>
          <w:rFonts w:ascii="Arial" w:hAnsi="Arial" w:cs="Arial"/>
          <w:color w:val="000000"/>
        </w:rPr>
        <w:t xml:space="preserve"> se llama grupo omega (ω). Cuando la fórmula no tiene grupos ω, o dobles enlaces se trata de un ácido graso saturado (AGS), mientras que si los tiene, de un ácido graso insaturado (AGI), pudiendo ser monoinsaturado (1ω), diinsaturado (2ω) o poliinsaturado (3ω o más). El grupo ω al iniciarse en el carbono 3, 6, 7 o 9 del extremo metílico da origen a las familias respectivas de ácidos ω3, ω6, ω7 y ω9 como se presenta en el Anexo A (Montaño, 1998).</w:t>
      </w:r>
    </w:p>
    <w:p w:rsidR="004311F9" w:rsidRPr="00A120EA" w:rsidRDefault="004311F9" w:rsidP="004311F9">
      <w:pPr>
        <w:autoSpaceDE w:val="0"/>
        <w:autoSpaceDN w:val="0"/>
        <w:adjustRightInd w:val="0"/>
        <w:spacing w:before="120" w:after="120" w:line="480" w:lineRule="auto"/>
        <w:ind w:left="720" w:right="-3"/>
        <w:jc w:val="both"/>
        <w:rPr>
          <w:rFonts w:ascii="Arial" w:hAnsi="Arial" w:cs="Arial"/>
          <w:color w:val="000000"/>
        </w:rPr>
      </w:pPr>
    </w:p>
    <w:p w:rsidR="004311F9" w:rsidRPr="00A120EA" w:rsidRDefault="004311F9" w:rsidP="004311F9">
      <w:pPr>
        <w:spacing w:before="100" w:beforeAutospacing="1" w:after="100" w:afterAutospacing="1" w:line="480" w:lineRule="auto"/>
        <w:ind w:left="720"/>
        <w:jc w:val="both"/>
        <w:rPr>
          <w:rFonts w:ascii="Arial" w:hAnsi="Arial" w:cs="Arial"/>
          <w:color w:val="000000"/>
        </w:rPr>
      </w:pPr>
      <w:r w:rsidRPr="00A120EA">
        <w:rPr>
          <w:rFonts w:ascii="Arial" w:hAnsi="Arial" w:cs="Arial"/>
          <w:color w:val="000000"/>
        </w:rPr>
        <w:t xml:space="preserve">Los ácidos grasos omega 3 fueron descubiertos en 1982 por el investigador Ralph Holman, como consecuencia de un estudio sobre la dieta de los esquimales. Estudios efectuados en Groenlandia establecieron que la baja incidencia de infartos y enfermedades cardiovasculares entre los esquimales estaba estrechamente relacionada con su dieta, muy rica en grasa animal marina que contiene una elevada cantidad de ácidos grasos omega 3 (Stoker and Walker, 1991). </w:t>
      </w:r>
    </w:p>
    <w:p w:rsidR="004311F9" w:rsidRPr="00A120EA" w:rsidRDefault="004311F9" w:rsidP="004311F9">
      <w:pPr>
        <w:spacing w:before="100" w:beforeAutospacing="1" w:after="100" w:afterAutospacing="1" w:line="480" w:lineRule="auto"/>
        <w:ind w:left="720"/>
        <w:jc w:val="both"/>
        <w:rPr>
          <w:rFonts w:ascii="Arial" w:hAnsi="Arial" w:cs="Arial"/>
          <w:color w:val="000000"/>
        </w:rPr>
      </w:pPr>
    </w:p>
    <w:p w:rsidR="004311F9" w:rsidRPr="00A120EA" w:rsidRDefault="004311F9" w:rsidP="004311F9">
      <w:pPr>
        <w:tabs>
          <w:tab w:val="left" w:pos="8820"/>
        </w:tabs>
        <w:spacing w:line="480" w:lineRule="auto"/>
        <w:ind w:left="720" w:right="20"/>
        <w:jc w:val="both"/>
        <w:rPr>
          <w:rFonts w:ascii="Arial" w:hAnsi="Arial" w:cs="Arial"/>
          <w:color w:val="000000"/>
        </w:rPr>
      </w:pPr>
      <w:r w:rsidRPr="00A120EA">
        <w:rPr>
          <w:rFonts w:ascii="Arial" w:hAnsi="Arial" w:cs="Arial"/>
          <w:color w:val="000000"/>
        </w:rPr>
        <w:t xml:space="preserve">Los ácidos grasos omega 3 son  un tipo de grasa poliinsaturada esencial. Al igual que los ácidos grasos omega 6 son insaturados ya que </w:t>
      </w:r>
      <w:r w:rsidRPr="00A120EA">
        <w:rPr>
          <w:rFonts w:ascii="Arial" w:hAnsi="Arial" w:cs="Arial"/>
          <w:color w:val="000000"/>
        </w:rPr>
        <w:lastRenderedPageBreak/>
        <w:t>carecen de dos átomos de hidrógeno, poseen en su lugar dos átomos de carbono adicionales. Se consideran  esenciales  para la salud humana en vista de que no pueden ser biosintetizados por el cuerpo,  de manera que deben ser incorporados a la dieta (Montaño, 1998).</w:t>
      </w:r>
    </w:p>
    <w:p w:rsidR="004311F9" w:rsidRPr="00A120EA" w:rsidRDefault="004311F9" w:rsidP="004311F9">
      <w:pPr>
        <w:tabs>
          <w:tab w:val="left" w:pos="8820"/>
        </w:tabs>
        <w:spacing w:line="480" w:lineRule="auto"/>
        <w:ind w:right="20"/>
        <w:jc w:val="both"/>
        <w:rPr>
          <w:rFonts w:ascii="Arial" w:hAnsi="Arial" w:cs="Arial"/>
          <w:color w:val="000000"/>
        </w:rPr>
      </w:pPr>
    </w:p>
    <w:p w:rsidR="004311F9" w:rsidRPr="00A120EA" w:rsidRDefault="004311F9" w:rsidP="004311F9">
      <w:pPr>
        <w:tabs>
          <w:tab w:val="left" w:pos="8820"/>
        </w:tabs>
        <w:spacing w:line="480" w:lineRule="auto"/>
        <w:ind w:left="720" w:right="20"/>
        <w:jc w:val="both"/>
        <w:rPr>
          <w:rStyle w:val="contenidoruta1"/>
          <w:b w:val="0"/>
          <w:color w:val="000000"/>
        </w:rPr>
      </w:pPr>
      <w:r w:rsidRPr="00A120EA">
        <w:rPr>
          <w:rFonts w:ascii="Arial" w:hAnsi="Arial" w:cs="Arial"/>
          <w:color w:val="000000"/>
        </w:rPr>
        <w:t xml:space="preserve">Hay tres moléculas poliinsaturadas calificadas como omega 3: el EPA (ácido eicosapentaenoico) conocido  también como ácido timnodónico y  el DHA (ácido docosahexaenoico) llamado también ácido cervónico o clupanodónico, que se encuentran en animales (pescados), mientras que el ALA (ácido alfa linolénico) sólo se encuentra en ciertos vegetales (aceite de linaza, tofu, nueces). Estas tres sustancias tienen el mismo arreglo molecular, pero no son iguales; su estructura química se puede observar en </w:t>
      </w:r>
      <w:smartTag w:uri="urn:schemas-microsoft-com:office:smarttags" w:element="PersonName">
        <w:smartTagPr>
          <w:attr w:name="ProductID" w:val="la Figura"/>
        </w:smartTagPr>
        <w:r w:rsidRPr="00A120EA">
          <w:rPr>
            <w:rFonts w:ascii="Arial" w:hAnsi="Arial" w:cs="Arial"/>
            <w:color w:val="000000"/>
          </w:rPr>
          <w:t>la Figura</w:t>
        </w:r>
      </w:smartTag>
      <w:r w:rsidRPr="00A120EA">
        <w:rPr>
          <w:rFonts w:ascii="Arial" w:hAnsi="Arial" w:cs="Arial"/>
          <w:color w:val="000000"/>
        </w:rPr>
        <w:t xml:space="preserve"> 1.1. El ácido alfa linolénico es esencial para la dieta humana. El cuerpo humano no puede fabricar este ácido, pero sí capaz de convertir el ALA en EPA y DHA, aunque está demostrado que el proceso es </w:t>
      </w:r>
      <w:r w:rsidRPr="00A120EA">
        <w:rPr>
          <w:rStyle w:val="contenidoruta1"/>
          <w:b w:val="0"/>
          <w:color w:val="000000"/>
        </w:rPr>
        <w:t xml:space="preserve">lento e ineficiente. </w:t>
      </w:r>
    </w:p>
    <w:p w:rsidR="004311F9" w:rsidRPr="00A120EA" w:rsidRDefault="004311F9" w:rsidP="004311F9">
      <w:pPr>
        <w:tabs>
          <w:tab w:val="left" w:pos="8820"/>
        </w:tabs>
        <w:spacing w:line="480" w:lineRule="auto"/>
        <w:ind w:left="720" w:right="20"/>
        <w:jc w:val="both"/>
        <w:rPr>
          <w:rStyle w:val="contenidoruta1"/>
          <w:b w:val="0"/>
          <w:color w:val="000000"/>
        </w:rPr>
      </w:pPr>
    </w:p>
    <w:p w:rsidR="004311F9" w:rsidRPr="00A120EA" w:rsidRDefault="004311F9" w:rsidP="004311F9">
      <w:pPr>
        <w:autoSpaceDE w:val="0"/>
        <w:autoSpaceDN w:val="0"/>
        <w:adjustRightInd w:val="0"/>
        <w:spacing w:before="120" w:after="120" w:line="480" w:lineRule="auto"/>
        <w:ind w:left="720" w:right="20"/>
        <w:jc w:val="both"/>
        <w:rPr>
          <w:rFonts w:ascii="Arial" w:hAnsi="Arial" w:cs="Arial"/>
          <w:b/>
          <w:color w:val="000000"/>
        </w:rPr>
      </w:pPr>
      <w:r w:rsidRPr="00A120EA">
        <w:rPr>
          <w:rFonts w:ascii="Arial" w:hAnsi="Arial" w:cs="Arial"/>
          <w:color w:val="000000"/>
        </w:rPr>
        <w:t xml:space="preserve">La característica bioquímica que distingue a los AGE es que presentan un doble enlace dentro de los últimos 7 carbonos de la cadena carbonada a partir del grupo metilo terminal, ocupando la posición 3 (serie n-3 u omega 3) o la posición 6 (serie n-6 u omega 6).  El doble enlace confiere un valor especial a estos ácidos grasos, dado que los organismos ubicados en la escala evolutiva superior (mamíferos) son incapaces de sintetizarlos, por lo que necesitan disponer de al menos, los precursores de ambas series, los ácidos Linoléico de la serie omega </w:t>
      </w:r>
      <w:r w:rsidRPr="00A120EA">
        <w:rPr>
          <w:rFonts w:ascii="Arial" w:hAnsi="Arial" w:cs="Arial"/>
          <w:color w:val="000000"/>
        </w:rPr>
        <w:lastRenderedPageBreak/>
        <w:t xml:space="preserve">6 y ácido Linolénico de la serie omega </w:t>
      </w:r>
      <w:smartTag w:uri="urn:schemas-microsoft-com:office:smarttags" w:element="metricconverter">
        <w:smartTagPr>
          <w:attr w:name="ProductID" w:val="3. A"/>
        </w:smartTagPr>
        <w:r w:rsidRPr="00A120EA">
          <w:rPr>
            <w:rFonts w:ascii="Arial" w:hAnsi="Arial" w:cs="Arial"/>
            <w:color w:val="000000"/>
          </w:rPr>
          <w:t>3. A</w:t>
        </w:r>
      </w:smartTag>
      <w:r w:rsidRPr="00A120EA">
        <w:rPr>
          <w:rFonts w:ascii="Arial" w:hAnsi="Arial" w:cs="Arial"/>
          <w:color w:val="000000"/>
        </w:rPr>
        <w:t xml:space="preserve"> partir de estos precursores se sintetizan el resto de los elementos constituyentes de estas familias o series (Covarrubias y Ortega, 2002)</w:t>
      </w:r>
      <w:r w:rsidRPr="00A120EA">
        <w:rPr>
          <w:rFonts w:ascii="Arial" w:hAnsi="Arial" w:cs="Arial"/>
          <w:b/>
          <w:color w:val="000000"/>
        </w:rPr>
        <w:t>.</w:t>
      </w:r>
    </w:p>
    <w:p w:rsidR="004311F9" w:rsidRPr="00A120EA" w:rsidRDefault="004311F9" w:rsidP="004311F9">
      <w:pPr>
        <w:autoSpaceDE w:val="0"/>
        <w:autoSpaceDN w:val="0"/>
        <w:adjustRightInd w:val="0"/>
        <w:spacing w:before="120" w:after="120" w:line="480" w:lineRule="auto"/>
        <w:ind w:left="720" w:right="-3"/>
        <w:jc w:val="both"/>
        <w:rPr>
          <w:rFonts w:ascii="Arial" w:hAnsi="Arial" w:cs="Arial"/>
          <w:color w:val="000000"/>
        </w:rPr>
      </w:pPr>
      <w:r w:rsidRPr="00A120EA">
        <w:rPr>
          <w:rFonts w:ascii="Arial" w:hAnsi="Arial" w:cs="Arial"/>
          <w:color w:val="000000"/>
        </w:rPr>
        <w:t>Existen dos ácidos grasos que se caracterizan por ser esenciales: el ácido Linoléico (C18:2, n-6) y el ácido Linolénico (ALN, ácido α-linolénico, C18:3, n-3), estos se encuentran en la dieta como parte de los fosfolípidos y triglicéridos; ambos son usados en el cuerpo para propósitos estructurales donde son incorporados a los fosfolípidos de las membranas celulares, en procesos de oxidación para producir energía y para la síntesis de hormonas. Los ácidos grasos esenciales (AGE) se consideran así porque; 1) no pueden ser sintetizados por el cuerpo y, por lo tanto deben ser proporcionados por la dieta;   2) son necesarios para importantes funciones corporales  (Lawson, 1999).</w:t>
      </w:r>
    </w:p>
    <w:p w:rsidR="004311F9" w:rsidRPr="00A120EA" w:rsidRDefault="00F95492" w:rsidP="004311F9">
      <w:pPr>
        <w:pStyle w:val="NormalWeb"/>
        <w:jc w:val="center"/>
        <w:rPr>
          <w:rFonts w:ascii="Arial" w:hAnsi="Arial" w:cs="Arial"/>
          <w:color w:val="000000"/>
        </w:rPr>
      </w:pPr>
      <w:r>
        <w:rPr>
          <w:rFonts w:ascii="Arial" w:hAnsi="Arial" w:cs="Arial"/>
          <w:noProof/>
          <w:color w:val="000000"/>
        </w:rPr>
        <w:drawing>
          <wp:inline distT="0" distB="0" distL="0" distR="0">
            <wp:extent cx="3111500" cy="3263900"/>
            <wp:effectExtent l="19050" t="0" r="0" b="0"/>
            <wp:docPr id="2" name="Imagen 2" descr="ACTUAIDADES%20Acidos%20Fi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UAIDADES%20Acidos%20Fig%201"/>
                    <pic:cNvPicPr>
                      <a:picLocks noChangeAspect="1" noChangeArrowheads="1"/>
                    </pic:cNvPicPr>
                  </pic:nvPicPr>
                  <pic:blipFill>
                    <a:blip r:embed="rId7">
                      <a:grayscl/>
                    </a:blip>
                    <a:srcRect/>
                    <a:stretch>
                      <a:fillRect/>
                    </a:stretch>
                  </pic:blipFill>
                  <pic:spPr bwMode="auto">
                    <a:xfrm>
                      <a:off x="0" y="0"/>
                      <a:ext cx="3111500" cy="3263900"/>
                    </a:xfrm>
                    <a:prstGeom prst="rect">
                      <a:avLst/>
                    </a:prstGeom>
                    <a:noFill/>
                    <a:ln w="9525">
                      <a:noFill/>
                      <a:miter lim="800000"/>
                      <a:headEnd/>
                      <a:tailEnd/>
                    </a:ln>
                  </pic:spPr>
                </pic:pic>
              </a:graphicData>
            </a:graphic>
          </wp:inline>
        </w:drawing>
      </w:r>
    </w:p>
    <w:p w:rsidR="004311F9" w:rsidRPr="00A120EA" w:rsidRDefault="004311F9" w:rsidP="004311F9">
      <w:pPr>
        <w:autoSpaceDE w:val="0"/>
        <w:autoSpaceDN w:val="0"/>
        <w:adjustRightInd w:val="0"/>
        <w:spacing w:before="120" w:after="120"/>
        <w:ind w:left="720" w:right="20"/>
        <w:rPr>
          <w:rFonts w:ascii="Arial" w:hAnsi="Arial" w:cs="Arial"/>
          <w:b/>
          <w:color w:val="000000"/>
        </w:rPr>
      </w:pPr>
      <w:r w:rsidRPr="00A120EA">
        <w:rPr>
          <w:rFonts w:ascii="Arial" w:hAnsi="Arial" w:cs="Arial"/>
          <w:b/>
          <w:color w:val="000000"/>
        </w:rPr>
        <w:t>Figura 1.1 Estructuras químicas de los  ácidos omega 3 y omega 6</w:t>
      </w:r>
    </w:p>
    <w:p w:rsidR="004311F9" w:rsidRPr="00A120EA" w:rsidRDefault="004311F9" w:rsidP="004311F9">
      <w:pPr>
        <w:autoSpaceDE w:val="0"/>
        <w:autoSpaceDN w:val="0"/>
        <w:adjustRightInd w:val="0"/>
        <w:spacing w:before="120" w:after="120"/>
        <w:ind w:left="720" w:right="20"/>
        <w:rPr>
          <w:rFonts w:ascii="Arial" w:hAnsi="Arial" w:cs="Arial"/>
          <w:b/>
          <w:color w:val="000000"/>
        </w:rPr>
      </w:pPr>
      <w:r w:rsidRPr="00A120EA">
        <w:rPr>
          <w:rFonts w:ascii="Arial" w:hAnsi="Arial" w:cs="Arial"/>
          <w:color w:val="000000"/>
        </w:rPr>
        <w:t>Fuente: Vega, 2005</w:t>
      </w:r>
    </w:p>
    <w:p w:rsidR="004311F9" w:rsidRPr="00A120EA" w:rsidRDefault="004311F9" w:rsidP="004311F9">
      <w:pPr>
        <w:autoSpaceDE w:val="0"/>
        <w:autoSpaceDN w:val="0"/>
        <w:adjustRightInd w:val="0"/>
        <w:spacing w:before="120" w:after="120"/>
        <w:ind w:right="20"/>
        <w:jc w:val="both"/>
        <w:rPr>
          <w:rFonts w:ascii="Arial" w:hAnsi="Arial" w:cs="Arial"/>
          <w:color w:val="000000"/>
        </w:rPr>
      </w:pPr>
    </w:p>
    <w:p w:rsidR="004311F9" w:rsidRPr="00A120EA" w:rsidRDefault="004311F9" w:rsidP="004311F9">
      <w:pPr>
        <w:spacing w:line="480" w:lineRule="auto"/>
        <w:jc w:val="both"/>
        <w:rPr>
          <w:rFonts w:ascii="Arial" w:hAnsi="Arial" w:cs="Arial"/>
          <w:color w:val="000000"/>
        </w:rPr>
      </w:pPr>
    </w:p>
    <w:p w:rsidR="004311F9" w:rsidRPr="00A120EA" w:rsidRDefault="004311F9" w:rsidP="004311F9">
      <w:pPr>
        <w:autoSpaceDE w:val="0"/>
        <w:autoSpaceDN w:val="0"/>
        <w:adjustRightInd w:val="0"/>
        <w:spacing w:before="120" w:after="120" w:line="480" w:lineRule="auto"/>
        <w:ind w:left="720" w:right="20"/>
        <w:jc w:val="both"/>
        <w:rPr>
          <w:rFonts w:ascii="Arial" w:hAnsi="Arial" w:cs="Arial"/>
          <w:color w:val="000000"/>
        </w:rPr>
      </w:pPr>
      <w:r w:rsidRPr="00A120EA">
        <w:rPr>
          <w:rFonts w:ascii="Arial" w:hAnsi="Arial" w:cs="Arial"/>
          <w:color w:val="000000"/>
        </w:rPr>
        <w:t xml:space="preserve">Lo que constituye la fuente primaria de AGPI omega 3 es la gran diversidad de microorganismos e invertebrados que forman el fito y zooplancton marino, estos pueden elongar y desaturar el ALN transformándolo a través de una serie de pasos intermediarios en EPA y posteriormente en DHA, que se transfieren vía cadena alimenticia a peces, crustáceos y mamíferos. Mientras mayor es el contenido de grasa de estos animales, mayor es el contenido de EPA y DHA de su carne y del aceite que se obtiene de muchos de ellos. El EPA se acumula principalmente en el tejido adiposo, mientras que el 90 % o más del DHA constituye el tejido nervioso y cerebro de estos animales, principalmente en la forma de fosfatidil serina y fosfatidil etanolamina. De esta manera, los  peces constituyen importantes fuentes de EPA y DHA, consumidos como tal o a través de los productos de su industrialización (harina y aceite, principalmente). </w:t>
      </w:r>
    </w:p>
    <w:p w:rsidR="004311F9" w:rsidRPr="00A120EA" w:rsidRDefault="004311F9" w:rsidP="004311F9">
      <w:pPr>
        <w:autoSpaceDE w:val="0"/>
        <w:autoSpaceDN w:val="0"/>
        <w:adjustRightInd w:val="0"/>
        <w:spacing w:before="120" w:after="120" w:line="480" w:lineRule="auto"/>
        <w:ind w:left="720" w:right="20"/>
        <w:jc w:val="both"/>
        <w:rPr>
          <w:rFonts w:ascii="Arial" w:hAnsi="Arial" w:cs="Arial"/>
          <w:color w:val="000000"/>
        </w:rPr>
      </w:pPr>
    </w:p>
    <w:p w:rsidR="004311F9" w:rsidRPr="00A120EA" w:rsidRDefault="004311F9" w:rsidP="004311F9">
      <w:pPr>
        <w:spacing w:line="480" w:lineRule="auto"/>
        <w:ind w:left="720"/>
        <w:jc w:val="both"/>
        <w:rPr>
          <w:rFonts w:ascii="Arial" w:hAnsi="Arial" w:cs="Arial"/>
          <w:color w:val="000000"/>
          <w:lang w:val="es-EC"/>
        </w:rPr>
      </w:pPr>
      <w:r w:rsidRPr="00A120EA">
        <w:rPr>
          <w:rFonts w:ascii="Arial" w:hAnsi="Arial" w:cs="Arial"/>
          <w:color w:val="000000"/>
        </w:rPr>
        <w:t xml:space="preserve">Las empresas en Ecuador dedicadas a la elaboración de harina de pescado obtienen  como  subproducto el aceite de pescado, materia prima que se semirrefinada en este estudio,  utiliza el atún </w:t>
      </w:r>
      <w:r w:rsidRPr="00A120EA">
        <w:rPr>
          <w:rFonts w:ascii="Arial" w:hAnsi="Arial" w:cs="Arial"/>
          <w:color w:val="000000"/>
          <w:lang w:val="es-MX"/>
        </w:rPr>
        <w:t xml:space="preserve">(cabezas, buches, espinas, cueros, vísceras, etc.) como principal fuente de materia prima debido a que peces pelágicos pequeños </w:t>
      </w:r>
      <w:r w:rsidRPr="00A120EA">
        <w:rPr>
          <w:rFonts w:ascii="Arial" w:hAnsi="Arial" w:cs="Arial"/>
          <w:color w:val="000000"/>
          <w:lang w:val="es-EC"/>
        </w:rPr>
        <w:t xml:space="preserve">como sardina, macarela, chuhueco, entre otros, han sido sobre-explotados especialmente la macarela, para exportación de enlatados, congelados y para el proceso de harina de pescado (Calero, 2007). </w:t>
      </w:r>
    </w:p>
    <w:p w:rsidR="004311F9" w:rsidRPr="00A120EA" w:rsidRDefault="004311F9" w:rsidP="004311F9">
      <w:pPr>
        <w:spacing w:line="480" w:lineRule="auto"/>
        <w:ind w:left="720"/>
        <w:jc w:val="both"/>
        <w:rPr>
          <w:rFonts w:ascii="Arial" w:hAnsi="Arial" w:cs="Arial"/>
          <w:color w:val="000000"/>
          <w:lang w:val="es-EC"/>
        </w:rPr>
      </w:pPr>
    </w:p>
    <w:p w:rsidR="004311F9" w:rsidRPr="00A120EA" w:rsidRDefault="004311F9" w:rsidP="004311F9">
      <w:pPr>
        <w:tabs>
          <w:tab w:val="left" w:pos="360"/>
        </w:tabs>
        <w:spacing w:line="480" w:lineRule="auto"/>
        <w:ind w:left="720"/>
        <w:jc w:val="both"/>
        <w:rPr>
          <w:rFonts w:ascii="Arial" w:hAnsi="Arial" w:cs="Arial"/>
          <w:color w:val="000000"/>
          <w:lang w:val="es-EC"/>
        </w:rPr>
      </w:pPr>
      <w:r w:rsidRPr="00A120EA">
        <w:rPr>
          <w:rFonts w:ascii="Arial" w:hAnsi="Arial" w:cs="Arial"/>
          <w:color w:val="000000"/>
        </w:rPr>
        <w:t xml:space="preserve">Los principales tipos de atún que se capturan en aguas ecuatorianas son el atún aleta amarilla (Thunnus albacars) y el atún ojo grande (Thunnus obesus) cuyas características se indican en los </w:t>
      </w:r>
      <w:r w:rsidRPr="00A120EA">
        <w:rPr>
          <w:rFonts w:ascii="Arial" w:hAnsi="Arial" w:cs="Arial"/>
          <w:color w:val="000000"/>
          <w:lang w:val="es-EC"/>
        </w:rPr>
        <w:t xml:space="preserve"> Anexos B y  C; siendo sus principales puertos de desembarque Manta, San Mateo, Santa Rosa y Anconcito</w:t>
      </w:r>
      <w:r w:rsidRPr="00A120EA">
        <w:rPr>
          <w:rFonts w:ascii="Arial" w:hAnsi="Arial" w:cs="Arial"/>
          <w:i/>
          <w:color w:val="000000"/>
          <w:lang w:val="es-EC"/>
        </w:rPr>
        <w:t xml:space="preserve"> </w:t>
      </w:r>
      <w:r w:rsidRPr="00A120EA">
        <w:rPr>
          <w:rFonts w:ascii="Arial" w:hAnsi="Arial" w:cs="Arial"/>
          <w:color w:val="000000"/>
          <w:lang w:val="es-EC"/>
        </w:rPr>
        <w:t xml:space="preserve">(Masay, 1993). </w:t>
      </w:r>
    </w:p>
    <w:p w:rsidR="004311F9" w:rsidRPr="00A120EA" w:rsidRDefault="004311F9" w:rsidP="004311F9">
      <w:pPr>
        <w:spacing w:before="100" w:beforeAutospacing="1" w:after="100" w:afterAutospacing="1"/>
        <w:ind w:left="360"/>
        <w:jc w:val="both"/>
        <w:rPr>
          <w:rFonts w:ascii="Arial" w:hAnsi="Arial" w:cs="Arial"/>
          <w:b/>
          <w:bCs/>
          <w:color w:val="000000"/>
        </w:rPr>
      </w:pPr>
      <w:r w:rsidRPr="00A120EA">
        <w:rPr>
          <w:rFonts w:ascii="Arial" w:hAnsi="Arial" w:cs="Arial"/>
          <w:b/>
          <w:bCs/>
          <w:color w:val="000000"/>
        </w:rPr>
        <w:t>1.2 Proceso de refinación  de aceite de pescado</w:t>
      </w:r>
    </w:p>
    <w:p w:rsidR="004311F9" w:rsidRPr="00A120EA" w:rsidRDefault="004311F9" w:rsidP="004311F9">
      <w:pPr>
        <w:pStyle w:val="NormalWeb"/>
        <w:spacing w:line="480" w:lineRule="auto"/>
        <w:ind w:left="1260"/>
        <w:jc w:val="both"/>
        <w:rPr>
          <w:rFonts w:ascii="Arial" w:hAnsi="Arial" w:cs="Arial"/>
          <w:b/>
          <w:bCs/>
          <w:color w:val="000000"/>
        </w:rPr>
      </w:pPr>
      <w:r w:rsidRPr="00A120EA">
        <w:rPr>
          <w:rFonts w:ascii="Arial" w:hAnsi="Arial" w:cs="Arial"/>
          <w:b/>
          <w:bCs/>
          <w:color w:val="000000"/>
        </w:rPr>
        <w:t>1.2.1  Composición del aceite de pescado</w:t>
      </w:r>
    </w:p>
    <w:p w:rsidR="004311F9" w:rsidRPr="00A120EA" w:rsidRDefault="004311F9" w:rsidP="004311F9">
      <w:pPr>
        <w:pStyle w:val="NormalWeb"/>
        <w:spacing w:line="480" w:lineRule="auto"/>
        <w:ind w:left="1260"/>
        <w:jc w:val="both"/>
        <w:rPr>
          <w:rFonts w:ascii="Arial" w:hAnsi="Arial" w:cs="Arial"/>
          <w:bCs/>
          <w:color w:val="000000"/>
        </w:rPr>
      </w:pPr>
      <w:r w:rsidRPr="00A120EA">
        <w:rPr>
          <w:rFonts w:ascii="Arial" w:hAnsi="Arial" w:cs="Arial"/>
          <w:bCs/>
          <w:color w:val="000000"/>
        </w:rPr>
        <w:t xml:space="preserve">Los aceites de pescado y de hígado de pescado están constituidos principalmente por triglicéridos que, como el propio nombre indica, están formados por tres ácidos grasos unidos a la molécula de glicerina como se muestra en </w:t>
      </w:r>
      <w:smartTag w:uri="urn:schemas-microsoft-com:office:smarttags" w:element="PersonName">
        <w:smartTagPr>
          <w:attr w:name="ProductID" w:val="la Figura"/>
        </w:smartTagPr>
        <w:r w:rsidRPr="00A120EA">
          <w:rPr>
            <w:rFonts w:ascii="Arial" w:hAnsi="Arial" w:cs="Arial"/>
            <w:bCs/>
            <w:color w:val="000000"/>
          </w:rPr>
          <w:t>la Figura</w:t>
        </w:r>
      </w:smartTag>
      <w:r w:rsidRPr="00A120EA">
        <w:rPr>
          <w:rFonts w:ascii="Arial" w:hAnsi="Arial" w:cs="Arial"/>
          <w:bCs/>
          <w:color w:val="000000"/>
        </w:rPr>
        <w:t xml:space="preserve"> 1.2. En esta forma, la acidez del ácido graso esta contrarrestada por las características alcalinas de la glicerina dando lugar así a un aceite neutro. La ruptura de la unión entre la glicerina y los ácidos grasos da lugar  a la liberación de ácidos grasos libres, cuya presencia en la comercialización del aceite es indispensable (Windsor y Barlow, 1984). Es necesario destacar que hay cuatro enlaces o uniones por cada uno de los tres átomos de carbono. Cuando se combinan tres ácidos grasos con una molécula de glicerol, obtenemos un triglicérido presentación que está esquematizada en </w:t>
      </w:r>
      <w:smartTag w:uri="urn:schemas-microsoft-com:office:smarttags" w:element="PersonName">
        <w:smartTagPr>
          <w:attr w:name="ProductID" w:val="la Figura"/>
        </w:smartTagPr>
        <w:r w:rsidRPr="00A120EA">
          <w:rPr>
            <w:rFonts w:ascii="Arial" w:hAnsi="Arial" w:cs="Arial"/>
            <w:bCs/>
            <w:color w:val="000000"/>
          </w:rPr>
          <w:t>la Figura</w:t>
        </w:r>
      </w:smartTag>
      <w:r w:rsidRPr="00A120EA">
        <w:rPr>
          <w:rFonts w:ascii="Arial" w:hAnsi="Arial" w:cs="Arial"/>
          <w:bCs/>
          <w:color w:val="000000"/>
        </w:rPr>
        <w:t xml:space="preserve"> 1.3. Básicamente los aceites y las grasas son mezclas de triglicéridos.</w:t>
      </w:r>
    </w:p>
    <w:p w:rsidR="004311F9" w:rsidRPr="00A120EA" w:rsidRDefault="004311F9" w:rsidP="004311F9">
      <w:pPr>
        <w:pStyle w:val="NormalWeb"/>
        <w:spacing w:line="480" w:lineRule="auto"/>
        <w:ind w:left="1260"/>
        <w:jc w:val="center"/>
        <w:rPr>
          <w:rFonts w:ascii="Arial" w:hAnsi="Arial" w:cs="Arial"/>
          <w:bCs/>
          <w:color w:val="000000"/>
        </w:rPr>
      </w:pPr>
      <w:r w:rsidRPr="00A120EA">
        <w:rPr>
          <w:rFonts w:ascii="Arial" w:hAnsi="Arial" w:cs="Arial"/>
          <w:bCs/>
          <w:noProof/>
          <w:color w:val="000000"/>
        </w:rPr>
        <w:pict>
          <v:group id="_x0000_s1096" style="position:absolute;margin-left:0;margin-top:0;width:205.15pt;height:182.2pt;z-index:251660288;mso-position-horizontal-relative:char;mso-position-vertical-relative:line" coordorigin="4401,7177" coordsize="3780,2700">
            <v:shapetype id="_x0000_t202" coordsize="21600,21600" o:spt="202" path="m,l,21600r21600,l21600,xe">
              <v:stroke joinstyle="miter"/>
              <v:path gradientshapeok="t" o:connecttype="rect"/>
            </v:shapetype>
            <v:shape id="_x0000_s1097" type="#_x0000_t202" style="position:absolute;left:4401;top:7177;width:540;height:2700">
              <v:textbox style="layout-flow:vertical;mso-layout-flow-alt:bottom-to-top;mso-next-textbox:#_x0000_s1097">
                <w:txbxContent>
                  <w:p w:rsidR="004311F9" w:rsidRPr="0042702E" w:rsidRDefault="004311F9" w:rsidP="004311F9">
                    <w:pPr>
                      <w:jc w:val="center"/>
                      <w:rPr>
                        <w:rFonts w:ascii="Arial" w:hAnsi="Arial" w:cs="Arial"/>
                      </w:rPr>
                    </w:pPr>
                    <w:r w:rsidRPr="0042702E">
                      <w:rPr>
                        <w:rFonts w:ascii="Arial" w:hAnsi="Arial" w:cs="Arial"/>
                      </w:rPr>
                      <w:t>Glicerina</w:t>
                    </w:r>
                  </w:p>
                </w:txbxContent>
              </v:textbox>
            </v:shape>
            <v:group id="_x0000_s1098" style="position:absolute;left:4941;top:7177;width:3240;height:540" coordorigin="4941,7177" coordsize="3240,540">
              <v:shape id="_x0000_s1099" type="#_x0000_t202" style="position:absolute;left:5661;top:7177;width:2520;height:540">
                <v:textbox style="mso-next-textbox:#_x0000_s1099">
                  <w:txbxContent>
                    <w:p w:rsidR="004311F9" w:rsidRPr="0042702E" w:rsidRDefault="004311F9" w:rsidP="004311F9">
                      <w:pPr>
                        <w:jc w:val="center"/>
                        <w:rPr>
                          <w:rFonts w:ascii="Arial" w:hAnsi="Arial" w:cs="Arial"/>
                        </w:rPr>
                      </w:pPr>
                      <w:r>
                        <w:rPr>
                          <w:rFonts w:ascii="Arial" w:hAnsi="Arial" w:cs="Arial"/>
                        </w:rPr>
                        <w:t>Á</w:t>
                      </w:r>
                      <w:r w:rsidRPr="0042702E">
                        <w:rPr>
                          <w:rFonts w:ascii="Arial" w:hAnsi="Arial" w:cs="Arial"/>
                        </w:rPr>
                        <w:t>CIDO GRASO A</w:t>
                      </w:r>
                    </w:p>
                  </w:txbxContent>
                </v:textbox>
              </v:shape>
              <v:line id="_x0000_s1100" style="position:absolute;flip:x" from="4941,7357" to="5661,7357"/>
            </v:group>
            <v:group id="_x0000_s1101" style="position:absolute;left:4941;top:8258;width:3240;height:539" coordorigin="4941,8258" coordsize="3240,539">
              <v:shape id="_x0000_s1102" type="#_x0000_t202" style="position:absolute;left:5661;top:8258;width:2520;height:539">
                <v:textbox style="mso-next-textbox:#_x0000_s1102">
                  <w:txbxContent>
                    <w:p w:rsidR="004311F9" w:rsidRPr="0042702E" w:rsidRDefault="004311F9" w:rsidP="004311F9">
                      <w:pPr>
                        <w:jc w:val="center"/>
                        <w:rPr>
                          <w:rFonts w:ascii="Arial" w:hAnsi="Arial" w:cs="Arial"/>
                        </w:rPr>
                      </w:pPr>
                      <w:r>
                        <w:rPr>
                          <w:rFonts w:ascii="Arial" w:hAnsi="Arial" w:cs="Arial"/>
                        </w:rPr>
                        <w:t>Á</w:t>
                      </w:r>
                      <w:r w:rsidRPr="0042702E">
                        <w:rPr>
                          <w:rFonts w:ascii="Arial" w:hAnsi="Arial" w:cs="Arial"/>
                        </w:rPr>
                        <w:t>CIDO GRASO B</w:t>
                      </w:r>
                    </w:p>
                  </w:txbxContent>
                </v:textbox>
              </v:shape>
              <v:line id="_x0000_s1103" style="position:absolute;flip:x" from="4941,8437" to="5661,8437"/>
            </v:group>
            <v:group id="_x0000_s1104" style="position:absolute;left:4941;top:9337;width:3240;height:539" coordorigin="4941,9337" coordsize="3240,539">
              <v:shape id="_x0000_s1105" type="#_x0000_t202" style="position:absolute;left:5661;top:9337;width:2520;height:539">
                <v:textbox style="mso-next-textbox:#_x0000_s1105">
                  <w:txbxContent>
                    <w:p w:rsidR="004311F9" w:rsidRPr="0042702E" w:rsidRDefault="004311F9" w:rsidP="004311F9">
                      <w:pPr>
                        <w:jc w:val="center"/>
                        <w:rPr>
                          <w:rFonts w:ascii="Arial" w:hAnsi="Arial" w:cs="Arial"/>
                        </w:rPr>
                      </w:pPr>
                      <w:r>
                        <w:rPr>
                          <w:rFonts w:ascii="Arial" w:hAnsi="Arial" w:cs="Arial"/>
                        </w:rPr>
                        <w:t>Á</w:t>
                      </w:r>
                      <w:r w:rsidRPr="0042702E">
                        <w:rPr>
                          <w:rFonts w:ascii="Arial" w:hAnsi="Arial" w:cs="Arial"/>
                        </w:rPr>
                        <w:t>CIDO GRASO C</w:t>
                      </w:r>
                    </w:p>
                  </w:txbxContent>
                </v:textbox>
              </v:shape>
              <v:line id="_x0000_s1106" style="position:absolute;flip:x" from="4941,9517" to="5661,9517"/>
            </v:group>
          </v:group>
        </w:pict>
      </w:r>
      <w:r w:rsidRPr="00A120EA">
        <w:rPr>
          <w:rFonts w:ascii="Arial" w:hAnsi="Arial" w:cs="Arial"/>
          <w:bC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pt;height:182pt">
            <v:imagedata croptop="-65520f" cropbottom="65520f"/>
          </v:shape>
        </w:pict>
      </w:r>
    </w:p>
    <w:p w:rsidR="004311F9" w:rsidRPr="00A120EA" w:rsidRDefault="004311F9" w:rsidP="004311F9">
      <w:pPr>
        <w:pStyle w:val="NormalWeb"/>
        <w:tabs>
          <w:tab w:val="left" w:pos="1260"/>
        </w:tabs>
        <w:suppressAutoHyphens/>
        <w:ind w:left="360"/>
        <w:jc w:val="center"/>
        <w:rPr>
          <w:rFonts w:ascii="Arial" w:hAnsi="Arial" w:cs="Arial"/>
          <w:b/>
          <w:bCs/>
          <w:color w:val="000000"/>
        </w:rPr>
      </w:pPr>
      <w:r w:rsidRPr="00A120EA">
        <w:rPr>
          <w:rFonts w:ascii="Arial" w:hAnsi="Arial" w:cs="Arial"/>
          <w:b/>
          <w:bCs/>
          <w:color w:val="000000"/>
        </w:rPr>
        <w:t>Figura 1.2 Esquema de la estructura de un triglicérido</w:t>
      </w:r>
    </w:p>
    <w:p w:rsidR="004311F9" w:rsidRPr="00A120EA" w:rsidRDefault="004311F9" w:rsidP="004311F9">
      <w:pPr>
        <w:pStyle w:val="NormalWeb"/>
        <w:tabs>
          <w:tab w:val="left" w:pos="1260"/>
        </w:tabs>
        <w:suppressAutoHyphens/>
        <w:ind w:left="1260"/>
        <w:jc w:val="both"/>
        <w:rPr>
          <w:rFonts w:ascii="Arial" w:hAnsi="Arial" w:cs="Arial"/>
          <w:bCs/>
        </w:rPr>
      </w:pPr>
      <w:r w:rsidRPr="00A120EA">
        <w:rPr>
          <w:rFonts w:ascii="Arial" w:hAnsi="Arial" w:cs="Arial"/>
          <w:bCs/>
        </w:rPr>
        <w:t>Fuente: Lawson, 1999</w:t>
      </w:r>
    </w:p>
    <w:tbl>
      <w:tblPr>
        <w:tblpPr w:leftFromText="141" w:rightFromText="141" w:vertAnchor="text" w:horzAnchor="page" w:tblpX="4501" w:tblpY="1530"/>
        <w:tblW w:w="0" w:type="auto"/>
        <w:tblLook w:val="01E0"/>
      </w:tblPr>
      <w:tblGrid>
        <w:gridCol w:w="623"/>
        <w:gridCol w:w="759"/>
        <w:gridCol w:w="623"/>
        <w:gridCol w:w="759"/>
        <w:gridCol w:w="946"/>
      </w:tblGrid>
      <w:tr w:rsidR="004311F9" w:rsidRPr="00A120EA" w:rsidTr="000C65C7">
        <w:trPr>
          <w:trHeight w:val="381"/>
        </w:trPr>
        <w:tc>
          <w:tcPr>
            <w:tcW w:w="623" w:type="dxa"/>
          </w:tcPr>
          <w:p w:rsidR="004311F9" w:rsidRPr="00A120EA" w:rsidRDefault="004311F9" w:rsidP="000C65C7">
            <w:pPr>
              <w:rPr>
                <w:rFonts w:ascii="Arial" w:hAnsi="Arial" w:cs="Arial"/>
                <w:sz w:val="28"/>
                <w:szCs w:val="28"/>
              </w:rPr>
            </w:pPr>
          </w:p>
        </w:tc>
        <w:tc>
          <w:tcPr>
            <w:tcW w:w="759" w:type="dxa"/>
          </w:tcPr>
          <w:p w:rsidR="004311F9" w:rsidRPr="00A120EA" w:rsidRDefault="004311F9" w:rsidP="000C65C7">
            <w:pPr>
              <w:rPr>
                <w:rFonts w:ascii="Arial" w:hAnsi="Arial" w:cs="Arial"/>
                <w:sz w:val="28"/>
                <w:szCs w:val="28"/>
              </w:rPr>
            </w:pPr>
          </w:p>
        </w:tc>
        <w:tc>
          <w:tcPr>
            <w:tcW w:w="623" w:type="dxa"/>
          </w:tcPr>
          <w:p w:rsidR="004311F9" w:rsidRPr="00A120EA" w:rsidRDefault="004311F9" w:rsidP="000C65C7">
            <w:pPr>
              <w:rPr>
                <w:rFonts w:ascii="Arial" w:hAnsi="Arial" w:cs="Arial"/>
                <w:sz w:val="28"/>
                <w:szCs w:val="28"/>
              </w:rPr>
            </w:pPr>
            <w:r w:rsidRPr="00A120EA">
              <w:rPr>
                <w:rFonts w:ascii="Arial" w:hAnsi="Arial" w:cs="Arial"/>
                <w:sz w:val="28"/>
                <w:szCs w:val="28"/>
              </w:rPr>
              <w:t>H</w:t>
            </w:r>
          </w:p>
        </w:tc>
        <w:tc>
          <w:tcPr>
            <w:tcW w:w="759" w:type="dxa"/>
          </w:tcPr>
          <w:p w:rsidR="004311F9" w:rsidRPr="00A120EA" w:rsidRDefault="004311F9" w:rsidP="000C65C7">
            <w:pPr>
              <w:rPr>
                <w:rFonts w:ascii="Arial" w:hAnsi="Arial" w:cs="Arial"/>
                <w:sz w:val="28"/>
                <w:szCs w:val="28"/>
              </w:rPr>
            </w:pPr>
          </w:p>
        </w:tc>
        <w:tc>
          <w:tcPr>
            <w:tcW w:w="946" w:type="dxa"/>
          </w:tcPr>
          <w:p w:rsidR="004311F9" w:rsidRPr="00A120EA" w:rsidRDefault="004311F9" w:rsidP="000C65C7">
            <w:pPr>
              <w:rPr>
                <w:rFonts w:ascii="Arial" w:hAnsi="Arial" w:cs="Arial"/>
                <w:sz w:val="28"/>
                <w:szCs w:val="28"/>
              </w:rPr>
            </w:pPr>
          </w:p>
        </w:tc>
      </w:tr>
      <w:tr w:rsidR="004311F9" w:rsidRPr="00A120EA" w:rsidTr="000C65C7">
        <w:trPr>
          <w:trHeight w:val="405"/>
        </w:trPr>
        <w:tc>
          <w:tcPr>
            <w:tcW w:w="623" w:type="dxa"/>
          </w:tcPr>
          <w:p w:rsidR="004311F9" w:rsidRPr="00A120EA" w:rsidRDefault="004311F9" w:rsidP="000C65C7">
            <w:pPr>
              <w:rPr>
                <w:rFonts w:ascii="Arial" w:hAnsi="Arial" w:cs="Arial"/>
                <w:sz w:val="28"/>
                <w:szCs w:val="28"/>
              </w:rPr>
            </w:pPr>
          </w:p>
        </w:tc>
        <w:tc>
          <w:tcPr>
            <w:tcW w:w="759" w:type="dxa"/>
          </w:tcPr>
          <w:p w:rsidR="004311F9" w:rsidRPr="00A120EA" w:rsidRDefault="004311F9" w:rsidP="000C65C7">
            <w:pPr>
              <w:rPr>
                <w:rFonts w:ascii="Arial" w:hAnsi="Arial" w:cs="Arial"/>
                <w:sz w:val="28"/>
                <w:szCs w:val="28"/>
              </w:rPr>
            </w:pPr>
          </w:p>
        </w:tc>
        <w:tc>
          <w:tcPr>
            <w:tcW w:w="623" w:type="dxa"/>
          </w:tcPr>
          <w:p w:rsidR="004311F9" w:rsidRPr="00A120EA" w:rsidRDefault="004311F9" w:rsidP="000C65C7">
            <w:pPr>
              <w:rPr>
                <w:rFonts w:ascii="Arial" w:hAnsi="Arial" w:cs="Arial"/>
                <w:sz w:val="28"/>
                <w:szCs w:val="28"/>
              </w:rPr>
            </w:pPr>
            <w:r w:rsidRPr="00A120EA">
              <w:rPr>
                <w:rFonts w:ascii="Arial" w:hAnsi="Arial" w:cs="Arial"/>
                <w:sz w:val="28"/>
                <w:szCs w:val="28"/>
              </w:rPr>
              <w:sym w:font="Symbol" w:char="F0BD"/>
            </w:r>
          </w:p>
        </w:tc>
        <w:tc>
          <w:tcPr>
            <w:tcW w:w="759" w:type="dxa"/>
          </w:tcPr>
          <w:p w:rsidR="004311F9" w:rsidRPr="00A120EA" w:rsidRDefault="004311F9" w:rsidP="000C65C7">
            <w:pPr>
              <w:rPr>
                <w:rFonts w:ascii="Arial" w:hAnsi="Arial" w:cs="Arial"/>
                <w:sz w:val="28"/>
                <w:szCs w:val="28"/>
              </w:rPr>
            </w:pPr>
          </w:p>
        </w:tc>
        <w:tc>
          <w:tcPr>
            <w:tcW w:w="946" w:type="dxa"/>
          </w:tcPr>
          <w:p w:rsidR="004311F9" w:rsidRPr="00A120EA" w:rsidRDefault="004311F9" w:rsidP="000C65C7">
            <w:pPr>
              <w:rPr>
                <w:rFonts w:ascii="Arial" w:hAnsi="Arial" w:cs="Arial"/>
                <w:sz w:val="28"/>
                <w:szCs w:val="28"/>
              </w:rPr>
            </w:pPr>
          </w:p>
        </w:tc>
      </w:tr>
      <w:tr w:rsidR="004311F9" w:rsidRPr="00A120EA" w:rsidTr="000C65C7">
        <w:trPr>
          <w:trHeight w:val="405"/>
        </w:trPr>
        <w:tc>
          <w:tcPr>
            <w:tcW w:w="623" w:type="dxa"/>
          </w:tcPr>
          <w:p w:rsidR="004311F9" w:rsidRPr="00A120EA" w:rsidRDefault="004311F9" w:rsidP="000C65C7">
            <w:pPr>
              <w:rPr>
                <w:rFonts w:ascii="Arial" w:hAnsi="Arial" w:cs="Arial"/>
                <w:sz w:val="28"/>
                <w:szCs w:val="28"/>
              </w:rPr>
            </w:pPr>
            <w:r w:rsidRPr="00A120EA">
              <w:rPr>
                <w:rFonts w:ascii="Arial" w:hAnsi="Arial" w:cs="Arial"/>
                <w:sz w:val="28"/>
                <w:szCs w:val="28"/>
              </w:rPr>
              <w:t>H</w:t>
            </w:r>
          </w:p>
        </w:tc>
        <w:tc>
          <w:tcPr>
            <w:tcW w:w="759" w:type="dxa"/>
          </w:tcPr>
          <w:p w:rsidR="004311F9" w:rsidRPr="00A120EA" w:rsidRDefault="004311F9" w:rsidP="000C65C7">
            <w:pPr>
              <w:rPr>
                <w:rFonts w:ascii="Arial" w:hAnsi="Arial" w:cs="Arial"/>
                <w:sz w:val="28"/>
                <w:szCs w:val="28"/>
              </w:rPr>
            </w:pPr>
            <w:r w:rsidRPr="00A120EA">
              <w:rPr>
                <w:rFonts w:ascii="Arial" w:hAnsi="Arial" w:cs="Arial"/>
                <w:sz w:val="28"/>
                <w:szCs w:val="28"/>
              </w:rPr>
              <w:sym w:font="Symbol" w:char="F0BE"/>
            </w:r>
          </w:p>
        </w:tc>
        <w:tc>
          <w:tcPr>
            <w:tcW w:w="623" w:type="dxa"/>
          </w:tcPr>
          <w:p w:rsidR="004311F9" w:rsidRPr="00A120EA" w:rsidRDefault="004311F9" w:rsidP="000C65C7">
            <w:pPr>
              <w:rPr>
                <w:rFonts w:ascii="Arial" w:hAnsi="Arial" w:cs="Arial"/>
                <w:sz w:val="28"/>
                <w:szCs w:val="28"/>
              </w:rPr>
            </w:pPr>
            <w:r w:rsidRPr="00A120EA">
              <w:rPr>
                <w:rFonts w:ascii="Arial" w:hAnsi="Arial" w:cs="Arial"/>
                <w:sz w:val="28"/>
                <w:szCs w:val="28"/>
              </w:rPr>
              <w:t>C</w:t>
            </w:r>
          </w:p>
        </w:tc>
        <w:tc>
          <w:tcPr>
            <w:tcW w:w="759" w:type="dxa"/>
          </w:tcPr>
          <w:p w:rsidR="004311F9" w:rsidRPr="00A120EA" w:rsidRDefault="004311F9" w:rsidP="000C65C7">
            <w:pPr>
              <w:rPr>
                <w:rFonts w:ascii="Arial" w:hAnsi="Arial" w:cs="Arial"/>
                <w:sz w:val="28"/>
                <w:szCs w:val="28"/>
              </w:rPr>
            </w:pPr>
            <w:r w:rsidRPr="00A120EA">
              <w:rPr>
                <w:rFonts w:ascii="Arial" w:hAnsi="Arial" w:cs="Arial"/>
                <w:sz w:val="28"/>
                <w:szCs w:val="28"/>
              </w:rPr>
              <w:sym w:font="Symbol" w:char="F0BE"/>
            </w:r>
          </w:p>
        </w:tc>
        <w:tc>
          <w:tcPr>
            <w:tcW w:w="946" w:type="dxa"/>
          </w:tcPr>
          <w:p w:rsidR="004311F9" w:rsidRPr="00A120EA" w:rsidRDefault="004311F9" w:rsidP="000C65C7">
            <w:pPr>
              <w:rPr>
                <w:rFonts w:ascii="Arial" w:hAnsi="Arial" w:cs="Arial"/>
                <w:sz w:val="28"/>
                <w:szCs w:val="28"/>
              </w:rPr>
            </w:pPr>
            <w:r w:rsidRPr="00A120EA">
              <w:rPr>
                <w:rFonts w:ascii="Arial" w:hAnsi="Arial" w:cs="Arial"/>
                <w:sz w:val="28"/>
                <w:szCs w:val="28"/>
              </w:rPr>
              <w:t>OH</w:t>
            </w:r>
          </w:p>
        </w:tc>
      </w:tr>
      <w:tr w:rsidR="004311F9" w:rsidRPr="00A120EA" w:rsidTr="000C65C7">
        <w:trPr>
          <w:trHeight w:val="405"/>
        </w:trPr>
        <w:tc>
          <w:tcPr>
            <w:tcW w:w="623" w:type="dxa"/>
          </w:tcPr>
          <w:p w:rsidR="004311F9" w:rsidRPr="00A120EA" w:rsidRDefault="004311F9" w:rsidP="000C65C7">
            <w:pPr>
              <w:rPr>
                <w:rFonts w:ascii="Arial" w:hAnsi="Arial" w:cs="Arial"/>
                <w:sz w:val="28"/>
                <w:szCs w:val="28"/>
              </w:rPr>
            </w:pPr>
          </w:p>
        </w:tc>
        <w:tc>
          <w:tcPr>
            <w:tcW w:w="759" w:type="dxa"/>
          </w:tcPr>
          <w:p w:rsidR="004311F9" w:rsidRPr="00A120EA" w:rsidRDefault="004311F9" w:rsidP="000C65C7">
            <w:pPr>
              <w:rPr>
                <w:rFonts w:ascii="Arial" w:hAnsi="Arial" w:cs="Arial"/>
                <w:sz w:val="28"/>
                <w:szCs w:val="28"/>
              </w:rPr>
            </w:pPr>
          </w:p>
        </w:tc>
        <w:tc>
          <w:tcPr>
            <w:tcW w:w="623" w:type="dxa"/>
          </w:tcPr>
          <w:p w:rsidR="004311F9" w:rsidRPr="00A120EA" w:rsidRDefault="004311F9" w:rsidP="000C65C7">
            <w:pPr>
              <w:rPr>
                <w:rFonts w:ascii="Arial" w:hAnsi="Arial" w:cs="Arial"/>
                <w:sz w:val="28"/>
                <w:szCs w:val="28"/>
              </w:rPr>
            </w:pPr>
            <w:r w:rsidRPr="00A120EA">
              <w:rPr>
                <w:rFonts w:ascii="Arial" w:hAnsi="Arial" w:cs="Arial"/>
                <w:sz w:val="28"/>
                <w:szCs w:val="28"/>
              </w:rPr>
              <w:sym w:font="Symbol" w:char="F0BD"/>
            </w:r>
          </w:p>
        </w:tc>
        <w:tc>
          <w:tcPr>
            <w:tcW w:w="759" w:type="dxa"/>
          </w:tcPr>
          <w:p w:rsidR="004311F9" w:rsidRPr="00A120EA" w:rsidRDefault="004311F9" w:rsidP="000C65C7">
            <w:pPr>
              <w:rPr>
                <w:rFonts w:ascii="Arial" w:hAnsi="Arial" w:cs="Arial"/>
                <w:sz w:val="28"/>
                <w:szCs w:val="28"/>
              </w:rPr>
            </w:pPr>
          </w:p>
        </w:tc>
        <w:tc>
          <w:tcPr>
            <w:tcW w:w="946" w:type="dxa"/>
          </w:tcPr>
          <w:p w:rsidR="004311F9" w:rsidRPr="00A120EA" w:rsidRDefault="004311F9" w:rsidP="000C65C7">
            <w:pPr>
              <w:rPr>
                <w:rFonts w:ascii="Arial" w:hAnsi="Arial" w:cs="Arial"/>
                <w:sz w:val="28"/>
                <w:szCs w:val="28"/>
              </w:rPr>
            </w:pPr>
          </w:p>
        </w:tc>
      </w:tr>
      <w:tr w:rsidR="004311F9" w:rsidRPr="00A120EA" w:rsidTr="000C65C7">
        <w:trPr>
          <w:trHeight w:val="428"/>
        </w:trPr>
        <w:tc>
          <w:tcPr>
            <w:tcW w:w="623" w:type="dxa"/>
          </w:tcPr>
          <w:p w:rsidR="004311F9" w:rsidRPr="00A120EA" w:rsidRDefault="004311F9" w:rsidP="000C65C7">
            <w:pPr>
              <w:rPr>
                <w:rFonts w:ascii="Arial" w:hAnsi="Arial" w:cs="Arial"/>
                <w:sz w:val="28"/>
                <w:szCs w:val="28"/>
              </w:rPr>
            </w:pPr>
            <w:r w:rsidRPr="00A120EA">
              <w:rPr>
                <w:rFonts w:ascii="Arial" w:hAnsi="Arial" w:cs="Arial"/>
                <w:sz w:val="28"/>
                <w:szCs w:val="28"/>
              </w:rPr>
              <w:t>H</w:t>
            </w:r>
          </w:p>
        </w:tc>
        <w:tc>
          <w:tcPr>
            <w:tcW w:w="759" w:type="dxa"/>
          </w:tcPr>
          <w:p w:rsidR="004311F9" w:rsidRPr="00A120EA" w:rsidRDefault="004311F9" w:rsidP="000C65C7">
            <w:pPr>
              <w:rPr>
                <w:rFonts w:ascii="Arial" w:hAnsi="Arial" w:cs="Arial"/>
                <w:sz w:val="28"/>
                <w:szCs w:val="28"/>
              </w:rPr>
            </w:pPr>
            <w:r w:rsidRPr="00A120EA">
              <w:rPr>
                <w:rFonts w:ascii="Arial" w:hAnsi="Arial" w:cs="Arial"/>
                <w:sz w:val="28"/>
                <w:szCs w:val="28"/>
              </w:rPr>
              <w:sym w:font="Symbol" w:char="F0BE"/>
            </w:r>
          </w:p>
        </w:tc>
        <w:tc>
          <w:tcPr>
            <w:tcW w:w="623" w:type="dxa"/>
          </w:tcPr>
          <w:p w:rsidR="004311F9" w:rsidRPr="00A120EA" w:rsidRDefault="004311F9" w:rsidP="000C65C7">
            <w:pPr>
              <w:rPr>
                <w:rFonts w:ascii="Arial" w:hAnsi="Arial" w:cs="Arial"/>
                <w:sz w:val="28"/>
                <w:szCs w:val="28"/>
              </w:rPr>
            </w:pPr>
            <w:r w:rsidRPr="00A120EA">
              <w:rPr>
                <w:rFonts w:ascii="Arial" w:hAnsi="Arial" w:cs="Arial"/>
                <w:sz w:val="28"/>
                <w:szCs w:val="28"/>
              </w:rPr>
              <w:t>C</w:t>
            </w:r>
          </w:p>
        </w:tc>
        <w:tc>
          <w:tcPr>
            <w:tcW w:w="759" w:type="dxa"/>
          </w:tcPr>
          <w:p w:rsidR="004311F9" w:rsidRPr="00A120EA" w:rsidRDefault="004311F9" w:rsidP="000C65C7">
            <w:pPr>
              <w:rPr>
                <w:rFonts w:ascii="Arial" w:hAnsi="Arial" w:cs="Arial"/>
                <w:sz w:val="28"/>
                <w:szCs w:val="28"/>
              </w:rPr>
            </w:pPr>
            <w:r w:rsidRPr="00A120EA">
              <w:rPr>
                <w:rFonts w:ascii="Arial" w:hAnsi="Arial" w:cs="Arial"/>
                <w:sz w:val="28"/>
                <w:szCs w:val="28"/>
              </w:rPr>
              <w:sym w:font="Symbol" w:char="F0BE"/>
            </w:r>
          </w:p>
        </w:tc>
        <w:tc>
          <w:tcPr>
            <w:tcW w:w="946" w:type="dxa"/>
          </w:tcPr>
          <w:p w:rsidR="004311F9" w:rsidRPr="00A120EA" w:rsidRDefault="004311F9" w:rsidP="000C65C7">
            <w:pPr>
              <w:rPr>
                <w:rFonts w:ascii="Arial" w:hAnsi="Arial" w:cs="Arial"/>
                <w:sz w:val="28"/>
                <w:szCs w:val="28"/>
              </w:rPr>
            </w:pPr>
            <w:r w:rsidRPr="00A120EA">
              <w:rPr>
                <w:rFonts w:ascii="Arial" w:hAnsi="Arial" w:cs="Arial"/>
                <w:sz w:val="28"/>
                <w:szCs w:val="28"/>
              </w:rPr>
              <w:t>OH</w:t>
            </w:r>
          </w:p>
        </w:tc>
      </w:tr>
      <w:tr w:rsidR="004311F9" w:rsidRPr="00A120EA" w:rsidTr="000C65C7">
        <w:trPr>
          <w:trHeight w:val="405"/>
        </w:trPr>
        <w:tc>
          <w:tcPr>
            <w:tcW w:w="623" w:type="dxa"/>
          </w:tcPr>
          <w:p w:rsidR="004311F9" w:rsidRPr="00A120EA" w:rsidRDefault="004311F9" w:rsidP="000C65C7">
            <w:pPr>
              <w:rPr>
                <w:rFonts w:ascii="Arial" w:hAnsi="Arial" w:cs="Arial"/>
                <w:sz w:val="28"/>
                <w:szCs w:val="28"/>
              </w:rPr>
            </w:pPr>
          </w:p>
        </w:tc>
        <w:tc>
          <w:tcPr>
            <w:tcW w:w="759" w:type="dxa"/>
          </w:tcPr>
          <w:p w:rsidR="004311F9" w:rsidRPr="00A120EA" w:rsidRDefault="004311F9" w:rsidP="000C65C7">
            <w:pPr>
              <w:rPr>
                <w:rFonts w:ascii="Arial" w:hAnsi="Arial" w:cs="Arial"/>
                <w:sz w:val="28"/>
                <w:szCs w:val="28"/>
              </w:rPr>
            </w:pPr>
          </w:p>
        </w:tc>
        <w:tc>
          <w:tcPr>
            <w:tcW w:w="623" w:type="dxa"/>
          </w:tcPr>
          <w:p w:rsidR="004311F9" w:rsidRPr="00A120EA" w:rsidRDefault="004311F9" w:rsidP="000C65C7">
            <w:pPr>
              <w:rPr>
                <w:rFonts w:ascii="Arial" w:hAnsi="Arial" w:cs="Arial"/>
                <w:sz w:val="28"/>
                <w:szCs w:val="28"/>
              </w:rPr>
            </w:pPr>
            <w:r w:rsidRPr="00A120EA">
              <w:rPr>
                <w:rFonts w:ascii="Arial" w:hAnsi="Arial" w:cs="Arial"/>
                <w:sz w:val="28"/>
                <w:szCs w:val="28"/>
              </w:rPr>
              <w:sym w:font="Symbol" w:char="F0BD"/>
            </w:r>
          </w:p>
        </w:tc>
        <w:tc>
          <w:tcPr>
            <w:tcW w:w="759" w:type="dxa"/>
          </w:tcPr>
          <w:p w:rsidR="004311F9" w:rsidRPr="00A120EA" w:rsidRDefault="004311F9" w:rsidP="000C65C7">
            <w:pPr>
              <w:rPr>
                <w:rFonts w:ascii="Arial" w:hAnsi="Arial" w:cs="Arial"/>
                <w:sz w:val="28"/>
                <w:szCs w:val="28"/>
              </w:rPr>
            </w:pPr>
          </w:p>
        </w:tc>
        <w:tc>
          <w:tcPr>
            <w:tcW w:w="946" w:type="dxa"/>
          </w:tcPr>
          <w:p w:rsidR="004311F9" w:rsidRPr="00A120EA" w:rsidRDefault="004311F9" w:rsidP="000C65C7">
            <w:pPr>
              <w:rPr>
                <w:rFonts w:ascii="Arial" w:hAnsi="Arial" w:cs="Arial"/>
                <w:sz w:val="28"/>
                <w:szCs w:val="28"/>
              </w:rPr>
            </w:pPr>
          </w:p>
        </w:tc>
      </w:tr>
      <w:tr w:rsidR="004311F9" w:rsidRPr="00A120EA" w:rsidTr="000C65C7">
        <w:trPr>
          <w:trHeight w:val="405"/>
        </w:trPr>
        <w:tc>
          <w:tcPr>
            <w:tcW w:w="623" w:type="dxa"/>
          </w:tcPr>
          <w:p w:rsidR="004311F9" w:rsidRPr="00A120EA" w:rsidRDefault="004311F9" w:rsidP="000C65C7">
            <w:pPr>
              <w:rPr>
                <w:rFonts w:ascii="Arial" w:hAnsi="Arial" w:cs="Arial"/>
                <w:sz w:val="28"/>
                <w:szCs w:val="28"/>
              </w:rPr>
            </w:pPr>
            <w:r w:rsidRPr="00A120EA">
              <w:rPr>
                <w:rFonts w:ascii="Arial" w:hAnsi="Arial" w:cs="Arial"/>
                <w:sz w:val="28"/>
                <w:szCs w:val="28"/>
              </w:rPr>
              <w:t>H</w:t>
            </w:r>
          </w:p>
        </w:tc>
        <w:tc>
          <w:tcPr>
            <w:tcW w:w="759" w:type="dxa"/>
          </w:tcPr>
          <w:p w:rsidR="004311F9" w:rsidRPr="00A120EA" w:rsidRDefault="004311F9" w:rsidP="000C65C7">
            <w:pPr>
              <w:rPr>
                <w:rFonts w:ascii="Arial" w:hAnsi="Arial" w:cs="Arial"/>
                <w:sz w:val="28"/>
                <w:szCs w:val="28"/>
              </w:rPr>
            </w:pPr>
            <w:r w:rsidRPr="00A120EA">
              <w:rPr>
                <w:rFonts w:ascii="Arial" w:hAnsi="Arial" w:cs="Arial"/>
                <w:sz w:val="28"/>
                <w:szCs w:val="28"/>
              </w:rPr>
              <w:sym w:font="Symbol" w:char="F0BE"/>
            </w:r>
          </w:p>
        </w:tc>
        <w:tc>
          <w:tcPr>
            <w:tcW w:w="623" w:type="dxa"/>
          </w:tcPr>
          <w:p w:rsidR="004311F9" w:rsidRPr="00A120EA" w:rsidRDefault="004311F9" w:rsidP="000C65C7">
            <w:pPr>
              <w:rPr>
                <w:rFonts w:ascii="Arial" w:hAnsi="Arial" w:cs="Arial"/>
                <w:sz w:val="28"/>
                <w:szCs w:val="28"/>
              </w:rPr>
            </w:pPr>
            <w:r w:rsidRPr="00A120EA">
              <w:rPr>
                <w:rFonts w:ascii="Arial" w:hAnsi="Arial" w:cs="Arial"/>
                <w:sz w:val="28"/>
                <w:szCs w:val="28"/>
              </w:rPr>
              <w:t>C</w:t>
            </w:r>
          </w:p>
        </w:tc>
        <w:tc>
          <w:tcPr>
            <w:tcW w:w="759" w:type="dxa"/>
          </w:tcPr>
          <w:p w:rsidR="004311F9" w:rsidRPr="00A120EA" w:rsidRDefault="004311F9" w:rsidP="000C65C7">
            <w:pPr>
              <w:rPr>
                <w:rFonts w:ascii="Arial" w:hAnsi="Arial" w:cs="Arial"/>
                <w:sz w:val="28"/>
                <w:szCs w:val="28"/>
              </w:rPr>
            </w:pPr>
            <w:r w:rsidRPr="00A120EA">
              <w:rPr>
                <w:rFonts w:ascii="Arial" w:hAnsi="Arial" w:cs="Arial"/>
                <w:sz w:val="28"/>
                <w:szCs w:val="28"/>
              </w:rPr>
              <w:sym w:font="Symbol" w:char="F0BE"/>
            </w:r>
          </w:p>
        </w:tc>
        <w:tc>
          <w:tcPr>
            <w:tcW w:w="946" w:type="dxa"/>
          </w:tcPr>
          <w:p w:rsidR="004311F9" w:rsidRPr="00A120EA" w:rsidRDefault="004311F9" w:rsidP="000C65C7">
            <w:pPr>
              <w:rPr>
                <w:rFonts w:ascii="Arial" w:hAnsi="Arial" w:cs="Arial"/>
                <w:sz w:val="28"/>
                <w:szCs w:val="28"/>
              </w:rPr>
            </w:pPr>
            <w:r w:rsidRPr="00A120EA">
              <w:rPr>
                <w:rFonts w:ascii="Arial" w:hAnsi="Arial" w:cs="Arial"/>
                <w:sz w:val="28"/>
                <w:szCs w:val="28"/>
              </w:rPr>
              <w:t>OH</w:t>
            </w:r>
          </w:p>
        </w:tc>
      </w:tr>
      <w:tr w:rsidR="004311F9" w:rsidRPr="00A120EA" w:rsidTr="000C65C7">
        <w:trPr>
          <w:trHeight w:val="405"/>
        </w:trPr>
        <w:tc>
          <w:tcPr>
            <w:tcW w:w="623" w:type="dxa"/>
          </w:tcPr>
          <w:p w:rsidR="004311F9" w:rsidRPr="00A120EA" w:rsidRDefault="004311F9" w:rsidP="000C65C7">
            <w:pPr>
              <w:rPr>
                <w:rFonts w:ascii="Arial" w:hAnsi="Arial" w:cs="Arial"/>
                <w:sz w:val="28"/>
                <w:szCs w:val="28"/>
              </w:rPr>
            </w:pPr>
          </w:p>
        </w:tc>
        <w:tc>
          <w:tcPr>
            <w:tcW w:w="759" w:type="dxa"/>
          </w:tcPr>
          <w:p w:rsidR="004311F9" w:rsidRPr="00A120EA" w:rsidRDefault="004311F9" w:rsidP="000C65C7">
            <w:pPr>
              <w:rPr>
                <w:rFonts w:ascii="Arial" w:hAnsi="Arial" w:cs="Arial"/>
                <w:sz w:val="28"/>
                <w:szCs w:val="28"/>
              </w:rPr>
            </w:pPr>
          </w:p>
        </w:tc>
        <w:tc>
          <w:tcPr>
            <w:tcW w:w="623" w:type="dxa"/>
          </w:tcPr>
          <w:p w:rsidR="004311F9" w:rsidRPr="00A120EA" w:rsidRDefault="004311F9" w:rsidP="000C65C7">
            <w:pPr>
              <w:rPr>
                <w:rFonts w:ascii="Arial" w:hAnsi="Arial" w:cs="Arial"/>
                <w:sz w:val="28"/>
                <w:szCs w:val="28"/>
              </w:rPr>
            </w:pPr>
            <w:r w:rsidRPr="00A120EA">
              <w:rPr>
                <w:rFonts w:ascii="Arial" w:hAnsi="Arial" w:cs="Arial"/>
                <w:sz w:val="28"/>
                <w:szCs w:val="28"/>
              </w:rPr>
              <w:sym w:font="Symbol" w:char="F0BD"/>
            </w:r>
          </w:p>
        </w:tc>
        <w:tc>
          <w:tcPr>
            <w:tcW w:w="759" w:type="dxa"/>
          </w:tcPr>
          <w:p w:rsidR="004311F9" w:rsidRPr="00A120EA" w:rsidRDefault="004311F9" w:rsidP="000C65C7">
            <w:pPr>
              <w:rPr>
                <w:rFonts w:ascii="Arial" w:hAnsi="Arial" w:cs="Arial"/>
                <w:sz w:val="28"/>
                <w:szCs w:val="28"/>
              </w:rPr>
            </w:pPr>
          </w:p>
        </w:tc>
        <w:tc>
          <w:tcPr>
            <w:tcW w:w="946" w:type="dxa"/>
          </w:tcPr>
          <w:p w:rsidR="004311F9" w:rsidRPr="00A120EA" w:rsidRDefault="004311F9" w:rsidP="000C65C7">
            <w:pPr>
              <w:rPr>
                <w:rFonts w:ascii="Arial" w:hAnsi="Arial" w:cs="Arial"/>
                <w:sz w:val="28"/>
                <w:szCs w:val="28"/>
              </w:rPr>
            </w:pPr>
          </w:p>
        </w:tc>
      </w:tr>
      <w:tr w:rsidR="004311F9" w:rsidRPr="00A120EA" w:rsidTr="000C65C7">
        <w:trPr>
          <w:trHeight w:val="381"/>
        </w:trPr>
        <w:tc>
          <w:tcPr>
            <w:tcW w:w="623" w:type="dxa"/>
          </w:tcPr>
          <w:p w:rsidR="004311F9" w:rsidRPr="00A120EA" w:rsidRDefault="004311F9" w:rsidP="000C65C7">
            <w:pPr>
              <w:rPr>
                <w:rFonts w:ascii="Arial" w:hAnsi="Arial" w:cs="Arial"/>
                <w:sz w:val="28"/>
                <w:szCs w:val="28"/>
              </w:rPr>
            </w:pPr>
          </w:p>
        </w:tc>
        <w:tc>
          <w:tcPr>
            <w:tcW w:w="759" w:type="dxa"/>
          </w:tcPr>
          <w:p w:rsidR="004311F9" w:rsidRPr="00A120EA" w:rsidRDefault="004311F9" w:rsidP="000C65C7">
            <w:pPr>
              <w:rPr>
                <w:rFonts w:ascii="Arial" w:hAnsi="Arial" w:cs="Arial"/>
                <w:sz w:val="28"/>
                <w:szCs w:val="28"/>
              </w:rPr>
            </w:pPr>
          </w:p>
        </w:tc>
        <w:tc>
          <w:tcPr>
            <w:tcW w:w="623" w:type="dxa"/>
          </w:tcPr>
          <w:p w:rsidR="004311F9" w:rsidRPr="00A120EA" w:rsidRDefault="004311F9" w:rsidP="000C65C7">
            <w:pPr>
              <w:rPr>
                <w:rFonts w:ascii="Arial" w:hAnsi="Arial" w:cs="Arial"/>
                <w:sz w:val="28"/>
                <w:szCs w:val="28"/>
              </w:rPr>
            </w:pPr>
            <w:r w:rsidRPr="00A120EA">
              <w:rPr>
                <w:rFonts w:ascii="Arial" w:hAnsi="Arial" w:cs="Arial"/>
                <w:sz w:val="28"/>
                <w:szCs w:val="28"/>
              </w:rPr>
              <w:t>H</w:t>
            </w:r>
          </w:p>
        </w:tc>
        <w:tc>
          <w:tcPr>
            <w:tcW w:w="759" w:type="dxa"/>
          </w:tcPr>
          <w:p w:rsidR="004311F9" w:rsidRPr="00A120EA" w:rsidRDefault="004311F9" w:rsidP="000C65C7">
            <w:pPr>
              <w:rPr>
                <w:rFonts w:ascii="Arial" w:hAnsi="Arial" w:cs="Arial"/>
                <w:sz w:val="28"/>
                <w:szCs w:val="28"/>
              </w:rPr>
            </w:pPr>
          </w:p>
        </w:tc>
        <w:tc>
          <w:tcPr>
            <w:tcW w:w="946" w:type="dxa"/>
          </w:tcPr>
          <w:p w:rsidR="004311F9" w:rsidRPr="00A120EA" w:rsidRDefault="004311F9" w:rsidP="000C65C7">
            <w:pPr>
              <w:rPr>
                <w:rFonts w:ascii="Arial" w:hAnsi="Arial" w:cs="Arial"/>
                <w:sz w:val="28"/>
                <w:szCs w:val="28"/>
              </w:rPr>
            </w:pPr>
          </w:p>
        </w:tc>
      </w:tr>
    </w:tbl>
    <w:p w:rsidR="004311F9" w:rsidRPr="00A120EA" w:rsidRDefault="004311F9" w:rsidP="004311F9">
      <w:pPr>
        <w:pStyle w:val="NormalWeb"/>
        <w:tabs>
          <w:tab w:val="left" w:pos="1260"/>
        </w:tabs>
        <w:spacing w:line="480" w:lineRule="auto"/>
        <w:ind w:left="1260"/>
        <w:jc w:val="both"/>
        <w:rPr>
          <w:rFonts w:ascii="Arial" w:hAnsi="Arial" w:cs="Arial"/>
          <w:b/>
          <w:bCs/>
          <w:color w:val="000000"/>
        </w:rPr>
      </w:pPr>
    </w:p>
    <w:p w:rsidR="004311F9" w:rsidRPr="00A120EA" w:rsidRDefault="004311F9" w:rsidP="004311F9">
      <w:pPr>
        <w:pStyle w:val="NormalWeb"/>
        <w:tabs>
          <w:tab w:val="left" w:pos="1260"/>
        </w:tabs>
        <w:spacing w:line="480" w:lineRule="auto"/>
        <w:ind w:left="1260"/>
        <w:jc w:val="both"/>
        <w:rPr>
          <w:rFonts w:ascii="Arial" w:hAnsi="Arial" w:cs="Arial"/>
          <w:b/>
          <w:bCs/>
          <w:color w:val="000000"/>
        </w:rPr>
      </w:pPr>
    </w:p>
    <w:p w:rsidR="004311F9" w:rsidRPr="00A120EA" w:rsidRDefault="004311F9" w:rsidP="004311F9">
      <w:pPr>
        <w:pStyle w:val="NormalWeb"/>
        <w:tabs>
          <w:tab w:val="left" w:pos="1260"/>
        </w:tabs>
        <w:spacing w:line="480" w:lineRule="auto"/>
        <w:ind w:left="1260"/>
        <w:jc w:val="both"/>
        <w:rPr>
          <w:rFonts w:ascii="Arial" w:hAnsi="Arial" w:cs="Arial"/>
          <w:b/>
          <w:bCs/>
          <w:color w:val="000000"/>
        </w:rPr>
      </w:pPr>
    </w:p>
    <w:p w:rsidR="004311F9" w:rsidRPr="00A120EA" w:rsidRDefault="004311F9" w:rsidP="004311F9">
      <w:pPr>
        <w:pStyle w:val="NormalWeb"/>
        <w:tabs>
          <w:tab w:val="left" w:pos="1260"/>
        </w:tabs>
        <w:spacing w:line="480" w:lineRule="auto"/>
        <w:ind w:left="1260"/>
        <w:jc w:val="both"/>
        <w:rPr>
          <w:rFonts w:ascii="Arial" w:hAnsi="Arial" w:cs="Arial"/>
          <w:b/>
          <w:bCs/>
          <w:color w:val="000000"/>
        </w:rPr>
      </w:pPr>
    </w:p>
    <w:p w:rsidR="004311F9" w:rsidRPr="00A120EA" w:rsidRDefault="004311F9" w:rsidP="004311F9">
      <w:pPr>
        <w:pStyle w:val="NormalWeb"/>
        <w:tabs>
          <w:tab w:val="left" w:pos="1260"/>
        </w:tabs>
        <w:spacing w:line="480" w:lineRule="auto"/>
        <w:ind w:left="1260"/>
        <w:jc w:val="both"/>
        <w:rPr>
          <w:rFonts w:ascii="Arial" w:hAnsi="Arial" w:cs="Arial"/>
          <w:b/>
          <w:bCs/>
          <w:color w:val="000000"/>
        </w:rPr>
      </w:pPr>
    </w:p>
    <w:p w:rsidR="004311F9" w:rsidRPr="00A120EA" w:rsidRDefault="004311F9" w:rsidP="004311F9">
      <w:pPr>
        <w:pStyle w:val="NormalWeb"/>
        <w:tabs>
          <w:tab w:val="left" w:pos="1260"/>
        </w:tabs>
        <w:spacing w:line="480" w:lineRule="auto"/>
        <w:ind w:left="1260"/>
        <w:jc w:val="both"/>
        <w:rPr>
          <w:rFonts w:ascii="Arial" w:hAnsi="Arial" w:cs="Arial"/>
          <w:b/>
          <w:bCs/>
          <w:color w:val="000000"/>
        </w:rPr>
      </w:pPr>
    </w:p>
    <w:p w:rsidR="004311F9" w:rsidRPr="00A120EA" w:rsidRDefault="004311F9" w:rsidP="004311F9">
      <w:pPr>
        <w:pStyle w:val="NormalWeb"/>
        <w:tabs>
          <w:tab w:val="left" w:pos="1260"/>
        </w:tabs>
        <w:spacing w:line="480" w:lineRule="auto"/>
        <w:ind w:left="1260"/>
        <w:jc w:val="both"/>
        <w:rPr>
          <w:rFonts w:ascii="Arial" w:hAnsi="Arial" w:cs="Arial"/>
          <w:b/>
          <w:bCs/>
          <w:color w:val="000000"/>
        </w:rPr>
      </w:pPr>
    </w:p>
    <w:p w:rsidR="004311F9" w:rsidRPr="00A120EA" w:rsidRDefault="004311F9" w:rsidP="004311F9">
      <w:pPr>
        <w:pStyle w:val="NormalWeb"/>
        <w:tabs>
          <w:tab w:val="left" w:pos="1260"/>
        </w:tabs>
        <w:ind w:left="1260"/>
        <w:jc w:val="both"/>
        <w:rPr>
          <w:rFonts w:ascii="Arial" w:hAnsi="Arial" w:cs="Arial"/>
          <w:b/>
          <w:bCs/>
          <w:color w:val="000000"/>
        </w:rPr>
      </w:pPr>
      <w:r w:rsidRPr="00A120EA">
        <w:rPr>
          <w:rFonts w:ascii="Arial" w:hAnsi="Arial" w:cs="Arial"/>
          <w:b/>
          <w:bCs/>
          <w:color w:val="000000"/>
        </w:rPr>
        <w:t>Figura 1.3 Molécula de glicerol</w:t>
      </w:r>
    </w:p>
    <w:p w:rsidR="004311F9" w:rsidRPr="00A120EA" w:rsidRDefault="004311F9" w:rsidP="004311F9">
      <w:pPr>
        <w:pStyle w:val="NormalWeb"/>
        <w:tabs>
          <w:tab w:val="left" w:pos="1260"/>
        </w:tabs>
        <w:ind w:left="1260"/>
        <w:jc w:val="both"/>
        <w:rPr>
          <w:rFonts w:ascii="Arial" w:hAnsi="Arial" w:cs="Arial"/>
          <w:bCs/>
          <w:color w:val="000000"/>
        </w:rPr>
      </w:pPr>
      <w:r w:rsidRPr="00A120EA">
        <w:rPr>
          <w:rFonts w:ascii="Arial" w:hAnsi="Arial" w:cs="Arial"/>
          <w:bCs/>
          <w:color w:val="000000"/>
        </w:rPr>
        <w:t>Fuente: Lawson, 1999</w:t>
      </w:r>
    </w:p>
    <w:p w:rsidR="004311F9" w:rsidRPr="00A120EA" w:rsidRDefault="004311F9" w:rsidP="004311F9">
      <w:pPr>
        <w:spacing w:before="100" w:beforeAutospacing="1" w:after="100" w:afterAutospacing="1"/>
        <w:ind w:left="720"/>
        <w:jc w:val="both"/>
        <w:rPr>
          <w:rFonts w:ascii="Arial" w:hAnsi="Arial" w:cs="Arial"/>
          <w:b/>
          <w:bCs/>
          <w:color w:val="000000"/>
        </w:rPr>
      </w:pPr>
      <w:r w:rsidRPr="00A120EA">
        <w:rPr>
          <w:rFonts w:ascii="Arial" w:hAnsi="Arial" w:cs="Arial"/>
          <w:b/>
          <w:bCs/>
          <w:color w:val="000000"/>
        </w:rPr>
        <w:t>1.2.2 Generalidades del aceite de pescado</w:t>
      </w:r>
    </w:p>
    <w:p w:rsidR="004311F9" w:rsidRPr="00A120EA" w:rsidRDefault="004311F9" w:rsidP="004311F9">
      <w:pPr>
        <w:pStyle w:val="NormalWeb"/>
        <w:spacing w:line="480" w:lineRule="auto"/>
        <w:ind w:left="1260"/>
        <w:jc w:val="both"/>
        <w:rPr>
          <w:rFonts w:ascii="Arial" w:hAnsi="Arial" w:cs="Arial"/>
          <w:bCs/>
          <w:color w:val="000000"/>
        </w:rPr>
      </w:pPr>
      <w:r w:rsidRPr="00A120EA">
        <w:rPr>
          <w:rFonts w:ascii="Arial" w:hAnsi="Arial" w:cs="Arial"/>
          <w:bCs/>
          <w:color w:val="000000"/>
        </w:rPr>
        <w:t xml:space="preserve">El aceite se obtiene de todas las partes del cuerpo de los peces y es una rica fuente en ácidos grasos. En las Tablas 1 y 2  se </w:t>
      </w:r>
      <w:r w:rsidRPr="00A120EA">
        <w:rPr>
          <w:rFonts w:ascii="Arial" w:hAnsi="Arial" w:cs="Arial"/>
          <w:bCs/>
          <w:color w:val="000000"/>
        </w:rPr>
        <w:lastRenderedPageBreak/>
        <w:t xml:space="preserve">presenta la composición porcentual  de ácidos grasos en muestras de aceite de pescado crudo y semirefinado  de producción  ecuatoriana. </w:t>
      </w:r>
    </w:p>
    <w:p w:rsidR="004311F9" w:rsidRPr="00A120EA" w:rsidRDefault="004311F9" w:rsidP="004311F9">
      <w:pPr>
        <w:autoSpaceDE w:val="0"/>
        <w:autoSpaceDN w:val="0"/>
        <w:adjustRightInd w:val="0"/>
        <w:ind w:left="1260"/>
        <w:jc w:val="both"/>
        <w:rPr>
          <w:rFonts w:ascii="Arial" w:hAnsi="Arial" w:cs="Arial"/>
          <w:b/>
          <w:color w:val="000000"/>
        </w:rPr>
      </w:pPr>
      <w:r w:rsidRPr="00A120EA">
        <w:rPr>
          <w:rFonts w:ascii="Arial" w:hAnsi="Arial" w:cs="Arial"/>
          <w:b/>
          <w:color w:val="000000"/>
        </w:rPr>
        <w:t>Tabla 1  Determinación cromatográfica de ácidos grasos en muestra de Aceite de pescado crudo</w:t>
      </w:r>
    </w:p>
    <w:p w:rsidR="004311F9" w:rsidRPr="00A120EA" w:rsidRDefault="004311F9" w:rsidP="004311F9">
      <w:pPr>
        <w:autoSpaceDE w:val="0"/>
        <w:autoSpaceDN w:val="0"/>
        <w:adjustRightInd w:val="0"/>
        <w:spacing w:line="480" w:lineRule="auto"/>
        <w:rPr>
          <w:rFonts w:ascii="Arial" w:hAnsi="Arial" w:cs="Arial"/>
          <w:b/>
          <w:color w:val="000000"/>
        </w:rPr>
      </w:pPr>
    </w:p>
    <w:tbl>
      <w:tblPr>
        <w:tblW w:w="684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2340"/>
        <w:gridCol w:w="1620"/>
      </w:tblGrid>
      <w:tr w:rsidR="004311F9" w:rsidRPr="004311F9" w:rsidTr="004311F9">
        <w:tc>
          <w:tcPr>
            <w:tcW w:w="2880" w:type="dxa"/>
          </w:tcPr>
          <w:p w:rsidR="004311F9" w:rsidRPr="004311F9" w:rsidRDefault="004311F9" w:rsidP="004311F9">
            <w:pPr>
              <w:autoSpaceDE w:val="0"/>
              <w:autoSpaceDN w:val="0"/>
              <w:adjustRightInd w:val="0"/>
              <w:jc w:val="both"/>
              <w:rPr>
                <w:rFonts w:ascii="Arial" w:hAnsi="Arial" w:cs="Arial"/>
                <w:b/>
                <w:color w:val="000000"/>
              </w:rPr>
            </w:pPr>
            <w:r w:rsidRPr="004311F9">
              <w:rPr>
                <w:rFonts w:ascii="Arial" w:hAnsi="Arial" w:cs="Arial"/>
                <w:b/>
                <w:color w:val="000000"/>
              </w:rPr>
              <w:t>Nombre</w:t>
            </w:r>
          </w:p>
        </w:tc>
        <w:tc>
          <w:tcPr>
            <w:tcW w:w="2340" w:type="dxa"/>
          </w:tcPr>
          <w:p w:rsidR="004311F9" w:rsidRPr="004311F9" w:rsidRDefault="004311F9" w:rsidP="004311F9">
            <w:pPr>
              <w:autoSpaceDE w:val="0"/>
              <w:autoSpaceDN w:val="0"/>
              <w:adjustRightInd w:val="0"/>
              <w:rPr>
                <w:rFonts w:ascii="Arial" w:hAnsi="Arial" w:cs="Arial"/>
                <w:b/>
                <w:color w:val="000000"/>
              </w:rPr>
            </w:pPr>
            <w:r w:rsidRPr="004311F9">
              <w:rPr>
                <w:rFonts w:ascii="Arial" w:hAnsi="Arial" w:cs="Arial"/>
                <w:b/>
                <w:color w:val="000000"/>
              </w:rPr>
              <w:t>Ácidos grasos</w:t>
            </w:r>
          </w:p>
        </w:tc>
        <w:tc>
          <w:tcPr>
            <w:tcW w:w="1620" w:type="dxa"/>
          </w:tcPr>
          <w:p w:rsidR="004311F9" w:rsidRPr="004311F9" w:rsidRDefault="004311F9" w:rsidP="004311F9">
            <w:pPr>
              <w:autoSpaceDE w:val="0"/>
              <w:autoSpaceDN w:val="0"/>
              <w:adjustRightInd w:val="0"/>
              <w:rPr>
                <w:rFonts w:ascii="Arial" w:hAnsi="Arial" w:cs="Arial"/>
                <w:b/>
                <w:color w:val="000000"/>
              </w:rPr>
            </w:pPr>
            <w:r w:rsidRPr="004311F9">
              <w:rPr>
                <w:rFonts w:ascii="Arial" w:hAnsi="Arial" w:cs="Arial"/>
                <w:b/>
                <w:color w:val="000000"/>
              </w:rPr>
              <w:t>Área (%)</w:t>
            </w:r>
          </w:p>
        </w:tc>
      </w:tr>
      <w:tr w:rsidR="004311F9" w:rsidRPr="004311F9" w:rsidTr="004311F9">
        <w:tc>
          <w:tcPr>
            <w:tcW w:w="2880" w:type="dxa"/>
          </w:tcPr>
          <w:p w:rsidR="004311F9" w:rsidRPr="004311F9" w:rsidRDefault="004311F9" w:rsidP="004311F9">
            <w:pPr>
              <w:autoSpaceDE w:val="0"/>
              <w:autoSpaceDN w:val="0"/>
              <w:adjustRightInd w:val="0"/>
              <w:jc w:val="both"/>
              <w:rPr>
                <w:rFonts w:ascii="Arial" w:hAnsi="Arial" w:cs="Arial"/>
                <w:color w:val="000000"/>
              </w:rPr>
            </w:pPr>
            <w:r w:rsidRPr="004311F9">
              <w:rPr>
                <w:rFonts w:ascii="Arial" w:hAnsi="Arial" w:cs="Arial"/>
                <w:color w:val="000000"/>
              </w:rPr>
              <w:t xml:space="preserve">Mirístico                   </w:t>
            </w:r>
          </w:p>
        </w:tc>
        <w:tc>
          <w:tcPr>
            <w:tcW w:w="234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14:0</w:t>
            </w:r>
          </w:p>
        </w:tc>
        <w:tc>
          <w:tcPr>
            <w:tcW w:w="162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4,06</w:t>
            </w:r>
          </w:p>
        </w:tc>
      </w:tr>
      <w:tr w:rsidR="004311F9" w:rsidRPr="004311F9" w:rsidTr="004311F9">
        <w:tc>
          <w:tcPr>
            <w:tcW w:w="2880" w:type="dxa"/>
          </w:tcPr>
          <w:p w:rsidR="004311F9" w:rsidRPr="004311F9" w:rsidRDefault="004311F9" w:rsidP="004311F9">
            <w:pPr>
              <w:autoSpaceDE w:val="0"/>
              <w:autoSpaceDN w:val="0"/>
              <w:adjustRightInd w:val="0"/>
              <w:jc w:val="both"/>
              <w:rPr>
                <w:rFonts w:ascii="Arial" w:hAnsi="Arial" w:cs="Arial"/>
                <w:color w:val="000000"/>
              </w:rPr>
            </w:pPr>
            <w:r w:rsidRPr="004311F9">
              <w:rPr>
                <w:rFonts w:ascii="Arial" w:hAnsi="Arial" w:cs="Arial"/>
                <w:color w:val="000000"/>
              </w:rPr>
              <w:t xml:space="preserve">Pentadecílico           </w:t>
            </w:r>
          </w:p>
        </w:tc>
        <w:tc>
          <w:tcPr>
            <w:tcW w:w="234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15:0</w:t>
            </w:r>
          </w:p>
        </w:tc>
        <w:tc>
          <w:tcPr>
            <w:tcW w:w="162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0,92</w:t>
            </w:r>
          </w:p>
        </w:tc>
      </w:tr>
      <w:tr w:rsidR="004311F9" w:rsidRPr="004311F9" w:rsidTr="004311F9">
        <w:tc>
          <w:tcPr>
            <w:tcW w:w="288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 xml:space="preserve">Palmítico                  </w:t>
            </w:r>
          </w:p>
        </w:tc>
        <w:tc>
          <w:tcPr>
            <w:tcW w:w="234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16:0</w:t>
            </w:r>
          </w:p>
        </w:tc>
        <w:tc>
          <w:tcPr>
            <w:tcW w:w="162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16,93</w:t>
            </w:r>
          </w:p>
        </w:tc>
      </w:tr>
      <w:tr w:rsidR="004311F9" w:rsidRPr="004311F9" w:rsidTr="004311F9">
        <w:tc>
          <w:tcPr>
            <w:tcW w:w="2880" w:type="dxa"/>
          </w:tcPr>
          <w:p w:rsidR="004311F9" w:rsidRPr="004311F9" w:rsidRDefault="004311F9" w:rsidP="004311F9">
            <w:pPr>
              <w:tabs>
                <w:tab w:val="left" w:pos="2235"/>
              </w:tabs>
              <w:autoSpaceDE w:val="0"/>
              <w:autoSpaceDN w:val="0"/>
              <w:adjustRightInd w:val="0"/>
              <w:rPr>
                <w:rFonts w:ascii="Arial" w:hAnsi="Arial" w:cs="Arial"/>
                <w:color w:val="000000"/>
              </w:rPr>
            </w:pPr>
            <w:r w:rsidRPr="004311F9">
              <w:rPr>
                <w:rFonts w:ascii="Arial" w:hAnsi="Arial" w:cs="Arial"/>
                <w:color w:val="000000"/>
              </w:rPr>
              <w:t xml:space="preserve">Palmitoleico             </w:t>
            </w:r>
          </w:p>
        </w:tc>
        <w:tc>
          <w:tcPr>
            <w:tcW w:w="234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16:1ω7</w:t>
            </w:r>
          </w:p>
        </w:tc>
        <w:tc>
          <w:tcPr>
            <w:tcW w:w="162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7,44</w:t>
            </w:r>
          </w:p>
        </w:tc>
      </w:tr>
      <w:tr w:rsidR="004311F9" w:rsidRPr="004311F9" w:rsidTr="004311F9">
        <w:tc>
          <w:tcPr>
            <w:tcW w:w="288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 xml:space="preserve">Margárico                 </w:t>
            </w:r>
          </w:p>
        </w:tc>
        <w:tc>
          <w:tcPr>
            <w:tcW w:w="234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17:0</w:t>
            </w:r>
          </w:p>
        </w:tc>
        <w:tc>
          <w:tcPr>
            <w:tcW w:w="162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2,78</w:t>
            </w:r>
          </w:p>
        </w:tc>
      </w:tr>
      <w:tr w:rsidR="004311F9" w:rsidRPr="004311F9" w:rsidTr="004311F9">
        <w:tc>
          <w:tcPr>
            <w:tcW w:w="288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 xml:space="preserve">Hexadienoico           </w:t>
            </w:r>
          </w:p>
        </w:tc>
        <w:tc>
          <w:tcPr>
            <w:tcW w:w="234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16:2ω4</w:t>
            </w:r>
          </w:p>
        </w:tc>
        <w:tc>
          <w:tcPr>
            <w:tcW w:w="162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1,98</w:t>
            </w:r>
          </w:p>
        </w:tc>
      </w:tr>
      <w:tr w:rsidR="004311F9" w:rsidRPr="004311F9" w:rsidTr="004311F9">
        <w:tc>
          <w:tcPr>
            <w:tcW w:w="288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 xml:space="preserve">Esteárico                  </w:t>
            </w:r>
          </w:p>
        </w:tc>
        <w:tc>
          <w:tcPr>
            <w:tcW w:w="234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18:0</w:t>
            </w:r>
          </w:p>
        </w:tc>
        <w:tc>
          <w:tcPr>
            <w:tcW w:w="162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3,46</w:t>
            </w:r>
          </w:p>
        </w:tc>
      </w:tr>
      <w:tr w:rsidR="004311F9" w:rsidRPr="004311F9" w:rsidTr="004311F9">
        <w:tc>
          <w:tcPr>
            <w:tcW w:w="288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 xml:space="preserve">Oleico                       </w:t>
            </w:r>
          </w:p>
        </w:tc>
        <w:tc>
          <w:tcPr>
            <w:tcW w:w="234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18:1ω9</w:t>
            </w:r>
          </w:p>
        </w:tc>
        <w:tc>
          <w:tcPr>
            <w:tcW w:w="162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15,96</w:t>
            </w:r>
          </w:p>
        </w:tc>
      </w:tr>
      <w:tr w:rsidR="004311F9" w:rsidRPr="004311F9" w:rsidTr="004311F9">
        <w:tc>
          <w:tcPr>
            <w:tcW w:w="288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 xml:space="preserve">γ-Linolénico              </w:t>
            </w:r>
          </w:p>
        </w:tc>
        <w:tc>
          <w:tcPr>
            <w:tcW w:w="234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18:3ω6</w:t>
            </w:r>
          </w:p>
        </w:tc>
        <w:tc>
          <w:tcPr>
            <w:tcW w:w="162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5,03</w:t>
            </w:r>
          </w:p>
        </w:tc>
      </w:tr>
      <w:tr w:rsidR="004311F9" w:rsidRPr="004311F9" w:rsidTr="004311F9">
        <w:tc>
          <w:tcPr>
            <w:tcW w:w="288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 xml:space="preserve">Octatetraenoico        </w:t>
            </w:r>
          </w:p>
        </w:tc>
        <w:tc>
          <w:tcPr>
            <w:tcW w:w="234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18:4ω3</w:t>
            </w:r>
          </w:p>
        </w:tc>
        <w:tc>
          <w:tcPr>
            <w:tcW w:w="162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3,40</w:t>
            </w:r>
          </w:p>
        </w:tc>
      </w:tr>
      <w:tr w:rsidR="004311F9" w:rsidRPr="004311F9" w:rsidTr="004311F9">
        <w:tc>
          <w:tcPr>
            <w:tcW w:w="288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 xml:space="preserve">Eicosenoico              </w:t>
            </w:r>
          </w:p>
        </w:tc>
        <w:tc>
          <w:tcPr>
            <w:tcW w:w="234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20:1</w:t>
            </w:r>
          </w:p>
        </w:tc>
        <w:tc>
          <w:tcPr>
            <w:tcW w:w="162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1,42</w:t>
            </w:r>
          </w:p>
        </w:tc>
      </w:tr>
      <w:tr w:rsidR="004311F9" w:rsidRPr="004311F9" w:rsidTr="004311F9">
        <w:tc>
          <w:tcPr>
            <w:tcW w:w="2880" w:type="dxa"/>
          </w:tcPr>
          <w:p w:rsidR="004311F9" w:rsidRPr="004311F9" w:rsidRDefault="004311F9" w:rsidP="004311F9">
            <w:pPr>
              <w:tabs>
                <w:tab w:val="left" w:pos="2265"/>
              </w:tabs>
              <w:autoSpaceDE w:val="0"/>
              <w:autoSpaceDN w:val="0"/>
              <w:adjustRightInd w:val="0"/>
              <w:rPr>
                <w:rFonts w:ascii="Arial" w:hAnsi="Arial" w:cs="Arial"/>
                <w:color w:val="000000"/>
              </w:rPr>
            </w:pPr>
            <w:r w:rsidRPr="004311F9">
              <w:rPr>
                <w:rFonts w:ascii="Arial" w:hAnsi="Arial" w:cs="Arial"/>
                <w:color w:val="000000"/>
              </w:rPr>
              <w:t xml:space="preserve">Eicosadienoico         </w:t>
            </w:r>
          </w:p>
        </w:tc>
        <w:tc>
          <w:tcPr>
            <w:tcW w:w="234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20:2</w:t>
            </w:r>
          </w:p>
        </w:tc>
        <w:tc>
          <w:tcPr>
            <w:tcW w:w="162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1,22</w:t>
            </w:r>
          </w:p>
        </w:tc>
      </w:tr>
      <w:tr w:rsidR="004311F9" w:rsidRPr="004311F9" w:rsidTr="004311F9">
        <w:tc>
          <w:tcPr>
            <w:tcW w:w="2880" w:type="dxa"/>
          </w:tcPr>
          <w:p w:rsidR="004311F9" w:rsidRPr="004311F9" w:rsidRDefault="004311F9" w:rsidP="004311F9">
            <w:pPr>
              <w:tabs>
                <w:tab w:val="left" w:pos="2265"/>
              </w:tabs>
              <w:autoSpaceDE w:val="0"/>
              <w:autoSpaceDN w:val="0"/>
              <w:adjustRightInd w:val="0"/>
              <w:rPr>
                <w:rFonts w:ascii="Arial" w:hAnsi="Arial" w:cs="Arial"/>
                <w:color w:val="000000"/>
              </w:rPr>
            </w:pPr>
            <w:r w:rsidRPr="004311F9">
              <w:rPr>
                <w:rFonts w:ascii="Arial" w:hAnsi="Arial" w:cs="Arial"/>
                <w:color w:val="000000"/>
              </w:rPr>
              <w:t xml:space="preserve">Araquidónico             </w:t>
            </w:r>
          </w:p>
        </w:tc>
        <w:tc>
          <w:tcPr>
            <w:tcW w:w="234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20:4 ω6</w:t>
            </w:r>
          </w:p>
        </w:tc>
        <w:tc>
          <w:tcPr>
            <w:tcW w:w="162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3,43</w:t>
            </w:r>
          </w:p>
        </w:tc>
      </w:tr>
      <w:tr w:rsidR="004311F9" w:rsidRPr="004311F9" w:rsidTr="004311F9">
        <w:tc>
          <w:tcPr>
            <w:tcW w:w="288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 xml:space="preserve">Eicosapentenoico     </w:t>
            </w:r>
          </w:p>
        </w:tc>
        <w:tc>
          <w:tcPr>
            <w:tcW w:w="234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20:4 ω3</w:t>
            </w:r>
          </w:p>
        </w:tc>
        <w:tc>
          <w:tcPr>
            <w:tcW w:w="162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1,04</w:t>
            </w:r>
          </w:p>
        </w:tc>
      </w:tr>
      <w:tr w:rsidR="004311F9" w:rsidRPr="004311F9" w:rsidTr="004311F9">
        <w:tc>
          <w:tcPr>
            <w:tcW w:w="288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 xml:space="preserve">Eicosapentenoico     </w:t>
            </w:r>
          </w:p>
        </w:tc>
        <w:tc>
          <w:tcPr>
            <w:tcW w:w="234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20:5 ω3</w:t>
            </w:r>
          </w:p>
        </w:tc>
        <w:tc>
          <w:tcPr>
            <w:tcW w:w="162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6,29</w:t>
            </w:r>
          </w:p>
        </w:tc>
      </w:tr>
      <w:tr w:rsidR="004311F9" w:rsidRPr="004311F9" w:rsidTr="004311F9">
        <w:tc>
          <w:tcPr>
            <w:tcW w:w="288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 xml:space="preserve">Behénico                  </w:t>
            </w:r>
          </w:p>
        </w:tc>
        <w:tc>
          <w:tcPr>
            <w:tcW w:w="234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22:0</w:t>
            </w:r>
          </w:p>
        </w:tc>
        <w:tc>
          <w:tcPr>
            <w:tcW w:w="162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1,22</w:t>
            </w:r>
          </w:p>
        </w:tc>
      </w:tr>
      <w:tr w:rsidR="004311F9" w:rsidRPr="004311F9" w:rsidTr="004311F9">
        <w:tc>
          <w:tcPr>
            <w:tcW w:w="288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 xml:space="preserve">Erúcico                     </w:t>
            </w:r>
          </w:p>
        </w:tc>
        <w:tc>
          <w:tcPr>
            <w:tcW w:w="234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22:1</w:t>
            </w:r>
          </w:p>
        </w:tc>
        <w:tc>
          <w:tcPr>
            <w:tcW w:w="162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1,42</w:t>
            </w:r>
          </w:p>
        </w:tc>
      </w:tr>
      <w:tr w:rsidR="004311F9" w:rsidRPr="004311F9" w:rsidTr="004311F9">
        <w:tc>
          <w:tcPr>
            <w:tcW w:w="288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 xml:space="preserve">Docosapentenoico   </w:t>
            </w:r>
          </w:p>
        </w:tc>
        <w:tc>
          <w:tcPr>
            <w:tcW w:w="234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22:5 ω6</w:t>
            </w:r>
          </w:p>
        </w:tc>
        <w:tc>
          <w:tcPr>
            <w:tcW w:w="162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0,76</w:t>
            </w:r>
          </w:p>
        </w:tc>
      </w:tr>
      <w:tr w:rsidR="004311F9" w:rsidRPr="004311F9" w:rsidTr="004311F9">
        <w:tc>
          <w:tcPr>
            <w:tcW w:w="288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 xml:space="preserve">Docasapentenoico   </w:t>
            </w:r>
          </w:p>
        </w:tc>
        <w:tc>
          <w:tcPr>
            <w:tcW w:w="234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22:5 ω3</w:t>
            </w:r>
          </w:p>
        </w:tc>
        <w:tc>
          <w:tcPr>
            <w:tcW w:w="162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1,37</w:t>
            </w:r>
          </w:p>
        </w:tc>
      </w:tr>
      <w:tr w:rsidR="004311F9" w:rsidRPr="004311F9" w:rsidTr="004311F9">
        <w:tc>
          <w:tcPr>
            <w:tcW w:w="2880" w:type="dxa"/>
          </w:tcPr>
          <w:p w:rsidR="004311F9" w:rsidRPr="004311F9" w:rsidRDefault="004311F9" w:rsidP="004311F9">
            <w:pPr>
              <w:tabs>
                <w:tab w:val="left" w:pos="2295"/>
              </w:tabs>
              <w:autoSpaceDE w:val="0"/>
              <w:autoSpaceDN w:val="0"/>
              <w:adjustRightInd w:val="0"/>
              <w:rPr>
                <w:rFonts w:ascii="Arial" w:hAnsi="Arial" w:cs="Arial"/>
                <w:color w:val="000000"/>
              </w:rPr>
            </w:pPr>
            <w:r w:rsidRPr="004311F9">
              <w:rPr>
                <w:rFonts w:ascii="Arial" w:hAnsi="Arial" w:cs="Arial"/>
                <w:color w:val="000000"/>
              </w:rPr>
              <w:t xml:space="preserve">Docosahexaenoico  </w:t>
            </w:r>
          </w:p>
        </w:tc>
        <w:tc>
          <w:tcPr>
            <w:tcW w:w="234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22:6 ω3</w:t>
            </w:r>
          </w:p>
        </w:tc>
        <w:tc>
          <w:tcPr>
            <w:tcW w:w="1620" w:type="dxa"/>
          </w:tcPr>
          <w:p w:rsidR="004311F9" w:rsidRPr="004311F9" w:rsidRDefault="004311F9" w:rsidP="004311F9">
            <w:pPr>
              <w:autoSpaceDE w:val="0"/>
              <w:autoSpaceDN w:val="0"/>
              <w:adjustRightInd w:val="0"/>
              <w:rPr>
                <w:rFonts w:ascii="Arial" w:hAnsi="Arial" w:cs="Arial"/>
                <w:color w:val="000000"/>
              </w:rPr>
            </w:pPr>
            <w:r w:rsidRPr="004311F9">
              <w:rPr>
                <w:rFonts w:ascii="Arial" w:hAnsi="Arial" w:cs="Arial"/>
                <w:color w:val="000000"/>
              </w:rPr>
              <w:t>19,85</w:t>
            </w:r>
          </w:p>
        </w:tc>
      </w:tr>
    </w:tbl>
    <w:p w:rsidR="004311F9" w:rsidRPr="00A120EA" w:rsidRDefault="004311F9" w:rsidP="004311F9">
      <w:pPr>
        <w:autoSpaceDE w:val="0"/>
        <w:autoSpaceDN w:val="0"/>
        <w:adjustRightInd w:val="0"/>
        <w:ind w:left="1260"/>
        <w:rPr>
          <w:rFonts w:ascii="Arial" w:hAnsi="Arial" w:cs="Arial"/>
          <w:color w:val="000000"/>
        </w:rPr>
      </w:pPr>
      <w:r w:rsidRPr="00A120EA">
        <w:rPr>
          <w:rFonts w:ascii="Arial" w:hAnsi="Arial" w:cs="Arial"/>
          <w:color w:val="000000"/>
        </w:rPr>
        <w:t>Fuente: Espol – ICQA  Laboratorio de  Cromatografía</w:t>
      </w:r>
    </w:p>
    <w:p w:rsidR="004311F9" w:rsidRPr="00A120EA" w:rsidRDefault="004311F9" w:rsidP="004311F9">
      <w:pPr>
        <w:autoSpaceDE w:val="0"/>
        <w:autoSpaceDN w:val="0"/>
        <w:adjustRightInd w:val="0"/>
        <w:rPr>
          <w:rFonts w:ascii="Arial" w:hAnsi="Arial" w:cs="Arial"/>
          <w:b/>
          <w:color w:val="000000"/>
        </w:rPr>
      </w:pPr>
    </w:p>
    <w:p w:rsidR="004311F9" w:rsidRPr="00A120EA" w:rsidRDefault="004311F9" w:rsidP="004311F9">
      <w:pPr>
        <w:autoSpaceDE w:val="0"/>
        <w:autoSpaceDN w:val="0"/>
        <w:adjustRightInd w:val="0"/>
        <w:rPr>
          <w:rFonts w:ascii="Arial" w:hAnsi="Arial" w:cs="Arial"/>
          <w:b/>
          <w:color w:val="000000"/>
        </w:rPr>
      </w:pPr>
    </w:p>
    <w:p w:rsidR="004311F9" w:rsidRPr="00A120EA" w:rsidRDefault="004311F9" w:rsidP="004311F9">
      <w:pPr>
        <w:autoSpaceDE w:val="0"/>
        <w:autoSpaceDN w:val="0"/>
        <w:adjustRightInd w:val="0"/>
        <w:ind w:left="1260"/>
        <w:rPr>
          <w:rFonts w:ascii="Arial" w:hAnsi="Arial" w:cs="Arial"/>
          <w:b/>
          <w:color w:val="000000"/>
        </w:rPr>
      </w:pPr>
    </w:p>
    <w:p w:rsidR="004311F9" w:rsidRPr="00A120EA" w:rsidRDefault="004311F9" w:rsidP="004311F9">
      <w:pPr>
        <w:autoSpaceDE w:val="0"/>
        <w:autoSpaceDN w:val="0"/>
        <w:adjustRightInd w:val="0"/>
        <w:ind w:left="1260"/>
        <w:rPr>
          <w:rFonts w:ascii="Arial" w:hAnsi="Arial" w:cs="Arial"/>
          <w:b/>
          <w:color w:val="000000"/>
        </w:rPr>
      </w:pPr>
      <w:r w:rsidRPr="00A120EA">
        <w:rPr>
          <w:rFonts w:ascii="Arial" w:hAnsi="Arial" w:cs="Arial"/>
          <w:b/>
          <w:color w:val="000000"/>
        </w:rPr>
        <w:t>Tabla  2  Determinación cromatográfica de ácidos grasos en muestra de aceite de pescado semirefinado</w:t>
      </w:r>
    </w:p>
    <w:p w:rsidR="004311F9" w:rsidRPr="00A120EA" w:rsidRDefault="004311F9" w:rsidP="004311F9">
      <w:pPr>
        <w:autoSpaceDE w:val="0"/>
        <w:autoSpaceDN w:val="0"/>
        <w:adjustRightInd w:val="0"/>
        <w:ind w:left="1260"/>
        <w:rPr>
          <w:rFonts w:ascii="Arial" w:hAnsi="Arial" w:cs="Arial"/>
          <w:b/>
          <w:color w:val="000000"/>
        </w:rPr>
      </w:pPr>
    </w:p>
    <w:p w:rsidR="004311F9" w:rsidRPr="00A120EA" w:rsidRDefault="004311F9" w:rsidP="004311F9">
      <w:pPr>
        <w:autoSpaceDE w:val="0"/>
        <w:autoSpaceDN w:val="0"/>
        <w:adjustRightInd w:val="0"/>
        <w:rPr>
          <w:rFonts w:ascii="Arial" w:hAnsi="Arial" w:cs="Arial"/>
          <w:b/>
          <w:color w:val="000000"/>
        </w:rPr>
      </w:pPr>
    </w:p>
    <w:tbl>
      <w:tblPr>
        <w:tblW w:w="702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1980"/>
        <w:gridCol w:w="1440"/>
      </w:tblGrid>
      <w:tr w:rsidR="004311F9" w:rsidRPr="004311F9" w:rsidTr="004311F9">
        <w:trPr>
          <w:trHeight w:val="340"/>
        </w:trPr>
        <w:tc>
          <w:tcPr>
            <w:tcW w:w="3600" w:type="dxa"/>
          </w:tcPr>
          <w:p w:rsidR="004311F9" w:rsidRPr="004311F9" w:rsidRDefault="004311F9" w:rsidP="004311F9">
            <w:pPr>
              <w:autoSpaceDE w:val="0"/>
              <w:autoSpaceDN w:val="0"/>
              <w:adjustRightInd w:val="0"/>
              <w:spacing w:line="480" w:lineRule="auto"/>
              <w:rPr>
                <w:rFonts w:ascii="Arial" w:hAnsi="Arial" w:cs="Arial"/>
                <w:b/>
                <w:color w:val="000000"/>
              </w:rPr>
            </w:pPr>
            <w:r w:rsidRPr="004311F9">
              <w:rPr>
                <w:rFonts w:ascii="Arial" w:hAnsi="Arial" w:cs="Arial"/>
                <w:b/>
                <w:color w:val="000000"/>
              </w:rPr>
              <w:t>Nombre</w:t>
            </w:r>
          </w:p>
        </w:tc>
        <w:tc>
          <w:tcPr>
            <w:tcW w:w="1980" w:type="dxa"/>
          </w:tcPr>
          <w:p w:rsidR="004311F9" w:rsidRPr="004311F9" w:rsidRDefault="004311F9" w:rsidP="004311F9">
            <w:pPr>
              <w:autoSpaceDE w:val="0"/>
              <w:autoSpaceDN w:val="0"/>
              <w:adjustRightInd w:val="0"/>
              <w:spacing w:line="480" w:lineRule="auto"/>
              <w:rPr>
                <w:rFonts w:ascii="Arial" w:hAnsi="Arial" w:cs="Arial"/>
                <w:b/>
                <w:color w:val="000000"/>
              </w:rPr>
            </w:pPr>
            <w:r w:rsidRPr="004311F9">
              <w:rPr>
                <w:rFonts w:ascii="Arial" w:hAnsi="Arial" w:cs="Arial"/>
                <w:b/>
                <w:color w:val="000000"/>
              </w:rPr>
              <w:t>Ácidos grasos</w:t>
            </w:r>
          </w:p>
        </w:tc>
        <w:tc>
          <w:tcPr>
            <w:tcW w:w="1440" w:type="dxa"/>
          </w:tcPr>
          <w:p w:rsidR="004311F9" w:rsidRPr="004311F9" w:rsidRDefault="004311F9" w:rsidP="004311F9">
            <w:pPr>
              <w:autoSpaceDE w:val="0"/>
              <w:autoSpaceDN w:val="0"/>
              <w:adjustRightInd w:val="0"/>
              <w:spacing w:line="480" w:lineRule="auto"/>
              <w:rPr>
                <w:rFonts w:ascii="Arial" w:hAnsi="Arial" w:cs="Arial"/>
                <w:b/>
                <w:color w:val="000000"/>
              </w:rPr>
            </w:pPr>
            <w:r w:rsidRPr="004311F9">
              <w:rPr>
                <w:rFonts w:ascii="Arial" w:hAnsi="Arial" w:cs="Arial"/>
                <w:b/>
                <w:color w:val="000000"/>
              </w:rPr>
              <w:t>Área (%)</w:t>
            </w:r>
          </w:p>
        </w:tc>
      </w:tr>
      <w:tr w:rsidR="004311F9" w:rsidRPr="004311F9" w:rsidTr="004311F9">
        <w:trPr>
          <w:trHeight w:val="340"/>
        </w:trPr>
        <w:tc>
          <w:tcPr>
            <w:tcW w:w="3600" w:type="dxa"/>
          </w:tcPr>
          <w:p w:rsidR="004311F9" w:rsidRPr="004311F9" w:rsidRDefault="004311F9" w:rsidP="004311F9">
            <w:pPr>
              <w:autoSpaceDE w:val="0"/>
              <w:autoSpaceDN w:val="0"/>
              <w:adjustRightInd w:val="0"/>
              <w:spacing w:line="480" w:lineRule="auto"/>
              <w:rPr>
                <w:rFonts w:ascii="Arial" w:hAnsi="Arial" w:cs="Arial"/>
                <w:color w:val="000000"/>
              </w:rPr>
            </w:pPr>
            <w:r w:rsidRPr="004311F9">
              <w:rPr>
                <w:rFonts w:ascii="Arial" w:hAnsi="Arial" w:cs="Arial"/>
                <w:color w:val="000000"/>
              </w:rPr>
              <w:t>Eicosapentaenoico - EPA</w:t>
            </w:r>
          </w:p>
        </w:tc>
        <w:tc>
          <w:tcPr>
            <w:tcW w:w="1980" w:type="dxa"/>
          </w:tcPr>
          <w:p w:rsidR="004311F9" w:rsidRPr="004311F9" w:rsidRDefault="004311F9" w:rsidP="004311F9">
            <w:pPr>
              <w:autoSpaceDE w:val="0"/>
              <w:autoSpaceDN w:val="0"/>
              <w:adjustRightInd w:val="0"/>
              <w:spacing w:line="480" w:lineRule="auto"/>
              <w:rPr>
                <w:rFonts w:ascii="Arial" w:hAnsi="Arial" w:cs="Arial"/>
                <w:color w:val="000000"/>
              </w:rPr>
            </w:pPr>
            <w:r w:rsidRPr="004311F9">
              <w:rPr>
                <w:rFonts w:ascii="Arial" w:hAnsi="Arial" w:cs="Arial"/>
                <w:color w:val="000000"/>
              </w:rPr>
              <w:t>C20: 5ω3</w:t>
            </w:r>
          </w:p>
        </w:tc>
        <w:tc>
          <w:tcPr>
            <w:tcW w:w="1440" w:type="dxa"/>
          </w:tcPr>
          <w:p w:rsidR="004311F9" w:rsidRPr="004311F9" w:rsidRDefault="004311F9" w:rsidP="004311F9">
            <w:pPr>
              <w:autoSpaceDE w:val="0"/>
              <w:autoSpaceDN w:val="0"/>
              <w:adjustRightInd w:val="0"/>
              <w:spacing w:line="480" w:lineRule="auto"/>
              <w:rPr>
                <w:rFonts w:ascii="Arial" w:hAnsi="Arial" w:cs="Arial"/>
                <w:color w:val="000000"/>
              </w:rPr>
            </w:pPr>
            <w:r w:rsidRPr="004311F9">
              <w:rPr>
                <w:rFonts w:ascii="Arial" w:hAnsi="Arial" w:cs="Arial"/>
                <w:color w:val="000000"/>
              </w:rPr>
              <w:t>7.10</w:t>
            </w:r>
          </w:p>
        </w:tc>
      </w:tr>
      <w:tr w:rsidR="004311F9" w:rsidRPr="004311F9" w:rsidTr="004311F9">
        <w:trPr>
          <w:trHeight w:val="340"/>
        </w:trPr>
        <w:tc>
          <w:tcPr>
            <w:tcW w:w="3600" w:type="dxa"/>
          </w:tcPr>
          <w:p w:rsidR="004311F9" w:rsidRPr="004311F9" w:rsidRDefault="004311F9" w:rsidP="004311F9">
            <w:pPr>
              <w:autoSpaceDE w:val="0"/>
              <w:autoSpaceDN w:val="0"/>
              <w:adjustRightInd w:val="0"/>
              <w:spacing w:line="480" w:lineRule="auto"/>
              <w:rPr>
                <w:rFonts w:ascii="Arial" w:hAnsi="Arial" w:cs="Arial"/>
                <w:color w:val="000000"/>
              </w:rPr>
            </w:pPr>
            <w:r w:rsidRPr="004311F9">
              <w:rPr>
                <w:rFonts w:ascii="Arial" w:hAnsi="Arial" w:cs="Arial"/>
                <w:color w:val="000000"/>
              </w:rPr>
              <w:t>Docosahexaenoico - DHA</w:t>
            </w:r>
          </w:p>
        </w:tc>
        <w:tc>
          <w:tcPr>
            <w:tcW w:w="1980" w:type="dxa"/>
          </w:tcPr>
          <w:p w:rsidR="004311F9" w:rsidRPr="004311F9" w:rsidRDefault="004311F9" w:rsidP="004311F9">
            <w:pPr>
              <w:autoSpaceDE w:val="0"/>
              <w:autoSpaceDN w:val="0"/>
              <w:adjustRightInd w:val="0"/>
              <w:spacing w:line="480" w:lineRule="auto"/>
              <w:rPr>
                <w:rFonts w:ascii="Arial" w:hAnsi="Arial" w:cs="Arial"/>
                <w:color w:val="000000"/>
              </w:rPr>
            </w:pPr>
            <w:r w:rsidRPr="004311F9">
              <w:rPr>
                <w:rFonts w:ascii="Arial" w:hAnsi="Arial" w:cs="Arial"/>
                <w:color w:val="000000"/>
              </w:rPr>
              <w:t>C22: 6ω3</w:t>
            </w:r>
          </w:p>
        </w:tc>
        <w:tc>
          <w:tcPr>
            <w:tcW w:w="1440" w:type="dxa"/>
          </w:tcPr>
          <w:p w:rsidR="004311F9" w:rsidRPr="004311F9" w:rsidRDefault="004311F9" w:rsidP="004311F9">
            <w:pPr>
              <w:autoSpaceDE w:val="0"/>
              <w:autoSpaceDN w:val="0"/>
              <w:adjustRightInd w:val="0"/>
              <w:spacing w:line="480" w:lineRule="auto"/>
              <w:rPr>
                <w:rFonts w:ascii="Arial" w:hAnsi="Arial" w:cs="Arial"/>
                <w:color w:val="000000"/>
              </w:rPr>
            </w:pPr>
            <w:r w:rsidRPr="004311F9">
              <w:rPr>
                <w:rFonts w:ascii="Arial" w:hAnsi="Arial" w:cs="Arial"/>
                <w:color w:val="000000"/>
              </w:rPr>
              <w:t>26.40</w:t>
            </w:r>
          </w:p>
        </w:tc>
      </w:tr>
      <w:tr w:rsidR="004311F9" w:rsidRPr="004311F9" w:rsidTr="004311F9">
        <w:trPr>
          <w:trHeight w:val="340"/>
        </w:trPr>
        <w:tc>
          <w:tcPr>
            <w:tcW w:w="3600" w:type="dxa"/>
          </w:tcPr>
          <w:p w:rsidR="004311F9" w:rsidRPr="004311F9" w:rsidRDefault="004311F9" w:rsidP="004311F9">
            <w:pPr>
              <w:autoSpaceDE w:val="0"/>
              <w:autoSpaceDN w:val="0"/>
              <w:adjustRightInd w:val="0"/>
              <w:spacing w:line="480" w:lineRule="auto"/>
              <w:rPr>
                <w:rFonts w:ascii="Arial" w:hAnsi="Arial" w:cs="Arial"/>
                <w:color w:val="000000"/>
              </w:rPr>
            </w:pPr>
            <w:r w:rsidRPr="004311F9">
              <w:rPr>
                <w:rFonts w:ascii="Arial" w:hAnsi="Arial" w:cs="Arial"/>
                <w:color w:val="000000"/>
              </w:rPr>
              <w:t>Demás ácidos grasos</w:t>
            </w:r>
          </w:p>
        </w:tc>
        <w:tc>
          <w:tcPr>
            <w:tcW w:w="1980" w:type="dxa"/>
          </w:tcPr>
          <w:p w:rsidR="004311F9" w:rsidRPr="004311F9" w:rsidRDefault="004311F9" w:rsidP="004311F9">
            <w:pPr>
              <w:autoSpaceDE w:val="0"/>
              <w:autoSpaceDN w:val="0"/>
              <w:adjustRightInd w:val="0"/>
              <w:spacing w:line="480" w:lineRule="auto"/>
              <w:rPr>
                <w:rFonts w:ascii="Arial" w:hAnsi="Arial" w:cs="Arial"/>
                <w:color w:val="000000"/>
              </w:rPr>
            </w:pPr>
            <w:r w:rsidRPr="004311F9">
              <w:rPr>
                <w:rFonts w:ascii="Arial" w:hAnsi="Arial" w:cs="Arial"/>
                <w:color w:val="000000"/>
              </w:rPr>
              <w:t>C14:0 al C22:5</w:t>
            </w:r>
          </w:p>
        </w:tc>
        <w:tc>
          <w:tcPr>
            <w:tcW w:w="1440" w:type="dxa"/>
          </w:tcPr>
          <w:p w:rsidR="004311F9" w:rsidRPr="004311F9" w:rsidRDefault="004311F9" w:rsidP="004311F9">
            <w:pPr>
              <w:autoSpaceDE w:val="0"/>
              <w:autoSpaceDN w:val="0"/>
              <w:adjustRightInd w:val="0"/>
              <w:spacing w:line="480" w:lineRule="auto"/>
              <w:rPr>
                <w:rFonts w:ascii="Arial" w:hAnsi="Arial" w:cs="Arial"/>
                <w:color w:val="000000"/>
              </w:rPr>
            </w:pPr>
            <w:r w:rsidRPr="004311F9">
              <w:rPr>
                <w:rFonts w:ascii="Arial" w:hAnsi="Arial" w:cs="Arial"/>
                <w:color w:val="000000"/>
              </w:rPr>
              <w:t>66.50</w:t>
            </w:r>
          </w:p>
        </w:tc>
      </w:tr>
    </w:tbl>
    <w:p w:rsidR="004311F9" w:rsidRPr="00A120EA" w:rsidRDefault="004311F9" w:rsidP="004311F9">
      <w:pPr>
        <w:autoSpaceDE w:val="0"/>
        <w:autoSpaceDN w:val="0"/>
        <w:adjustRightInd w:val="0"/>
        <w:ind w:left="1260"/>
        <w:rPr>
          <w:rFonts w:ascii="Arial" w:hAnsi="Arial" w:cs="Arial"/>
          <w:color w:val="000000"/>
        </w:rPr>
      </w:pPr>
      <w:r w:rsidRPr="00A120EA">
        <w:rPr>
          <w:rFonts w:ascii="Arial" w:hAnsi="Arial" w:cs="Arial"/>
          <w:color w:val="000000"/>
        </w:rPr>
        <w:t>Fuente: Espol-ICQA Laboratorio de Cromatografía</w:t>
      </w:r>
    </w:p>
    <w:p w:rsidR="004311F9" w:rsidRPr="00A120EA" w:rsidRDefault="004311F9" w:rsidP="004311F9">
      <w:pPr>
        <w:pStyle w:val="NormalWeb"/>
        <w:spacing w:line="480" w:lineRule="auto"/>
        <w:ind w:left="1260"/>
        <w:jc w:val="both"/>
        <w:rPr>
          <w:rFonts w:ascii="Arial" w:hAnsi="Arial" w:cs="Arial"/>
          <w:color w:val="000000"/>
        </w:rPr>
      </w:pPr>
    </w:p>
    <w:p w:rsidR="004311F9" w:rsidRPr="00A120EA" w:rsidRDefault="004311F9" w:rsidP="004311F9">
      <w:pPr>
        <w:pStyle w:val="NormalWeb"/>
        <w:spacing w:line="480" w:lineRule="auto"/>
        <w:ind w:left="1260"/>
        <w:jc w:val="both"/>
        <w:rPr>
          <w:rFonts w:ascii="Arial" w:hAnsi="Arial" w:cs="Arial"/>
          <w:color w:val="000000"/>
        </w:rPr>
      </w:pPr>
      <w:r w:rsidRPr="00A120EA">
        <w:rPr>
          <w:rFonts w:ascii="Arial" w:hAnsi="Arial" w:cs="Arial"/>
          <w:color w:val="000000"/>
        </w:rPr>
        <w:t>El aceite de pescado es un líquido marrón/amarillento obtenido al exprimir pescado cocido y generalmente es refinado. El aceite de pescado se utiliza principalmente en piensos para peces de criadero pero también se utiliza para elaborar cápsulas que contienen los ácidos grasos omega 3, como suplemento para la salud humana y para enriquecer alimentos. Los aceites refinados y/o semirefinados son aquellos que se someten a un proceso  y que permite obtener un aceite que responde a ciertos criterios: organolépticamente es de un sabor neutro, visualmente está limpio y con un color adecuado, y además es seguro alimentariamente y permite una mejor conservación.</w:t>
      </w:r>
    </w:p>
    <w:p w:rsidR="004311F9" w:rsidRPr="00A120EA" w:rsidRDefault="004311F9" w:rsidP="004311F9">
      <w:pPr>
        <w:pStyle w:val="NormalWeb"/>
        <w:spacing w:line="480" w:lineRule="auto"/>
        <w:ind w:left="1260"/>
        <w:jc w:val="both"/>
        <w:rPr>
          <w:rFonts w:ascii="Arial" w:hAnsi="Arial" w:cs="Arial"/>
          <w:color w:val="000000"/>
        </w:rPr>
      </w:pPr>
    </w:p>
    <w:p w:rsidR="004311F9" w:rsidRPr="00A120EA" w:rsidRDefault="004311F9" w:rsidP="004311F9">
      <w:pPr>
        <w:pStyle w:val="NormalWeb"/>
        <w:spacing w:line="480" w:lineRule="auto"/>
        <w:ind w:left="1260"/>
        <w:jc w:val="both"/>
        <w:rPr>
          <w:rFonts w:ascii="Arial" w:hAnsi="Arial" w:cs="Arial"/>
          <w:color w:val="000000"/>
        </w:rPr>
      </w:pPr>
    </w:p>
    <w:p w:rsidR="004311F9" w:rsidRPr="00A120EA" w:rsidRDefault="004311F9" w:rsidP="004311F9">
      <w:pPr>
        <w:shd w:val="clear" w:color="auto" w:fill="FFFFFF"/>
        <w:spacing w:before="135" w:after="135" w:line="480" w:lineRule="auto"/>
        <w:ind w:left="720"/>
        <w:jc w:val="both"/>
        <w:rPr>
          <w:rFonts w:ascii="Arial" w:hAnsi="Arial" w:cs="Arial"/>
          <w:b/>
          <w:color w:val="000000"/>
        </w:rPr>
      </w:pPr>
      <w:r w:rsidRPr="00A120EA">
        <w:rPr>
          <w:rFonts w:ascii="Arial" w:hAnsi="Arial" w:cs="Arial"/>
          <w:b/>
          <w:color w:val="000000"/>
        </w:rPr>
        <w:t>1.2.3 Semirefinado de aceite de pescado</w:t>
      </w:r>
    </w:p>
    <w:p w:rsidR="004311F9" w:rsidRPr="00A120EA" w:rsidRDefault="004311F9" w:rsidP="004311F9">
      <w:pPr>
        <w:shd w:val="clear" w:color="auto" w:fill="FFFFFF"/>
        <w:spacing w:before="135" w:after="135" w:line="480" w:lineRule="auto"/>
        <w:ind w:left="1260"/>
        <w:jc w:val="both"/>
        <w:rPr>
          <w:rFonts w:ascii="Arial" w:hAnsi="Arial" w:cs="Arial"/>
          <w:color w:val="000000"/>
        </w:rPr>
      </w:pPr>
      <w:r w:rsidRPr="00A120EA">
        <w:rPr>
          <w:rFonts w:ascii="Arial" w:hAnsi="Arial" w:cs="Arial"/>
          <w:color w:val="000000"/>
        </w:rPr>
        <w:t>El semirefinado consiste en tratar el aceite con una solución acuosa alcalina para eliminar los ácidos grasos libres en forma de jabones y favorecer la coagulación de los mucílagos presentes.</w:t>
      </w:r>
    </w:p>
    <w:p w:rsidR="004311F9" w:rsidRPr="00A120EA" w:rsidRDefault="004311F9" w:rsidP="004311F9">
      <w:pPr>
        <w:shd w:val="clear" w:color="auto" w:fill="FFFFFF"/>
        <w:spacing w:before="135" w:after="135" w:line="480" w:lineRule="auto"/>
        <w:ind w:left="1260"/>
        <w:jc w:val="both"/>
        <w:rPr>
          <w:rFonts w:ascii="Arial" w:hAnsi="Arial" w:cs="Arial"/>
          <w:color w:val="000000"/>
        </w:rPr>
      </w:pPr>
      <w:r w:rsidRPr="00A120EA">
        <w:rPr>
          <w:rFonts w:ascii="Arial" w:hAnsi="Arial" w:cs="Arial"/>
          <w:color w:val="000000"/>
        </w:rPr>
        <w:t xml:space="preserve">El </w:t>
      </w:r>
      <w:hyperlink r:id="rId8" w:history="1">
        <w:r w:rsidRPr="00A120EA">
          <w:rPr>
            <w:rStyle w:val="Hipervnculo"/>
            <w:color w:val="auto"/>
          </w:rPr>
          <w:t>método</w:t>
        </w:r>
      </w:hyperlink>
      <w:r w:rsidRPr="00A120EA">
        <w:rPr>
          <w:rFonts w:ascii="Arial" w:hAnsi="Arial" w:cs="Arial"/>
        </w:rPr>
        <w:t xml:space="preserve"> </w:t>
      </w:r>
      <w:r w:rsidRPr="00A120EA">
        <w:rPr>
          <w:rFonts w:ascii="Arial" w:hAnsi="Arial" w:cs="Arial"/>
          <w:color w:val="000000"/>
        </w:rPr>
        <w:t xml:space="preserve">de semirefinación que se empleó  es el procedimiento por medios químicos;  consiste normalmente en el bombeo del aceite al interior de un reactor y la adición seguidamente de una cantidad predeterminada de una solución alcalina, agitando inmediatamente la mezcla, para procurar un íntimo contacto entre el aceite y la fase </w:t>
      </w:r>
      <w:r w:rsidRPr="00A120EA">
        <w:rPr>
          <w:rFonts w:ascii="Arial" w:hAnsi="Arial" w:cs="Arial"/>
          <w:color w:val="000000"/>
        </w:rPr>
        <w:lastRenderedPageBreak/>
        <w:t xml:space="preserve">acuosa. La mezcla suele dejarse en reposo durante la noche. Al cabo de este tiempo se forma un precipitado jabonoso y se aclaran las capas superiores. El aceite, clarificado de ésta forma, se lava con agua caliente para eliminar posibles residuos jabonosos. </w:t>
      </w:r>
    </w:p>
    <w:p w:rsidR="004311F9" w:rsidRPr="00A120EA" w:rsidRDefault="004311F9" w:rsidP="004311F9">
      <w:pPr>
        <w:shd w:val="clear" w:color="auto" w:fill="FFFFFF"/>
        <w:spacing w:before="135" w:after="135" w:line="480" w:lineRule="auto"/>
        <w:ind w:left="1260"/>
        <w:jc w:val="both"/>
        <w:rPr>
          <w:rFonts w:ascii="Arial" w:hAnsi="Arial" w:cs="Arial"/>
          <w:color w:val="000000"/>
        </w:rPr>
      </w:pPr>
      <w:r w:rsidRPr="00A120EA">
        <w:rPr>
          <w:rFonts w:ascii="Arial" w:hAnsi="Arial" w:cs="Arial"/>
          <w:color w:val="000000"/>
        </w:rPr>
        <w:t>El blanqueo se realizó con el objeto principal de reducir el contenido de materiales colorantes y pigmentos naturales del aceite y eliminar así también los mucílagos en suspensión. Los materiales normalmente empleados en esta operación son las arcillas naturales y las arcillas activadas. (Windsor y Barlow, 1984).</w:t>
      </w:r>
    </w:p>
    <w:p w:rsidR="004311F9" w:rsidRPr="00A120EA" w:rsidRDefault="004311F9" w:rsidP="004311F9">
      <w:pPr>
        <w:shd w:val="clear" w:color="auto" w:fill="FFFFFF"/>
        <w:spacing w:before="135" w:after="135" w:line="480" w:lineRule="auto"/>
        <w:ind w:left="1260"/>
        <w:jc w:val="both"/>
        <w:rPr>
          <w:rFonts w:ascii="Arial" w:hAnsi="Arial" w:cs="Arial"/>
          <w:color w:val="000000"/>
        </w:rPr>
      </w:pPr>
      <w:r w:rsidRPr="00A120EA">
        <w:rPr>
          <w:rFonts w:ascii="Arial" w:hAnsi="Arial" w:cs="Arial"/>
          <w:color w:val="000000"/>
        </w:rPr>
        <w:t>El aceite de pescado semirefinado se somete a una serie de análisis con el objeto de determinar su calidad. L</w:t>
      </w:r>
      <w:r w:rsidRPr="00A120EA">
        <w:rPr>
          <w:rStyle w:val="texto11"/>
          <w:sz w:val="24"/>
          <w:szCs w:val="24"/>
        </w:rPr>
        <w:t>os parámetros básicos del aceite de pescado que se analizan incluyen:</w:t>
      </w:r>
    </w:p>
    <w:p w:rsidR="004311F9" w:rsidRPr="00A120EA" w:rsidRDefault="004311F9" w:rsidP="004311F9">
      <w:pPr>
        <w:numPr>
          <w:ilvl w:val="0"/>
          <w:numId w:val="4"/>
        </w:numPr>
        <w:shd w:val="clear" w:color="auto" w:fill="FFFFFF"/>
        <w:spacing w:before="135" w:after="135" w:line="480" w:lineRule="auto"/>
        <w:ind w:left="1260"/>
        <w:jc w:val="both"/>
        <w:rPr>
          <w:rFonts w:ascii="Arial" w:hAnsi="Arial" w:cs="Arial"/>
          <w:color w:val="000000"/>
        </w:rPr>
      </w:pPr>
      <w:r w:rsidRPr="00A120EA">
        <w:rPr>
          <w:rFonts w:ascii="Arial" w:hAnsi="Arial" w:cs="Arial"/>
          <w:color w:val="000000"/>
        </w:rPr>
        <w:t>Ácidos grasos libres</w:t>
      </w:r>
    </w:p>
    <w:p w:rsidR="004311F9" w:rsidRPr="00A120EA" w:rsidRDefault="004311F9" w:rsidP="004311F9">
      <w:pPr>
        <w:numPr>
          <w:ilvl w:val="0"/>
          <w:numId w:val="4"/>
        </w:numPr>
        <w:shd w:val="clear" w:color="auto" w:fill="FFFFFF"/>
        <w:spacing w:before="135" w:after="135" w:line="480" w:lineRule="auto"/>
        <w:ind w:left="1260"/>
        <w:jc w:val="both"/>
        <w:rPr>
          <w:rFonts w:ascii="Arial" w:hAnsi="Arial" w:cs="Arial"/>
          <w:color w:val="000000"/>
        </w:rPr>
      </w:pPr>
      <w:r w:rsidRPr="00A120EA">
        <w:rPr>
          <w:rFonts w:ascii="Arial" w:hAnsi="Arial" w:cs="Arial"/>
          <w:color w:val="000000"/>
        </w:rPr>
        <w:t xml:space="preserve">Fracción insaponificable  </w:t>
      </w:r>
    </w:p>
    <w:p w:rsidR="004311F9" w:rsidRPr="00A120EA" w:rsidRDefault="004311F9" w:rsidP="004311F9">
      <w:pPr>
        <w:numPr>
          <w:ilvl w:val="0"/>
          <w:numId w:val="4"/>
        </w:numPr>
        <w:shd w:val="clear" w:color="auto" w:fill="FFFFFF"/>
        <w:spacing w:before="135" w:after="135" w:line="480" w:lineRule="auto"/>
        <w:ind w:left="1260"/>
        <w:jc w:val="both"/>
        <w:rPr>
          <w:rFonts w:ascii="Arial" w:hAnsi="Arial" w:cs="Arial"/>
          <w:color w:val="000000"/>
        </w:rPr>
      </w:pPr>
      <w:r w:rsidRPr="00A120EA">
        <w:rPr>
          <w:rFonts w:ascii="Arial" w:hAnsi="Arial" w:cs="Arial"/>
          <w:color w:val="000000"/>
        </w:rPr>
        <w:t xml:space="preserve">Humedad </w:t>
      </w:r>
    </w:p>
    <w:p w:rsidR="004311F9" w:rsidRPr="00A120EA" w:rsidRDefault="004311F9" w:rsidP="004311F9">
      <w:pPr>
        <w:numPr>
          <w:ilvl w:val="0"/>
          <w:numId w:val="4"/>
        </w:numPr>
        <w:shd w:val="clear" w:color="auto" w:fill="FFFFFF"/>
        <w:spacing w:before="135" w:after="135" w:line="480" w:lineRule="auto"/>
        <w:ind w:left="1260"/>
        <w:jc w:val="both"/>
        <w:rPr>
          <w:rFonts w:ascii="Arial" w:hAnsi="Arial" w:cs="Arial"/>
          <w:color w:val="000000"/>
        </w:rPr>
      </w:pPr>
      <w:r w:rsidRPr="00A120EA">
        <w:rPr>
          <w:rFonts w:ascii="Arial" w:hAnsi="Arial" w:cs="Arial"/>
          <w:color w:val="000000"/>
        </w:rPr>
        <w:t>Impurezas insolubles</w:t>
      </w:r>
    </w:p>
    <w:p w:rsidR="004311F9" w:rsidRPr="00A120EA" w:rsidRDefault="004311F9" w:rsidP="004311F9">
      <w:pPr>
        <w:numPr>
          <w:ilvl w:val="0"/>
          <w:numId w:val="4"/>
        </w:numPr>
        <w:shd w:val="clear" w:color="auto" w:fill="FFFFFF"/>
        <w:spacing w:before="135" w:after="135" w:line="480" w:lineRule="auto"/>
        <w:ind w:left="1260"/>
        <w:jc w:val="both"/>
        <w:rPr>
          <w:rFonts w:ascii="Arial" w:hAnsi="Arial" w:cs="Arial"/>
          <w:color w:val="000000"/>
        </w:rPr>
      </w:pPr>
      <w:r w:rsidRPr="00A120EA">
        <w:rPr>
          <w:rFonts w:ascii="Arial" w:hAnsi="Arial" w:cs="Arial"/>
          <w:color w:val="000000"/>
        </w:rPr>
        <w:t xml:space="preserve">Índice de peróxidos </w:t>
      </w:r>
    </w:p>
    <w:p w:rsidR="004311F9" w:rsidRPr="00A120EA" w:rsidRDefault="004311F9" w:rsidP="004311F9">
      <w:pPr>
        <w:numPr>
          <w:ilvl w:val="0"/>
          <w:numId w:val="4"/>
        </w:numPr>
        <w:shd w:val="clear" w:color="auto" w:fill="FFFFFF"/>
        <w:spacing w:before="135" w:after="135" w:line="480" w:lineRule="auto"/>
        <w:ind w:left="1260"/>
        <w:jc w:val="both"/>
        <w:rPr>
          <w:rFonts w:ascii="Arial" w:hAnsi="Arial" w:cs="Arial"/>
          <w:color w:val="000000"/>
        </w:rPr>
      </w:pPr>
      <w:r w:rsidRPr="00A120EA">
        <w:rPr>
          <w:rFonts w:ascii="Arial" w:hAnsi="Arial" w:cs="Arial"/>
          <w:color w:val="000000"/>
        </w:rPr>
        <w:t xml:space="preserve">Índice de yodo </w:t>
      </w:r>
    </w:p>
    <w:p w:rsidR="004311F9" w:rsidRPr="00A120EA" w:rsidRDefault="004311F9" w:rsidP="004311F9">
      <w:pPr>
        <w:numPr>
          <w:ilvl w:val="0"/>
          <w:numId w:val="4"/>
        </w:numPr>
        <w:shd w:val="clear" w:color="auto" w:fill="FFFFFF"/>
        <w:spacing w:before="135" w:after="135" w:line="480" w:lineRule="auto"/>
        <w:ind w:left="1260"/>
        <w:jc w:val="both"/>
        <w:rPr>
          <w:rFonts w:ascii="Arial" w:hAnsi="Arial" w:cs="Arial"/>
          <w:color w:val="000000"/>
        </w:rPr>
      </w:pPr>
      <w:r w:rsidRPr="00A120EA">
        <w:rPr>
          <w:rFonts w:ascii="Arial" w:hAnsi="Arial" w:cs="Arial"/>
          <w:color w:val="000000"/>
        </w:rPr>
        <w:t xml:space="preserve">Color  </w:t>
      </w:r>
    </w:p>
    <w:p w:rsidR="004311F9" w:rsidRPr="00A120EA" w:rsidRDefault="004311F9" w:rsidP="004311F9">
      <w:pPr>
        <w:spacing w:before="100" w:beforeAutospacing="1" w:after="100" w:afterAutospacing="1" w:line="480" w:lineRule="auto"/>
        <w:ind w:left="1260"/>
        <w:jc w:val="both"/>
        <w:rPr>
          <w:rFonts w:ascii="Arial" w:hAnsi="Arial" w:cs="Arial"/>
          <w:bCs/>
          <w:color w:val="000000"/>
        </w:rPr>
      </w:pPr>
      <w:r w:rsidRPr="00A120EA">
        <w:rPr>
          <w:rFonts w:ascii="Arial" w:hAnsi="Arial" w:cs="Arial"/>
          <w:bCs/>
          <w:color w:val="000000"/>
        </w:rPr>
        <w:t>Con el aceite de pescado semirefinado ya se puede proceder al uso en el enriquecimiento de alimentos.</w:t>
      </w:r>
    </w:p>
    <w:p w:rsidR="004311F9" w:rsidRPr="00A120EA" w:rsidRDefault="004311F9" w:rsidP="004311F9">
      <w:pPr>
        <w:tabs>
          <w:tab w:val="left" w:pos="720"/>
        </w:tabs>
        <w:spacing w:before="100" w:beforeAutospacing="1" w:after="100" w:afterAutospacing="1"/>
        <w:ind w:left="360"/>
        <w:jc w:val="both"/>
        <w:rPr>
          <w:rFonts w:ascii="Arial" w:hAnsi="Arial" w:cs="Arial"/>
          <w:b/>
          <w:bCs/>
          <w:color w:val="000000"/>
        </w:rPr>
      </w:pPr>
      <w:r w:rsidRPr="00A120EA">
        <w:rPr>
          <w:rFonts w:ascii="Arial" w:hAnsi="Arial" w:cs="Arial"/>
          <w:b/>
          <w:bCs/>
          <w:color w:val="000000"/>
        </w:rPr>
        <w:t>1.3 Producto enriquecido con omega 3</w:t>
      </w:r>
    </w:p>
    <w:p w:rsidR="004311F9" w:rsidRPr="00A120EA" w:rsidRDefault="004311F9" w:rsidP="004311F9">
      <w:pPr>
        <w:tabs>
          <w:tab w:val="left" w:pos="1260"/>
        </w:tabs>
        <w:spacing w:before="100" w:beforeAutospacing="1" w:after="100" w:afterAutospacing="1" w:line="480" w:lineRule="auto"/>
        <w:ind w:left="720"/>
        <w:jc w:val="both"/>
        <w:rPr>
          <w:rFonts w:ascii="Arial" w:hAnsi="Arial" w:cs="Arial"/>
          <w:color w:val="000000"/>
        </w:rPr>
      </w:pPr>
      <w:r w:rsidRPr="00A120EA">
        <w:rPr>
          <w:rFonts w:ascii="Arial" w:hAnsi="Arial" w:cs="Arial"/>
          <w:color w:val="000000"/>
        </w:rPr>
        <w:lastRenderedPageBreak/>
        <w:t>En el mercado actual existe un abanico amplio de alimentos enriquecidos, como es el caso de  lácteos con calcio, vitaminas, ácido fólico, jalea real o ácidos omega 3, margarinas con fitocolesteroles y antioxidantes, cereales con hierro y vitaminas del grupo B, zumos de frutas con todo tipo de vitaminas, huevos  enriquecidos con ácidos grasos de tipo DHA de efecto cardioprotector, entre otros.</w:t>
      </w:r>
    </w:p>
    <w:p w:rsidR="004311F9" w:rsidRPr="00A120EA" w:rsidRDefault="004311F9" w:rsidP="004311F9">
      <w:pPr>
        <w:spacing w:before="100" w:beforeAutospacing="1" w:after="100" w:afterAutospacing="1" w:line="480" w:lineRule="auto"/>
        <w:ind w:left="720"/>
        <w:jc w:val="both"/>
        <w:rPr>
          <w:rFonts w:ascii="Arial" w:hAnsi="Arial" w:cs="Arial"/>
          <w:color w:val="000000"/>
        </w:rPr>
      </w:pPr>
      <w:r w:rsidRPr="00A120EA">
        <w:rPr>
          <w:rFonts w:ascii="Arial" w:hAnsi="Arial" w:cs="Arial"/>
          <w:color w:val="000000"/>
        </w:rPr>
        <w:t xml:space="preserve">Si no gusta el pescado, hay que contemplar tomar alimentos enriquecidos, para que el organismo pueda beneficiarse de sus efectos. Desde el punto de vista de la salud cardiovascular, los ácidos grasos omega 3 (EPA/DHA) mejoran el perfil lipídico, reducen la presión arterial, aumentan la vasodilatación arterial, son antitrombóticos y previenen las arritmias y la muerte súbita. Además, el consumo de omega 3 disminuye el colesterol LDL ("malo"), aumenta el HDL ("bueno") y, sobre todo, reduce la hipertrigliceridemia. En pacientes con hipertrigliceridemia se ha evidenciado que con una  dosis de </w:t>
      </w:r>
      <w:smartTag w:uri="urn:schemas-microsoft-com:office:smarttags" w:element="metricconverter">
        <w:smartTagPr>
          <w:attr w:name="ProductID" w:val="3 a"/>
        </w:smartTagPr>
        <w:r w:rsidRPr="00A120EA">
          <w:rPr>
            <w:rFonts w:ascii="Arial" w:hAnsi="Arial" w:cs="Arial"/>
            <w:color w:val="000000"/>
          </w:rPr>
          <w:t>3 a</w:t>
        </w:r>
      </w:smartTag>
      <w:r w:rsidRPr="00A120EA">
        <w:rPr>
          <w:rFonts w:ascii="Arial" w:hAnsi="Arial" w:cs="Arial"/>
          <w:color w:val="000000"/>
        </w:rPr>
        <w:t xml:space="preserve"> </w:t>
      </w:r>
      <w:smartTag w:uri="urn:schemas-microsoft-com:office:smarttags" w:element="metricconverter">
        <w:smartTagPr>
          <w:attr w:name="ProductID" w:val="4 gramos"/>
        </w:smartTagPr>
        <w:r w:rsidRPr="00A120EA">
          <w:rPr>
            <w:rFonts w:ascii="Arial" w:hAnsi="Arial" w:cs="Arial"/>
            <w:color w:val="000000"/>
          </w:rPr>
          <w:t>4 gramos</w:t>
        </w:r>
      </w:smartTag>
      <w:r w:rsidRPr="00A120EA">
        <w:rPr>
          <w:rFonts w:ascii="Arial" w:hAnsi="Arial" w:cs="Arial"/>
          <w:color w:val="000000"/>
        </w:rPr>
        <w:t xml:space="preserve"> diarios de ácidos grasos omega 3 (EPA/DHA) se consigue una reducción del 45 % en las concentraciones de triglicéridos. Otra de sus propiedades es la prevención de la formación de coágulos, así como en la regulación de los sistemas cardiovascular, inmunológico, digestivo, reproductivo y efectos antinfllamatorios (Mataix y Gil, 2002). </w:t>
      </w:r>
      <w:smartTag w:uri="urn:schemas-microsoft-com:office:smarttags" w:element="PersonName">
        <w:smartTagPr>
          <w:attr w:name="ProductID" w:val="La Tabla"/>
        </w:smartTagPr>
        <w:r w:rsidRPr="00A120EA">
          <w:rPr>
            <w:rFonts w:ascii="Arial" w:hAnsi="Arial" w:cs="Arial"/>
            <w:color w:val="000000"/>
          </w:rPr>
          <w:t>La Tabla</w:t>
        </w:r>
      </w:smartTag>
      <w:r w:rsidRPr="00A120EA">
        <w:rPr>
          <w:rFonts w:ascii="Arial" w:hAnsi="Arial" w:cs="Arial"/>
          <w:color w:val="000000"/>
        </w:rPr>
        <w:t xml:space="preserve"> 3  incluye la ingesta recomendada  de ácidos grasos omega 3 en la dieta diaria.</w:t>
      </w:r>
    </w:p>
    <w:p w:rsidR="004311F9" w:rsidRPr="00A120EA" w:rsidRDefault="004311F9" w:rsidP="004311F9">
      <w:pPr>
        <w:autoSpaceDE w:val="0"/>
        <w:autoSpaceDN w:val="0"/>
        <w:adjustRightInd w:val="0"/>
        <w:ind w:left="720"/>
        <w:jc w:val="both"/>
        <w:rPr>
          <w:rFonts w:ascii="Arial" w:hAnsi="Arial" w:cs="Arial"/>
          <w:b/>
          <w:bCs/>
          <w:color w:val="000000"/>
        </w:rPr>
      </w:pPr>
      <w:r w:rsidRPr="00A120EA">
        <w:rPr>
          <w:rFonts w:ascii="Arial" w:hAnsi="Arial" w:cs="Arial"/>
          <w:b/>
          <w:bCs/>
          <w:color w:val="000000"/>
        </w:rPr>
        <w:t xml:space="preserve">Tabla  3 Ingesta recomendada. </w:t>
      </w:r>
      <w:r w:rsidRPr="00A120EA">
        <w:rPr>
          <w:rFonts w:ascii="Arial" w:hAnsi="Arial" w:cs="Arial"/>
          <w:b/>
          <w:color w:val="000000"/>
        </w:rPr>
        <w:t>Ácidos grasos poliinsaturados omega 3</w:t>
      </w:r>
    </w:p>
    <w:p w:rsidR="004311F9" w:rsidRPr="00A120EA" w:rsidRDefault="004311F9" w:rsidP="004311F9">
      <w:pPr>
        <w:autoSpaceDE w:val="0"/>
        <w:autoSpaceDN w:val="0"/>
        <w:adjustRightInd w:val="0"/>
        <w:jc w:val="center"/>
        <w:rPr>
          <w:rFonts w:ascii="Arial" w:hAnsi="Arial" w:cs="Arial"/>
          <w:color w:val="000000"/>
        </w:rPr>
      </w:pPr>
    </w:p>
    <w:tbl>
      <w:tblPr>
        <w:tblW w:w="733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6"/>
        <w:gridCol w:w="1384"/>
        <w:gridCol w:w="1390"/>
      </w:tblGrid>
      <w:tr w:rsidR="004311F9" w:rsidRPr="004311F9" w:rsidTr="004311F9">
        <w:tc>
          <w:tcPr>
            <w:tcW w:w="4556" w:type="dxa"/>
          </w:tcPr>
          <w:p w:rsidR="004311F9" w:rsidRPr="004311F9" w:rsidRDefault="004311F9" w:rsidP="004311F9">
            <w:pPr>
              <w:autoSpaceDE w:val="0"/>
              <w:autoSpaceDN w:val="0"/>
              <w:adjustRightInd w:val="0"/>
              <w:rPr>
                <w:rFonts w:ascii="Arial" w:hAnsi="Arial" w:cs="Arial"/>
                <w:b/>
                <w:bCs/>
                <w:color w:val="000000"/>
                <w:sz w:val="22"/>
                <w:szCs w:val="22"/>
              </w:rPr>
            </w:pPr>
            <w:r w:rsidRPr="004311F9">
              <w:rPr>
                <w:rFonts w:ascii="Arial" w:hAnsi="Arial" w:cs="Arial"/>
                <w:b/>
                <w:bCs/>
                <w:color w:val="000000"/>
                <w:sz w:val="22"/>
                <w:szCs w:val="22"/>
              </w:rPr>
              <w:t>Población</w:t>
            </w:r>
          </w:p>
        </w:tc>
        <w:tc>
          <w:tcPr>
            <w:tcW w:w="1384" w:type="dxa"/>
          </w:tcPr>
          <w:p w:rsidR="004311F9" w:rsidRPr="004311F9" w:rsidRDefault="004311F9" w:rsidP="004311F9">
            <w:pPr>
              <w:autoSpaceDE w:val="0"/>
              <w:autoSpaceDN w:val="0"/>
              <w:adjustRightInd w:val="0"/>
              <w:rPr>
                <w:rFonts w:ascii="Arial" w:hAnsi="Arial" w:cs="Arial"/>
                <w:b/>
                <w:bCs/>
                <w:color w:val="000000"/>
                <w:sz w:val="22"/>
                <w:szCs w:val="22"/>
              </w:rPr>
            </w:pPr>
            <w:r w:rsidRPr="004311F9">
              <w:rPr>
                <w:rFonts w:ascii="Arial" w:hAnsi="Arial" w:cs="Arial"/>
                <w:b/>
                <w:bCs/>
                <w:color w:val="000000"/>
                <w:sz w:val="22"/>
                <w:szCs w:val="22"/>
              </w:rPr>
              <w:t>Ingesta</w:t>
            </w:r>
          </w:p>
          <w:p w:rsidR="004311F9" w:rsidRPr="004311F9" w:rsidRDefault="004311F9" w:rsidP="004311F9">
            <w:pPr>
              <w:autoSpaceDE w:val="0"/>
              <w:autoSpaceDN w:val="0"/>
              <w:adjustRightInd w:val="0"/>
              <w:rPr>
                <w:rFonts w:ascii="Arial" w:hAnsi="Arial" w:cs="Arial"/>
                <w:b/>
                <w:bCs/>
                <w:color w:val="000000"/>
                <w:sz w:val="22"/>
                <w:szCs w:val="22"/>
              </w:rPr>
            </w:pPr>
            <w:r w:rsidRPr="004311F9">
              <w:rPr>
                <w:rFonts w:ascii="Arial" w:hAnsi="Arial" w:cs="Arial"/>
                <w:b/>
                <w:bCs/>
                <w:color w:val="000000"/>
                <w:sz w:val="22"/>
                <w:szCs w:val="22"/>
              </w:rPr>
              <w:t xml:space="preserve"> (g/día)</w:t>
            </w:r>
          </w:p>
        </w:tc>
        <w:tc>
          <w:tcPr>
            <w:tcW w:w="1390" w:type="dxa"/>
          </w:tcPr>
          <w:p w:rsidR="004311F9" w:rsidRPr="004311F9" w:rsidRDefault="004311F9" w:rsidP="004311F9">
            <w:pPr>
              <w:autoSpaceDE w:val="0"/>
              <w:autoSpaceDN w:val="0"/>
              <w:adjustRightInd w:val="0"/>
              <w:jc w:val="center"/>
              <w:rPr>
                <w:rFonts w:ascii="Arial" w:hAnsi="Arial" w:cs="Arial"/>
                <w:b/>
                <w:bCs/>
                <w:color w:val="000000"/>
                <w:sz w:val="22"/>
                <w:szCs w:val="22"/>
              </w:rPr>
            </w:pPr>
            <w:r w:rsidRPr="004311F9">
              <w:rPr>
                <w:rFonts w:ascii="Arial" w:hAnsi="Arial" w:cs="Arial"/>
                <w:b/>
                <w:bCs/>
                <w:color w:val="000000"/>
                <w:sz w:val="22"/>
                <w:szCs w:val="22"/>
              </w:rPr>
              <w:t>Energía *</w:t>
            </w:r>
          </w:p>
          <w:p w:rsidR="004311F9" w:rsidRPr="004311F9" w:rsidRDefault="004311F9" w:rsidP="004311F9">
            <w:pPr>
              <w:autoSpaceDE w:val="0"/>
              <w:autoSpaceDN w:val="0"/>
              <w:adjustRightInd w:val="0"/>
              <w:jc w:val="center"/>
              <w:rPr>
                <w:rFonts w:ascii="Arial" w:hAnsi="Arial" w:cs="Arial"/>
                <w:b/>
                <w:bCs/>
                <w:color w:val="000000"/>
                <w:sz w:val="22"/>
                <w:szCs w:val="22"/>
              </w:rPr>
            </w:pPr>
            <w:r w:rsidRPr="004311F9">
              <w:rPr>
                <w:rFonts w:ascii="Arial" w:hAnsi="Arial" w:cs="Arial"/>
                <w:b/>
                <w:bCs/>
                <w:color w:val="000000"/>
                <w:sz w:val="22"/>
                <w:szCs w:val="22"/>
              </w:rPr>
              <w:t>(%)</w:t>
            </w:r>
          </w:p>
        </w:tc>
      </w:tr>
      <w:tr w:rsidR="004311F9" w:rsidRPr="004311F9" w:rsidTr="004311F9">
        <w:tc>
          <w:tcPr>
            <w:tcW w:w="4556" w:type="dxa"/>
          </w:tcPr>
          <w:p w:rsidR="004311F9" w:rsidRPr="004311F9" w:rsidRDefault="004311F9" w:rsidP="004311F9">
            <w:pPr>
              <w:autoSpaceDE w:val="0"/>
              <w:autoSpaceDN w:val="0"/>
              <w:adjustRightInd w:val="0"/>
              <w:rPr>
                <w:rFonts w:ascii="Arial" w:hAnsi="Arial" w:cs="Arial"/>
                <w:bCs/>
                <w:color w:val="000000"/>
                <w:sz w:val="20"/>
                <w:szCs w:val="20"/>
              </w:rPr>
            </w:pPr>
            <w:r w:rsidRPr="004311F9">
              <w:rPr>
                <w:rFonts w:ascii="Arial" w:hAnsi="Arial" w:cs="Arial"/>
                <w:bCs/>
                <w:color w:val="000000"/>
                <w:sz w:val="20"/>
                <w:szCs w:val="20"/>
              </w:rPr>
              <w:t>Adulto</w:t>
            </w:r>
          </w:p>
        </w:tc>
        <w:tc>
          <w:tcPr>
            <w:tcW w:w="1384" w:type="dxa"/>
          </w:tcPr>
          <w:p w:rsidR="004311F9" w:rsidRPr="004311F9" w:rsidRDefault="004311F9" w:rsidP="004311F9">
            <w:pPr>
              <w:autoSpaceDE w:val="0"/>
              <w:autoSpaceDN w:val="0"/>
              <w:adjustRightInd w:val="0"/>
              <w:rPr>
                <w:rFonts w:ascii="Arial" w:hAnsi="Arial" w:cs="Arial"/>
                <w:bCs/>
                <w:color w:val="000000"/>
                <w:sz w:val="20"/>
                <w:szCs w:val="20"/>
              </w:rPr>
            </w:pPr>
            <w:r w:rsidRPr="004311F9">
              <w:rPr>
                <w:rFonts w:ascii="Arial" w:hAnsi="Arial" w:cs="Arial"/>
                <w:bCs/>
                <w:color w:val="000000"/>
                <w:sz w:val="20"/>
                <w:szCs w:val="20"/>
              </w:rPr>
              <w:t>2.0 – 2.2</w:t>
            </w:r>
          </w:p>
        </w:tc>
        <w:tc>
          <w:tcPr>
            <w:tcW w:w="1390" w:type="dxa"/>
          </w:tcPr>
          <w:p w:rsidR="004311F9" w:rsidRPr="004311F9" w:rsidRDefault="004311F9" w:rsidP="004311F9">
            <w:pPr>
              <w:autoSpaceDE w:val="0"/>
              <w:autoSpaceDN w:val="0"/>
              <w:adjustRightInd w:val="0"/>
              <w:jc w:val="center"/>
              <w:rPr>
                <w:rFonts w:ascii="Arial" w:hAnsi="Arial" w:cs="Arial"/>
                <w:bCs/>
                <w:color w:val="000000"/>
                <w:sz w:val="20"/>
                <w:szCs w:val="20"/>
              </w:rPr>
            </w:pPr>
            <w:r w:rsidRPr="004311F9">
              <w:rPr>
                <w:rFonts w:ascii="Arial" w:hAnsi="Arial" w:cs="Arial"/>
                <w:bCs/>
                <w:color w:val="000000"/>
                <w:sz w:val="20"/>
                <w:szCs w:val="20"/>
              </w:rPr>
              <w:t>1</w:t>
            </w:r>
          </w:p>
        </w:tc>
      </w:tr>
      <w:tr w:rsidR="004311F9" w:rsidRPr="004311F9" w:rsidTr="004311F9">
        <w:tc>
          <w:tcPr>
            <w:tcW w:w="4556" w:type="dxa"/>
          </w:tcPr>
          <w:p w:rsidR="004311F9" w:rsidRPr="004311F9" w:rsidRDefault="004311F9" w:rsidP="004311F9">
            <w:pPr>
              <w:autoSpaceDE w:val="0"/>
              <w:autoSpaceDN w:val="0"/>
              <w:adjustRightInd w:val="0"/>
              <w:rPr>
                <w:rFonts w:ascii="Arial" w:hAnsi="Arial" w:cs="Arial"/>
                <w:bCs/>
                <w:color w:val="000000"/>
                <w:sz w:val="20"/>
                <w:szCs w:val="20"/>
              </w:rPr>
            </w:pPr>
            <w:r w:rsidRPr="004311F9">
              <w:rPr>
                <w:rFonts w:ascii="Arial" w:hAnsi="Arial" w:cs="Arial"/>
                <w:bCs/>
                <w:color w:val="000000"/>
                <w:sz w:val="20"/>
                <w:szCs w:val="20"/>
              </w:rPr>
              <w:t>Mujeres gestantes   (primeros 6 meses)</w:t>
            </w:r>
          </w:p>
        </w:tc>
        <w:tc>
          <w:tcPr>
            <w:tcW w:w="1384" w:type="dxa"/>
          </w:tcPr>
          <w:p w:rsidR="004311F9" w:rsidRPr="004311F9" w:rsidRDefault="004311F9" w:rsidP="004311F9">
            <w:pPr>
              <w:autoSpaceDE w:val="0"/>
              <w:autoSpaceDN w:val="0"/>
              <w:adjustRightInd w:val="0"/>
              <w:rPr>
                <w:rFonts w:ascii="Arial" w:hAnsi="Arial" w:cs="Arial"/>
                <w:bCs/>
                <w:color w:val="000000"/>
                <w:sz w:val="20"/>
                <w:szCs w:val="20"/>
              </w:rPr>
            </w:pPr>
            <w:r w:rsidRPr="004311F9">
              <w:rPr>
                <w:rFonts w:ascii="Arial" w:hAnsi="Arial" w:cs="Arial"/>
                <w:bCs/>
                <w:color w:val="000000"/>
                <w:sz w:val="20"/>
                <w:szCs w:val="20"/>
              </w:rPr>
              <w:t>1.5 – 2.0</w:t>
            </w:r>
          </w:p>
        </w:tc>
        <w:tc>
          <w:tcPr>
            <w:tcW w:w="1390" w:type="dxa"/>
          </w:tcPr>
          <w:p w:rsidR="004311F9" w:rsidRPr="004311F9" w:rsidRDefault="004311F9" w:rsidP="004311F9">
            <w:pPr>
              <w:autoSpaceDE w:val="0"/>
              <w:autoSpaceDN w:val="0"/>
              <w:adjustRightInd w:val="0"/>
              <w:jc w:val="center"/>
              <w:rPr>
                <w:rFonts w:ascii="Arial" w:hAnsi="Arial" w:cs="Arial"/>
                <w:bCs/>
                <w:color w:val="000000"/>
                <w:sz w:val="20"/>
                <w:szCs w:val="20"/>
              </w:rPr>
            </w:pPr>
            <w:r w:rsidRPr="004311F9">
              <w:rPr>
                <w:rFonts w:ascii="Arial" w:hAnsi="Arial" w:cs="Arial"/>
                <w:bCs/>
                <w:color w:val="000000"/>
                <w:sz w:val="20"/>
                <w:szCs w:val="20"/>
              </w:rPr>
              <w:t>1</w:t>
            </w:r>
          </w:p>
        </w:tc>
      </w:tr>
      <w:tr w:rsidR="004311F9" w:rsidRPr="004311F9" w:rsidTr="004311F9">
        <w:tc>
          <w:tcPr>
            <w:tcW w:w="4556" w:type="dxa"/>
          </w:tcPr>
          <w:p w:rsidR="004311F9" w:rsidRPr="004311F9" w:rsidRDefault="004311F9" w:rsidP="004311F9">
            <w:pPr>
              <w:autoSpaceDE w:val="0"/>
              <w:autoSpaceDN w:val="0"/>
              <w:adjustRightInd w:val="0"/>
              <w:rPr>
                <w:rFonts w:ascii="Arial" w:hAnsi="Arial" w:cs="Arial"/>
                <w:bCs/>
                <w:color w:val="000000"/>
                <w:sz w:val="20"/>
                <w:szCs w:val="20"/>
              </w:rPr>
            </w:pPr>
            <w:r w:rsidRPr="004311F9">
              <w:rPr>
                <w:rFonts w:ascii="Arial" w:hAnsi="Arial" w:cs="Arial"/>
                <w:bCs/>
                <w:color w:val="000000"/>
                <w:sz w:val="20"/>
                <w:szCs w:val="20"/>
              </w:rPr>
              <w:lastRenderedPageBreak/>
              <w:t>Mujeres gestantes  (tercer trimestre)</w:t>
            </w:r>
          </w:p>
        </w:tc>
        <w:tc>
          <w:tcPr>
            <w:tcW w:w="1384" w:type="dxa"/>
          </w:tcPr>
          <w:p w:rsidR="004311F9" w:rsidRPr="004311F9" w:rsidRDefault="004311F9" w:rsidP="004311F9">
            <w:pPr>
              <w:autoSpaceDE w:val="0"/>
              <w:autoSpaceDN w:val="0"/>
              <w:adjustRightInd w:val="0"/>
              <w:rPr>
                <w:rFonts w:ascii="Arial" w:hAnsi="Arial" w:cs="Arial"/>
                <w:bCs/>
                <w:color w:val="000000"/>
                <w:sz w:val="20"/>
                <w:szCs w:val="20"/>
              </w:rPr>
            </w:pPr>
            <w:r w:rsidRPr="004311F9">
              <w:rPr>
                <w:rFonts w:ascii="Arial" w:hAnsi="Arial" w:cs="Arial"/>
                <w:bCs/>
                <w:color w:val="000000"/>
                <w:sz w:val="20"/>
                <w:szCs w:val="20"/>
              </w:rPr>
              <w:t>2.0 – 2.5</w:t>
            </w:r>
          </w:p>
        </w:tc>
        <w:tc>
          <w:tcPr>
            <w:tcW w:w="1390" w:type="dxa"/>
          </w:tcPr>
          <w:p w:rsidR="004311F9" w:rsidRPr="004311F9" w:rsidRDefault="004311F9" w:rsidP="004311F9">
            <w:pPr>
              <w:autoSpaceDE w:val="0"/>
              <w:autoSpaceDN w:val="0"/>
              <w:adjustRightInd w:val="0"/>
              <w:jc w:val="center"/>
              <w:rPr>
                <w:rFonts w:ascii="Arial" w:hAnsi="Arial" w:cs="Arial"/>
                <w:bCs/>
                <w:color w:val="000000"/>
                <w:sz w:val="20"/>
                <w:szCs w:val="20"/>
              </w:rPr>
            </w:pPr>
            <w:r w:rsidRPr="004311F9">
              <w:rPr>
                <w:rFonts w:ascii="Arial" w:hAnsi="Arial" w:cs="Arial"/>
                <w:bCs/>
                <w:color w:val="000000"/>
                <w:sz w:val="20"/>
                <w:szCs w:val="20"/>
              </w:rPr>
              <w:t>1</w:t>
            </w:r>
          </w:p>
        </w:tc>
      </w:tr>
      <w:tr w:rsidR="004311F9" w:rsidRPr="004311F9" w:rsidTr="004311F9">
        <w:tc>
          <w:tcPr>
            <w:tcW w:w="4556" w:type="dxa"/>
          </w:tcPr>
          <w:p w:rsidR="004311F9" w:rsidRPr="004311F9" w:rsidRDefault="004311F9" w:rsidP="004311F9">
            <w:pPr>
              <w:autoSpaceDE w:val="0"/>
              <w:autoSpaceDN w:val="0"/>
              <w:adjustRightInd w:val="0"/>
              <w:rPr>
                <w:rFonts w:ascii="Arial" w:hAnsi="Arial" w:cs="Arial"/>
                <w:bCs/>
                <w:color w:val="000000"/>
                <w:sz w:val="20"/>
                <w:szCs w:val="20"/>
              </w:rPr>
            </w:pPr>
            <w:r w:rsidRPr="004311F9">
              <w:rPr>
                <w:rFonts w:ascii="Arial" w:hAnsi="Arial" w:cs="Arial"/>
                <w:bCs/>
                <w:color w:val="000000"/>
                <w:sz w:val="20"/>
                <w:szCs w:val="20"/>
              </w:rPr>
              <w:t>Mujeres en lactancia</w:t>
            </w:r>
          </w:p>
        </w:tc>
        <w:tc>
          <w:tcPr>
            <w:tcW w:w="1384" w:type="dxa"/>
          </w:tcPr>
          <w:p w:rsidR="004311F9" w:rsidRPr="004311F9" w:rsidRDefault="004311F9" w:rsidP="004311F9">
            <w:pPr>
              <w:autoSpaceDE w:val="0"/>
              <w:autoSpaceDN w:val="0"/>
              <w:adjustRightInd w:val="0"/>
              <w:rPr>
                <w:rFonts w:ascii="Arial" w:hAnsi="Arial" w:cs="Arial"/>
                <w:bCs/>
                <w:color w:val="000000"/>
                <w:sz w:val="20"/>
                <w:szCs w:val="20"/>
              </w:rPr>
            </w:pPr>
            <w:r w:rsidRPr="004311F9">
              <w:rPr>
                <w:rFonts w:ascii="Arial" w:hAnsi="Arial" w:cs="Arial"/>
                <w:bCs/>
                <w:color w:val="000000"/>
                <w:sz w:val="20"/>
                <w:szCs w:val="20"/>
              </w:rPr>
              <w:t>2.0 – 2.5</w:t>
            </w:r>
          </w:p>
        </w:tc>
        <w:tc>
          <w:tcPr>
            <w:tcW w:w="1390" w:type="dxa"/>
          </w:tcPr>
          <w:p w:rsidR="004311F9" w:rsidRPr="004311F9" w:rsidRDefault="004311F9" w:rsidP="004311F9">
            <w:pPr>
              <w:autoSpaceDE w:val="0"/>
              <w:autoSpaceDN w:val="0"/>
              <w:adjustRightInd w:val="0"/>
              <w:jc w:val="center"/>
              <w:rPr>
                <w:rFonts w:ascii="Arial" w:hAnsi="Arial" w:cs="Arial"/>
                <w:bCs/>
                <w:color w:val="000000"/>
                <w:sz w:val="20"/>
                <w:szCs w:val="20"/>
              </w:rPr>
            </w:pPr>
            <w:r w:rsidRPr="004311F9">
              <w:rPr>
                <w:rFonts w:ascii="Arial" w:hAnsi="Arial" w:cs="Arial"/>
                <w:bCs/>
                <w:color w:val="000000"/>
                <w:sz w:val="20"/>
                <w:szCs w:val="20"/>
              </w:rPr>
              <w:t>1</w:t>
            </w:r>
          </w:p>
        </w:tc>
      </w:tr>
      <w:tr w:rsidR="004311F9" w:rsidRPr="004311F9" w:rsidTr="004311F9">
        <w:tc>
          <w:tcPr>
            <w:tcW w:w="4556" w:type="dxa"/>
          </w:tcPr>
          <w:p w:rsidR="004311F9" w:rsidRPr="004311F9" w:rsidRDefault="004311F9" w:rsidP="004311F9">
            <w:pPr>
              <w:autoSpaceDE w:val="0"/>
              <w:autoSpaceDN w:val="0"/>
              <w:adjustRightInd w:val="0"/>
              <w:rPr>
                <w:rFonts w:ascii="Arial" w:hAnsi="Arial" w:cs="Arial"/>
                <w:bCs/>
                <w:color w:val="000000"/>
                <w:sz w:val="20"/>
                <w:szCs w:val="20"/>
              </w:rPr>
            </w:pPr>
            <w:r w:rsidRPr="004311F9">
              <w:rPr>
                <w:rFonts w:ascii="Arial" w:hAnsi="Arial" w:cs="Arial"/>
                <w:bCs/>
                <w:color w:val="000000"/>
                <w:sz w:val="20"/>
                <w:szCs w:val="20"/>
              </w:rPr>
              <w:t>Niños</w:t>
            </w:r>
          </w:p>
        </w:tc>
        <w:tc>
          <w:tcPr>
            <w:tcW w:w="1384" w:type="dxa"/>
          </w:tcPr>
          <w:p w:rsidR="004311F9" w:rsidRPr="004311F9" w:rsidRDefault="004311F9" w:rsidP="004311F9">
            <w:pPr>
              <w:autoSpaceDE w:val="0"/>
              <w:autoSpaceDN w:val="0"/>
              <w:adjustRightInd w:val="0"/>
              <w:rPr>
                <w:rFonts w:ascii="Arial" w:hAnsi="Arial" w:cs="Arial"/>
                <w:bCs/>
                <w:color w:val="000000"/>
                <w:sz w:val="20"/>
                <w:szCs w:val="20"/>
              </w:rPr>
            </w:pPr>
            <w:r w:rsidRPr="004311F9">
              <w:rPr>
                <w:rFonts w:ascii="Arial" w:hAnsi="Arial" w:cs="Arial"/>
                <w:bCs/>
                <w:color w:val="000000"/>
                <w:sz w:val="20"/>
                <w:szCs w:val="20"/>
              </w:rPr>
              <w:t>2.0 – 2.5</w:t>
            </w:r>
          </w:p>
        </w:tc>
        <w:tc>
          <w:tcPr>
            <w:tcW w:w="1390" w:type="dxa"/>
          </w:tcPr>
          <w:p w:rsidR="004311F9" w:rsidRPr="004311F9" w:rsidRDefault="004311F9" w:rsidP="004311F9">
            <w:pPr>
              <w:autoSpaceDE w:val="0"/>
              <w:autoSpaceDN w:val="0"/>
              <w:adjustRightInd w:val="0"/>
              <w:jc w:val="center"/>
              <w:rPr>
                <w:rFonts w:ascii="Arial" w:hAnsi="Arial" w:cs="Arial"/>
                <w:bCs/>
                <w:color w:val="000000"/>
                <w:sz w:val="20"/>
                <w:szCs w:val="20"/>
              </w:rPr>
            </w:pPr>
            <w:r w:rsidRPr="004311F9">
              <w:rPr>
                <w:rFonts w:ascii="Arial" w:hAnsi="Arial" w:cs="Arial"/>
                <w:bCs/>
                <w:color w:val="000000"/>
                <w:sz w:val="20"/>
                <w:szCs w:val="20"/>
              </w:rPr>
              <w:t>1</w:t>
            </w:r>
          </w:p>
        </w:tc>
      </w:tr>
      <w:tr w:rsidR="004311F9" w:rsidRPr="004311F9" w:rsidTr="004311F9">
        <w:tc>
          <w:tcPr>
            <w:tcW w:w="7330" w:type="dxa"/>
            <w:gridSpan w:val="3"/>
          </w:tcPr>
          <w:p w:rsidR="004311F9" w:rsidRPr="004311F9" w:rsidRDefault="004311F9" w:rsidP="004311F9">
            <w:pPr>
              <w:autoSpaceDE w:val="0"/>
              <w:autoSpaceDN w:val="0"/>
              <w:adjustRightInd w:val="0"/>
              <w:jc w:val="both"/>
              <w:rPr>
                <w:rFonts w:ascii="Arial" w:hAnsi="Arial" w:cs="Arial"/>
                <w:color w:val="000000"/>
                <w:sz w:val="20"/>
                <w:szCs w:val="20"/>
              </w:rPr>
            </w:pPr>
            <w:r w:rsidRPr="004311F9">
              <w:rPr>
                <w:rFonts w:ascii="Arial" w:hAnsi="Arial" w:cs="Arial"/>
                <w:color w:val="000000"/>
                <w:sz w:val="20"/>
                <w:szCs w:val="20"/>
              </w:rPr>
              <w:t>* Con base a una dieta de 2000 calorías diarias</w:t>
            </w:r>
          </w:p>
        </w:tc>
      </w:tr>
    </w:tbl>
    <w:p w:rsidR="004311F9" w:rsidRPr="00A120EA" w:rsidRDefault="004311F9" w:rsidP="004311F9">
      <w:pPr>
        <w:autoSpaceDE w:val="0"/>
        <w:autoSpaceDN w:val="0"/>
        <w:adjustRightInd w:val="0"/>
        <w:ind w:left="720"/>
        <w:rPr>
          <w:rFonts w:ascii="Arial" w:hAnsi="Arial" w:cs="Arial"/>
          <w:color w:val="000000"/>
        </w:rPr>
      </w:pPr>
      <w:r w:rsidRPr="00A120EA">
        <w:rPr>
          <w:rFonts w:ascii="Arial" w:hAnsi="Arial" w:cs="Arial"/>
          <w:color w:val="000000"/>
        </w:rPr>
        <w:t>Fuente: Mataix y Gil, 2002</w:t>
      </w:r>
    </w:p>
    <w:p w:rsidR="004311F9" w:rsidRPr="00A120EA" w:rsidRDefault="004311F9" w:rsidP="004311F9">
      <w:pPr>
        <w:spacing w:before="100" w:beforeAutospacing="1" w:after="100" w:afterAutospacing="1" w:line="480" w:lineRule="auto"/>
        <w:ind w:left="720"/>
        <w:jc w:val="both"/>
        <w:rPr>
          <w:rFonts w:ascii="Arial" w:hAnsi="Arial" w:cs="Arial"/>
          <w:color w:val="000000"/>
        </w:rPr>
      </w:pPr>
      <w:r w:rsidRPr="00A120EA">
        <w:rPr>
          <w:rFonts w:ascii="Arial" w:hAnsi="Arial" w:cs="Arial"/>
          <w:color w:val="000000"/>
        </w:rPr>
        <w:t>La posibilidad de enriquecer alimentos con ácidos grasos omega 3 es muy grande en el país actualmente;  hay en el mercado algunos de estos  alimentos, entre ellos: yogurt, aceite vegetal, huevos, pan, leche, etc. Para este estudio se ha planteado enriquecer una pasta de achiote y así brindar esta nueva opción al mercado de consumo.</w:t>
      </w:r>
    </w:p>
    <w:p w:rsidR="004311F9" w:rsidRPr="00A120EA" w:rsidRDefault="004311F9" w:rsidP="004311F9">
      <w:pPr>
        <w:spacing w:line="480" w:lineRule="auto"/>
        <w:ind w:left="720"/>
        <w:jc w:val="both"/>
        <w:rPr>
          <w:rFonts w:ascii="Arial" w:hAnsi="Arial" w:cs="Arial"/>
          <w:b/>
          <w:color w:val="000000"/>
        </w:rPr>
      </w:pPr>
    </w:p>
    <w:p w:rsidR="004311F9" w:rsidRPr="00A120EA" w:rsidRDefault="004311F9" w:rsidP="004311F9">
      <w:pPr>
        <w:spacing w:line="480" w:lineRule="auto"/>
        <w:ind w:left="720"/>
        <w:jc w:val="both"/>
        <w:rPr>
          <w:rFonts w:ascii="Arial" w:hAnsi="Arial" w:cs="Arial"/>
          <w:color w:val="000000"/>
        </w:rPr>
      </w:pPr>
      <w:r w:rsidRPr="00A120EA">
        <w:rPr>
          <w:rFonts w:ascii="Arial" w:hAnsi="Arial" w:cs="Arial"/>
          <w:b/>
          <w:color w:val="000000"/>
        </w:rPr>
        <w:t xml:space="preserve">1.3.1 Achiote: Generalidades </w:t>
      </w:r>
    </w:p>
    <w:p w:rsidR="004311F9" w:rsidRPr="00A120EA" w:rsidRDefault="00F95492" w:rsidP="004311F9">
      <w:pPr>
        <w:spacing w:line="480" w:lineRule="auto"/>
        <w:ind w:left="1260"/>
        <w:rPr>
          <w:rFonts w:ascii="Arial" w:hAnsi="Arial" w:cs="Arial"/>
          <w:color w:val="000000"/>
        </w:rPr>
      </w:pPr>
      <w:r>
        <w:rPr>
          <w:rFonts w:ascii="Arial" w:hAnsi="Arial" w:cs="Arial"/>
          <w:noProof/>
          <w:color w:val="000000"/>
        </w:rPr>
        <w:drawing>
          <wp:inline distT="0" distB="0" distL="0" distR="0">
            <wp:extent cx="2171700" cy="1587500"/>
            <wp:effectExtent l="19050" t="0" r="0" b="0"/>
            <wp:docPr id="3" name="Imagen 3" descr="achi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hiote"/>
                    <pic:cNvPicPr>
                      <a:picLocks noChangeAspect="1" noChangeArrowheads="1"/>
                    </pic:cNvPicPr>
                  </pic:nvPicPr>
                  <pic:blipFill>
                    <a:blip r:embed="rId9"/>
                    <a:srcRect/>
                    <a:stretch>
                      <a:fillRect/>
                    </a:stretch>
                  </pic:blipFill>
                  <pic:spPr bwMode="auto">
                    <a:xfrm>
                      <a:off x="0" y="0"/>
                      <a:ext cx="2171700" cy="1587500"/>
                    </a:xfrm>
                    <a:prstGeom prst="rect">
                      <a:avLst/>
                    </a:prstGeom>
                    <a:noFill/>
                    <a:ln w="9525">
                      <a:noFill/>
                      <a:miter lim="800000"/>
                      <a:headEnd/>
                      <a:tailEnd/>
                    </a:ln>
                  </pic:spPr>
                </pic:pic>
              </a:graphicData>
            </a:graphic>
          </wp:inline>
        </w:drawing>
      </w:r>
    </w:p>
    <w:p w:rsidR="004311F9" w:rsidRPr="00A120EA" w:rsidRDefault="004311F9" w:rsidP="004311F9">
      <w:pPr>
        <w:spacing w:line="480" w:lineRule="auto"/>
        <w:ind w:left="1260"/>
        <w:rPr>
          <w:rFonts w:ascii="Arial" w:hAnsi="Arial" w:cs="Arial"/>
          <w:b/>
          <w:color w:val="000000"/>
        </w:rPr>
      </w:pPr>
      <w:r w:rsidRPr="00A120EA">
        <w:rPr>
          <w:rFonts w:ascii="Arial" w:hAnsi="Arial" w:cs="Arial"/>
          <w:b/>
          <w:color w:val="000000"/>
        </w:rPr>
        <w:t>Figura 1.4 Planta de achiote</w:t>
      </w:r>
    </w:p>
    <w:p w:rsidR="004311F9" w:rsidRPr="00A120EA" w:rsidRDefault="004311F9" w:rsidP="004311F9">
      <w:pPr>
        <w:spacing w:line="480" w:lineRule="auto"/>
        <w:jc w:val="both"/>
        <w:rPr>
          <w:rFonts w:ascii="Arial" w:hAnsi="Arial" w:cs="Arial"/>
          <w:b/>
          <w:color w:val="000000"/>
        </w:rPr>
      </w:pPr>
    </w:p>
    <w:p w:rsidR="004311F9" w:rsidRPr="00A120EA" w:rsidRDefault="004311F9" w:rsidP="004311F9">
      <w:pPr>
        <w:spacing w:line="480" w:lineRule="auto"/>
        <w:ind w:left="1260"/>
        <w:jc w:val="both"/>
        <w:rPr>
          <w:rFonts w:ascii="Arial" w:hAnsi="Arial" w:cs="Arial"/>
          <w:color w:val="000000"/>
        </w:rPr>
      </w:pPr>
      <w:r w:rsidRPr="00A120EA">
        <w:rPr>
          <w:rFonts w:ascii="Arial" w:hAnsi="Arial" w:cs="Arial"/>
          <w:b/>
          <w:color w:val="000000"/>
        </w:rPr>
        <w:t>Familia:</w:t>
      </w:r>
      <w:r w:rsidRPr="00A120EA">
        <w:rPr>
          <w:rFonts w:ascii="Arial" w:hAnsi="Arial" w:cs="Arial"/>
          <w:color w:val="000000"/>
        </w:rPr>
        <w:t xml:space="preserve"> Bixáceas (una familia con sólo dos representantes en Sudamérica). </w:t>
      </w:r>
      <w:r w:rsidRPr="00A120EA">
        <w:rPr>
          <w:rFonts w:ascii="Arial" w:hAnsi="Arial" w:cs="Arial"/>
          <w:b/>
          <w:color w:val="000000"/>
        </w:rPr>
        <w:t>Nombre del producto:</w:t>
      </w:r>
      <w:r w:rsidRPr="00A120EA">
        <w:rPr>
          <w:rFonts w:ascii="Arial" w:hAnsi="Arial" w:cs="Arial"/>
          <w:color w:val="000000"/>
        </w:rPr>
        <w:t xml:space="preserve"> Semilla de achiote</w:t>
      </w:r>
    </w:p>
    <w:p w:rsidR="004311F9" w:rsidRPr="00A120EA" w:rsidRDefault="004311F9" w:rsidP="004311F9">
      <w:pPr>
        <w:spacing w:line="480" w:lineRule="auto"/>
        <w:ind w:left="1260"/>
        <w:jc w:val="both"/>
        <w:rPr>
          <w:rFonts w:ascii="Arial" w:hAnsi="Arial" w:cs="Arial"/>
          <w:color w:val="000000"/>
        </w:rPr>
      </w:pPr>
      <w:r w:rsidRPr="00A120EA">
        <w:rPr>
          <w:rFonts w:ascii="Arial" w:hAnsi="Arial" w:cs="Arial"/>
          <w:b/>
          <w:color w:val="000000"/>
        </w:rPr>
        <w:t>Nombre común de la planta:</w:t>
      </w:r>
      <w:r w:rsidRPr="00A120EA">
        <w:rPr>
          <w:rFonts w:ascii="Arial" w:hAnsi="Arial" w:cs="Arial"/>
          <w:color w:val="000000"/>
        </w:rPr>
        <w:t xml:space="preserve"> Achiote </w:t>
      </w:r>
    </w:p>
    <w:p w:rsidR="004311F9" w:rsidRPr="00A120EA" w:rsidRDefault="004311F9" w:rsidP="004311F9">
      <w:pPr>
        <w:spacing w:line="480" w:lineRule="auto"/>
        <w:ind w:left="1260"/>
        <w:jc w:val="both"/>
        <w:rPr>
          <w:rFonts w:ascii="Arial" w:hAnsi="Arial" w:cs="Arial"/>
          <w:i/>
          <w:color w:val="000000"/>
        </w:rPr>
      </w:pPr>
      <w:r w:rsidRPr="00A120EA">
        <w:rPr>
          <w:rFonts w:ascii="Arial" w:hAnsi="Arial" w:cs="Arial"/>
          <w:b/>
          <w:color w:val="000000"/>
        </w:rPr>
        <w:t xml:space="preserve">Nombre científico: </w:t>
      </w:r>
      <w:r w:rsidRPr="00A120EA">
        <w:rPr>
          <w:rFonts w:ascii="Arial" w:hAnsi="Arial" w:cs="Arial"/>
          <w:i/>
          <w:color w:val="000000"/>
        </w:rPr>
        <w:t>Bixa Orellana</w:t>
      </w:r>
    </w:p>
    <w:p w:rsidR="004311F9" w:rsidRPr="00A120EA" w:rsidRDefault="004311F9" w:rsidP="004311F9">
      <w:pPr>
        <w:spacing w:line="480" w:lineRule="auto"/>
        <w:ind w:left="1260"/>
        <w:jc w:val="both"/>
        <w:rPr>
          <w:rFonts w:ascii="Arial" w:hAnsi="Arial" w:cs="Arial"/>
          <w:color w:val="000000"/>
        </w:rPr>
      </w:pPr>
      <w:r w:rsidRPr="00A120EA">
        <w:rPr>
          <w:rFonts w:ascii="Arial" w:hAnsi="Arial" w:cs="Arial"/>
          <w:b/>
          <w:color w:val="000000"/>
        </w:rPr>
        <w:t>Partes de la planta utilizadas:</w:t>
      </w:r>
      <w:r w:rsidRPr="00A120EA">
        <w:rPr>
          <w:rFonts w:ascii="Arial" w:hAnsi="Arial" w:cs="Arial"/>
          <w:color w:val="000000"/>
        </w:rPr>
        <w:t xml:space="preserve"> Semillas rojo oscuro (cerca de </w:t>
      </w:r>
      <w:smartTag w:uri="urn:schemas-microsoft-com:office:smarttags" w:element="metricconverter">
        <w:smartTagPr>
          <w:attr w:name="ProductID" w:val="3 mm"/>
        </w:smartTagPr>
        <w:r w:rsidRPr="00A120EA">
          <w:rPr>
            <w:rFonts w:ascii="Arial" w:hAnsi="Arial" w:cs="Arial"/>
            <w:color w:val="000000"/>
          </w:rPr>
          <w:t>3 mm</w:t>
        </w:r>
      </w:smartTag>
      <w:r w:rsidRPr="00A120EA">
        <w:rPr>
          <w:rFonts w:ascii="Arial" w:hAnsi="Arial" w:cs="Arial"/>
          <w:color w:val="000000"/>
        </w:rPr>
        <w:t xml:space="preserve"> de diámetro)</w:t>
      </w:r>
    </w:p>
    <w:p w:rsidR="004311F9" w:rsidRPr="00A120EA" w:rsidRDefault="004311F9" w:rsidP="004311F9">
      <w:pPr>
        <w:spacing w:line="480" w:lineRule="auto"/>
        <w:ind w:left="1260"/>
        <w:jc w:val="both"/>
        <w:rPr>
          <w:rFonts w:ascii="Arial" w:hAnsi="Arial" w:cs="Arial"/>
          <w:color w:val="000000"/>
        </w:rPr>
      </w:pPr>
      <w:r w:rsidRPr="00A120EA">
        <w:rPr>
          <w:rFonts w:ascii="Arial" w:hAnsi="Arial" w:cs="Arial"/>
          <w:b/>
          <w:color w:val="000000"/>
        </w:rPr>
        <w:t>Calidad sensorial:</w:t>
      </w:r>
      <w:r w:rsidRPr="00A120EA">
        <w:rPr>
          <w:rFonts w:ascii="Arial" w:hAnsi="Arial" w:cs="Arial"/>
          <w:color w:val="000000"/>
        </w:rPr>
        <w:t xml:space="preserve"> Olor débil y perfumado </w:t>
      </w:r>
    </w:p>
    <w:p w:rsidR="004311F9" w:rsidRPr="00A120EA" w:rsidRDefault="004311F9" w:rsidP="004311F9">
      <w:pPr>
        <w:pStyle w:val="Ttulo3"/>
        <w:spacing w:line="480" w:lineRule="auto"/>
        <w:ind w:left="1260"/>
        <w:jc w:val="both"/>
        <w:rPr>
          <w:rFonts w:ascii="Arial" w:hAnsi="Arial" w:cs="Arial"/>
          <w:b w:val="0"/>
          <w:color w:val="000000"/>
          <w:sz w:val="24"/>
          <w:szCs w:val="24"/>
        </w:rPr>
      </w:pPr>
      <w:r w:rsidRPr="00A120EA">
        <w:rPr>
          <w:rFonts w:ascii="Arial" w:hAnsi="Arial" w:cs="Arial"/>
          <w:color w:val="000000"/>
          <w:sz w:val="24"/>
          <w:szCs w:val="24"/>
        </w:rPr>
        <w:lastRenderedPageBreak/>
        <w:t>Constituyentes principales:</w:t>
      </w:r>
      <w:r w:rsidRPr="00A120EA">
        <w:rPr>
          <w:rFonts w:ascii="Arial" w:hAnsi="Arial" w:cs="Arial"/>
          <w:b w:val="0"/>
          <w:color w:val="000000"/>
          <w:sz w:val="24"/>
          <w:szCs w:val="24"/>
        </w:rPr>
        <w:t xml:space="preserve"> El olor florido de las semillas es producido por un hidrocarburo tricíclico de sesquiterpeno, ishwarano. El color rojo es debido a varios apocarotenoides localizados en la epidermis de la semilla, de los cuales bixina (9'Z-6,6'-diapocaroteno-6,6'-dioato) es el más importante. Otros carotenoides y apocarotenoides se han identificado; su cantidad total varía bastante, pero puede alcanzar hasta 7% de la masa seca de las semillas.  </w:t>
      </w:r>
    </w:p>
    <w:p w:rsidR="004311F9" w:rsidRPr="00A120EA" w:rsidRDefault="004311F9" w:rsidP="004311F9">
      <w:pPr>
        <w:tabs>
          <w:tab w:val="left" w:pos="900"/>
        </w:tabs>
        <w:spacing w:line="360" w:lineRule="auto"/>
        <w:jc w:val="both"/>
        <w:rPr>
          <w:rFonts w:ascii="Arial" w:hAnsi="Arial" w:cs="Arial"/>
          <w:b/>
          <w:color w:val="000000"/>
        </w:rPr>
      </w:pPr>
    </w:p>
    <w:p w:rsidR="004311F9" w:rsidRPr="00A120EA" w:rsidRDefault="004311F9" w:rsidP="004311F9">
      <w:pPr>
        <w:tabs>
          <w:tab w:val="left" w:pos="900"/>
        </w:tabs>
        <w:spacing w:line="360" w:lineRule="auto"/>
        <w:ind w:left="720"/>
        <w:jc w:val="both"/>
        <w:rPr>
          <w:rFonts w:ascii="Arial" w:hAnsi="Arial" w:cs="Arial"/>
          <w:b/>
          <w:color w:val="000000"/>
        </w:rPr>
      </w:pPr>
      <w:r w:rsidRPr="00A120EA">
        <w:rPr>
          <w:rFonts w:ascii="Arial" w:hAnsi="Arial" w:cs="Arial"/>
          <w:b/>
          <w:color w:val="000000"/>
        </w:rPr>
        <w:t>1.3.2 Usos del Achiote</w:t>
      </w:r>
    </w:p>
    <w:p w:rsidR="004311F9" w:rsidRPr="00A120EA" w:rsidRDefault="004311F9" w:rsidP="004311F9">
      <w:pPr>
        <w:autoSpaceDE w:val="0"/>
        <w:autoSpaceDN w:val="0"/>
        <w:adjustRightInd w:val="0"/>
        <w:spacing w:line="480" w:lineRule="auto"/>
        <w:jc w:val="both"/>
        <w:rPr>
          <w:rFonts w:ascii="Arial" w:hAnsi="Arial" w:cs="Arial"/>
          <w:color w:val="000000"/>
        </w:rPr>
      </w:pPr>
    </w:p>
    <w:p w:rsidR="004311F9" w:rsidRPr="00A120EA" w:rsidRDefault="004311F9" w:rsidP="004311F9">
      <w:pPr>
        <w:autoSpaceDE w:val="0"/>
        <w:autoSpaceDN w:val="0"/>
        <w:adjustRightInd w:val="0"/>
        <w:spacing w:line="480" w:lineRule="auto"/>
        <w:ind w:left="1260"/>
        <w:jc w:val="both"/>
        <w:rPr>
          <w:rFonts w:ascii="Arial" w:hAnsi="Arial" w:cs="Arial"/>
          <w:color w:val="000000"/>
        </w:rPr>
      </w:pPr>
      <w:r w:rsidRPr="00A120EA">
        <w:rPr>
          <w:rFonts w:ascii="Arial" w:hAnsi="Arial" w:cs="Arial"/>
          <w:color w:val="000000"/>
        </w:rPr>
        <w:t xml:space="preserve">El principal uso que se da al achiote en nuestro medio es como colorante culinario y condimento y en menor medida en una variedad de aplicaciones medicinales y otros. </w:t>
      </w:r>
    </w:p>
    <w:p w:rsidR="004311F9" w:rsidRPr="00A120EA" w:rsidRDefault="004311F9" w:rsidP="004311F9">
      <w:pPr>
        <w:autoSpaceDE w:val="0"/>
        <w:autoSpaceDN w:val="0"/>
        <w:adjustRightInd w:val="0"/>
        <w:spacing w:line="480" w:lineRule="auto"/>
        <w:ind w:left="1260"/>
        <w:jc w:val="both"/>
        <w:rPr>
          <w:rFonts w:ascii="Arial" w:hAnsi="Arial" w:cs="Arial"/>
          <w:color w:val="000000"/>
        </w:rPr>
      </w:pPr>
    </w:p>
    <w:p w:rsidR="004311F9" w:rsidRPr="00A120EA" w:rsidRDefault="004311F9" w:rsidP="004311F9">
      <w:pPr>
        <w:autoSpaceDE w:val="0"/>
        <w:autoSpaceDN w:val="0"/>
        <w:adjustRightInd w:val="0"/>
        <w:spacing w:line="480" w:lineRule="auto"/>
        <w:ind w:left="1260"/>
        <w:jc w:val="both"/>
        <w:rPr>
          <w:rFonts w:ascii="Arial" w:hAnsi="Arial" w:cs="Arial"/>
          <w:color w:val="000000"/>
        </w:rPr>
      </w:pPr>
      <w:r w:rsidRPr="00A120EA">
        <w:rPr>
          <w:rFonts w:ascii="Arial" w:hAnsi="Arial" w:cs="Arial"/>
          <w:color w:val="000000"/>
        </w:rPr>
        <w:t>En los países desarrollados se utilizan soluciones a partir de extractos, como pastas acuosas, polvo y cristales de bixina, para colorear quesos, pickles, mantequilla, margarina, helados, bebidas y harinas, entre otros productos de la industria de alimentos (Idrovo, 2006).</w:t>
      </w:r>
    </w:p>
    <w:p w:rsidR="004311F9" w:rsidRPr="00A120EA" w:rsidRDefault="004311F9" w:rsidP="004311F9">
      <w:pPr>
        <w:autoSpaceDE w:val="0"/>
        <w:autoSpaceDN w:val="0"/>
        <w:adjustRightInd w:val="0"/>
        <w:spacing w:line="480" w:lineRule="auto"/>
        <w:ind w:left="1260"/>
        <w:jc w:val="both"/>
        <w:rPr>
          <w:rFonts w:ascii="Arial" w:hAnsi="Arial" w:cs="Arial"/>
          <w:color w:val="000000"/>
        </w:rPr>
      </w:pPr>
    </w:p>
    <w:p w:rsidR="004311F9" w:rsidRPr="00A120EA" w:rsidRDefault="004311F9" w:rsidP="004311F9">
      <w:pPr>
        <w:autoSpaceDE w:val="0"/>
        <w:autoSpaceDN w:val="0"/>
        <w:adjustRightInd w:val="0"/>
        <w:spacing w:line="480" w:lineRule="auto"/>
        <w:ind w:left="1260"/>
        <w:jc w:val="both"/>
        <w:rPr>
          <w:rFonts w:ascii="Arial" w:hAnsi="Arial" w:cs="Arial"/>
          <w:color w:val="000000"/>
        </w:rPr>
      </w:pPr>
    </w:p>
    <w:p w:rsidR="004311F9" w:rsidRPr="00A120EA" w:rsidRDefault="004311F9" w:rsidP="004311F9">
      <w:pPr>
        <w:jc w:val="center"/>
        <w:rPr>
          <w:rFonts w:ascii="Arial" w:hAnsi="Arial" w:cs="Arial"/>
          <w:b/>
          <w:lang w:val="es-EC"/>
        </w:rPr>
      </w:pPr>
    </w:p>
    <w:p w:rsidR="004311F9" w:rsidRPr="00A120EA" w:rsidRDefault="004311F9" w:rsidP="004311F9">
      <w:pPr>
        <w:jc w:val="center"/>
        <w:rPr>
          <w:rFonts w:ascii="Arial" w:hAnsi="Arial" w:cs="Arial"/>
          <w:b/>
          <w:lang w:val="es-EC"/>
        </w:rPr>
      </w:pPr>
    </w:p>
    <w:p w:rsidR="004311F9" w:rsidRPr="00A120EA" w:rsidRDefault="004311F9" w:rsidP="004311F9">
      <w:pPr>
        <w:jc w:val="center"/>
        <w:rPr>
          <w:rFonts w:ascii="Arial" w:hAnsi="Arial" w:cs="Arial"/>
          <w:b/>
          <w:lang w:val="es-EC"/>
        </w:rPr>
      </w:pPr>
    </w:p>
    <w:p w:rsidR="004311F9" w:rsidRPr="00A120EA" w:rsidRDefault="004311F9" w:rsidP="004311F9">
      <w:pPr>
        <w:jc w:val="center"/>
        <w:rPr>
          <w:rFonts w:ascii="Arial" w:hAnsi="Arial" w:cs="Arial"/>
          <w:b/>
          <w:lang w:val="es-EC"/>
        </w:rPr>
      </w:pPr>
    </w:p>
    <w:p w:rsidR="004311F9" w:rsidRPr="00A120EA" w:rsidRDefault="004311F9" w:rsidP="004311F9">
      <w:pPr>
        <w:jc w:val="center"/>
        <w:rPr>
          <w:rFonts w:ascii="Arial" w:hAnsi="Arial" w:cs="Arial"/>
          <w:b/>
          <w:lang w:val="es-EC"/>
        </w:rPr>
      </w:pPr>
    </w:p>
    <w:p w:rsidR="004311F9" w:rsidRPr="00A120EA" w:rsidRDefault="004311F9" w:rsidP="004311F9">
      <w:pPr>
        <w:jc w:val="center"/>
        <w:rPr>
          <w:rFonts w:ascii="Arial" w:hAnsi="Arial" w:cs="Arial"/>
          <w:b/>
          <w:sz w:val="48"/>
          <w:szCs w:val="48"/>
          <w:lang w:val="es-EC"/>
        </w:rPr>
      </w:pPr>
      <w:r w:rsidRPr="00A120EA">
        <w:rPr>
          <w:rFonts w:ascii="Arial" w:hAnsi="Arial" w:cs="Arial"/>
          <w:b/>
          <w:sz w:val="48"/>
          <w:szCs w:val="48"/>
          <w:lang w:val="es-EC"/>
        </w:rPr>
        <w:lastRenderedPageBreak/>
        <w:t>CAPÍTULO 2</w:t>
      </w:r>
    </w:p>
    <w:p w:rsidR="004311F9" w:rsidRPr="00A120EA" w:rsidRDefault="004311F9" w:rsidP="004311F9">
      <w:pPr>
        <w:jc w:val="center"/>
        <w:rPr>
          <w:rFonts w:ascii="Arial" w:hAnsi="Arial" w:cs="Arial"/>
          <w:b/>
          <w:sz w:val="46"/>
          <w:szCs w:val="48"/>
          <w:lang w:val="es-EC"/>
        </w:rPr>
      </w:pPr>
    </w:p>
    <w:p w:rsidR="004311F9" w:rsidRPr="00A120EA" w:rsidRDefault="004311F9" w:rsidP="004311F9">
      <w:pPr>
        <w:spacing w:line="480" w:lineRule="auto"/>
        <w:ind w:left="360" w:hanging="360"/>
        <w:jc w:val="both"/>
        <w:rPr>
          <w:rFonts w:ascii="Arial" w:hAnsi="Arial" w:cs="Arial"/>
          <w:b/>
          <w:caps/>
          <w:sz w:val="32"/>
          <w:szCs w:val="32"/>
        </w:rPr>
      </w:pPr>
      <w:r w:rsidRPr="00A120EA">
        <w:rPr>
          <w:rFonts w:ascii="Arial" w:hAnsi="Arial" w:cs="Arial"/>
          <w:b/>
          <w:sz w:val="32"/>
          <w:szCs w:val="32"/>
          <w:lang w:val="es-EC"/>
        </w:rPr>
        <w:t xml:space="preserve">2. INGENIERÍA DEL PROCESO DE SEMIREFINACIÓN DE ACEITE CRUDO DE  PESCADO </w:t>
      </w:r>
    </w:p>
    <w:p w:rsidR="004311F9" w:rsidRPr="00A120EA" w:rsidRDefault="004311F9" w:rsidP="004311F9">
      <w:pPr>
        <w:pStyle w:val="Ttulo"/>
        <w:spacing w:line="480" w:lineRule="auto"/>
        <w:ind w:left="360"/>
        <w:jc w:val="both"/>
        <w:rPr>
          <w:b w:val="0"/>
          <w:sz w:val="24"/>
          <w:lang w:val="es-EC"/>
        </w:rPr>
      </w:pPr>
      <w:r w:rsidRPr="00A120EA">
        <w:rPr>
          <w:b w:val="0"/>
          <w:sz w:val="24"/>
          <w:lang w:val="es-EC"/>
        </w:rPr>
        <w:t xml:space="preserve">En esta sección se presentan los parámetros y el proceso para obtener omega 3  a partir de residuos pesqueros (aceite de pescado crudo), su diagrama de flujo y  los parámetros del proceso de  aplicación así como su utilización en el enriquecimiento de productos alimenticios. </w:t>
      </w:r>
    </w:p>
    <w:p w:rsidR="004311F9" w:rsidRPr="00A120EA" w:rsidRDefault="004311F9" w:rsidP="004311F9">
      <w:pPr>
        <w:pStyle w:val="Ttulo"/>
        <w:spacing w:line="480" w:lineRule="auto"/>
        <w:ind w:left="900"/>
        <w:jc w:val="both"/>
        <w:rPr>
          <w:b w:val="0"/>
          <w:sz w:val="23"/>
          <w:szCs w:val="23"/>
          <w:lang w:val="es-EC"/>
        </w:rPr>
      </w:pPr>
    </w:p>
    <w:p w:rsidR="004311F9" w:rsidRPr="00A120EA" w:rsidRDefault="004311F9" w:rsidP="004311F9">
      <w:pPr>
        <w:spacing w:line="480" w:lineRule="auto"/>
        <w:ind w:left="1080" w:hanging="720"/>
        <w:jc w:val="both"/>
        <w:rPr>
          <w:rFonts w:ascii="Arial" w:hAnsi="Arial" w:cs="Arial"/>
          <w:b/>
          <w:lang w:val="es-EC"/>
        </w:rPr>
      </w:pPr>
      <w:r w:rsidRPr="00A120EA">
        <w:rPr>
          <w:rFonts w:ascii="Arial" w:hAnsi="Arial" w:cs="Arial"/>
          <w:b/>
          <w:lang w:val="es-EC"/>
        </w:rPr>
        <w:t>2.1  Materiales  en proceso de semirefinación</w:t>
      </w:r>
    </w:p>
    <w:p w:rsidR="004311F9" w:rsidRPr="00A120EA" w:rsidRDefault="004311F9" w:rsidP="004311F9">
      <w:pPr>
        <w:pStyle w:val="Ttulo"/>
        <w:spacing w:line="480" w:lineRule="auto"/>
        <w:ind w:left="720"/>
        <w:jc w:val="both"/>
        <w:rPr>
          <w:b w:val="0"/>
          <w:bCs w:val="0"/>
          <w:sz w:val="24"/>
          <w:lang w:val="es-EC"/>
        </w:rPr>
      </w:pPr>
      <w:r w:rsidRPr="00A120EA">
        <w:rPr>
          <w:b w:val="0"/>
          <w:bCs w:val="0"/>
          <w:sz w:val="24"/>
          <w:lang w:val="es-EC"/>
        </w:rPr>
        <w:t>Los materiales que se usan en la fase experimental dentro de la semirefinación del aceite crudo de pescado son:</w:t>
      </w:r>
    </w:p>
    <w:p w:rsidR="004311F9" w:rsidRPr="00A120EA" w:rsidRDefault="004311F9" w:rsidP="004311F9">
      <w:pPr>
        <w:pStyle w:val="Ttulo"/>
        <w:spacing w:line="480" w:lineRule="auto"/>
        <w:ind w:left="720"/>
        <w:jc w:val="both"/>
        <w:rPr>
          <w:b w:val="0"/>
          <w:bCs w:val="0"/>
          <w:sz w:val="24"/>
          <w:lang w:val="es-EC"/>
        </w:rPr>
      </w:pPr>
    </w:p>
    <w:p w:rsidR="004311F9" w:rsidRPr="00A120EA" w:rsidRDefault="004311F9" w:rsidP="004311F9">
      <w:pPr>
        <w:pStyle w:val="Ttulo"/>
        <w:spacing w:line="480" w:lineRule="auto"/>
        <w:ind w:left="840"/>
        <w:jc w:val="both"/>
        <w:rPr>
          <w:b w:val="0"/>
          <w:bCs w:val="0"/>
          <w:sz w:val="24"/>
          <w:lang w:val="es-ES"/>
        </w:rPr>
      </w:pPr>
      <w:r w:rsidRPr="00A120EA">
        <w:rPr>
          <w:b w:val="0"/>
          <w:bCs w:val="0"/>
          <w:sz w:val="24"/>
          <w:lang w:val="es-ES"/>
        </w:rPr>
        <w:t xml:space="preserve">Balón fondo redondo (500ml) </w:t>
      </w:r>
    </w:p>
    <w:p w:rsidR="004311F9" w:rsidRPr="00A120EA" w:rsidRDefault="004311F9" w:rsidP="004311F9">
      <w:pPr>
        <w:pStyle w:val="Ttulo"/>
        <w:spacing w:line="480" w:lineRule="auto"/>
        <w:ind w:left="840"/>
        <w:jc w:val="both"/>
        <w:rPr>
          <w:b w:val="0"/>
          <w:bCs w:val="0"/>
          <w:sz w:val="24"/>
          <w:lang w:val="es-ES"/>
        </w:rPr>
      </w:pPr>
      <w:r w:rsidRPr="00A120EA">
        <w:rPr>
          <w:b w:val="0"/>
          <w:bCs w:val="0"/>
          <w:sz w:val="24"/>
          <w:lang w:val="es-ES"/>
        </w:rPr>
        <w:t>Matraz erlenmeyer (250 ml)</w:t>
      </w:r>
    </w:p>
    <w:p w:rsidR="004311F9" w:rsidRPr="00A120EA" w:rsidRDefault="004311F9" w:rsidP="004311F9">
      <w:pPr>
        <w:pStyle w:val="Ttulo"/>
        <w:spacing w:line="480" w:lineRule="auto"/>
        <w:ind w:left="840"/>
        <w:jc w:val="both"/>
        <w:rPr>
          <w:b w:val="0"/>
          <w:bCs w:val="0"/>
          <w:sz w:val="24"/>
          <w:lang w:val="es-ES"/>
        </w:rPr>
      </w:pPr>
      <w:r w:rsidRPr="00A120EA">
        <w:rPr>
          <w:b w:val="0"/>
          <w:bCs w:val="0"/>
          <w:sz w:val="24"/>
          <w:lang w:val="es-ES"/>
        </w:rPr>
        <w:t>Kitasato (250ml)</w:t>
      </w:r>
    </w:p>
    <w:p w:rsidR="004311F9" w:rsidRPr="00A120EA" w:rsidRDefault="004311F9" w:rsidP="004311F9">
      <w:pPr>
        <w:pStyle w:val="Ttulo"/>
        <w:spacing w:line="480" w:lineRule="auto"/>
        <w:ind w:left="840"/>
        <w:jc w:val="both"/>
        <w:rPr>
          <w:b w:val="0"/>
          <w:bCs w:val="0"/>
          <w:sz w:val="24"/>
          <w:lang w:val="es-ES"/>
        </w:rPr>
      </w:pPr>
      <w:r w:rsidRPr="00A120EA">
        <w:rPr>
          <w:b w:val="0"/>
          <w:sz w:val="24"/>
          <w:lang w:val="es-ES"/>
        </w:rPr>
        <w:t xml:space="preserve">Vasos de precipitación o </w:t>
      </w:r>
      <w:r w:rsidRPr="00A120EA">
        <w:rPr>
          <w:b w:val="0"/>
          <w:bCs w:val="0"/>
          <w:sz w:val="24"/>
          <w:lang w:val="es-ES"/>
        </w:rPr>
        <w:t>Beakers (100, 250, 500 ml)</w:t>
      </w:r>
    </w:p>
    <w:p w:rsidR="004311F9" w:rsidRPr="00A120EA" w:rsidRDefault="004311F9" w:rsidP="004311F9">
      <w:pPr>
        <w:pStyle w:val="Ttulo"/>
        <w:spacing w:line="480" w:lineRule="auto"/>
        <w:ind w:left="840"/>
        <w:jc w:val="both"/>
        <w:rPr>
          <w:b w:val="0"/>
          <w:bCs w:val="0"/>
          <w:sz w:val="24"/>
          <w:lang w:val="es-ES"/>
        </w:rPr>
      </w:pPr>
      <w:r w:rsidRPr="00A120EA">
        <w:rPr>
          <w:b w:val="0"/>
          <w:bCs w:val="0"/>
          <w:sz w:val="24"/>
          <w:lang w:val="es-ES"/>
        </w:rPr>
        <w:t>Embudo de decantación (1000 ml)</w:t>
      </w:r>
    </w:p>
    <w:p w:rsidR="004311F9" w:rsidRPr="00A120EA" w:rsidRDefault="004311F9" w:rsidP="004311F9">
      <w:pPr>
        <w:pStyle w:val="Ttulo"/>
        <w:spacing w:line="480" w:lineRule="auto"/>
        <w:ind w:left="840"/>
        <w:jc w:val="both"/>
        <w:rPr>
          <w:b w:val="0"/>
          <w:bCs w:val="0"/>
          <w:sz w:val="24"/>
          <w:lang w:val="es-ES"/>
        </w:rPr>
      </w:pPr>
      <w:r w:rsidRPr="00A120EA">
        <w:rPr>
          <w:b w:val="0"/>
          <w:bCs w:val="0"/>
          <w:sz w:val="24"/>
          <w:lang w:val="es-ES"/>
        </w:rPr>
        <w:t>Pipetas</w:t>
      </w:r>
    </w:p>
    <w:p w:rsidR="004311F9" w:rsidRPr="00A120EA" w:rsidRDefault="004311F9" w:rsidP="004311F9">
      <w:pPr>
        <w:pStyle w:val="Ttulo"/>
        <w:spacing w:line="480" w:lineRule="auto"/>
        <w:ind w:left="840"/>
        <w:jc w:val="both"/>
        <w:rPr>
          <w:b w:val="0"/>
          <w:bCs w:val="0"/>
          <w:sz w:val="24"/>
          <w:lang w:val="es-ES"/>
        </w:rPr>
      </w:pPr>
      <w:r w:rsidRPr="00A120EA">
        <w:rPr>
          <w:b w:val="0"/>
          <w:bCs w:val="0"/>
          <w:sz w:val="24"/>
          <w:lang w:val="es-ES"/>
        </w:rPr>
        <w:t>Tubos de centrífuga</w:t>
      </w:r>
    </w:p>
    <w:p w:rsidR="004311F9" w:rsidRPr="00A120EA" w:rsidRDefault="004311F9" w:rsidP="004311F9">
      <w:pPr>
        <w:pStyle w:val="Ttulo"/>
        <w:spacing w:line="480" w:lineRule="auto"/>
        <w:ind w:left="840"/>
        <w:jc w:val="both"/>
        <w:rPr>
          <w:b w:val="0"/>
          <w:bCs w:val="0"/>
          <w:sz w:val="24"/>
          <w:lang w:val="es-ES"/>
        </w:rPr>
      </w:pPr>
      <w:r w:rsidRPr="00A120EA">
        <w:rPr>
          <w:b w:val="0"/>
          <w:bCs w:val="0"/>
          <w:sz w:val="24"/>
          <w:lang w:val="es-ES"/>
        </w:rPr>
        <w:t>Papel filtro</w:t>
      </w:r>
    </w:p>
    <w:p w:rsidR="004311F9" w:rsidRPr="00A120EA" w:rsidRDefault="004311F9" w:rsidP="004311F9">
      <w:pPr>
        <w:pStyle w:val="Ttulo"/>
        <w:spacing w:line="480" w:lineRule="auto"/>
        <w:ind w:left="840"/>
        <w:jc w:val="both"/>
        <w:rPr>
          <w:b w:val="0"/>
          <w:bCs w:val="0"/>
          <w:sz w:val="24"/>
          <w:lang w:val="es-ES"/>
        </w:rPr>
      </w:pPr>
      <w:r w:rsidRPr="00A120EA">
        <w:rPr>
          <w:b w:val="0"/>
          <w:bCs w:val="0"/>
          <w:sz w:val="24"/>
          <w:lang w:val="es-ES"/>
        </w:rPr>
        <w:t>Embudo de porcelana</w:t>
      </w:r>
    </w:p>
    <w:p w:rsidR="004311F9" w:rsidRPr="00A120EA" w:rsidRDefault="004311F9" w:rsidP="004311F9">
      <w:pPr>
        <w:pStyle w:val="Ttulo"/>
        <w:spacing w:line="480" w:lineRule="auto"/>
        <w:ind w:left="840"/>
        <w:jc w:val="both"/>
        <w:rPr>
          <w:b w:val="0"/>
          <w:bCs w:val="0"/>
          <w:sz w:val="24"/>
          <w:lang w:val="es-ES"/>
        </w:rPr>
      </w:pPr>
      <w:r w:rsidRPr="00A120EA">
        <w:rPr>
          <w:b w:val="0"/>
          <w:bCs w:val="0"/>
          <w:sz w:val="24"/>
          <w:lang w:val="es-ES"/>
        </w:rPr>
        <w:t>Peachímetro</w:t>
      </w:r>
    </w:p>
    <w:p w:rsidR="004311F9" w:rsidRPr="00A120EA" w:rsidRDefault="004311F9" w:rsidP="004311F9">
      <w:pPr>
        <w:pStyle w:val="Ttulo"/>
        <w:spacing w:line="480" w:lineRule="auto"/>
        <w:ind w:left="840"/>
        <w:jc w:val="both"/>
        <w:rPr>
          <w:b w:val="0"/>
          <w:bCs w:val="0"/>
          <w:sz w:val="24"/>
          <w:lang w:val="es-ES"/>
        </w:rPr>
      </w:pPr>
      <w:r w:rsidRPr="00A120EA">
        <w:rPr>
          <w:b w:val="0"/>
          <w:bCs w:val="0"/>
          <w:sz w:val="24"/>
          <w:lang w:val="es-ES"/>
        </w:rPr>
        <w:t xml:space="preserve">Termómetro  </w:t>
      </w:r>
    </w:p>
    <w:p w:rsidR="004311F9" w:rsidRPr="00A120EA" w:rsidRDefault="004311F9" w:rsidP="004311F9">
      <w:pPr>
        <w:pStyle w:val="Ttulo"/>
        <w:spacing w:line="480" w:lineRule="auto"/>
        <w:ind w:left="840"/>
        <w:jc w:val="both"/>
        <w:rPr>
          <w:lang w:val="es-ES"/>
        </w:rPr>
      </w:pPr>
      <w:r w:rsidRPr="00A120EA">
        <w:rPr>
          <w:b w:val="0"/>
          <w:bCs w:val="0"/>
          <w:sz w:val="24"/>
          <w:lang w:val="es-EC"/>
        </w:rPr>
        <w:t>Agitador Magnético</w:t>
      </w:r>
    </w:p>
    <w:p w:rsidR="004311F9" w:rsidRPr="00A120EA" w:rsidRDefault="004311F9" w:rsidP="004311F9">
      <w:pPr>
        <w:pStyle w:val="Ttulo"/>
        <w:spacing w:line="480" w:lineRule="auto"/>
        <w:ind w:left="840"/>
        <w:jc w:val="both"/>
        <w:rPr>
          <w:b w:val="0"/>
          <w:bCs w:val="0"/>
          <w:sz w:val="24"/>
          <w:lang w:val="es-ES"/>
        </w:rPr>
      </w:pPr>
      <w:r w:rsidRPr="00A120EA">
        <w:rPr>
          <w:b w:val="0"/>
          <w:bCs w:val="0"/>
          <w:sz w:val="24"/>
          <w:lang w:val="es-ES"/>
        </w:rPr>
        <w:lastRenderedPageBreak/>
        <w:t>Balanza Electrónica</w:t>
      </w:r>
    </w:p>
    <w:p w:rsidR="004311F9" w:rsidRPr="00A120EA" w:rsidRDefault="004311F9" w:rsidP="004311F9">
      <w:pPr>
        <w:pStyle w:val="Ttulo"/>
        <w:spacing w:line="480" w:lineRule="auto"/>
        <w:ind w:left="840"/>
        <w:jc w:val="both"/>
        <w:rPr>
          <w:b w:val="0"/>
          <w:bCs w:val="0"/>
          <w:sz w:val="24"/>
          <w:lang w:val="es-ES"/>
        </w:rPr>
      </w:pPr>
      <w:r w:rsidRPr="00A120EA">
        <w:rPr>
          <w:b w:val="0"/>
          <w:bCs w:val="0"/>
          <w:sz w:val="24"/>
          <w:lang w:val="es-ES"/>
        </w:rPr>
        <w:t>Centrífuga (Figura 2.1)</w:t>
      </w:r>
    </w:p>
    <w:p w:rsidR="004311F9" w:rsidRPr="00A120EA" w:rsidRDefault="004311F9" w:rsidP="004311F9">
      <w:pPr>
        <w:pStyle w:val="Ttulo"/>
        <w:spacing w:line="480" w:lineRule="auto"/>
        <w:ind w:left="840"/>
        <w:jc w:val="both"/>
        <w:rPr>
          <w:b w:val="0"/>
          <w:sz w:val="24"/>
          <w:lang w:val="es-ES"/>
        </w:rPr>
      </w:pPr>
      <w:r w:rsidRPr="00A120EA">
        <w:rPr>
          <w:b w:val="0"/>
          <w:sz w:val="24"/>
          <w:lang w:val="es-ES"/>
        </w:rPr>
        <w:t>Rotaevaporador (Figura 2.2)</w:t>
      </w:r>
    </w:p>
    <w:p w:rsidR="004311F9" w:rsidRPr="00A120EA" w:rsidRDefault="004311F9" w:rsidP="004311F9">
      <w:pPr>
        <w:pStyle w:val="Ttulo"/>
        <w:spacing w:line="480" w:lineRule="auto"/>
        <w:ind w:left="840"/>
        <w:jc w:val="both"/>
        <w:rPr>
          <w:lang w:val="es-ES"/>
        </w:rPr>
      </w:pPr>
      <w:r w:rsidRPr="00A120EA">
        <w:rPr>
          <w:b w:val="0"/>
          <w:sz w:val="24"/>
          <w:lang w:val="es-ES"/>
        </w:rPr>
        <w:t>Bomba de Vacío</w:t>
      </w:r>
    </w:p>
    <w:p w:rsidR="004311F9" w:rsidRPr="00A120EA" w:rsidRDefault="004311F9" w:rsidP="004311F9">
      <w:pPr>
        <w:pStyle w:val="Ttulo"/>
        <w:spacing w:line="480" w:lineRule="auto"/>
        <w:ind w:left="840"/>
        <w:jc w:val="both"/>
        <w:rPr>
          <w:lang w:val="es-ES"/>
        </w:rPr>
      </w:pPr>
      <w:r w:rsidRPr="00A120EA">
        <w:rPr>
          <w:b w:val="0"/>
          <w:sz w:val="24"/>
          <w:lang w:val="es-EC"/>
        </w:rPr>
        <w:t>Secador</w:t>
      </w:r>
    </w:p>
    <w:p w:rsidR="004311F9" w:rsidRPr="00A120EA" w:rsidRDefault="004311F9" w:rsidP="004311F9">
      <w:pPr>
        <w:pStyle w:val="Ttulo"/>
        <w:spacing w:line="480" w:lineRule="auto"/>
        <w:ind w:left="840"/>
        <w:jc w:val="both"/>
        <w:rPr>
          <w:b w:val="0"/>
          <w:bCs w:val="0"/>
          <w:sz w:val="24"/>
          <w:lang w:val="es-ES"/>
        </w:rPr>
      </w:pPr>
      <w:r w:rsidRPr="00A120EA">
        <w:rPr>
          <w:b w:val="0"/>
          <w:bCs w:val="0"/>
          <w:sz w:val="24"/>
          <w:lang w:val="es-ES"/>
        </w:rPr>
        <w:t xml:space="preserve">Agua </w:t>
      </w:r>
    </w:p>
    <w:p w:rsidR="004311F9" w:rsidRPr="00A120EA" w:rsidRDefault="004311F9" w:rsidP="004311F9">
      <w:pPr>
        <w:pStyle w:val="Ttulo"/>
        <w:spacing w:line="480" w:lineRule="auto"/>
        <w:ind w:left="840"/>
        <w:jc w:val="both"/>
        <w:rPr>
          <w:lang w:val="es-ES"/>
        </w:rPr>
      </w:pPr>
      <w:r w:rsidRPr="00A120EA">
        <w:rPr>
          <w:b w:val="0"/>
          <w:sz w:val="24"/>
          <w:lang w:val="es-ES"/>
        </w:rPr>
        <w:t xml:space="preserve">Ácido Fosfórico 85% </w:t>
      </w:r>
    </w:p>
    <w:p w:rsidR="004311F9" w:rsidRPr="00A120EA" w:rsidRDefault="004311F9" w:rsidP="004311F9">
      <w:pPr>
        <w:pStyle w:val="Ttulo"/>
        <w:spacing w:line="480" w:lineRule="auto"/>
        <w:ind w:left="840"/>
        <w:jc w:val="both"/>
        <w:rPr>
          <w:lang w:val="es-ES"/>
        </w:rPr>
      </w:pPr>
      <w:r w:rsidRPr="00A120EA">
        <w:rPr>
          <w:b w:val="0"/>
          <w:bCs w:val="0"/>
          <w:sz w:val="24"/>
          <w:lang w:val="es-EC"/>
        </w:rPr>
        <w:t>Hidróxido de Sodio 20%</w:t>
      </w:r>
    </w:p>
    <w:p w:rsidR="004311F9" w:rsidRPr="00A120EA" w:rsidRDefault="004311F9" w:rsidP="004311F9">
      <w:pPr>
        <w:pStyle w:val="Ttulo"/>
        <w:spacing w:line="480" w:lineRule="auto"/>
        <w:ind w:left="840"/>
        <w:jc w:val="both"/>
        <w:rPr>
          <w:lang w:val="es-ES"/>
        </w:rPr>
      </w:pPr>
      <w:r w:rsidRPr="00A120EA">
        <w:rPr>
          <w:b w:val="0"/>
          <w:bCs w:val="0"/>
          <w:sz w:val="24"/>
          <w:lang w:val="es-EC"/>
        </w:rPr>
        <w:t>Carbón activo</w:t>
      </w:r>
    </w:p>
    <w:p w:rsidR="004311F9" w:rsidRPr="00A120EA" w:rsidRDefault="004311F9" w:rsidP="004311F9">
      <w:pPr>
        <w:pStyle w:val="Ttulo"/>
        <w:spacing w:line="480" w:lineRule="auto"/>
        <w:ind w:left="840"/>
        <w:jc w:val="both"/>
        <w:rPr>
          <w:lang w:val="es-ES"/>
        </w:rPr>
      </w:pPr>
      <w:r w:rsidRPr="00A120EA">
        <w:rPr>
          <w:b w:val="0"/>
          <w:bCs w:val="0"/>
          <w:sz w:val="24"/>
          <w:lang w:val="es-EC"/>
        </w:rPr>
        <w:t xml:space="preserve">Tierra activada del </w:t>
      </w:r>
      <w:r w:rsidRPr="00A120EA">
        <w:rPr>
          <w:b w:val="0"/>
          <w:sz w:val="24"/>
          <w:lang w:val="es-EC"/>
        </w:rPr>
        <w:t xml:space="preserve"> tipo  celite 550 </w:t>
      </w:r>
      <w:r w:rsidRPr="00A120EA">
        <w:rPr>
          <w:b w:val="0"/>
          <w:sz w:val="24"/>
          <w:lang w:val="es-EC"/>
        </w:rPr>
        <w:sym w:font="Symbol" w:char="F0B0"/>
      </w:r>
      <w:r w:rsidRPr="00A120EA">
        <w:rPr>
          <w:b w:val="0"/>
          <w:sz w:val="24"/>
          <w:lang w:val="es-EC"/>
        </w:rPr>
        <w:t>C</w:t>
      </w:r>
    </w:p>
    <w:p w:rsidR="004311F9" w:rsidRPr="00A120EA" w:rsidRDefault="004311F9" w:rsidP="004311F9">
      <w:pPr>
        <w:pStyle w:val="Ttulo"/>
        <w:spacing w:line="480" w:lineRule="auto"/>
        <w:ind w:left="840"/>
        <w:jc w:val="both"/>
        <w:rPr>
          <w:lang w:val="es-ES"/>
        </w:rPr>
      </w:pPr>
      <w:r w:rsidRPr="00A120EA">
        <w:rPr>
          <w:b w:val="0"/>
          <w:sz w:val="24"/>
          <w:lang w:val="es-EC"/>
        </w:rPr>
        <w:t>Tierra diatomácea Hyflo</w:t>
      </w:r>
    </w:p>
    <w:p w:rsidR="004311F9" w:rsidRPr="00A120EA" w:rsidRDefault="004311F9" w:rsidP="004311F9">
      <w:pPr>
        <w:pStyle w:val="Ttulo"/>
        <w:spacing w:line="480" w:lineRule="auto"/>
        <w:ind w:left="840"/>
        <w:jc w:val="both"/>
        <w:rPr>
          <w:lang w:val="es-ES"/>
        </w:rPr>
      </w:pPr>
      <w:r w:rsidRPr="00A120EA">
        <w:rPr>
          <w:b w:val="0"/>
          <w:sz w:val="24"/>
          <w:lang w:val="es-EC"/>
        </w:rPr>
        <w:t xml:space="preserve">Tierra diatomácea Estándar </w:t>
      </w:r>
    </w:p>
    <w:p w:rsidR="004311F9" w:rsidRPr="00A120EA" w:rsidRDefault="004311F9" w:rsidP="004311F9">
      <w:pPr>
        <w:pStyle w:val="Ttulo"/>
        <w:spacing w:line="480" w:lineRule="auto"/>
        <w:ind w:left="840"/>
        <w:jc w:val="both"/>
        <w:rPr>
          <w:lang w:val="es-ES"/>
        </w:rPr>
      </w:pPr>
      <w:r w:rsidRPr="00A120EA">
        <w:rPr>
          <w:b w:val="0"/>
          <w:sz w:val="24"/>
          <w:lang w:val="es-EC"/>
        </w:rPr>
        <w:t xml:space="preserve">Tierra diatomácea Filter estándar </w:t>
      </w:r>
    </w:p>
    <w:p w:rsidR="004311F9" w:rsidRPr="00A120EA" w:rsidRDefault="004311F9" w:rsidP="004311F9">
      <w:pPr>
        <w:pStyle w:val="Ttulo"/>
        <w:spacing w:line="480" w:lineRule="auto"/>
        <w:ind w:left="840"/>
        <w:jc w:val="both"/>
        <w:rPr>
          <w:color w:val="000000"/>
          <w:sz w:val="20"/>
          <w:szCs w:val="20"/>
          <w:lang w:val="es-ES"/>
        </w:rPr>
      </w:pPr>
    </w:p>
    <w:p w:rsidR="004311F9" w:rsidRPr="00A120EA" w:rsidRDefault="004311F9" w:rsidP="004311F9">
      <w:pPr>
        <w:pStyle w:val="Ttulo"/>
        <w:spacing w:line="480" w:lineRule="auto"/>
        <w:ind w:left="840"/>
        <w:jc w:val="both"/>
        <w:rPr>
          <w:b w:val="0"/>
          <w:bCs w:val="0"/>
          <w:sz w:val="24"/>
          <w:lang w:val="es-ES"/>
        </w:rPr>
      </w:pPr>
      <w:r w:rsidRPr="00A120EA">
        <w:rPr>
          <w:b w:val="0"/>
          <w:bCs w:val="0"/>
          <w:sz w:val="24"/>
          <w:lang w:val="es-ES"/>
        </w:rPr>
        <w:t>Más detalles de estos materiales se incluyen en Anexo D.</w:t>
      </w:r>
    </w:p>
    <w:p w:rsidR="004311F9" w:rsidRPr="00A120EA" w:rsidRDefault="004311F9" w:rsidP="004311F9">
      <w:pPr>
        <w:spacing w:line="480" w:lineRule="auto"/>
        <w:ind w:left="1080" w:hanging="180"/>
        <w:jc w:val="center"/>
        <w:rPr>
          <w:rFonts w:ascii="Arial" w:hAnsi="Arial" w:cs="Arial"/>
          <w:b/>
          <w:lang w:val="es-EC"/>
        </w:rPr>
      </w:pPr>
      <w:r w:rsidRPr="00A120EA">
        <w:rPr>
          <w:rFonts w:ascii="Arial" w:hAnsi="Arial" w:cs="Arial"/>
          <w:b/>
          <w:lang w:val="es-EC"/>
        </w:rPr>
        <w:br w:type="page"/>
      </w:r>
      <w:r w:rsidR="00F95492">
        <w:rPr>
          <w:rFonts w:ascii="Arial" w:hAnsi="Arial" w:cs="Arial"/>
          <w:b/>
          <w:noProof/>
        </w:rPr>
        <w:lastRenderedPageBreak/>
        <w:drawing>
          <wp:inline distT="0" distB="0" distL="0" distR="0">
            <wp:extent cx="2298700" cy="3098800"/>
            <wp:effectExtent l="19050" t="0" r="6350" b="0"/>
            <wp:docPr id="6" name="Imagen 6" descr="HPIM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IM0528"/>
                    <pic:cNvPicPr>
                      <a:picLocks noChangeAspect="1" noChangeArrowheads="1"/>
                    </pic:cNvPicPr>
                  </pic:nvPicPr>
                  <pic:blipFill>
                    <a:blip r:embed="rId10" cstate="print"/>
                    <a:srcRect/>
                    <a:stretch>
                      <a:fillRect/>
                    </a:stretch>
                  </pic:blipFill>
                  <pic:spPr bwMode="auto">
                    <a:xfrm>
                      <a:off x="0" y="0"/>
                      <a:ext cx="2298700" cy="3098800"/>
                    </a:xfrm>
                    <a:prstGeom prst="rect">
                      <a:avLst/>
                    </a:prstGeom>
                    <a:noFill/>
                    <a:ln w="9525">
                      <a:noFill/>
                      <a:miter lim="800000"/>
                      <a:headEnd/>
                      <a:tailEnd/>
                    </a:ln>
                  </pic:spPr>
                </pic:pic>
              </a:graphicData>
            </a:graphic>
          </wp:inline>
        </w:drawing>
      </w:r>
    </w:p>
    <w:p w:rsidR="004311F9" w:rsidRPr="00A120EA" w:rsidRDefault="004311F9" w:rsidP="004311F9">
      <w:pPr>
        <w:spacing w:line="480" w:lineRule="auto"/>
        <w:ind w:left="1080" w:hanging="180"/>
        <w:jc w:val="center"/>
        <w:rPr>
          <w:rFonts w:ascii="Arial" w:hAnsi="Arial" w:cs="Arial"/>
          <w:b/>
          <w:lang w:val="es-EC"/>
        </w:rPr>
      </w:pPr>
      <w:r w:rsidRPr="00A120EA">
        <w:rPr>
          <w:rFonts w:ascii="Arial" w:hAnsi="Arial" w:cs="Arial"/>
          <w:b/>
          <w:lang w:val="es-EC"/>
        </w:rPr>
        <w:t>Figura 2.1 Centrífuga Universal GCA PRECISION SCIENTIFIC</w:t>
      </w:r>
    </w:p>
    <w:p w:rsidR="004311F9" w:rsidRPr="00A120EA" w:rsidRDefault="00F95492" w:rsidP="004311F9">
      <w:pPr>
        <w:spacing w:line="480" w:lineRule="auto"/>
        <w:ind w:left="1080" w:hanging="180"/>
        <w:jc w:val="center"/>
        <w:rPr>
          <w:rFonts w:ascii="Arial" w:hAnsi="Arial" w:cs="Arial"/>
          <w:b/>
          <w:lang w:val="es-EC"/>
        </w:rPr>
      </w:pPr>
      <w:r>
        <w:rPr>
          <w:rFonts w:ascii="Arial" w:hAnsi="Arial" w:cs="Arial"/>
          <w:b/>
          <w:noProof/>
        </w:rPr>
        <w:drawing>
          <wp:inline distT="0" distB="0" distL="0" distR="0">
            <wp:extent cx="2552700" cy="3403600"/>
            <wp:effectExtent l="19050" t="0" r="0" b="0"/>
            <wp:docPr id="7" name="Imagen 7" descr="HPIM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IM0520"/>
                    <pic:cNvPicPr>
                      <a:picLocks noChangeAspect="1" noChangeArrowheads="1"/>
                    </pic:cNvPicPr>
                  </pic:nvPicPr>
                  <pic:blipFill>
                    <a:blip r:embed="rId11" cstate="print"/>
                    <a:srcRect/>
                    <a:stretch>
                      <a:fillRect/>
                    </a:stretch>
                  </pic:blipFill>
                  <pic:spPr bwMode="auto">
                    <a:xfrm>
                      <a:off x="0" y="0"/>
                      <a:ext cx="2552700" cy="3403600"/>
                    </a:xfrm>
                    <a:prstGeom prst="rect">
                      <a:avLst/>
                    </a:prstGeom>
                    <a:noFill/>
                    <a:ln w="9525">
                      <a:noFill/>
                      <a:miter lim="800000"/>
                      <a:headEnd/>
                      <a:tailEnd/>
                    </a:ln>
                  </pic:spPr>
                </pic:pic>
              </a:graphicData>
            </a:graphic>
          </wp:inline>
        </w:drawing>
      </w:r>
    </w:p>
    <w:p w:rsidR="004311F9" w:rsidRPr="00A120EA" w:rsidRDefault="004311F9" w:rsidP="004311F9">
      <w:pPr>
        <w:spacing w:line="480" w:lineRule="auto"/>
        <w:ind w:left="1080" w:hanging="180"/>
        <w:jc w:val="center"/>
        <w:rPr>
          <w:rFonts w:ascii="Arial" w:hAnsi="Arial" w:cs="Arial"/>
          <w:b/>
          <w:lang w:val="es-EC"/>
        </w:rPr>
      </w:pPr>
      <w:r w:rsidRPr="00A120EA">
        <w:rPr>
          <w:rFonts w:ascii="Arial" w:hAnsi="Arial" w:cs="Arial"/>
          <w:b/>
          <w:lang w:val="es-EC"/>
        </w:rPr>
        <w:t>Figura 2.2 Rotaevaporador BUCHE 461</w:t>
      </w:r>
    </w:p>
    <w:p w:rsidR="004311F9" w:rsidRPr="00A120EA" w:rsidRDefault="004311F9" w:rsidP="004311F9">
      <w:pPr>
        <w:spacing w:line="480" w:lineRule="auto"/>
        <w:ind w:left="1080" w:hanging="180"/>
        <w:jc w:val="both"/>
        <w:rPr>
          <w:rFonts w:ascii="Arial" w:hAnsi="Arial" w:cs="Arial"/>
          <w:b/>
        </w:rPr>
      </w:pPr>
    </w:p>
    <w:p w:rsidR="004311F9" w:rsidRPr="00A120EA" w:rsidRDefault="004311F9" w:rsidP="004311F9">
      <w:pPr>
        <w:spacing w:line="480" w:lineRule="auto"/>
        <w:ind w:left="1080" w:hanging="180"/>
        <w:jc w:val="both"/>
        <w:rPr>
          <w:rFonts w:ascii="Arial" w:hAnsi="Arial" w:cs="Arial"/>
          <w:b/>
          <w:lang w:val="es-EC"/>
        </w:rPr>
      </w:pPr>
      <w:r w:rsidRPr="00A120EA">
        <w:rPr>
          <w:rFonts w:ascii="Arial" w:hAnsi="Arial" w:cs="Arial"/>
          <w:b/>
          <w:lang w:val="es-EC"/>
        </w:rPr>
        <w:t>Materias primas, reactivos o aditivos</w:t>
      </w:r>
    </w:p>
    <w:p w:rsidR="004311F9" w:rsidRPr="00A120EA" w:rsidRDefault="004311F9" w:rsidP="004311F9">
      <w:pPr>
        <w:spacing w:line="480" w:lineRule="auto"/>
        <w:ind w:left="1080" w:hanging="180"/>
        <w:jc w:val="both"/>
        <w:rPr>
          <w:rFonts w:ascii="Arial" w:hAnsi="Arial" w:cs="Arial"/>
          <w:b/>
          <w:lang w:val="es-EC"/>
        </w:rPr>
      </w:pPr>
    </w:p>
    <w:p w:rsidR="004311F9" w:rsidRPr="00A120EA" w:rsidRDefault="004311F9" w:rsidP="004311F9">
      <w:pPr>
        <w:pStyle w:val="Ttulo"/>
        <w:spacing w:line="480" w:lineRule="auto"/>
        <w:ind w:left="900"/>
        <w:jc w:val="both"/>
        <w:rPr>
          <w:b w:val="0"/>
          <w:bCs w:val="0"/>
          <w:sz w:val="24"/>
          <w:lang w:val="es-ES"/>
        </w:rPr>
      </w:pPr>
      <w:r w:rsidRPr="00A120EA">
        <w:rPr>
          <w:bCs w:val="0"/>
          <w:sz w:val="24"/>
          <w:lang w:val="es-ES"/>
        </w:rPr>
        <w:lastRenderedPageBreak/>
        <w:t>Aceite crudo de pescado.-</w:t>
      </w:r>
      <w:r w:rsidRPr="00A120EA">
        <w:rPr>
          <w:b w:val="0"/>
          <w:bCs w:val="0"/>
          <w:sz w:val="24"/>
          <w:lang w:val="es-ES"/>
        </w:rPr>
        <w:t xml:space="preserve"> Es la principal materia prima para la semirefinación, por su contenido de ácidos grasos omega 3 que luego será utilizado para enriquecer productos alimenticios; el aceite de pescado que se usó en este proyecto  proviene de la empresa Borsea S.A ubicada en la ciudad de Guayaquil la cual se dedica a la fabricación de harina de pescado. Este aceite es analizado para determinar una serie de características las que detallamos en las Tablas 4  y 5.</w:t>
      </w:r>
    </w:p>
    <w:p w:rsidR="004311F9" w:rsidRPr="00A120EA" w:rsidRDefault="004311F9" w:rsidP="004311F9">
      <w:pPr>
        <w:pStyle w:val="Ttulo"/>
        <w:spacing w:line="480" w:lineRule="auto"/>
        <w:ind w:left="900"/>
        <w:jc w:val="both"/>
        <w:rPr>
          <w:b w:val="0"/>
          <w:bCs w:val="0"/>
          <w:sz w:val="24"/>
          <w:lang w:val="es-ES"/>
        </w:rPr>
      </w:pPr>
    </w:p>
    <w:p w:rsidR="004311F9" w:rsidRPr="00A120EA" w:rsidRDefault="004311F9" w:rsidP="004311F9">
      <w:pPr>
        <w:pStyle w:val="Ttulo"/>
        <w:tabs>
          <w:tab w:val="left" w:pos="720"/>
        </w:tabs>
        <w:spacing w:line="480" w:lineRule="auto"/>
        <w:ind w:left="900"/>
        <w:jc w:val="both"/>
        <w:rPr>
          <w:bCs w:val="0"/>
          <w:sz w:val="24"/>
          <w:lang w:val="es-ES"/>
        </w:rPr>
      </w:pPr>
      <w:r w:rsidRPr="00A120EA">
        <w:rPr>
          <w:bCs w:val="0"/>
          <w:sz w:val="24"/>
          <w:lang w:val="es-ES"/>
        </w:rPr>
        <w:t>Tabla 4  Resultados proximales de aceite crudo de pescado</w:t>
      </w:r>
    </w:p>
    <w:p w:rsidR="004311F9" w:rsidRPr="00A120EA" w:rsidRDefault="004311F9" w:rsidP="004311F9">
      <w:pPr>
        <w:pStyle w:val="Ttulo"/>
        <w:spacing w:line="480" w:lineRule="auto"/>
        <w:jc w:val="both"/>
        <w:rPr>
          <w:bCs w:val="0"/>
          <w:sz w:val="24"/>
          <w:lang w:val="es-ES"/>
        </w:rPr>
      </w:pPr>
    </w:p>
    <w:tbl>
      <w:tblPr>
        <w:tblW w:w="6840" w:type="dxa"/>
        <w:tblInd w:w="970" w:type="dxa"/>
        <w:tblCellMar>
          <w:left w:w="70" w:type="dxa"/>
          <w:right w:w="70" w:type="dxa"/>
        </w:tblCellMar>
        <w:tblLook w:val="0000"/>
      </w:tblPr>
      <w:tblGrid>
        <w:gridCol w:w="2500"/>
        <w:gridCol w:w="2900"/>
        <w:gridCol w:w="1440"/>
      </w:tblGrid>
      <w:tr w:rsidR="004311F9" w:rsidRPr="00A120EA" w:rsidTr="000C65C7">
        <w:trPr>
          <w:trHeight w:val="315"/>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11F9" w:rsidRPr="00A120EA" w:rsidRDefault="004311F9" w:rsidP="000C65C7">
            <w:pPr>
              <w:rPr>
                <w:rFonts w:ascii="Arial" w:hAnsi="Arial" w:cs="Arial"/>
                <w:b/>
                <w:bCs/>
              </w:rPr>
            </w:pPr>
            <w:r w:rsidRPr="00A120EA">
              <w:rPr>
                <w:rFonts w:ascii="Arial" w:hAnsi="Arial" w:cs="Arial"/>
                <w:b/>
                <w:bCs/>
              </w:rPr>
              <w:t>Parámetros</w:t>
            </w:r>
          </w:p>
        </w:tc>
        <w:tc>
          <w:tcPr>
            <w:tcW w:w="2900" w:type="dxa"/>
            <w:tcBorders>
              <w:top w:val="single" w:sz="4" w:space="0" w:color="auto"/>
              <w:left w:val="nil"/>
              <w:bottom w:val="single" w:sz="4" w:space="0" w:color="auto"/>
              <w:right w:val="single" w:sz="4" w:space="0" w:color="auto"/>
            </w:tcBorders>
            <w:shd w:val="clear" w:color="auto" w:fill="auto"/>
            <w:noWrap/>
            <w:vAlign w:val="bottom"/>
          </w:tcPr>
          <w:p w:rsidR="004311F9" w:rsidRPr="00A120EA" w:rsidRDefault="004311F9" w:rsidP="000C65C7">
            <w:pPr>
              <w:rPr>
                <w:rFonts w:ascii="Arial" w:hAnsi="Arial" w:cs="Arial"/>
                <w:b/>
                <w:bCs/>
              </w:rPr>
            </w:pPr>
            <w:r w:rsidRPr="00A120EA">
              <w:rPr>
                <w:rFonts w:ascii="Arial" w:hAnsi="Arial" w:cs="Arial"/>
                <w:b/>
                <w:bCs/>
              </w:rPr>
              <w:t>Método</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4311F9" w:rsidRPr="00A120EA" w:rsidRDefault="004311F9" w:rsidP="000C65C7">
            <w:pPr>
              <w:rPr>
                <w:rFonts w:ascii="Arial" w:hAnsi="Arial" w:cs="Arial"/>
                <w:b/>
                <w:bCs/>
              </w:rPr>
            </w:pPr>
            <w:r w:rsidRPr="00A120EA">
              <w:rPr>
                <w:rFonts w:ascii="Arial" w:hAnsi="Arial" w:cs="Arial"/>
                <w:b/>
                <w:bCs/>
              </w:rPr>
              <w:t>Resultados</w:t>
            </w:r>
          </w:p>
        </w:tc>
      </w:tr>
      <w:tr w:rsidR="004311F9" w:rsidRPr="00A120EA" w:rsidTr="000C65C7">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11F9" w:rsidRPr="00A120EA" w:rsidRDefault="004311F9" w:rsidP="000C65C7">
            <w:pPr>
              <w:rPr>
                <w:rFonts w:ascii="Arial" w:hAnsi="Arial" w:cs="Arial"/>
              </w:rPr>
            </w:pPr>
            <w:r w:rsidRPr="00A120EA">
              <w:rPr>
                <w:rFonts w:ascii="Arial" w:hAnsi="Arial" w:cs="Arial"/>
              </w:rPr>
              <w:t xml:space="preserve">Acidez </w:t>
            </w:r>
          </w:p>
          <w:p w:rsidR="004311F9" w:rsidRPr="00A120EA" w:rsidRDefault="004311F9" w:rsidP="000C65C7">
            <w:pPr>
              <w:rPr>
                <w:rFonts w:ascii="Arial" w:hAnsi="Arial" w:cs="Arial"/>
              </w:rPr>
            </w:pPr>
            <w:r w:rsidRPr="00A120EA">
              <w:rPr>
                <w:rFonts w:ascii="Arial" w:hAnsi="Arial" w:cs="Arial"/>
              </w:rPr>
              <w:t xml:space="preserve"> (%)</w:t>
            </w:r>
          </w:p>
        </w:tc>
        <w:tc>
          <w:tcPr>
            <w:tcW w:w="2900" w:type="dxa"/>
            <w:tcBorders>
              <w:top w:val="nil"/>
              <w:left w:val="nil"/>
              <w:bottom w:val="single" w:sz="4" w:space="0" w:color="auto"/>
              <w:right w:val="single" w:sz="4" w:space="0" w:color="auto"/>
            </w:tcBorders>
            <w:shd w:val="clear" w:color="auto" w:fill="auto"/>
            <w:noWrap/>
            <w:vAlign w:val="bottom"/>
          </w:tcPr>
          <w:p w:rsidR="004311F9" w:rsidRPr="00A120EA" w:rsidRDefault="004311F9" w:rsidP="000C65C7">
            <w:pPr>
              <w:rPr>
                <w:rFonts w:ascii="Arial" w:hAnsi="Arial" w:cs="Arial"/>
              </w:rPr>
            </w:pPr>
            <w:r w:rsidRPr="00A120EA">
              <w:rPr>
                <w:rFonts w:ascii="Arial" w:hAnsi="Arial" w:cs="Arial"/>
              </w:rPr>
              <w:t>NTP 209,005</w:t>
            </w:r>
          </w:p>
          <w:p w:rsidR="004311F9" w:rsidRPr="00A120EA" w:rsidRDefault="004311F9" w:rsidP="000C65C7">
            <w:pPr>
              <w:rPr>
                <w:rFonts w:ascii="Arial" w:hAnsi="Arial" w:cs="Arial"/>
              </w:rPr>
            </w:pPr>
          </w:p>
        </w:tc>
        <w:tc>
          <w:tcPr>
            <w:tcW w:w="1440" w:type="dxa"/>
            <w:tcBorders>
              <w:top w:val="nil"/>
              <w:left w:val="nil"/>
              <w:bottom w:val="single" w:sz="4" w:space="0" w:color="auto"/>
              <w:right w:val="single" w:sz="4" w:space="0" w:color="auto"/>
            </w:tcBorders>
            <w:shd w:val="clear" w:color="auto" w:fill="auto"/>
            <w:noWrap/>
            <w:vAlign w:val="bottom"/>
          </w:tcPr>
          <w:p w:rsidR="004311F9" w:rsidRPr="00A120EA" w:rsidRDefault="004311F9" w:rsidP="000C65C7">
            <w:pPr>
              <w:jc w:val="right"/>
              <w:rPr>
                <w:rFonts w:ascii="Arial" w:hAnsi="Arial" w:cs="Arial"/>
              </w:rPr>
            </w:pPr>
            <w:r w:rsidRPr="00A120EA">
              <w:rPr>
                <w:rFonts w:ascii="Arial" w:hAnsi="Arial" w:cs="Arial"/>
              </w:rPr>
              <w:t>4,68</w:t>
            </w:r>
          </w:p>
        </w:tc>
      </w:tr>
      <w:tr w:rsidR="004311F9" w:rsidRPr="00A120EA" w:rsidTr="000C65C7">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11F9" w:rsidRPr="00A120EA" w:rsidRDefault="004311F9" w:rsidP="000C65C7">
            <w:pPr>
              <w:rPr>
                <w:rFonts w:ascii="Arial" w:hAnsi="Arial" w:cs="Arial"/>
              </w:rPr>
            </w:pPr>
            <w:r w:rsidRPr="00A120EA">
              <w:rPr>
                <w:rFonts w:ascii="Arial" w:hAnsi="Arial" w:cs="Arial"/>
              </w:rPr>
              <w:t>Lípidos Totales</w:t>
            </w:r>
          </w:p>
          <w:p w:rsidR="004311F9" w:rsidRPr="00A120EA" w:rsidRDefault="004311F9" w:rsidP="000C65C7">
            <w:pPr>
              <w:rPr>
                <w:rFonts w:ascii="Arial" w:hAnsi="Arial" w:cs="Arial"/>
              </w:rPr>
            </w:pPr>
            <w:r w:rsidRPr="00A120EA">
              <w:rPr>
                <w:rFonts w:ascii="Arial" w:hAnsi="Arial" w:cs="Arial"/>
              </w:rPr>
              <w:t xml:space="preserve"> (%)</w:t>
            </w:r>
          </w:p>
        </w:tc>
        <w:tc>
          <w:tcPr>
            <w:tcW w:w="2900" w:type="dxa"/>
            <w:tcBorders>
              <w:top w:val="nil"/>
              <w:left w:val="nil"/>
              <w:bottom w:val="single" w:sz="4" w:space="0" w:color="auto"/>
              <w:right w:val="single" w:sz="4" w:space="0" w:color="auto"/>
            </w:tcBorders>
            <w:shd w:val="clear" w:color="auto" w:fill="auto"/>
            <w:noWrap/>
            <w:vAlign w:val="bottom"/>
          </w:tcPr>
          <w:p w:rsidR="004311F9" w:rsidRPr="00A120EA" w:rsidRDefault="004311F9" w:rsidP="000C65C7">
            <w:pPr>
              <w:rPr>
                <w:rFonts w:ascii="Arial" w:hAnsi="Arial" w:cs="Arial"/>
              </w:rPr>
            </w:pPr>
            <w:r w:rsidRPr="00A120EA">
              <w:rPr>
                <w:rFonts w:ascii="Arial" w:hAnsi="Arial" w:cs="Arial"/>
              </w:rPr>
              <w:t xml:space="preserve">Folch Modificado </w:t>
            </w:r>
          </w:p>
          <w:p w:rsidR="004311F9" w:rsidRPr="00A120EA" w:rsidRDefault="004311F9" w:rsidP="000C65C7">
            <w:pPr>
              <w:rPr>
                <w:rFonts w:ascii="Arial" w:hAnsi="Arial" w:cs="Arial"/>
              </w:rPr>
            </w:pPr>
            <w:r w:rsidRPr="00A120EA">
              <w:rPr>
                <w:rFonts w:ascii="Arial" w:hAnsi="Arial" w:cs="Arial"/>
              </w:rPr>
              <w:t>1957</w:t>
            </w:r>
          </w:p>
        </w:tc>
        <w:tc>
          <w:tcPr>
            <w:tcW w:w="1440" w:type="dxa"/>
            <w:tcBorders>
              <w:top w:val="nil"/>
              <w:left w:val="nil"/>
              <w:bottom w:val="single" w:sz="4" w:space="0" w:color="auto"/>
              <w:right w:val="single" w:sz="4" w:space="0" w:color="auto"/>
            </w:tcBorders>
            <w:shd w:val="clear" w:color="auto" w:fill="auto"/>
            <w:noWrap/>
            <w:vAlign w:val="bottom"/>
          </w:tcPr>
          <w:p w:rsidR="004311F9" w:rsidRPr="00A120EA" w:rsidRDefault="004311F9" w:rsidP="000C65C7">
            <w:pPr>
              <w:jc w:val="right"/>
              <w:rPr>
                <w:rFonts w:ascii="Arial" w:hAnsi="Arial" w:cs="Arial"/>
              </w:rPr>
            </w:pPr>
            <w:r w:rsidRPr="00A120EA">
              <w:rPr>
                <w:rFonts w:ascii="Arial" w:hAnsi="Arial" w:cs="Arial"/>
              </w:rPr>
              <w:t>99,36</w:t>
            </w:r>
          </w:p>
        </w:tc>
      </w:tr>
      <w:tr w:rsidR="004311F9" w:rsidRPr="00A120EA" w:rsidTr="000C65C7">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11F9" w:rsidRPr="00A120EA" w:rsidRDefault="004311F9" w:rsidP="000C65C7">
            <w:pPr>
              <w:rPr>
                <w:rFonts w:ascii="Arial" w:hAnsi="Arial" w:cs="Arial"/>
              </w:rPr>
            </w:pPr>
            <w:r w:rsidRPr="00A120EA">
              <w:rPr>
                <w:rFonts w:ascii="Arial" w:hAnsi="Arial" w:cs="Arial"/>
              </w:rPr>
              <w:t xml:space="preserve">Índice de Yodo </w:t>
            </w:r>
          </w:p>
          <w:p w:rsidR="004311F9" w:rsidRPr="00A120EA" w:rsidRDefault="004311F9" w:rsidP="000C65C7">
            <w:pPr>
              <w:rPr>
                <w:rFonts w:ascii="Arial" w:hAnsi="Arial" w:cs="Arial"/>
              </w:rPr>
            </w:pPr>
            <w:r w:rsidRPr="00A120EA">
              <w:rPr>
                <w:rFonts w:ascii="Arial" w:hAnsi="Arial" w:cs="Arial"/>
              </w:rPr>
              <w:t>(%)</w:t>
            </w:r>
          </w:p>
        </w:tc>
        <w:tc>
          <w:tcPr>
            <w:tcW w:w="2900" w:type="dxa"/>
            <w:tcBorders>
              <w:top w:val="nil"/>
              <w:left w:val="nil"/>
              <w:bottom w:val="single" w:sz="4" w:space="0" w:color="auto"/>
              <w:right w:val="single" w:sz="4" w:space="0" w:color="auto"/>
            </w:tcBorders>
            <w:shd w:val="clear" w:color="auto" w:fill="auto"/>
            <w:noWrap/>
            <w:vAlign w:val="bottom"/>
          </w:tcPr>
          <w:p w:rsidR="004311F9" w:rsidRPr="00A120EA" w:rsidRDefault="004311F9" w:rsidP="000C65C7">
            <w:pPr>
              <w:rPr>
                <w:rFonts w:ascii="Arial" w:hAnsi="Arial" w:cs="Arial"/>
              </w:rPr>
            </w:pPr>
            <w:r w:rsidRPr="00A120EA">
              <w:rPr>
                <w:rFonts w:ascii="Arial" w:hAnsi="Arial" w:cs="Arial"/>
              </w:rPr>
              <w:t>Método Wijs</w:t>
            </w:r>
          </w:p>
        </w:tc>
        <w:tc>
          <w:tcPr>
            <w:tcW w:w="1440" w:type="dxa"/>
            <w:tcBorders>
              <w:top w:val="nil"/>
              <w:left w:val="nil"/>
              <w:bottom w:val="single" w:sz="4" w:space="0" w:color="auto"/>
              <w:right w:val="single" w:sz="4" w:space="0" w:color="auto"/>
            </w:tcBorders>
            <w:shd w:val="clear" w:color="auto" w:fill="auto"/>
            <w:noWrap/>
            <w:vAlign w:val="bottom"/>
          </w:tcPr>
          <w:p w:rsidR="004311F9" w:rsidRPr="00A120EA" w:rsidRDefault="004311F9" w:rsidP="000C65C7">
            <w:pPr>
              <w:jc w:val="right"/>
              <w:rPr>
                <w:rFonts w:ascii="Arial" w:hAnsi="Arial" w:cs="Arial"/>
              </w:rPr>
            </w:pPr>
            <w:r w:rsidRPr="00A120EA">
              <w:rPr>
                <w:rFonts w:ascii="Arial" w:hAnsi="Arial" w:cs="Arial"/>
              </w:rPr>
              <w:t>201,16</w:t>
            </w:r>
          </w:p>
        </w:tc>
      </w:tr>
      <w:tr w:rsidR="004311F9" w:rsidRPr="00A120EA" w:rsidTr="000C65C7">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11F9" w:rsidRPr="00A120EA" w:rsidRDefault="004311F9" w:rsidP="000C65C7">
            <w:pPr>
              <w:rPr>
                <w:rFonts w:ascii="Arial" w:hAnsi="Arial" w:cs="Arial"/>
              </w:rPr>
            </w:pPr>
            <w:r w:rsidRPr="00A120EA">
              <w:rPr>
                <w:rFonts w:ascii="Arial" w:hAnsi="Arial" w:cs="Arial"/>
              </w:rPr>
              <w:t>Índice de p-Anisidina</w:t>
            </w:r>
          </w:p>
        </w:tc>
        <w:tc>
          <w:tcPr>
            <w:tcW w:w="2900" w:type="dxa"/>
            <w:tcBorders>
              <w:top w:val="nil"/>
              <w:left w:val="nil"/>
              <w:bottom w:val="single" w:sz="4" w:space="0" w:color="auto"/>
              <w:right w:val="single" w:sz="4" w:space="0" w:color="auto"/>
            </w:tcBorders>
            <w:shd w:val="clear" w:color="auto" w:fill="auto"/>
            <w:noWrap/>
            <w:vAlign w:val="bottom"/>
          </w:tcPr>
          <w:p w:rsidR="004311F9" w:rsidRPr="00A120EA" w:rsidRDefault="004311F9" w:rsidP="000C65C7">
            <w:pPr>
              <w:rPr>
                <w:rFonts w:ascii="Arial" w:hAnsi="Arial" w:cs="Arial"/>
                <w:lang w:val="en-US"/>
              </w:rPr>
            </w:pPr>
            <w:r w:rsidRPr="00A120EA">
              <w:rPr>
                <w:rFonts w:ascii="Arial" w:hAnsi="Arial" w:cs="Arial"/>
                <w:lang w:val="en-US"/>
              </w:rPr>
              <w:t>A.O.S.C Oficial Method</w:t>
            </w:r>
          </w:p>
          <w:p w:rsidR="004311F9" w:rsidRPr="00A120EA" w:rsidRDefault="004311F9" w:rsidP="000C65C7">
            <w:pPr>
              <w:rPr>
                <w:rFonts w:ascii="Arial" w:hAnsi="Arial" w:cs="Arial"/>
                <w:lang w:val="en-US"/>
              </w:rPr>
            </w:pPr>
            <w:r w:rsidRPr="00A120EA">
              <w:rPr>
                <w:rFonts w:ascii="Arial" w:hAnsi="Arial" w:cs="Arial"/>
                <w:lang w:val="en-US"/>
              </w:rPr>
              <w:t>Cd 18-90</w:t>
            </w:r>
          </w:p>
        </w:tc>
        <w:tc>
          <w:tcPr>
            <w:tcW w:w="1440" w:type="dxa"/>
            <w:tcBorders>
              <w:top w:val="nil"/>
              <w:left w:val="nil"/>
              <w:bottom w:val="single" w:sz="4" w:space="0" w:color="auto"/>
              <w:right w:val="single" w:sz="4" w:space="0" w:color="auto"/>
            </w:tcBorders>
            <w:shd w:val="clear" w:color="auto" w:fill="auto"/>
            <w:noWrap/>
            <w:vAlign w:val="bottom"/>
          </w:tcPr>
          <w:p w:rsidR="004311F9" w:rsidRPr="00A120EA" w:rsidRDefault="004311F9" w:rsidP="000C65C7">
            <w:pPr>
              <w:jc w:val="right"/>
              <w:rPr>
                <w:rFonts w:ascii="Arial" w:hAnsi="Arial" w:cs="Arial"/>
              </w:rPr>
            </w:pPr>
            <w:r w:rsidRPr="00A120EA">
              <w:rPr>
                <w:rFonts w:ascii="Arial" w:hAnsi="Arial" w:cs="Arial"/>
              </w:rPr>
              <w:t>19,74</w:t>
            </w:r>
          </w:p>
        </w:tc>
      </w:tr>
    </w:tbl>
    <w:p w:rsidR="004311F9" w:rsidRPr="00A120EA" w:rsidRDefault="004311F9" w:rsidP="004311F9">
      <w:pPr>
        <w:pStyle w:val="Ttulo"/>
        <w:jc w:val="both"/>
        <w:rPr>
          <w:b w:val="0"/>
          <w:bCs w:val="0"/>
          <w:sz w:val="24"/>
          <w:lang w:val="es-ES"/>
        </w:rPr>
      </w:pPr>
      <w:r w:rsidRPr="00A120EA">
        <w:rPr>
          <w:b w:val="0"/>
          <w:bCs w:val="0"/>
          <w:sz w:val="24"/>
          <w:lang w:val="es-ES"/>
        </w:rPr>
        <w:t xml:space="preserve">              Fuente: Borsea, 2007. Información no publicada </w:t>
      </w:r>
    </w:p>
    <w:p w:rsidR="004311F9" w:rsidRPr="00A120EA" w:rsidRDefault="004311F9" w:rsidP="004311F9">
      <w:pPr>
        <w:pStyle w:val="Ttulo"/>
        <w:spacing w:line="480" w:lineRule="auto"/>
        <w:ind w:left="600"/>
        <w:jc w:val="both"/>
        <w:rPr>
          <w:bCs w:val="0"/>
          <w:sz w:val="24"/>
          <w:lang w:val="es-ES"/>
        </w:rPr>
      </w:pPr>
    </w:p>
    <w:p w:rsidR="004311F9" w:rsidRPr="00A120EA" w:rsidRDefault="004311F9" w:rsidP="004311F9">
      <w:pPr>
        <w:pStyle w:val="Ttulo"/>
        <w:spacing w:line="480" w:lineRule="auto"/>
        <w:ind w:left="600"/>
        <w:jc w:val="both"/>
        <w:rPr>
          <w:bCs w:val="0"/>
          <w:sz w:val="24"/>
          <w:lang w:val="es-ES"/>
        </w:rPr>
      </w:pPr>
    </w:p>
    <w:p w:rsidR="004311F9" w:rsidRPr="00A120EA" w:rsidRDefault="004311F9" w:rsidP="004311F9">
      <w:pPr>
        <w:pStyle w:val="Ttulo"/>
        <w:spacing w:line="480" w:lineRule="auto"/>
        <w:ind w:left="600"/>
        <w:jc w:val="both"/>
        <w:rPr>
          <w:bCs w:val="0"/>
          <w:sz w:val="24"/>
          <w:lang w:val="es-ES"/>
        </w:rPr>
      </w:pPr>
    </w:p>
    <w:p w:rsidR="004311F9" w:rsidRPr="00A120EA" w:rsidRDefault="004311F9" w:rsidP="004311F9">
      <w:pPr>
        <w:pStyle w:val="Ttulo"/>
        <w:spacing w:line="480" w:lineRule="auto"/>
        <w:ind w:left="1620"/>
        <w:jc w:val="both"/>
        <w:rPr>
          <w:bCs w:val="0"/>
          <w:sz w:val="24"/>
          <w:lang w:val="es-ES"/>
        </w:rPr>
      </w:pPr>
    </w:p>
    <w:p w:rsidR="004311F9" w:rsidRPr="00A120EA" w:rsidRDefault="004311F9" w:rsidP="004311F9">
      <w:pPr>
        <w:pStyle w:val="Ttulo"/>
        <w:spacing w:line="480" w:lineRule="auto"/>
        <w:ind w:left="900"/>
        <w:jc w:val="both"/>
        <w:rPr>
          <w:bCs w:val="0"/>
          <w:sz w:val="24"/>
          <w:lang w:val="es-ES"/>
        </w:rPr>
      </w:pPr>
      <w:r w:rsidRPr="00A120EA">
        <w:rPr>
          <w:bCs w:val="0"/>
          <w:sz w:val="24"/>
          <w:lang w:val="es-ES"/>
        </w:rPr>
        <w:t>Tabla 5 Perfil de ácidos grasos</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5"/>
        <w:gridCol w:w="2164"/>
        <w:gridCol w:w="1537"/>
      </w:tblGrid>
      <w:tr w:rsidR="004311F9" w:rsidRPr="004311F9" w:rsidTr="004311F9">
        <w:tc>
          <w:tcPr>
            <w:tcW w:w="2765" w:type="dxa"/>
          </w:tcPr>
          <w:p w:rsidR="004311F9" w:rsidRPr="004311F9" w:rsidRDefault="004311F9" w:rsidP="004311F9">
            <w:pPr>
              <w:pStyle w:val="Ttulo"/>
              <w:jc w:val="both"/>
              <w:rPr>
                <w:bCs w:val="0"/>
                <w:sz w:val="24"/>
                <w:lang w:val="es-ES"/>
              </w:rPr>
            </w:pPr>
            <w:r w:rsidRPr="004311F9">
              <w:rPr>
                <w:bCs w:val="0"/>
                <w:sz w:val="24"/>
                <w:lang w:val="es-ES"/>
              </w:rPr>
              <w:t>Ácido Graso</w:t>
            </w:r>
          </w:p>
        </w:tc>
        <w:tc>
          <w:tcPr>
            <w:tcW w:w="2164" w:type="dxa"/>
          </w:tcPr>
          <w:p w:rsidR="004311F9" w:rsidRPr="004311F9" w:rsidRDefault="004311F9" w:rsidP="004311F9">
            <w:pPr>
              <w:pStyle w:val="Ttulo"/>
              <w:jc w:val="both"/>
              <w:rPr>
                <w:bCs w:val="0"/>
                <w:sz w:val="24"/>
                <w:lang w:val="es-ES"/>
              </w:rPr>
            </w:pPr>
            <w:r w:rsidRPr="004311F9">
              <w:rPr>
                <w:bCs w:val="0"/>
                <w:sz w:val="24"/>
                <w:lang w:val="es-ES"/>
              </w:rPr>
              <w:t>FAME´s</w:t>
            </w:r>
          </w:p>
        </w:tc>
        <w:tc>
          <w:tcPr>
            <w:tcW w:w="1537" w:type="dxa"/>
          </w:tcPr>
          <w:p w:rsidR="004311F9" w:rsidRPr="004311F9" w:rsidRDefault="004311F9" w:rsidP="004311F9">
            <w:pPr>
              <w:pStyle w:val="Ttulo"/>
              <w:jc w:val="right"/>
              <w:rPr>
                <w:bCs w:val="0"/>
                <w:sz w:val="24"/>
                <w:lang w:val="es-ES"/>
              </w:rPr>
            </w:pPr>
            <w:r w:rsidRPr="004311F9">
              <w:rPr>
                <w:bCs w:val="0"/>
                <w:sz w:val="24"/>
                <w:lang w:val="es-ES"/>
              </w:rPr>
              <w:t>Porcentaje de  LT (%)</w:t>
            </w:r>
          </w:p>
        </w:tc>
      </w:tr>
      <w:tr w:rsidR="004311F9" w:rsidRPr="004311F9" w:rsidTr="004311F9">
        <w:tc>
          <w:tcPr>
            <w:tcW w:w="2765" w:type="dxa"/>
          </w:tcPr>
          <w:p w:rsidR="004311F9" w:rsidRPr="004311F9" w:rsidRDefault="004311F9" w:rsidP="004311F9">
            <w:pPr>
              <w:pStyle w:val="Ttulo"/>
              <w:jc w:val="both"/>
              <w:rPr>
                <w:b w:val="0"/>
                <w:bCs w:val="0"/>
                <w:sz w:val="24"/>
                <w:lang w:val="es-ES"/>
              </w:rPr>
            </w:pPr>
            <w:r w:rsidRPr="004311F9">
              <w:rPr>
                <w:b w:val="0"/>
                <w:bCs w:val="0"/>
                <w:sz w:val="24"/>
                <w:lang w:val="es-ES"/>
              </w:rPr>
              <w:t>Ácido Mirístico</w:t>
            </w:r>
          </w:p>
        </w:tc>
        <w:tc>
          <w:tcPr>
            <w:tcW w:w="2164" w:type="dxa"/>
          </w:tcPr>
          <w:p w:rsidR="004311F9" w:rsidRPr="004311F9" w:rsidRDefault="004311F9" w:rsidP="004311F9">
            <w:pPr>
              <w:pStyle w:val="Ttulo"/>
              <w:jc w:val="both"/>
              <w:rPr>
                <w:b w:val="0"/>
                <w:bCs w:val="0"/>
                <w:sz w:val="24"/>
                <w:lang w:val="es-ES"/>
              </w:rPr>
            </w:pPr>
            <w:r w:rsidRPr="004311F9">
              <w:rPr>
                <w:b w:val="0"/>
                <w:bCs w:val="0"/>
                <w:sz w:val="24"/>
                <w:lang w:val="es-ES"/>
              </w:rPr>
              <w:t>14:O</w:t>
            </w:r>
          </w:p>
        </w:tc>
        <w:tc>
          <w:tcPr>
            <w:tcW w:w="1537" w:type="dxa"/>
          </w:tcPr>
          <w:p w:rsidR="004311F9" w:rsidRPr="004311F9" w:rsidRDefault="004311F9" w:rsidP="004311F9">
            <w:pPr>
              <w:pStyle w:val="Ttulo"/>
              <w:jc w:val="right"/>
              <w:rPr>
                <w:b w:val="0"/>
                <w:bCs w:val="0"/>
                <w:sz w:val="24"/>
                <w:lang w:val="es-ES"/>
              </w:rPr>
            </w:pPr>
            <w:r w:rsidRPr="004311F9">
              <w:rPr>
                <w:b w:val="0"/>
                <w:bCs w:val="0"/>
                <w:sz w:val="24"/>
                <w:lang w:val="es-ES"/>
              </w:rPr>
              <w:t>4.22</w:t>
            </w:r>
          </w:p>
        </w:tc>
      </w:tr>
      <w:tr w:rsidR="004311F9" w:rsidRPr="004311F9" w:rsidTr="004311F9">
        <w:tc>
          <w:tcPr>
            <w:tcW w:w="2765" w:type="dxa"/>
          </w:tcPr>
          <w:p w:rsidR="004311F9" w:rsidRPr="004311F9" w:rsidRDefault="004311F9" w:rsidP="004311F9">
            <w:pPr>
              <w:pStyle w:val="Ttulo"/>
              <w:jc w:val="both"/>
              <w:rPr>
                <w:b w:val="0"/>
                <w:bCs w:val="0"/>
                <w:sz w:val="24"/>
                <w:lang w:val="es-ES"/>
              </w:rPr>
            </w:pPr>
            <w:r w:rsidRPr="004311F9">
              <w:rPr>
                <w:b w:val="0"/>
                <w:bCs w:val="0"/>
                <w:sz w:val="24"/>
                <w:lang w:val="es-ES"/>
              </w:rPr>
              <w:t>Ácido PentadecIlico</w:t>
            </w:r>
          </w:p>
        </w:tc>
        <w:tc>
          <w:tcPr>
            <w:tcW w:w="2164" w:type="dxa"/>
          </w:tcPr>
          <w:p w:rsidR="004311F9" w:rsidRPr="004311F9" w:rsidRDefault="004311F9" w:rsidP="004311F9">
            <w:pPr>
              <w:pStyle w:val="Ttulo"/>
              <w:jc w:val="both"/>
              <w:rPr>
                <w:b w:val="0"/>
                <w:bCs w:val="0"/>
                <w:sz w:val="24"/>
                <w:lang w:val="es-ES"/>
              </w:rPr>
            </w:pPr>
            <w:r w:rsidRPr="004311F9">
              <w:rPr>
                <w:b w:val="0"/>
                <w:bCs w:val="0"/>
                <w:sz w:val="24"/>
                <w:lang w:val="es-ES"/>
              </w:rPr>
              <w:t>15:O</w:t>
            </w:r>
          </w:p>
        </w:tc>
        <w:tc>
          <w:tcPr>
            <w:tcW w:w="1537" w:type="dxa"/>
          </w:tcPr>
          <w:p w:rsidR="004311F9" w:rsidRPr="004311F9" w:rsidRDefault="004311F9" w:rsidP="004311F9">
            <w:pPr>
              <w:pStyle w:val="Ttulo"/>
              <w:jc w:val="right"/>
              <w:rPr>
                <w:b w:val="0"/>
                <w:bCs w:val="0"/>
                <w:sz w:val="24"/>
                <w:lang w:val="es-ES"/>
              </w:rPr>
            </w:pPr>
            <w:r w:rsidRPr="004311F9">
              <w:rPr>
                <w:b w:val="0"/>
                <w:bCs w:val="0"/>
                <w:sz w:val="24"/>
                <w:lang w:val="es-ES"/>
              </w:rPr>
              <w:t>1.38</w:t>
            </w:r>
          </w:p>
        </w:tc>
      </w:tr>
      <w:tr w:rsidR="004311F9" w:rsidRPr="004311F9" w:rsidTr="004311F9">
        <w:tc>
          <w:tcPr>
            <w:tcW w:w="2765" w:type="dxa"/>
          </w:tcPr>
          <w:p w:rsidR="004311F9" w:rsidRPr="004311F9" w:rsidRDefault="004311F9" w:rsidP="004311F9">
            <w:pPr>
              <w:pStyle w:val="Ttulo"/>
              <w:jc w:val="both"/>
              <w:rPr>
                <w:b w:val="0"/>
                <w:bCs w:val="0"/>
                <w:sz w:val="24"/>
                <w:lang w:val="es-ES"/>
              </w:rPr>
            </w:pPr>
            <w:r w:rsidRPr="004311F9">
              <w:rPr>
                <w:b w:val="0"/>
                <w:bCs w:val="0"/>
                <w:sz w:val="24"/>
                <w:lang w:val="es-ES"/>
              </w:rPr>
              <w:t>Ácido Palmítico</w:t>
            </w:r>
          </w:p>
        </w:tc>
        <w:tc>
          <w:tcPr>
            <w:tcW w:w="2164" w:type="dxa"/>
          </w:tcPr>
          <w:p w:rsidR="004311F9" w:rsidRPr="004311F9" w:rsidRDefault="004311F9" w:rsidP="004311F9">
            <w:pPr>
              <w:pStyle w:val="Ttulo"/>
              <w:jc w:val="both"/>
              <w:rPr>
                <w:b w:val="0"/>
                <w:bCs w:val="0"/>
                <w:sz w:val="24"/>
                <w:lang w:val="es-ES"/>
              </w:rPr>
            </w:pPr>
            <w:r w:rsidRPr="004311F9">
              <w:rPr>
                <w:b w:val="0"/>
                <w:bCs w:val="0"/>
                <w:sz w:val="24"/>
                <w:lang w:val="es-ES"/>
              </w:rPr>
              <w:t>16:O</w:t>
            </w:r>
          </w:p>
        </w:tc>
        <w:tc>
          <w:tcPr>
            <w:tcW w:w="1537" w:type="dxa"/>
          </w:tcPr>
          <w:p w:rsidR="004311F9" w:rsidRPr="004311F9" w:rsidRDefault="004311F9" w:rsidP="004311F9">
            <w:pPr>
              <w:pStyle w:val="Ttulo"/>
              <w:jc w:val="right"/>
              <w:rPr>
                <w:b w:val="0"/>
                <w:bCs w:val="0"/>
                <w:sz w:val="24"/>
                <w:lang w:val="es-ES"/>
              </w:rPr>
            </w:pPr>
            <w:r w:rsidRPr="004311F9">
              <w:rPr>
                <w:b w:val="0"/>
                <w:bCs w:val="0"/>
                <w:sz w:val="24"/>
                <w:lang w:val="es-ES"/>
              </w:rPr>
              <w:t>15.78</w:t>
            </w:r>
          </w:p>
        </w:tc>
      </w:tr>
      <w:tr w:rsidR="004311F9" w:rsidRPr="004311F9" w:rsidTr="004311F9">
        <w:tc>
          <w:tcPr>
            <w:tcW w:w="2765" w:type="dxa"/>
          </w:tcPr>
          <w:p w:rsidR="004311F9" w:rsidRPr="004311F9" w:rsidRDefault="004311F9" w:rsidP="004311F9">
            <w:pPr>
              <w:pStyle w:val="Ttulo"/>
              <w:jc w:val="both"/>
              <w:rPr>
                <w:b w:val="0"/>
                <w:bCs w:val="0"/>
                <w:sz w:val="24"/>
                <w:lang w:val="es-ES"/>
              </w:rPr>
            </w:pPr>
            <w:r w:rsidRPr="004311F9">
              <w:rPr>
                <w:b w:val="0"/>
                <w:bCs w:val="0"/>
                <w:sz w:val="24"/>
                <w:lang w:val="es-ES"/>
              </w:rPr>
              <w:t>Ácido Palmitoleico (cis-9)</w:t>
            </w:r>
          </w:p>
        </w:tc>
        <w:tc>
          <w:tcPr>
            <w:tcW w:w="2164" w:type="dxa"/>
          </w:tcPr>
          <w:p w:rsidR="004311F9" w:rsidRPr="004311F9" w:rsidRDefault="004311F9" w:rsidP="004311F9">
            <w:pPr>
              <w:pStyle w:val="Ttulo"/>
              <w:jc w:val="both"/>
              <w:rPr>
                <w:b w:val="0"/>
                <w:bCs w:val="0"/>
                <w:sz w:val="24"/>
                <w:lang w:val="es-ES"/>
              </w:rPr>
            </w:pPr>
            <w:r w:rsidRPr="004311F9">
              <w:rPr>
                <w:b w:val="0"/>
                <w:bCs w:val="0"/>
                <w:sz w:val="24"/>
                <w:lang w:val="es-ES"/>
              </w:rPr>
              <w:t>Cis-16:1 (n-9)</w:t>
            </w:r>
          </w:p>
        </w:tc>
        <w:tc>
          <w:tcPr>
            <w:tcW w:w="1537" w:type="dxa"/>
          </w:tcPr>
          <w:p w:rsidR="004311F9" w:rsidRPr="004311F9" w:rsidRDefault="004311F9" w:rsidP="004311F9">
            <w:pPr>
              <w:pStyle w:val="Ttulo"/>
              <w:jc w:val="right"/>
              <w:rPr>
                <w:b w:val="0"/>
                <w:bCs w:val="0"/>
                <w:sz w:val="24"/>
                <w:lang w:val="es-ES"/>
              </w:rPr>
            </w:pPr>
            <w:r w:rsidRPr="004311F9">
              <w:rPr>
                <w:b w:val="0"/>
                <w:bCs w:val="0"/>
                <w:sz w:val="24"/>
                <w:lang w:val="es-ES"/>
              </w:rPr>
              <w:t>5.24</w:t>
            </w:r>
          </w:p>
        </w:tc>
      </w:tr>
      <w:tr w:rsidR="004311F9" w:rsidRPr="004311F9" w:rsidTr="004311F9">
        <w:tc>
          <w:tcPr>
            <w:tcW w:w="2765" w:type="dxa"/>
          </w:tcPr>
          <w:p w:rsidR="004311F9" w:rsidRPr="004311F9" w:rsidRDefault="004311F9" w:rsidP="004311F9">
            <w:pPr>
              <w:pStyle w:val="Ttulo"/>
              <w:jc w:val="both"/>
              <w:rPr>
                <w:b w:val="0"/>
                <w:bCs w:val="0"/>
                <w:sz w:val="24"/>
                <w:lang w:val="es-ES"/>
              </w:rPr>
            </w:pPr>
            <w:r w:rsidRPr="004311F9">
              <w:rPr>
                <w:b w:val="0"/>
                <w:bCs w:val="0"/>
                <w:sz w:val="24"/>
                <w:lang w:val="es-ES"/>
              </w:rPr>
              <w:t xml:space="preserve">Ácido Margárico </w:t>
            </w:r>
          </w:p>
        </w:tc>
        <w:tc>
          <w:tcPr>
            <w:tcW w:w="2164" w:type="dxa"/>
          </w:tcPr>
          <w:p w:rsidR="004311F9" w:rsidRPr="004311F9" w:rsidRDefault="004311F9" w:rsidP="004311F9">
            <w:pPr>
              <w:pStyle w:val="Ttulo"/>
              <w:jc w:val="both"/>
              <w:rPr>
                <w:b w:val="0"/>
                <w:bCs w:val="0"/>
                <w:sz w:val="24"/>
                <w:lang w:val="es-ES"/>
              </w:rPr>
            </w:pPr>
            <w:r w:rsidRPr="004311F9">
              <w:rPr>
                <w:b w:val="0"/>
                <w:bCs w:val="0"/>
                <w:sz w:val="24"/>
                <w:lang w:val="es-ES"/>
              </w:rPr>
              <w:t>17:O</w:t>
            </w:r>
          </w:p>
        </w:tc>
        <w:tc>
          <w:tcPr>
            <w:tcW w:w="1537" w:type="dxa"/>
          </w:tcPr>
          <w:p w:rsidR="004311F9" w:rsidRPr="004311F9" w:rsidRDefault="004311F9" w:rsidP="004311F9">
            <w:pPr>
              <w:pStyle w:val="Ttulo"/>
              <w:jc w:val="right"/>
              <w:rPr>
                <w:b w:val="0"/>
                <w:bCs w:val="0"/>
                <w:sz w:val="24"/>
                <w:lang w:val="es-ES"/>
              </w:rPr>
            </w:pPr>
            <w:r w:rsidRPr="004311F9">
              <w:rPr>
                <w:b w:val="0"/>
                <w:bCs w:val="0"/>
                <w:sz w:val="24"/>
                <w:lang w:val="es-ES"/>
              </w:rPr>
              <w:t>3.00</w:t>
            </w:r>
          </w:p>
        </w:tc>
      </w:tr>
      <w:tr w:rsidR="004311F9" w:rsidRPr="004311F9" w:rsidTr="004311F9">
        <w:tc>
          <w:tcPr>
            <w:tcW w:w="2765" w:type="dxa"/>
          </w:tcPr>
          <w:p w:rsidR="004311F9" w:rsidRPr="004311F9" w:rsidRDefault="004311F9" w:rsidP="004311F9">
            <w:pPr>
              <w:pStyle w:val="Ttulo"/>
              <w:jc w:val="both"/>
              <w:rPr>
                <w:b w:val="0"/>
                <w:bCs w:val="0"/>
                <w:color w:val="FF0000"/>
                <w:sz w:val="24"/>
                <w:lang w:val="es-ES"/>
              </w:rPr>
            </w:pPr>
          </w:p>
        </w:tc>
        <w:tc>
          <w:tcPr>
            <w:tcW w:w="2164" w:type="dxa"/>
          </w:tcPr>
          <w:p w:rsidR="004311F9" w:rsidRPr="004311F9" w:rsidRDefault="004311F9" w:rsidP="004311F9">
            <w:pPr>
              <w:pStyle w:val="Ttulo"/>
              <w:jc w:val="both"/>
              <w:rPr>
                <w:b w:val="0"/>
                <w:bCs w:val="0"/>
                <w:sz w:val="24"/>
                <w:lang w:val="es-ES"/>
              </w:rPr>
            </w:pPr>
            <w:r w:rsidRPr="004311F9">
              <w:rPr>
                <w:b w:val="0"/>
                <w:bCs w:val="0"/>
                <w:sz w:val="24"/>
                <w:lang w:val="es-ES"/>
              </w:rPr>
              <w:t>16:2(n-4)</w:t>
            </w:r>
          </w:p>
        </w:tc>
        <w:tc>
          <w:tcPr>
            <w:tcW w:w="1537" w:type="dxa"/>
          </w:tcPr>
          <w:p w:rsidR="004311F9" w:rsidRPr="004311F9" w:rsidRDefault="004311F9" w:rsidP="004311F9">
            <w:pPr>
              <w:pStyle w:val="Ttulo"/>
              <w:jc w:val="right"/>
              <w:rPr>
                <w:b w:val="0"/>
                <w:bCs w:val="0"/>
                <w:sz w:val="24"/>
                <w:lang w:val="es-ES"/>
              </w:rPr>
            </w:pPr>
            <w:r w:rsidRPr="004311F9">
              <w:rPr>
                <w:b w:val="0"/>
                <w:bCs w:val="0"/>
                <w:sz w:val="24"/>
                <w:lang w:val="es-ES"/>
              </w:rPr>
              <w:t>1.05</w:t>
            </w:r>
          </w:p>
        </w:tc>
      </w:tr>
      <w:tr w:rsidR="004311F9" w:rsidRPr="004311F9" w:rsidTr="004311F9">
        <w:tc>
          <w:tcPr>
            <w:tcW w:w="2765" w:type="dxa"/>
          </w:tcPr>
          <w:p w:rsidR="004311F9" w:rsidRPr="004311F9" w:rsidRDefault="004311F9" w:rsidP="004311F9">
            <w:pPr>
              <w:pStyle w:val="Ttulo"/>
              <w:jc w:val="both"/>
              <w:rPr>
                <w:b w:val="0"/>
                <w:bCs w:val="0"/>
                <w:sz w:val="24"/>
                <w:lang w:val="es-ES"/>
              </w:rPr>
            </w:pPr>
            <w:r w:rsidRPr="004311F9">
              <w:rPr>
                <w:b w:val="0"/>
                <w:bCs w:val="0"/>
                <w:sz w:val="24"/>
                <w:lang w:val="es-ES"/>
              </w:rPr>
              <w:t>Ácido Esteárico</w:t>
            </w:r>
          </w:p>
        </w:tc>
        <w:tc>
          <w:tcPr>
            <w:tcW w:w="2164" w:type="dxa"/>
          </w:tcPr>
          <w:p w:rsidR="004311F9" w:rsidRPr="004311F9" w:rsidRDefault="004311F9" w:rsidP="004311F9">
            <w:pPr>
              <w:pStyle w:val="Ttulo"/>
              <w:jc w:val="both"/>
              <w:rPr>
                <w:b w:val="0"/>
                <w:bCs w:val="0"/>
                <w:sz w:val="24"/>
                <w:lang w:val="es-ES"/>
              </w:rPr>
            </w:pPr>
            <w:r w:rsidRPr="004311F9">
              <w:rPr>
                <w:b w:val="0"/>
                <w:bCs w:val="0"/>
                <w:sz w:val="24"/>
                <w:lang w:val="es-ES"/>
              </w:rPr>
              <w:t>18:O</w:t>
            </w:r>
          </w:p>
        </w:tc>
        <w:tc>
          <w:tcPr>
            <w:tcW w:w="1537" w:type="dxa"/>
          </w:tcPr>
          <w:p w:rsidR="004311F9" w:rsidRPr="004311F9" w:rsidRDefault="004311F9" w:rsidP="004311F9">
            <w:pPr>
              <w:pStyle w:val="Ttulo"/>
              <w:jc w:val="right"/>
              <w:rPr>
                <w:b w:val="0"/>
                <w:bCs w:val="0"/>
                <w:sz w:val="24"/>
                <w:lang w:val="es-ES"/>
              </w:rPr>
            </w:pPr>
            <w:r w:rsidRPr="004311F9">
              <w:rPr>
                <w:b w:val="0"/>
                <w:bCs w:val="0"/>
                <w:sz w:val="24"/>
                <w:lang w:val="es-ES"/>
              </w:rPr>
              <w:t>5.72</w:t>
            </w:r>
          </w:p>
        </w:tc>
      </w:tr>
      <w:tr w:rsidR="004311F9" w:rsidRPr="004311F9" w:rsidTr="004311F9">
        <w:tc>
          <w:tcPr>
            <w:tcW w:w="2765" w:type="dxa"/>
          </w:tcPr>
          <w:p w:rsidR="004311F9" w:rsidRPr="004311F9" w:rsidRDefault="004311F9" w:rsidP="004311F9">
            <w:pPr>
              <w:pStyle w:val="Ttulo"/>
              <w:jc w:val="both"/>
              <w:rPr>
                <w:b w:val="0"/>
                <w:bCs w:val="0"/>
                <w:sz w:val="24"/>
                <w:lang w:val="es-ES"/>
              </w:rPr>
            </w:pPr>
            <w:r w:rsidRPr="004311F9">
              <w:rPr>
                <w:b w:val="0"/>
                <w:bCs w:val="0"/>
                <w:sz w:val="24"/>
                <w:lang w:val="es-ES"/>
              </w:rPr>
              <w:t>Ácido Oleico  (cis-9)</w:t>
            </w:r>
          </w:p>
        </w:tc>
        <w:tc>
          <w:tcPr>
            <w:tcW w:w="2164" w:type="dxa"/>
          </w:tcPr>
          <w:p w:rsidR="004311F9" w:rsidRPr="004311F9" w:rsidRDefault="004311F9" w:rsidP="004311F9">
            <w:pPr>
              <w:pStyle w:val="Ttulo"/>
              <w:jc w:val="both"/>
              <w:rPr>
                <w:b w:val="0"/>
                <w:bCs w:val="0"/>
                <w:sz w:val="24"/>
                <w:lang w:val="es-ES"/>
              </w:rPr>
            </w:pPr>
            <w:r w:rsidRPr="004311F9">
              <w:rPr>
                <w:b w:val="0"/>
                <w:bCs w:val="0"/>
                <w:sz w:val="24"/>
                <w:lang w:val="es-ES"/>
              </w:rPr>
              <w:t>Cis-18:1(n-9)</w:t>
            </w:r>
          </w:p>
        </w:tc>
        <w:tc>
          <w:tcPr>
            <w:tcW w:w="1537" w:type="dxa"/>
          </w:tcPr>
          <w:p w:rsidR="004311F9" w:rsidRPr="004311F9" w:rsidRDefault="004311F9" w:rsidP="004311F9">
            <w:pPr>
              <w:pStyle w:val="Ttulo"/>
              <w:jc w:val="right"/>
              <w:rPr>
                <w:b w:val="0"/>
                <w:bCs w:val="0"/>
                <w:sz w:val="24"/>
                <w:lang w:val="es-ES"/>
              </w:rPr>
            </w:pPr>
            <w:r w:rsidRPr="004311F9">
              <w:rPr>
                <w:b w:val="0"/>
                <w:bCs w:val="0"/>
                <w:sz w:val="24"/>
                <w:lang w:val="es-ES"/>
              </w:rPr>
              <w:t>14.97</w:t>
            </w:r>
          </w:p>
        </w:tc>
      </w:tr>
      <w:tr w:rsidR="004311F9" w:rsidRPr="004311F9" w:rsidTr="004311F9">
        <w:tc>
          <w:tcPr>
            <w:tcW w:w="2765" w:type="dxa"/>
          </w:tcPr>
          <w:p w:rsidR="004311F9" w:rsidRPr="004311F9" w:rsidRDefault="004311F9" w:rsidP="004311F9">
            <w:pPr>
              <w:pStyle w:val="Ttulo"/>
              <w:jc w:val="both"/>
              <w:rPr>
                <w:b w:val="0"/>
                <w:bCs w:val="0"/>
                <w:sz w:val="24"/>
                <w:lang w:val="es-ES"/>
              </w:rPr>
            </w:pPr>
            <w:r w:rsidRPr="004311F9">
              <w:rPr>
                <w:b w:val="0"/>
                <w:bCs w:val="0"/>
                <w:sz w:val="24"/>
                <w:lang w:val="es-ES"/>
              </w:rPr>
              <w:t>Ácido Linoleico (cis,cis)</w:t>
            </w:r>
          </w:p>
        </w:tc>
        <w:tc>
          <w:tcPr>
            <w:tcW w:w="2164" w:type="dxa"/>
          </w:tcPr>
          <w:p w:rsidR="004311F9" w:rsidRPr="004311F9" w:rsidRDefault="004311F9" w:rsidP="004311F9">
            <w:pPr>
              <w:pStyle w:val="Ttulo"/>
              <w:jc w:val="both"/>
              <w:rPr>
                <w:b w:val="0"/>
                <w:bCs w:val="0"/>
                <w:sz w:val="24"/>
                <w:lang w:val="es-ES"/>
              </w:rPr>
            </w:pPr>
            <w:r w:rsidRPr="004311F9">
              <w:rPr>
                <w:b w:val="0"/>
                <w:bCs w:val="0"/>
                <w:sz w:val="24"/>
                <w:lang w:val="es-ES"/>
              </w:rPr>
              <w:t>Cis,cis 18:2 (n-6)</w:t>
            </w:r>
          </w:p>
        </w:tc>
        <w:tc>
          <w:tcPr>
            <w:tcW w:w="1537" w:type="dxa"/>
          </w:tcPr>
          <w:p w:rsidR="004311F9" w:rsidRPr="004311F9" w:rsidRDefault="004311F9" w:rsidP="004311F9">
            <w:pPr>
              <w:pStyle w:val="Ttulo"/>
              <w:jc w:val="right"/>
              <w:rPr>
                <w:b w:val="0"/>
                <w:bCs w:val="0"/>
                <w:sz w:val="24"/>
                <w:lang w:val="es-ES"/>
              </w:rPr>
            </w:pPr>
            <w:r w:rsidRPr="004311F9">
              <w:rPr>
                <w:b w:val="0"/>
                <w:bCs w:val="0"/>
                <w:sz w:val="24"/>
                <w:lang w:val="es-ES"/>
              </w:rPr>
              <w:t>1.31</w:t>
            </w:r>
          </w:p>
        </w:tc>
      </w:tr>
      <w:tr w:rsidR="004311F9" w:rsidRPr="004311F9" w:rsidTr="004311F9">
        <w:tc>
          <w:tcPr>
            <w:tcW w:w="2765" w:type="dxa"/>
          </w:tcPr>
          <w:p w:rsidR="004311F9" w:rsidRPr="004311F9" w:rsidRDefault="004311F9" w:rsidP="004311F9">
            <w:pPr>
              <w:pStyle w:val="Ttulo"/>
              <w:jc w:val="both"/>
              <w:rPr>
                <w:b w:val="0"/>
                <w:bCs w:val="0"/>
                <w:sz w:val="24"/>
                <w:lang w:val="es-ES"/>
              </w:rPr>
            </w:pPr>
            <w:r w:rsidRPr="004311F9">
              <w:rPr>
                <w:b w:val="0"/>
                <w:bCs w:val="0"/>
                <w:sz w:val="24"/>
                <w:lang w:val="es-ES"/>
              </w:rPr>
              <w:t>Ácido araquidico</w:t>
            </w:r>
          </w:p>
        </w:tc>
        <w:tc>
          <w:tcPr>
            <w:tcW w:w="2164" w:type="dxa"/>
          </w:tcPr>
          <w:p w:rsidR="004311F9" w:rsidRPr="004311F9" w:rsidRDefault="004311F9" w:rsidP="004311F9">
            <w:pPr>
              <w:pStyle w:val="Ttulo"/>
              <w:jc w:val="both"/>
              <w:rPr>
                <w:b w:val="0"/>
                <w:bCs w:val="0"/>
                <w:sz w:val="24"/>
                <w:lang w:val="es-ES"/>
              </w:rPr>
            </w:pPr>
            <w:r w:rsidRPr="004311F9">
              <w:rPr>
                <w:b w:val="0"/>
                <w:bCs w:val="0"/>
                <w:sz w:val="24"/>
                <w:lang w:val="es-ES"/>
              </w:rPr>
              <w:t>20:O</w:t>
            </w:r>
          </w:p>
        </w:tc>
        <w:tc>
          <w:tcPr>
            <w:tcW w:w="1537" w:type="dxa"/>
          </w:tcPr>
          <w:p w:rsidR="004311F9" w:rsidRPr="004311F9" w:rsidRDefault="004311F9" w:rsidP="004311F9">
            <w:pPr>
              <w:pStyle w:val="Ttulo"/>
              <w:jc w:val="right"/>
              <w:rPr>
                <w:b w:val="0"/>
                <w:bCs w:val="0"/>
                <w:sz w:val="24"/>
                <w:lang w:val="es-ES"/>
              </w:rPr>
            </w:pPr>
            <w:r w:rsidRPr="004311F9">
              <w:rPr>
                <w:b w:val="0"/>
                <w:bCs w:val="0"/>
                <w:sz w:val="24"/>
                <w:lang w:val="es-ES"/>
              </w:rPr>
              <w:t>0.71</w:t>
            </w:r>
          </w:p>
        </w:tc>
      </w:tr>
      <w:tr w:rsidR="004311F9" w:rsidRPr="004311F9" w:rsidTr="004311F9">
        <w:tc>
          <w:tcPr>
            <w:tcW w:w="2765" w:type="dxa"/>
          </w:tcPr>
          <w:p w:rsidR="004311F9" w:rsidRPr="004311F9" w:rsidRDefault="004311F9" w:rsidP="004311F9">
            <w:pPr>
              <w:pStyle w:val="Ttulo"/>
              <w:jc w:val="both"/>
              <w:rPr>
                <w:b w:val="0"/>
                <w:bCs w:val="0"/>
                <w:sz w:val="24"/>
                <w:lang w:val="es-ES"/>
              </w:rPr>
            </w:pPr>
            <w:r w:rsidRPr="004311F9">
              <w:rPr>
                <w:b w:val="0"/>
                <w:bCs w:val="0"/>
                <w:sz w:val="24"/>
                <w:lang w:val="es-ES"/>
              </w:rPr>
              <w:t xml:space="preserve">Ácido Linolénico </w:t>
            </w:r>
          </w:p>
        </w:tc>
        <w:tc>
          <w:tcPr>
            <w:tcW w:w="2164" w:type="dxa"/>
          </w:tcPr>
          <w:p w:rsidR="004311F9" w:rsidRPr="004311F9" w:rsidRDefault="004311F9" w:rsidP="004311F9">
            <w:pPr>
              <w:pStyle w:val="Ttulo"/>
              <w:jc w:val="both"/>
              <w:rPr>
                <w:b w:val="0"/>
                <w:bCs w:val="0"/>
                <w:sz w:val="24"/>
                <w:lang w:val="es-ES"/>
              </w:rPr>
            </w:pPr>
            <w:r w:rsidRPr="004311F9">
              <w:rPr>
                <w:b w:val="0"/>
                <w:bCs w:val="0"/>
                <w:sz w:val="24"/>
                <w:lang w:val="es-ES"/>
              </w:rPr>
              <w:t>18:3 (n-3)</w:t>
            </w:r>
          </w:p>
        </w:tc>
        <w:tc>
          <w:tcPr>
            <w:tcW w:w="1537" w:type="dxa"/>
          </w:tcPr>
          <w:p w:rsidR="004311F9" w:rsidRPr="004311F9" w:rsidRDefault="004311F9" w:rsidP="004311F9">
            <w:pPr>
              <w:pStyle w:val="Ttulo"/>
              <w:jc w:val="right"/>
              <w:rPr>
                <w:b w:val="0"/>
                <w:bCs w:val="0"/>
                <w:sz w:val="24"/>
                <w:lang w:val="es-ES"/>
              </w:rPr>
            </w:pPr>
            <w:r w:rsidRPr="004311F9">
              <w:rPr>
                <w:b w:val="0"/>
                <w:bCs w:val="0"/>
                <w:sz w:val="24"/>
                <w:lang w:val="es-ES"/>
              </w:rPr>
              <w:t>0.58</w:t>
            </w:r>
          </w:p>
        </w:tc>
      </w:tr>
      <w:tr w:rsidR="004311F9" w:rsidRPr="004311F9" w:rsidTr="004311F9">
        <w:tc>
          <w:tcPr>
            <w:tcW w:w="2765" w:type="dxa"/>
          </w:tcPr>
          <w:p w:rsidR="004311F9" w:rsidRPr="004311F9" w:rsidRDefault="004311F9" w:rsidP="004311F9">
            <w:pPr>
              <w:pStyle w:val="Ttulo"/>
              <w:jc w:val="both"/>
              <w:rPr>
                <w:b w:val="0"/>
                <w:bCs w:val="0"/>
                <w:color w:val="FF0000"/>
                <w:sz w:val="24"/>
                <w:lang w:val="es-ES"/>
              </w:rPr>
            </w:pPr>
          </w:p>
        </w:tc>
        <w:tc>
          <w:tcPr>
            <w:tcW w:w="2164" w:type="dxa"/>
          </w:tcPr>
          <w:p w:rsidR="004311F9" w:rsidRPr="004311F9" w:rsidRDefault="004311F9" w:rsidP="004311F9">
            <w:pPr>
              <w:pStyle w:val="Ttulo"/>
              <w:jc w:val="both"/>
              <w:rPr>
                <w:b w:val="0"/>
                <w:bCs w:val="0"/>
                <w:sz w:val="24"/>
                <w:lang w:val="es-ES"/>
              </w:rPr>
            </w:pPr>
            <w:r w:rsidRPr="004311F9">
              <w:rPr>
                <w:b w:val="0"/>
                <w:bCs w:val="0"/>
                <w:sz w:val="24"/>
                <w:lang w:val="es-ES"/>
              </w:rPr>
              <w:t>20:1 (n-9)</w:t>
            </w:r>
          </w:p>
        </w:tc>
        <w:tc>
          <w:tcPr>
            <w:tcW w:w="1537" w:type="dxa"/>
          </w:tcPr>
          <w:p w:rsidR="004311F9" w:rsidRPr="004311F9" w:rsidRDefault="004311F9" w:rsidP="004311F9">
            <w:pPr>
              <w:pStyle w:val="Ttulo"/>
              <w:jc w:val="right"/>
              <w:rPr>
                <w:b w:val="0"/>
                <w:bCs w:val="0"/>
                <w:sz w:val="24"/>
                <w:lang w:val="es-ES"/>
              </w:rPr>
            </w:pPr>
            <w:r w:rsidRPr="004311F9">
              <w:rPr>
                <w:b w:val="0"/>
                <w:bCs w:val="0"/>
                <w:sz w:val="24"/>
                <w:lang w:val="es-ES"/>
              </w:rPr>
              <w:t>2.43</w:t>
            </w:r>
          </w:p>
        </w:tc>
      </w:tr>
      <w:tr w:rsidR="004311F9" w:rsidRPr="004311F9" w:rsidTr="004311F9">
        <w:tc>
          <w:tcPr>
            <w:tcW w:w="2765" w:type="dxa"/>
          </w:tcPr>
          <w:p w:rsidR="004311F9" w:rsidRPr="004311F9" w:rsidRDefault="004311F9" w:rsidP="004311F9">
            <w:pPr>
              <w:pStyle w:val="Ttulo"/>
              <w:jc w:val="both"/>
              <w:rPr>
                <w:b w:val="0"/>
                <w:bCs w:val="0"/>
                <w:color w:val="FF0000"/>
                <w:sz w:val="24"/>
                <w:lang w:val="es-ES"/>
              </w:rPr>
            </w:pPr>
          </w:p>
        </w:tc>
        <w:tc>
          <w:tcPr>
            <w:tcW w:w="2164" w:type="dxa"/>
          </w:tcPr>
          <w:p w:rsidR="004311F9" w:rsidRPr="004311F9" w:rsidRDefault="004311F9" w:rsidP="004311F9">
            <w:pPr>
              <w:pStyle w:val="Ttulo"/>
              <w:jc w:val="both"/>
              <w:rPr>
                <w:b w:val="0"/>
                <w:bCs w:val="0"/>
                <w:sz w:val="24"/>
                <w:lang w:val="es-ES"/>
              </w:rPr>
            </w:pPr>
            <w:r w:rsidRPr="004311F9">
              <w:rPr>
                <w:b w:val="0"/>
                <w:bCs w:val="0"/>
                <w:sz w:val="24"/>
                <w:lang w:val="es-ES"/>
              </w:rPr>
              <w:t>18:4 (n-3)</w:t>
            </w:r>
          </w:p>
        </w:tc>
        <w:tc>
          <w:tcPr>
            <w:tcW w:w="1537" w:type="dxa"/>
          </w:tcPr>
          <w:p w:rsidR="004311F9" w:rsidRPr="004311F9" w:rsidRDefault="004311F9" w:rsidP="004311F9">
            <w:pPr>
              <w:pStyle w:val="Ttulo"/>
              <w:jc w:val="right"/>
              <w:rPr>
                <w:b w:val="0"/>
                <w:bCs w:val="0"/>
                <w:sz w:val="24"/>
                <w:lang w:val="es-ES"/>
              </w:rPr>
            </w:pPr>
            <w:r w:rsidRPr="004311F9">
              <w:rPr>
                <w:b w:val="0"/>
                <w:bCs w:val="0"/>
                <w:sz w:val="24"/>
                <w:lang w:val="es-ES"/>
              </w:rPr>
              <w:t>0.77</w:t>
            </w:r>
          </w:p>
        </w:tc>
      </w:tr>
      <w:tr w:rsidR="004311F9" w:rsidRPr="004311F9" w:rsidTr="004311F9">
        <w:tc>
          <w:tcPr>
            <w:tcW w:w="2765" w:type="dxa"/>
          </w:tcPr>
          <w:p w:rsidR="004311F9" w:rsidRPr="004311F9" w:rsidRDefault="004311F9" w:rsidP="004311F9">
            <w:pPr>
              <w:pStyle w:val="Ttulo"/>
              <w:jc w:val="both"/>
              <w:rPr>
                <w:b w:val="0"/>
                <w:bCs w:val="0"/>
                <w:sz w:val="24"/>
                <w:lang w:val="es-ES"/>
              </w:rPr>
            </w:pPr>
            <w:r w:rsidRPr="004311F9">
              <w:rPr>
                <w:b w:val="0"/>
                <w:bCs w:val="0"/>
                <w:sz w:val="24"/>
                <w:lang w:val="es-ES"/>
              </w:rPr>
              <w:t xml:space="preserve">Ácido Araquidónico </w:t>
            </w:r>
          </w:p>
        </w:tc>
        <w:tc>
          <w:tcPr>
            <w:tcW w:w="2164" w:type="dxa"/>
          </w:tcPr>
          <w:p w:rsidR="004311F9" w:rsidRPr="004311F9" w:rsidRDefault="004311F9" w:rsidP="004311F9">
            <w:pPr>
              <w:pStyle w:val="Ttulo"/>
              <w:jc w:val="both"/>
              <w:rPr>
                <w:b w:val="0"/>
                <w:bCs w:val="0"/>
                <w:sz w:val="24"/>
                <w:lang w:val="es-ES"/>
              </w:rPr>
            </w:pPr>
            <w:r w:rsidRPr="004311F9">
              <w:rPr>
                <w:b w:val="0"/>
                <w:bCs w:val="0"/>
                <w:sz w:val="24"/>
                <w:lang w:val="es-ES"/>
              </w:rPr>
              <w:t>20:4 (n-6)</w:t>
            </w:r>
          </w:p>
        </w:tc>
        <w:tc>
          <w:tcPr>
            <w:tcW w:w="1537" w:type="dxa"/>
          </w:tcPr>
          <w:p w:rsidR="004311F9" w:rsidRPr="004311F9" w:rsidRDefault="004311F9" w:rsidP="004311F9">
            <w:pPr>
              <w:pStyle w:val="Ttulo"/>
              <w:jc w:val="right"/>
              <w:rPr>
                <w:b w:val="0"/>
                <w:bCs w:val="0"/>
                <w:sz w:val="24"/>
                <w:lang w:val="es-ES"/>
              </w:rPr>
            </w:pPr>
            <w:r w:rsidRPr="004311F9">
              <w:rPr>
                <w:b w:val="0"/>
                <w:bCs w:val="0"/>
                <w:sz w:val="24"/>
                <w:lang w:val="es-ES"/>
              </w:rPr>
              <w:t>2.50</w:t>
            </w:r>
          </w:p>
        </w:tc>
      </w:tr>
      <w:tr w:rsidR="004311F9" w:rsidRPr="004311F9" w:rsidTr="004311F9">
        <w:tc>
          <w:tcPr>
            <w:tcW w:w="2765" w:type="dxa"/>
          </w:tcPr>
          <w:p w:rsidR="004311F9" w:rsidRPr="004311F9" w:rsidRDefault="004311F9" w:rsidP="004311F9">
            <w:pPr>
              <w:pStyle w:val="Ttulo"/>
              <w:jc w:val="both"/>
              <w:rPr>
                <w:b w:val="0"/>
                <w:bCs w:val="0"/>
                <w:color w:val="FF0000"/>
                <w:sz w:val="24"/>
                <w:lang w:val="es-ES"/>
              </w:rPr>
            </w:pPr>
          </w:p>
        </w:tc>
        <w:tc>
          <w:tcPr>
            <w:tcW w:w="2164" w:type="dxa"/>
          </w:tcPr>
          <w:p w:rsidR="004311F9" w:rsidRPr="004311F9" w:rsidRDefault="004311F9" w:rsidP="004311F9">
            <w:pPr>
              <w:pStyle w:val="Ttulo"/>
              <w:jc w:val="both"/>
              <w:rPr>
                <w:b w:val="0"/>
                <w:bCs w:val="0"/>
                <w:sz w:val="24"/>
                <w:lang w:val="es-ES"/>
              </w:rPr>
            </w:pPr>
            <w:r w:rsidRPr="004311F9">
              <w:rPr>
                <w:b w:val="0"/>
                <w:bCs w:val="0"/>
                <w:sz w:val="24"/>
                <w:lang w:val="es-ES"/>
              </w:rPr>
              <w:t>21:5 (n-3)</w:t>
            </w:r>
          </w:p>
        </w:tc>
        <w:tc>
          <w:tcPr>
            <w:tcW w:w="1537" w:type="dxa"/>
          </w:tcPr>
          <w:p w:rsidR="004311F9" w:rsidRPr="004311F9" w:rsidRDefault="004311F9" w:rsidP="004311F9">
            <w:pPr>
              <w:pStyle w:val="Ttulo"/>
              <w:jc w:val="right"/>
              <w:rPr>
                <w:b w:val="0"/>
                <w:bCs w:val="0"/>
                <w:sz w:val="24"/>
                <w:lang w:val="es-ES"/>
              </w:rPr>
            </w:pPr>
            <w:r w:rsidRPr="004311F9">
              <w:rPr>
                <w:b w:val="0"/>
                <w:bCs w:val="0"/>
                <w:sz w:val="24"/>
                <w:lang w:val="es-ES"/>
              </w:rPr>
              <w:t>1.12</w:t>
            </w:r>
          </w:p>
        </w:tc>
      </w:tr>
      <w:tr w:rsidR="004311F9" w:rsidRPr="004311F9" w:rsidTr="004311F9">
        <w:tc>
          <w:tcPr>
            <w:tcW w:w="2765" w:type="dxa"/>
          </w:tcPr>
          <w:p w:rsidR="004311F9" w:rsidRPr="004311F9" w:rsidRDefault="004311F9" w:rsidP="004311F9">
            <w:pPr>
              <w:pStyle w:val="Ttulo"/>
              <w:jc w:val="both"/>
              <w:rPr>
                <w:b w:val="0"/>
                <w:bCs w:val="0"/>
                <w:sz w:val="24"/>
                <w:lang w:val="es-ES"/>
              </w:rPr>
            </w:pPr>
            <w:r w:rsidRPr="004311F9">
              <w:rPr>
                <w:b w:val="0"/>
                <w:bCs w:val="0"/>
                <w:sz w:val="24"/>
                <w:lang w:val="es-ES"/>
              </w:rPr>
              <w:t>Ácido Eicosapentaenoico</w:t>
            </w:r>
          </w:p>
          <w:p w:rsidR="004311F9" w:rsidRPr="004311F9" w:rsidRDefault="004311F9" w:rsidP="004311F9">
            <w:pPr>
              <w:pStyle w:val="Ttulo"/>
              <w:jc w:val="both"/>
              <w:rPr>
                <w:b w:val="0"/>
                <w:bCs w:val="0"/>
                <w:sz w:val="24"/>
                <w:lang w:val="es-ES"/>
              </w:rPr>
            </w:pPr>
          </w:p>
        </w:tc>
        <w:tc>
          <w:tcPr>
            <w:tcW w:w="2164" w:type="dxa"/>
          </w:tcPr>
          <w:p w:rsidR="004311F9" w:rsidRPr="004311F9" w:rsidRDefault="004311F9" w:rsidP="004311F9">
            <w:pPr>
              <w:pStyle w:val="Ttulo"/>
              <w:jc w:val="both"/>
              <w:rPr>
                <w:b w:val="0"/>
                <w:bCs w:val="0"/>
                <w:sz w:val="24"/>
                <w:lang w:val="es-ES"/>
              </w:rPr>
            </w:pPr>
            <w:r w:rsidRPr="004311F9">
              <w:rPr>
                <w:b w:val="0"/>
                <w:bCs w:val="0"/>
                <w:sz w:val="24"/>
                <w:lang w:val="es-ES"/>
              </w:rPr>
              <w:t>20:5 (n-3) EPA</w:t>
            </w:r>
          </w:p>
        </w:tc>
        <w:tc>
          <w:tcPr>
            <w:tcW w:w="1537" w:type="dxa"/>
          </w:tcPr>
          <w:p w:rsidR="004311F9" w:rsidRPr="004311F9" w:rsidRDefault="004311F9" w:rsidP="004311F9">
            <w:pPr>
              <w:pStyle w:val="Ttulo"/>
              <w:jc w:val="right"/>
              <w:rPr>
                <w:b w:val="0"/>
                <w:bCs w:val="0"/>
                <w:sz w:val="24"/>
                <w:lang w:val="es-ES"/>
              </w:rPr>
            </w:pPr>
            <w:r w:rsidRPr="004311F9">
              <w:rPr>
                <w:b w:val="0"/>
                <w:bCs w:val="0"/>
                <w:sz w:val="24"/>
                <w:lang w:val="es-ES"/>
              </w:rPr>
              <w:t>8.83</w:t>
            </w:r>
          </w:p>
        </w:tc>
      </w:tr>
      <w:tr w:rsidR="004311F9" w:rsidRPr="004311F9" w:rsidTr="004311F9">
        <w:tc>
          <w:tcPr>
            <w:tcW w:w="2765" w:type="dxa"/>
          </w:tcPr>
          <w:p w:rsidR="004311F9" w:rsidRPr="004311F9" w:rsidRDefault="004311F9" w:rsidP="004311F9">
            <w:pPr>
              <w:pStyle w:val="Ttulo"/>
              <w:jc w:val="both"/>
              <w:rPr>
                <w:b w:val="0"/>
                <w:bCs w:val="0"/>
                <w:sz w:val="24"/>
                <w:lang w:val="es-ES"/>
              </w:rPr>
            </w:pPr>
          </w:p>
        </w:tc>
        <w:tc>
          <w:tcPr>
            <w:tcW w:w="2164" w:type="dxa"/>
          </w:tcPr>
          <w:p w:rsidR="004311F9" w:rsidRPr="004311F9" w:rsidRDefault="004311F9" w:rsidP="004311F9">
            <w:pPr>
              <w:pStyle w:val="Ttulo"/>
              <w:jc w:val="both"/>
              <w:rPr>
                <w:b w:val="0"/>
                <w:bCs w:val="0"/>
                <w:sz w:val="24"/>
                <w:lang w:val="es-ES"/>
              </w:rPr>
            </w:pPr>
            <w:r w:rsidRPr="004311F9">
              <w:rPr>
                <w:b w:val="0"/>
                <w:bCs w:val="0"/>
                <w:sz w:val="24"/>
                <w:lang w:val="es-ES"/>
              </w:rPr>
              <w:t>22:4 (n-6)</w:t>
            </w:r>
          </w:p>
        </w:tc>
        <w:tc>
          <w:tcPr>
            <w:tcW w:w="1537" w:type="dxa"/>
          </w:tcPr>
          <w:p w:rsidR="004311F9" w:rsidRPr="004311F9" w:rsidRDefault="004311F9" w:rsidP="004311F9">
            <w:pPr>
              <w:pStyle w:val="Ttulo"/>
              <w:jc w:val="right"/>
              <w:rPr>
                <w:b w:val="0"/>
                <w:bCs w:val="0"/>
                <w:sz w:val="24"/>
                <w:lang w:val="es-ES"/>
              </w:rPr>
            </w:pPr>
            <w:r w:rsidRPr="004311F9">
              <w:rPr>
                <w:b w:val="0"/>
                <w:bCs w:val="0"/>
                <w:sz w:val="24"/>
                <w:lang w:val="es-ES"/>
              </w:rPr>
              <w:t>1.04</w:t>
            </w:r>
          </w:p>
        </w:tc>
      </w:tr>
      <w:tr w:rsidR="004311F9" w:rsidRPr="004311F9" w:rsidTr="004311F9">
        <w:tc>
          <w:tcPr>
            <w:tcW w:w="2765" w:type="dxa"/>
          </w:tcPr>
          <w:p w:rsidR="004311F9" w:rsidRPr="004311F9" w:rsidRDefault="004311F9" w:rsidP="004311F9">
            <w:pPr>
              <w:pStyle w:val="Ttulo"/>
              <w:jc w:val="both"/>
              <w:rPr>
                <w:b w:val="0"/>
                <w:bCs w:val="0"/>
                <w:sz w:val="24"/>
                <w:lang w:val="es-ES"/>
              </w:rPr>
            </w:pPr>
          </w:p>
        </w:tc>
        <w:tc>
          <w:tcPr>
            <w:tcW w:w="2164" w:type="dxa"/>
          </w:tcPr>
          <w:p w:rsidR="004311F9" w:rsidRPr="004311F9" w:rsidRDefault="004311F9" w:rsidP="004311F9">
            <w:pPr>
              <w:pStyle w:val="Ttulo"/>
              <w:jc w:val="both"/>
              <w:rPr>
                <w:b w:val="0"/>
                <w:bCs w:val="0"/>
                <w:sz w:val="24"/>
                <w:lang w:val="es-ES"/>
              </w:rPr>
            </w:pPr>
            <w:r w:rsidRPr="004311F9">
              <w:rPr>
                <w:b w:val="0"/>
                <w:bCs w:val="0"/>
                <w:sz w:val="24"/>
                <w:lang w:val="es-ES"/>
              </w:rPr>
              <w:t>22:4 (n-3)</w:t>
            </w:r>
          </w:p>
        </w:tc>
        <w:tc>
          <w:tcPr>
            <w:tcW w:w="1537" w:type="dxa"/>
          </w:tcPr>
          <w:p w:rsidR="004311F9" w:rsidRPr="004311F9" w:rsidRDefault="004311F9" w:rsidP="004311F9">
            <w:pPr>
              <w:pStyle w:val="Ttulo"/>
              <w:jc w:val="right"/>
              <w:rPr>
                <w:b w:val="0"/>
                <w:bCs w:val="0"/>
                <w:sz w:val="24"/>
                <w:lang w:val="es-ES"/>
              </w:rPr>
            </w:pPr>
            <w:r w:rsidRPr="004311F9">
              <w:rPr>
                <w:b w:val="0"/>
                <w:bCs w:val="0"/>
                <w:sz w:val="24"/>
                <w:lang w:val="es-ES"/>
              </w:rPr>
              <w:t>0.34</w:t>
            </w:r>
          </w:p>
        </w:tc>
      </w:tr>
      <w:tr w:rsidR="004311F9" w:rsidRPr="004311F9" w:rsidTr="004311F9">
        <w:tc>
          <w:tcPr>
            <w:tcW w:w="2765" w:type="dxa"/>
          </w:tcPr>
          <w:p w:rsidR="004311F9" w:rsidRPr="004311F9" w:rsidRDefault="004311F9" w:rsidP="004311F9">
            <w:pPr>
              <w:pStyle w:val="Ttulo"/>
              <w:jc w:val="both"/>
              <w:rPr>
                <w:b w:val="0"/>
                <w:bCs w:val="0"/>
                <w:sz w:val="24"/>
                <w:lang w:val="es-ES"/>
              </w:rPr>
            </w:pPr>
          </w:p>
        </w:tc>
        <w:tc>
          <w:tcPr>
            <w:tcW w:w="2164" w:type="dxa"/>
          </w:tcPr>
          <w:p w:rsidR="004311F9" w:rsidRPr="004311F9" w:rsidRDefault="004311F9" w:rsidP="004311F9">
            <w:pPr>
              <w:pStyle w:val="Ttulo"/>
              <w:jc w:val="both"/>
              <w:rPr>
                <w:b w:val="0"/>
                <w:bCs w:val="0"/>
                <w:sz w:val="24"/>
                <w:lang w:val="es-ES"/>
              </w:rPr>
            </w:pPr>
            <w:r w:rsidRPr="004311F9">
              <w:rPr>
                <w:b w:val="0"/>
                <w:bCs w:val="0"/>
                <w:sz w:val="24"/>
                <w:lang w:val="es-ES"/>
              </w:rPr>
              <w:t>22:5 (n-3)</w:t>
            </w:r>
          </w:p>
        </w:tc>
        <w:tc>
          <w:tcPr>
            <w:tcW w:w="1537" w:type="dxa"/>
          </w:tcPr>
          <w:p w:rsidR="004311F9" w:rsidRPr="004311F9" w:rsidRDefault="004311F9" w:rsidP="004311F9">
            <w:pPr>
              <w:pStyle w:val="Ttulo"/>
              <w:jc w:val="right"/>
              <w:rPr>
                <w:b w:val="0"/>
                <w:bCs w:val="0"/>
                <w:sz w:val="24"/>
                <w:lang w:val="es-ES"/>
              </w:rPr>
            </w:pPr>
            <w:r w:rsidRPr="004311F9">
              <w:rPr>
                <w:b w:val="0"/>
                <w:bCs w:val="0"/>
                <w:sz w:val="24"/>
                <w:lang w:val="es-ES"/>
              </w:rPr>
              <w:t>0.66</w:t>
            </w:r>
          </w:p>
        </w:tc>
      </w:tr>
      <w:tr w:rsidR="004311F9" w:rsidRPr="004311F9" w:rsidTr="004311F9">
        <w:tc>
          <w:tcPr>
            <w:tcW w:w="2765" w:type="dxa"/>
          </w:tcPr>
          <w:p w:rsidR="004311F9" w:rsidRPr="004311F9" w:rsidRDefault="004311F9" w:rsidP="004311F9">
            <w:pPr>
              <w:pStyle w:val="Ttulo"/>
              <w:jc w:val="both"/>
              <w:rPr>
                <w:b w:val="0"/>
                <w:bCs w:val="0"/>
                <w:sz w:val="24"/>
                <w:lang w:val="es-ES"/>
              </w:rPr>
            </w:pPr>
            <w:r w:rsidRPr="004311F9">
              <w:rPr>
                <w:b w:val="0"/>
                <w:bCs w:val="0"/>
                <w:sz w:val="24"/>
                <w:lang w:val="es-ES"/>
              </w:rPr>
              <w:t>Ácido Docosahexaenoico</w:t>
            </w:r>
          </w:p>
        </w:tc>
        <w:tc>
          <w:tcPr>
            <w:tcW w:w="2164" w:type="dxa"/>
          </w:tcPr>
          <w:p w:rsidR="004311F9" w:rsidRPr="004311F9" w:rsidRDefault="004311F9" w:rsidP="004311F9">
            <w:pPr>
              <w:pStyle w:val="Ttulo"/>
              <w:jc w:val="both"/>
              <w:rPr>
                <w:b w:val="0"/>
                <w:bCs w:val="0"/>
                <w:sz w:val="24"/>
                <w:lang w:val="es-ES"/>
              </w:rPr>
            </w:pPr>
            <w:r w:rsidRPr="004311F9">
              <w:rPr>
                <w:b w:val="0"/>
                <w:bCs w:val="0"/>
                <w:sz w:val="24"/>
                <w:lang w:val="es-ES"/>
              </w:rPr>
              <w:t>22:6 (n-3) DHA</w:t>
            </w:r>
          </w:p>
        </w:tc>
        <w:tc>
          <w:tcPr>
            <w:tcW w:w="1537" w:type="dxa"/>
          </w:tcPr>
          <w:p w:rsidR="004311F9" w:rsidRPr="004311F9" w:rsidRDefault="004311F9" w:rsidP="004311F9">
            <w:pPr>
              <w:pStyle w:val="Ttulo"/>
              <w:jc w:val="right"/>
              <w:rPr>
                <w:b w:val="0"/>
                <w:bCs w:val="0"/>
                <w:sz w:val="24"/>
                <w:lang w:val="es-ES"/>
              </w:rPr>
            </w:pPr>
            <w:r w:rsidRPr="004311F9">
              <w:rPr>
                <w:b w:val="0"/>
                <w:bCs w:val="0"/>
                <w:sz w:val="24"/>
                <w:lang w:val="es-ES"/>
              </w:rPr>
              <w:t>28.38</w:t>
            </w:r>
          </w:p>
        </w:tc>
      </w:tr>
    </w:tbl>
    <w:p w:rsidR="004311F9" w:rsidRPr="00A120EA" w:rsidRDefault="004311F9" w:rsidP="004311F9">
      <w:pPr>
        <w:pStyle w:val="Ttulo"/>
        <w:spacing w:line="480" w:lineRule="auto"/>
        <w:ind w:left="600"/>
        <w:jc w:val="both"/>
        <w:rPr>
          <w:b w:val="0"/>
          <w:bCs w:val="0"/>
          <w:sz w:val="24"/>
          <w:lang w:val="es-ES"/>
        </w:rPr>
      </w:pPr>
    </w:p>
    <w:p w:rsidR="004311F9" w:rsidRPr="00A120EA" w:rsidRDefault="004311F9" w:rsidP="004311F9">
      <w:pPr>
        <w:pStyle w:val="Ttulo"/>
        <w:ind w:left="900"/>
        <w:jc w:val="both"/>
        <w:rPr>
          <w:b w:val="0"/>
          <w:bCs w:val="0"/>
          <w:sz w:val="24"/>
          <w:lang w:val="pt-BR"/>
        </w:rPr>
      </w:pPr>
      <w:r w:rsidRPr="00A120EA">
        <w:rPr>
          <w:b w:val="0"/>
          <w:bCs w:val="0"/>
          <w:sz w:val="24"/>
          <w:lang w:val="pt-BR"/>
        </w:rPr>
        <w:t>Fame`s= esteres etílicos de ácidos grasos.</w:t>
      </w:r>
    </w:p>
    <w:p w:rsidR="004311F9" w:rsidRPr="00A120EA" w:rsidRDefault="004311F9" w:rsidP="004311F9">
      <w:pPr>
        <w:pStyle w:val="Ttulo"/>
        <w:ind w:left="900"/>
        <w:jc w:val="both"/>
        <w:rPr>
          <w:b w:val="0"/>
          <w:bCs w:val="0"/>
          <w:sz w:val="24"/>
          <w:lang w:val="es-ES"/>
        </w:rPr>
      </w:pPr>
      <w:r w:rsidRPr="00A120EA">
        <w:rPr>
          <w:b w:val="0"/>
          <w:bCs w:val="0"/>
          <w:sz w:val="24"/>
          <w:lang w:val="es-ES"/>
        </w:rPr>
        <w:t>LT= lípidos totales</w:t>
      </w:r>
    </w:p>
    <w:p w:rsidR="004311F9" w:rsidRPr="00A120EA" w:rsidRDefault="004311F9" w:rsidP="004311F9">
      <w:pPr>
        <w:pStyle w:val="Ttulo"/>
        <w:ind w:left="900"/>
        <w:jc w:val="both"/>
        <w:rPr>
          <w:b w:val="0"/>
          <w:bCs w:val="0"/>
          <w:sz w:val="24"/>
          <w:lang w:val="es-ES"/>
        </w:rPr>
      </w:pPr>
      <w:r w:rsidRPr="00A120EA">
        <w:rPr>
          <w:b w:val="0"/>
          <w:bCs w:val="0"/>
          <w:sz w:val="24"/>
          <w:lang w:val="es-ES"/>
        </w:rPr>
        <w:t xml:space="preserve">Fuente: Borsea, 2007. Información no publicada </w:t>
      </w:r>
    </w:p>
    <w:p w:rsidR="004311F9" w:rsidRPr="00A120EA" w:rsidRDefault="004311F9" w:rsidP="004311F9">
      <w:pPr>
        <w:pStyle w:val="Ttulo"/>
        <w:ind w:left="1620"/>
        <w:jc w:val="both"/>
        <w:rPr>
          <w:b w:val="0"/>
          <w:bCs w:val="0"/>
          <w:sz w:val="24"/>
          <w:lang w:val="es-ES"/>
        </w:rPr>
      </w:pPr>
    </w:p>
    <w:p w:rsidR="004311F9" w:rsidRPr="00A120EA" w:rsidRDefault="004311F9" w:rsidP="004311F9">
      <w:pPr>
        <w:pStyle w:val="Ttulo"/>
        <w:ind w:left="1620"/>
        <w:jc w:val="both"/>
        <w:rPr>
          <w:b w:val="0"/>
          <w:bCs w:val="0"/>
          <w:sz w:val="24"/>
          <w:lang w:val="es-ES"/>
        </w:rPr>
      </w:pPr>
    </w:p>
    <w:p w:rsidR="004311F9" w:rsidRPr="00A120EA" w:rsidRDefault="004311F9" w:rsidP="004311F9">
      <w:pPr>
        <w:spacing w:line="480" w:lineRule="auto"/>
        <w:ind w:left="900"/>
        <w:jc w:val="both"/>
        <w:rPr>
          <w:rFonts w:ascii="Arial" w:hAnsi="Arial" w:cs="Arial"/>
          <w:b/>
          <w:bCs/>
        </w:rPr>
      </w:pPr>
    </w:p>
    <w:p w:rsidR="004311F9" w:rsidRPr="00A120EA" w:rsidRDefault="004311F9" w:rsidP="004311F9">
      <w:pPr>
        <w:spacing w:line="480" w:lineRule="auto"/>
        <w:ind w:left="900"/>
        <w:jc w:val="both"/>
        <w:rPr>
          <w:rFonts w:ascii="Arial" w:hAnsi="Arial" w:cs="Arial"/>
          <w:b/>
          <w:bCs/>
        </w:rPr>
      </w:pPr>
    </w:p>
    <w:p w:rsidR="004311F9" w:rsidRPr="00A120EA" w:rsidRDefault="004311F9" w:rsidP="004311F9">
      <w:pPr>
        <w:spacing w:line="480" w:lineRule="auto"/>
        <w:ind w:left="900"/>
        <w:jc w:val="both"/>
        <w:rPr>
          <w:rFonts w:ascii="Arial" w:hAnsi="Arial" w:cs="Arial"/>
        </w:rPr>
      </w:pPr>
      <w:r w:rsidRPr="00A120EA">
        <w:rPr>
          <w:rFonts w:ascii="Arial" w:hAnsi="Arial" w:cs="Arial"/>
          <w:b/>
          <w:bCs/>
        </w:rPr>
        <w:t xml:space="preserve">Ácido fosfórico.- </w:t>
      </w:r>
      <w:r w:rsidRPr="00A120EA">
        <w:rPr>
          <w:rFonts w:ascii="Arial" w:hAnsi="Arial" w:cs="Arial"/>
        </w:rPr>
        <w:t>Debe tener un concentración del 85 %,  se usa en la etapa del desgomado con el objetivo de eliminar fosfátidos y glicolípidos.</w:t>
      </w:r>
    </w:p>
    <w:p w:rsidR="004311F9" w:rsidRPr="00A120EA" w:rsidRDefault="004311F9" w:rsidP="004311F9">
      <w:pPr>
        <w:spacing w:line="480" w:lineRule="auto"/>
        <w:ind w:left="900"/>
        <w:jc w:val="both"/>
        <w:rPr>
          <w:rFonts w:ascii="Arial" w:hAnsi="Arial" w:cs="Arial"/>
        </w:rPr>
      </w:pPr>
    </w:p>
    <w:p w:rsidR="004311F9" w:rsidRPr="00A120EA" w:rsidRDefault="004311F9" w:rsidP="004311F9">
      <w:pPr>
        <w:spacing w:line="480" w:lineRule="auto"/>
        <w:ind w:left="900"/>
        <w:jc w:val="both"/>
        <w:rPr>
          <w:rFonts w:ascii="Arial" w:hAnsi="Arial" w:cs="Arial"/>
        </w:rPr>
      </w:pPr>
      <w:r w:rsidRPr="00A120EA">
        <w:rPr>
          <w:rFonts w:ascii="Arial" w:hAnsi="Arial" w:cs="Arial"/>
          <w:b/>
        </w:rPr>
        <w:t>Hidróxido de sodio.-</w:t>
      </w:r>
      <w:r w:rsidRPr="00A120EA">
        <w:rPr>
          <w:rFonts w:ascii="Arial" w:hAnsi="Arial" w:cs="Arial"/>
        </w:rPr>
        <w:t xml:space="preserve">  Ésta base debe tener una concentración del 20% y es utilizada para neutralizar el aceite, produciendo la saponificación.</w:t>
      </w:r>
    </w:p>
    <w:p w:rsidR="004311F9" w:rsidRPr="00A120EA" w:rsidRDefault="004311F9" w:rsidP="004311F9">
      <w:pPr>
        <w:spacing w:line="480" w:lineRule="auto"/>
        <w:ind w:left="900"/>
        <w:jc w:val="both"/>
        <w:rPr>
          <w:rFonts w:ascii="Arial" w:hAnsi="Arial" w:cs="Arial"/>
        </w:rPr>
      </w:pPr>
    </w:p>
    <w:p w:rsidR="004311F9" w:rsidRPr="00A120EA" w:rsidRDefault="004311F9" w:rsidP="004311F9">
      <w:pPr>
        <w:pStyle w:val="Ttulo"/>
        <w:spacing w:line="480" w:lineRule="auto"/>
        <w:ind w:left="900"/>
        <w:jc w:val="both"/>
        <w:rPr>
          <w:b w:val="0"/>
          <w:bCs w:val="0"/>
          <w:sz w:val="24"/>
          <w:lang w:val="es-ES"/>
        </w:rPr>
      </w:pPr>
      <w:r w:rsidRPr="00A120EA">
        <w:rPr>
          <w:bCs w:val="0"/>
          <w:sz w:val="24"/>
          <w:lang w:val="es-ES"/>
        </w:rPr>
        <w:t>Tierra activada.-</w:t>
      </w:r>
      <w:r w:rsidRPr="00A120EA">
        <w:rPr>
          <w:b w:val="0"/>
          <w:bCs w:val="0"/>
          <w:sz w:val="24"/>
          <w:lang w:val="es-ES"/>
        </w:rPr>
        <w:t xml:space="preserve"> Son tierras que después de un tratamiento con ácidos como el sulfúrico y el clorhídrico desarrollan un buen poder decolorante; son muy utilizadas para decolorar grasas y aceites.</w:t>
      </w:r>
    </w:p>
    <w:p w:rsidR="004311F9" w:rsidRPr="00A120EA" w:rsidRDefault="004311F9" w:rsidP="004311F9">
      <w:pPr>
        <w:pStyle w:val="Ttulo"/>
        <w:spacing w:line="480" w:lineRule="auto"/>
        <w:ind w:left="900"/>
        <w:jc w:val="both"/>
        <w:rPr>
          <w:b w:val="0"/>
          <w:bCs w:val="0"/>
          <w:sz w:val="24"/>
          <w:lang w:val="es-ES"/>
        </w:rPr>
      </w:pPr>
    </w:p>
    <w:p w:rsidR="004311F9" w:rsidRPr="00A120EA" w:rsidRDefault="004311F9" w:rsidP="004311F9">
      <w:pPr>
        <w:pStyle w:val="Ttulo"/>
        <w:spacing w:line="480" w:lineRule="auto"/>
        <w:ind w:left="900"/>
        <w:jc w:val="both"/>
        <w:rPr>
          <w:b w:val="0"/>
          <w:sz w:val="24"/>
          <w:lang w:val="es-ES"/>
        </w:rPr>
      </w:pPr>
      <w:r w:rsidRPr="00A120EA">
        <w:rPr>
          <w:bCs w:val="0"/>
          <w:sz w:val="24"/>
          <w:lang w:val="es-ES"/>
        </w:rPr>
        <w:t>Carbón activo.-</w:t>
      </w:r>
      <w:r w:rsidRPr="00A120EA">
        <w:rPr>
          <w:b w:val="0"/>
          <w:bCs w:val="0"/>
          <w:sz w:val="24"/>
          <w:lang w:val="es-ES"/>
        </w:rPr>
        <w:t xml:space="preserve"> </w:t>
      </w:r>
      <w:r w:rsidRPr="00A120EA">
        <w:rPr>
          <w:b w:val="0"/>
          <w:sz w:val="24"/>
          <w:lang w:val="es-ES"/>
        </w:rPr>
        <w:t xml:space="preserve">El carbón activado, ó carbón activo, es un material de carbón poroso (Figura 2.3). Un material </w:t>
      </w:r>
      <w:hyperlink r:id="rId12" w:anchor="carbonizacion" w:tgtFrame="_blank" w:history="1">
        <w:r w:rsidRPr="00A120EA">
          <w:rPr>
            <w:rStyle w:val="Hipervnculo"/>
            <w:b w:val="0"/>
            <w:color w:val="auto"/>
            <w:sz w:val="24"/>
            <w:lang w:val="es-ES"/>
          </w:rPr>
          <w:t>carbonizado</w:t>
        </w:r>
      </w:hyperlink>
      <w:r w:rsidRPr="00A120EA">
        <w:rPr>
          <w:b w:val="0"/>
          <w:sz w:val="24"/>
          <w:lang w:val="es-ES"/>
        </w:rPr>
        <w:t xml:space="preserve"> que se ha sometido, a reacciones  con gases oxidantes o con vapor de agua; o bien a un tratamiento con adición de productos químicos como el H</w:t>
      </w:r>
      <w:r w:rsidRPr="00A120EA">
        <w:rPr>
          <w:b w:val="0"/>
          <w:sz w:val="24"/>
          <w:vertAlign w:val="subscript"/>
          <w:lang w:val="es-ES"/>
        </w:rPr>
        <w:t>3</w:t>
      </w:r>
      <w:r w:rsidRPr="00A120EA">
        <w:rPr>
          <w:b w:val="0"/>
          <w:sz w:val="24"/>
          <w:lang w:val="es-ES"/>
        </w:rPr>
        <w:t>PO</w:t>
      </w:r>
      <w:r w:rsidRPr="00A120EA">
        <w:rPr>
          <w:b w:val="0"/>
          <w:sz w:val="24"/>
          <w:vertAlign w:val="subscript"/>
          <w:lang w:val="es-ES"/>
        </w:rPr>
        <w:t>4</w:t>
      </w:r>
      <w:r w:rsidRPr="00A120EA">
        <w:rPr>
          <w:b w:val="0"/>
          <w:sz w:val="24"/>
          <w:lang w:val="es-ES"/>
        </w:rPr>
        <w:t>, durante (ó después) de un proceso de carbonización, con el objeto de aumentar su porosidad. Los carbones activados poseen una capacidad de adsorción elevada y se utilizan para la purificación de líquidos y gases. Es muy utilizado en el proceso de blanqueo de aceites, son excelentes decolorantes particularmente mezclados con ciertas tierras blanqueantes.</w:t>
      </w:r>
    </w:p>
    <w:p w:rsidR="004311F9" w:rsidRPr="00A120EA" w:rsidRDefault="00F95492" w:rsidP="004311F9">
      <w:pPr>
        <w:spacing w:before="100" w:beforeAutospacing="1" w:after="100" w:afterAutospacing="1" w:line="480" w:lineRule="auto"/>
        <w:ind w:left="900" w:right="20"/>
        <w:jc w:val="center"/>
        <w:rPr>
          <w:rFonts w:ascii="Arial" w:hAnsi="Arial" w:cs="Arial"/>
        </w:rPr>
      </w:pPr>
      <w:r>
        <w:rPr>
          <w:rFonts w:ascii="Arial" w:hAnsi="Arial" w:cs="Arial"/>
          <w:noProof/>
        </w:rPr>
        <w:drawing>
          <wp:inline distT="0" distB="0" distL="0" distR="0">
            <wp:extent cx="2895600" cy="2222500"/>
            <wp:effectExtent l="19050" t="19050" r="19050" b="25400"/>
            <wp:docPr id="15" name="Imagen 15" descr="¿Que es el carbon activ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e es el carbon activado?"/>
                    <pic:cNvPicPr>
                      <a:picLocks noChangeAspect="1" noChangeArrowheads="1"/>
                    </pic:cNvPicPr>
                  </pic:nvPicPr>
                  <pic:blipFill>
                    <a:blip r:embed="rId13" r:link="rId14"/>
                    <a:srcRect/>
                    <a:stretch>
                      <a:fillRect/>
                    </a:stretch>
                  </pic:blipFill>
                  <pic:spPr bwMode="auto">
                    <a:xfrm>
                      <a:off x="0" y="0"/>
                      <a:ext cx="2895600" cy="2222500"/>
                    </a:xfrm>
                    <a:prstGeom prst="rect">
                      <a:avLst/>
                    </a:prstGeom>
                    <a:noFill/>
                    <a:ln w="6350" cmpd="sng">
                      <a:solidFill>
                        <a:srgbClr val="000000"/>
                      </a:solidFill>
                      <a:miter lim="800000"/>
                      <a:headEnd/>
                      <a:tailEnd/>
                    </a:ln>
                    <a:effectLst/>
                  </pic:spPr>
                </pic:pic>
              </a:graphicData>
            </a:graphic>
          </wp:inline>
        </w:drawing>
      </w:r>
    </w:p>
    <w:p w:rsidR="004311F9" w:rsidRPr="00A120EA" w:rsidRDefault="004311F9" w:rsidP="004311F9">
      <w:pPr>
        <w:spacing w:before="100" w:beforeAutospacing="1" w:after="100" w:afterAutospacing="1"/>
        <w:ind w:left="900" w:right="20"/>
        <w:rPr>
          <w:rFonts w:ascii="Arial" w:hAnsi="Arial" w:cs="Arial"/>
          <w:b/>
        </w:rPr>
      </w:pPr>
      <w:r w:rsidRPr="00A120EA">
        <w:rPr>
          <w:rFonts w:ascii="Arial" w:hAnsi="Arial" w:cs="Arial"/>
          <w:b/>
        </w:rPr>
        <w:t xml:space="preserve">Figura 2.3 </w:t>
      </w:r>
      <w:r w:rsidRPr="00A120EA">
        <w:rPr>
          <w:rStyle w:val="ft041"/>
          <w:b/>
          <w:color w:val="auto"/>
          <w:sz w:val="24"/>
          <w:szCs w:val="24"/>
        </w:rPr>
        <w:t>Representación esquemática</w:t>
      </w:r>
      <w:r w:rsidRPr="00A120EA">
        <w:rPr>
          <w:rFonts w:ascii="Arial" w:hAnsi="Arial" w:cs="Arial"/>
          <w:b/>
        </w:rPr>
        <w:t xml:space="preserve"> </w:t>
      </w:r>
      <w:r w:rsidRPr="00A120EA">
        <w:rPr>
          <w:rStyle w:val="vem031"/>
          <w:b/>
        </w:rPr>
        <w:t xml:space="preserve">de la estructura del carbón </w:t>
      </w:r>
      <w:r w:rsidRPr="00A120EA">
        <w:rPr>
          <w:rStyle w:val="vem041"/>
          <w:b/>
        </w:rPr>
        <w:t xml:space="preserve">activado </w:t>
      </w:r>
      <w:r w:rsidRPr="00A120EA">
        <w:rPr>
          <w:rStyle w:val="vem041"/>
          <w:u w:val="single"/>
        </w:rPr>
        <w:t>Fuente:</w:t>
      </w:r>
      <w:hyperlink r:id="rId15" w:history="1">
        <w:r w:rsidRPr="00A120EA">
          <w:rPr>
            <w:rStyle w:val="Hipervnculo"/>
            <w:color w:val="auto"/>
          </w:rPr>
          <w:t>www.carbonapelsa.com.mx/pages/spanish/carbonactivado</w:t>
        </w:r>
      </w:hyperlink>
    </w:p>
    <w:p w:rsidR="004311F9" w:rsidRPr="00A120EA" w:rsidRDefault="004311F9" w:rsidP="004311F9">
      <w:pPr>
        <w:tabs>
          <w:tab w:val="left" w:pos="720"/>
          <w:tab w:val="left" w:pos="900"/>
          <w:tab w:val="left" w:pos="1080"/>
        </w:tabs>
        <w:spacing w:line="480" w:lineRule="auto"/>
        <w:ind w:left="900"/>
        <w:jc w:val="both"/>
        <w:rPr>
          <w:rFonts w:ascii="Arial" w:hAnsi="Arial" w:cs="Arial"/>
          <w:b/>
        </w:rPr>
      </w:pPr>
    </w:p>
    <w:p w:rsidR="004311F9" w:rsidRPr="00A120EA" w:rsidRDefault="004311F9" w:rsidP="004311F9">
      <w:pPr>
        <w:tabs>
          <w:tab w:val="left" w:pos="720"/>
          <w:tab w:val="left" w:pos="900"/>
          <w:tab w:val="left" w:pos="1080"/>
        </w:tabs>
        <w:spacing w:line="480" w:lineRule="auto"/>
        <w:ind w:left="900"/>
        <w:jc w:val="both"/>
        <w:rPr>
          <w:rFonts w:ascii="Arial" w:hAnsi="Arial" w:cs="Arial"/>
        </w:rPr>
      </w:pPr>
      <w:r w:rsidRPr="00A120EA">
        <w:rPr>
          <w:rFonts w:ascii="Arial" w:hAnsi="Arial" w:cs="Arial"/>
          <w:b/>
        </w:rPr>
        <w:t>Tierras diatomáceas.-</w:t>
      </w:r>
      <w:r w:rsidRPr="00A120EA">
        <w:rPr>
          <w:rFonts w:ascii="Arial" w:hAnsi="Arial" w:cs="Arial"/>
        </w:rPr>
        <w:t xml:space="preserve"> La filtración se produce a través de una capa de Tierra Diatomácea, un medio compuesto de fósiles de criaturas marinas microscópicas. Es la más efectiva, pero también la más compleja para procesos de blanqueado. El polvo de Tierras </w:t>
      </w:r>
      <w:r w:rsidRPr="00A120EA">
        <w:rPr>
          <w:rFonts w:ascii="Arial" w:hAnsi="Arial" w:cs="Arial"/>
        </w:rPr>
        <w:lastRenderedPageBreak/>
        <w:t>diatomáceas se utiliza para formar una capa sobre una superficie porosa al interior del filtro.</w:t>
      </w:r>
    </w:p>
    <w:p w:rsidR="004311F9" w:rsidRPr="00A120EA" w:rsidRDefault="004311F9" w:rsidP="004311F9">
      <w:pPr>
        <w:spacing w:line="360" w:lineRule="auto"/>
        <w:ind w:left="900"/>
        <w:jc w:val="both"/>
        <w:rPr>
          <w:rFonts w:ascii="Arial" w:hAnsi="Arial" w:cs="Arial"/>
          <w:lang w:val="es-EC"/>
        </w:rPr>
      </w:pPr>
    </w:p>
    <w:p w:rsidR="004311F9" w:rsidRPr="00A120EA" w:rsidRDefault="004311F9" w:rsidP="004311F9">
      <w:pPr>
        <w:spacing w:line="360" w:lineRule="auto"/>
        <w:ind w:left="900"/>
        <w:jc w:val="both"/>
        <w:rPr>
          <w:rFonts w:ascii="Arial" w:hAnsi="Arial" w:cs="Arial"/>
          <w:lang w:val="es-EC"/>
        </w:rPr>
      </w:pPr>
      <w:r w:rsidRPr="00A120EA">
        <w:rPr>
          <w:rFonts w:ascii="Arial" w:hAnsi="Arial" w:cs="Arial"/>
          <w:lang w:val="es-EC"/>
        </w:rPr>
        <w:t xml:space="preserve">En </w:t>
      </w:r>
      <w:smartTag w:uri="urn:schemas-microsoft-com:office:smarttags" w:element="PersonName">
        <w:smartTagPr>
          <w:attr w:name="ProductID" w:val="La Tabla"/>
        </w:smartTagPr>
        <w:r w:rsidRPr="00A120EA">
          <w:rPr>
            <w:rFonts w:ascii="Arial" w:hAnsi="Arial" w:cs="Arial"/>
            <w:lang w:val="es-EC"/>
          </w:rPr>
          <w:t>la Tabla</w:t>
        </w:r>
      </w:smartTag>
      <w:r w:rsidRPr="00A120EA">
        <w:rPr>
          <w:rFonts w:ascii="Arial" w:hAnsi="Arial" w:cs="Arial"/>
          <w:lang w:val="es-EC"/>
        </w:rPr>
        <w:t xml:space="preserve"> 6  se  detalla los coadyuvantes utilizados en la elaboración de grasas y aceites.</w:t>
      </w:r>
    </w:p>
    <w:p w:rsidR="004311F9" w:rsidRPr="00A120EA" w:rsidRDefault="004311F9" w:rsidP="004311F9">
      <w:pPr>
        <w:spacing w:line="360" w:lineRule="auto"/>
        <w:ind w:left="1620"/>
        <w:jc w:val="both"/>
        <w:rPr>
          <w:rFonts w:ascii="Arial" w:hAnsi="Arial" w:cs="Arial"/>
          <w:lang w:val="es-EC"/>
        </w:rPr>
      </w:pPr>
    </w:p>
    <w:p w:rsidR="004311F9" w:rsidRPr="00A120EA" w:rsidRDefault="004311F9" w:rsidP="004311F9">
      <w:pPr>
        <w:spacing w:line="360" w:lineRule="auto"/>
        <w:jc w:val="both"/>
        <w:rPr>
          <w:rFonts w:ascii="Arial" w:hAnsi="Arial" w:cs="Arial"/>
          <w:lang w:val="es-EC"/>
        </w:rPr>
      </w:pPr>
    </w:p>
    <w:p w:rsidR="004311F9" w:rsidRPr="00A120EA" w:rsidRDefault="004311F9" w:rsidP="004311F9">
      <w:pPr>
        <w:spacing w:line="360" w:lineRule="auto"/>
        <w:jc w:val="both"/>
        <w:rPr>
          <w:rFonts w:ascii="Arial" w:hAnsi="Arial" w:cs="Arial"/>
          <w:lang w:val="es-EC"/>
        </w:rPr>
      </w:pPr>
    </w:p>
    <w:p w:rsidR="004311F9" w:rsidRPr="00A120EA" w:rsidRDefault="004311F9" w:rsidP="004311F9">
      <w:pPr>
        <w:spacing w:line="360" w:lineRule="auto"/>
        <w:jc w:val="both"/>
        <w:rPr>
          <w:rFonts w:ascii="Arial" w:hAnsi="Arial" w:cs="Arial"/>
          <w:lang w:val="es-EC"/>
        </w:rPr>
      </w:pPr>
    </w:p>
    <w:p w:rsidR="004311F9" w:rsidRPr="00A120EA" w:rsidRDefault="004311F9" w:rsidP="004311F9">
      <w:pPr>
        <w:spacing w:line="360" w:lineRule="auto"/>
        <w:jc w:val="both"/>
        <w:rPr>
          <w:rFonts w:ascii="Arial" w:hAnsi="Arial" w:cs="Arial"/>
          <w:lang w:val="es-EC"/>
        </w:rPr>
      </w:pPr>
    </w:p>
    <w:p w:rsidR="004311F9" w:rsidRPr="00A120EA" w:rsidRDefault="004311F9" w:rsidP="004311F9">
      <w:pPr>
        <w:spacing w:line="360" w:lineRule="auto"/>
        <w:jc w:val="both"/>
        <w:rPr>
          <w:rFonts w:ascii="Arial" w:hAnsi="Arial" w:cs="Arial"/>
          <w:lang w:val="es-EC"/>
        </w:rPr>
      </w:pPr>
    </w:p>
    <w:p w:rsidR="004311F9" w:rsidRPr="00A120EA" w:rsidRDefault="004311F9" w:rsidP="004311F9">
      <w:pPr>
        <w:tabs>
          <w:tab w:val="left" w:pos="900"/>
        </w:tabs>
        <w:ind w:left="900"/>
        <w:rPr>
          <w:rFonts w:ascii="Arial" w:hAnsi="Arial" w:cs="Arial"/>
          <w:b/>
        </w:rPr>
      </w:pPr>
      <w:r w:rsidRPr="00A120EA">
        <w:rPr>
          <w:rFonts w:ascii="Arial" w:hAnsi="Arial" w:cs="Arial"/>
          <w:b/>
          <w:lang w:val="es-EC"/>
        </w:rPr>
        <w:t xml:space="preserve">Tabla 6  </w:t>
      </w:r>
      <w:r w:rsidRPr="00A120EA">
        <w:rPr>
          <w:rFonts w:ascii="Arial" w:hAnsi="Arial" w:cs="Arial"/>
          <w:b/>
        </w:rPr>
        <w:t xml:space="preserve">Coadyuvantes en la elaboración  de aceites y grasas comestibles </w:t>
      </w:r>
    </w:p>
    <w:p w:rsidR="004311F9" w:rsidRPr="00A120EA" w:rsidRDefault="004311F9" w:rsidP="004311F9">
      <w:pPr>
        <w:tabs>
          <w:tab w:val="left" w:pos="900"/>
        </w:tabs>
        <w:ind w:firstLine="708"/>
        <w:rPr>
          <w:rFonts w:ascii="Arial" w:hAnsi="Arial" w:cs="Arial"/>
          <w:b/>
        </w:rPr>
      </w:pPr>
    </w:p>
    <w:tbl>
      <w:tblPr>
        <w:tblW w:w="774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3"/>
        <w:gridCol w:w="2227"/>
        <w:gridCol w:w="3240"/>
      </w:tblGrid>
      <w:tr w:rsidR="004311F9" w:rsidRPr="004311F9" w:rsidTr="004311F9">
        <w:tc>
          <w:tcPr>
            <w:tcW w:w="2273" w:type="dxa"/>
          </w:tcPr>
          <w:p w:rsidR="004311F9" w:rsidRPr="004311F9" w:rsidRDefault="004311F9" w:rsidP="004311F9">
            <w:pPr>
              <w:tabs>
                <w:tab w:val="left" w:pos="900"/>
              </w:tabs>
              <w:rPr>
                <w:rFonts w:ascii="Arial" w:hAnsi="Arial" w:cs="Arial"/>
                <w:b/>
              </w:rPr>
            </w:pPr>
            <w:r w:rsidRPr="004311F9">
              <w:rPr>
                <w:rFonts w:ascii="Arial" w:hAnsi="Arial" w:cs="Arial"/>
                <w:b/>
              </w:rPr>
              <w:t>Coadyuvante</w:t>
            </w:r>
          </w:p>
        </w:tc>
        <w:tc>
          <w:tcPr>
            <w:tcW w:w="2227" w:type="dxa"/>
          </w:tcPr>
          <w:p w:rsidR="004311F9" w:rsidRPr="004311F9" w:rsidRDefault="004311F9" w:rsidP="004311F9">
            <w:pPr>
              <w:tabs>
                <w:tab w:val="left" w:pos="900"/>
              </w:tabs>
              <w:rPr>
                <w:rFonts w:ascii="Arial" w:hAnsi="Arial" w:cs="Arial"/>
                <w:b/>
              </w:rPr>
            </w:pPr>
            <w:r w:rsidRPr="004311F9">
              <w:rPr>
                <w:rFonts w:ascii="Arial" w:hAnsi="Arial" w:cs="Arial"/>
                <w:b/>
              </w:rPr>
              <w:t>Efecto</w:t>
            </w:r>
          </w:p>
        </w:tc>
        <w:tc>
          <w:tcPr>
            <w:tcW w:w="3240" w:type="dxa"/>
          </w:tcPr>
          <w:p w:rsidR="004311F9" w:rsidRPr="004311F9" w:rsidRDefault="004311F9" w:rsidP="004311F9">
            <w:pPr>
              <w:tabs>
                <w:tab w:val="left" w:pos="900"/>
              </w:tabs>
              <w:rPr>
                <w:rFonts w:ascii="Arial" w:hAnsi="Arial" w:cs="Arial"/>
                <w:b/>
              </w:rPr>
            </w:pPr>
            <w:r w:rsidRPr="004311F9">
              <w:rPr>
                <w:rFonts w:ascii="Arial" w:hAnsi="Arial" w:cs="Arial"/>
                <w:b/>
              </w:rPr>
              <w:t>Modo de eliminación</w:t>
            </w:r>
          </w:p>
        </w:tc>
      </w:tr>
      <w:tr w:rsidR="004311F9" w:rsidRPr="004311F9" w:rsidTr="004311F9">
        <w:tc>
          <w:tcPr>
            <w:tcW w:w="2273" w:type="dxa"/>
          </w:tcPr>
          <w:p w:rsidR="004311F9" w:rsidRPr="004311F9" w:rsidRDefault="004311F9" w:rsidP="004311F9">
            <w:pPr>
              <w:tabs>
                <w:tab w:val="left" w:pos="900"/>
              </w:tabs>
              <w:rPr>
                <w:rFonts w:ascii="Arial" w:hAnsi="Arial" w:cs="Arial"/>
              </w:rPr>
            </w:pPr>
            <w:r w:rsidRPr="004311F9">
              <w:rPr>
                <w:rFonts w:ascii="Arial" w:hAnsi="Arial" w:cs="Arial"/>
              </w:rPr>
              <w:t>Hidróxido de sodio</w:t>
            </w:r>
          </w:p>
        </w:tc>
        <w:tc>
          <w:tcPr>
            <w:tcW w:w="2227" w:type="dxa"/>
          </w:tcPr>
          <w:p w:rsidR="004311F9" w:rsidRPr="004311F9" w:rsidRDefault="004311F9" w:rsidP="004311F9">
            <w:pPr>
              <w:tabs>
                <w:tab w:val="left" w:pos="900"/>
              </w:tabs>
              <w:rPr>
                <w:rFonts w:ascii="Arial" w:hAnsi="Arial" w:cs="Arial"/>
              </w:rPr>
            </w:pPr>
            <w:r w:rsidRPr="004311F9">
              <w:rPr>
                <w:rFonts w:ascii="Arial" w:hAnsi="Arial" w:cs="Arial"/>
              </w:rPr>
              <w:t>Auxiliar de refinado</w:t>
            </w:r>
          </w:p>
        </w:tc>
        <w:tc>
          <w:tcPr>
            <w:tcW w:w="3240" w:type="dxa"/>
          </w:tcPr>
          <w:p w:rsidR="004311F9" w:rsidRPr="004311F9" w:rsidRDefault="004311F9" w:rsidP="004311F9">
            <w:pPr>
              <w:tabs>
                <w:tab w:val="left" w:pos="900"/>
              </w:tabs>
              <w:rPr>
                <w:rFonts w:ascii="Arial" w:hAnsi="Arial" w:cs="Arial"/>
              </w:rPr>
            </w:pPr>
            <w:r w:rsidRPr="004311F9">
              <w:rPr>
                <w:rFonts w:ascii="Arial" w:hAnsi="Arial" w:cs="Arial"/>
              </w:rPr>
              <w:t>Neutralización con ácido</w:t>
            </w:r>
          </w:p>
        </w:tc>
      </w:tr>
      <w:tr w:rsidR="004311F9" w:rsidRPr="004311F9" w:rsidTr="004311F9">
        <w:tc>
          <w:tcPr>
            <w:tcW w:w="2273" w:type="dxa"/>
          </w:tcPr>
          <w:p w:rsidR="004311F9" w:rsidRPr="004311F9" w:rsidRDefault="004311F9" w:rsidP="004311F9">
            <w:pPr>
              <w:tabs>
                <w:tab w:val="left" w:pos="900"/>
              </w:tabs>
              <w:rPr>
                <w:rFonts w:ascii="Arial" w:hAnsi="Arial" w:cs="Arial"/>
              </w:rPr>
            </w:pPr>
            <w:r w:rsidRPr="004311F9">
              <w:rPr>
                <w:rFonts w:ascii="Arial" w:hAnsi="Arial" w:cs="Arial"/>
              </w:rPr>
              <w:t>Carbón/arcilla</w:t>
            </w:r>
          </w:p>
          <w:p w:rsidR="004311F9" w:rsidRPr="004311F9" w:rsidRDefault="004311F9" w:rsidP="004311F9">
            <w:pPr>
              <w:tabs>
                <w:tab w:val="left" w:pos="900"/>
              </w:tabs>
              <w:rPr>
                <w:rFonts w:ascii="Arial" w:hAnsi="Arial" w:cs="Arial"/>
              </w:rPr>
            </w:pPr>
            <w:r w:rsidRPr="004311F9">
              <w:rPr>
                <w:rFonts w:ascii="Arial" w:hAnsi="Arial" w:cs="Arial"/>
              </w:rPr>
              <w:t>(tierras de diatomeas)</w:t>
            </w:r>
          </w:p>
        </w:tc>
        <w:tc>
          <w:tcPr>
            <w:tcW w:w="2227" w:type="dxa"/>
          </w:tcPr>
          <w:p w:rsidR="004311F9" w:rsidRPr="004311F9" w:rsidRDefault="004311F9" w:rsidP="004311F9">
            <w:pPr>
              <w:tabs>
                <w:tab w:val="left" w:pos="900"/>
              </w:tabs>
              <w:rPr>
                <w:rFonts w:ascii="Arial" w:hAnsi="Arial" w:cs="Arial"/>
              </w:rPr>
            </w:pPr>
            <w:r w:rsidRPr="004311F9">
              <w:rPr>
                <w:rFonts w:ascii="Arial" w:hAnsi="Arial" w:cs="Arial"/>
              </w:rPr>
              <w:t>Auxiliar de blanqueo</w:t>
            </w:r>
          </w:p>
        </w:tc>
        <w:tc>
          <w:tcPr>
            <w:tcW w:w="3240" w:type="dxa"/>
          </w:tcPr>
          <w:p w:rsidR="004311F9" w:rsidRPr="004311F9" w:rsidRDefault="004311F9" w:rsidP="004311F9">
            <w:pPr>
              <w:tabs>
                <w:tab w:val="left" w:pos="900"/>
              </w:tabs>
              <w:rPr>
                <w:rFonts w:ascii="Arial" w:hAnsi="Arial" w:cs="Arial"/>
              </w:rPr>
            </w:pPr>
            <w:r w:rsidRPr="004311F9">
              <w:rPr>
                <w:rFonts w:ascii="Arial" w:hAnsi="Arial" w:cs="Arial"/>
              </w:rPr>
              <w:t>Filtración</w:t>
            </w:r>
          </w:p>
        </w:tc>
      </w:tr>
      <w:tr w:rsidR="004311F9" w:rsidRPr="004311F9" w:rsidTr="004311F9">
        <w:tc>
          <w:tcPr>
            <w:tcW w:w="2273" w:type="dxa"/>
          </w:tcPr>
          <w:p w:rsidR="004311F9" w:rsidRPr="004311F9" w:rsidRDefault="004311F9" w:rsidP="004311F9">
            <w:pPr>
              <w:tabs>
                <w:tab w:val="left" w:pos="900"/>
              </w:tabs>
              <w:rPr>
                <w:rFonts w:ascii="Arial" w:hAnsi="Arial" w:cs="Arial"/>
              </w:rPr>
            </w:pPr>
            <w:r w:rsidRPr="004311F9">
              <w:rPr>
                <w:rFonts w:ascii="Arial" w:hAnsi="Arial" w:cs="Arial"/>
              </w:rPr>
              <w:t>Ácido fosfórico</w:t>
            </w:r>
          </w:p>
        </w:tc>
        <w:tc>
          <w:tcPr>
            <w:tcW w:w="2227" w:type="dxa"/>
          </w:tcPr>
          <w:p w:rsidR="004311F9" w:rsidRPr="004311F9" w:rsidRDefault="004311F9" w:rsidP="004311F9">
            <w:pPr>
              <w:tabs>
                <w:tab w:val="left" w:pos="900"/>
              </w:tabs>
              <w:rPr>
                <w:rFonts w:ascii="Arial" w:hAnsi="Arial" w:cs="Arial"/>
              </w:rPr>
            </w:pPr>
            <w:r w:rsidRPr="004311F9">
              <w:rPr>
                <w:rFonts w:ascii="Arial" w:hAnsi="Arial" w:cs="Arial"/>
              </w:rPr>
              <w:t>Refinado de ácidos, quelación de metales</w:t>
            </w:r>
          </w:p>
        </w:tc>
        <w:tc>
          <w:tcPr>
            <w:tcW w:w="3240" w:type="dxa"/>
          </w:tcPr>
          <w:p w:rsidR="004311F9" w:rsidRPr="004311F9" w:rsidRDefault="004311F9" w:rsidP="004311F9">
            <w:pPr>
              <w:tabs>
                <w:tab w:val="left" w:pos="900"/>
              </w:tabs>
              <w:rPr>
                <w:rFonts w:ascii="Arial" w:hAnsi="Arial" w:cs="Arial"/>
              </w:rPr>
            </w:pPr>
            <w:r w:rsidRPr="004311F9">
              <w:rPr>
                <w:rFonts w:ascii="Arial" w:hAnsi="Arial" w:cs="Arial"/>
              </w:rPr>
              <w:t>Neutralización con base, filtración o lavado con agua</w:t>
            </w:r>
          </w:p>
        </w:tc>
      </w:tr>
      <w:tr w:rsidR="004311F9" w:rsidRPr="004311F9" w:rsidTr="004311F9">
        <w:tc>
          <w:tcPr>
            <w:tcW w:w="2273" w:type="dxa"/>
          </w:tcPr>
          <w:p w:rsidR="004311F9" w:rsidRPr="004311F9" w:rsidRDefault="004311F9" w:rsidP="004311F9">
            <w:pPr>
              <w:tabs>
                <w:tab w:val="left" w:pos="900"/>
              </w:tabs>
              <w:rPr>
                <w:rFonts w:ascii="Arial" w:hAnsi="Arial" w:cs="Arial"/>
              </w:rPr>
            </w:pPr>
            <w:r w:rsidRPr="004311F9">
              <w:rPr>
                <w:rFonts w:ascii="Arial" w:hAnsi="Arial" w:cs="Arial"/>
              </w:rPr>
              <w:t>Ácido cítrico</w:t>
            </w:r>
          </w:p>
        </w:tc>
        <w:tc>
          <w:tcPr>
            <w:tcW w:w="2227" w:type="dxa"/>
          </w:tcPr>
          <w:p w:rsidR="004311F9" w:rsidRPr="004311F9" w:rsidRDefault="004311F9" w:rsidP="004311F9">
            <w:pPr>
              <w:tabs>
                <w:tab w:val="left" w:pos="900"/>
              </w:tabs>
              <w:rPr>
                <w:rFonts w:ascii="Arial" w:hAnsi="Arial" w:cs="Arial"/>
              </w:rPr>
            </w:pPr>
            <w:r w:rsidRPr="004311F9">
              <w:rPr>
                <w:rFonts w:ascii="Arial" w:hAnsi="Arial" w:cs="Arial"/>
              </w:rPr>
              <w:t>Refinado de ácidos, quelación de metales</w:t>
            </w:r>
          </w:p>
        </w:tc>
        <w:tc>
          <w:tcPr>
            <w:tcW w:w="3240" w:type="dxa"/>
          </w:tcPr>
          <w:p w:rsidR="004311F9" w:rsidRPr="004311F9" w:rsidRDefault="004311F9" w:rsidP="004311F9">
            <w:pPr>
              <w:tabs>
                <w:tab w:val="left" w:pos="900"/>
              </w:tabs>
              <w:rPr>
                <w:rFonts w:ascii="Arial" w:hAnsi="Arial" w:cs="Arial"/>
              </w:rPr>
            </w:pPr>
            <w:r w:rsidRPr="004311F9">
              <w:rPr>
                <w:rFonts w:ascii="Arial" w:hAnsi="Arial" w:cs="Arial"/>
              </w:rPr>
              <w:t>Neutralización con base, filtración o lavado con agua</w:t>
            </w:r>
          </w:p>
        </w:tc>
      </w:tr>
      <w:tr w:rsidR="004311F9" w:rsidRPr="004311F9" w:rsidTr="004311F9">
        <w:tc>
          <w:tcPr>
            <w:tcW w:w="2273" w:type="dxa"/>
          </w:tcPr>
          <w:p w:rsidR="004311F9" w:rsidRPr="004311F9" w:rsidRDefault="004311F9" w:rsidP="004311F9">
            <w:pPr>
              <w:tabs>
                <w:tab w:val="left" w:pos="900"/>
              </w:tabs>
              <w:rPr>
                <w:rFonts w:ascii="Arial" w:hAnsi="Arial" w:cs="Arial"/>
              </w:rPr>
            </w:pPr>
            <w:r w:rsidRPr="004311F9">
              <w:rPr>
                <w:rFonts w:ascii="Arial" w:hAnsi="Arial" w:cs="Arial"/>
              </w:rPr>
              <w:t>Nitrógeno</w:t>
            </w:r>
          </w:p>
        </w:tc>
        <w:tc>
          <w:tcPr>
            <w:tcW w:w="2227" w:type="dxa"/>
          </w:tcPr>
          <w:p w:rsidR="004311F9" w:rsidRPr="004311F9" w:rsidRDefault="004311F9" w:rsidP="004311F9">
            <w:pPr>
              <w:tabs>
                <w:tab w:val="left" w:pos="900"/>
              </w:tabs>
              <w:rPr>
                <w:rFonts w:ascii="Arial" w:hAnsi="Arial" w:cs="Arial"/>
              </w:rPr>
            </w:pPr>
            <w:r w:rsidRPr="004311F9">
              <w:rPr>
                <w:rFonts w:ascii="Arial" w:hAnsi="Arial" w:cs="Arial"/>
              </w:rPr>
              <w:t>Sustitución de oxígeno</w:t>
            </w:r>
          </w:p>
        </w:tc>
        <w:tc>
          <w:tcPr>
            <w:tcW w:w="3240" w:type="dxa"/>
          </w:tcPr>
          <w:p w:rsidR="004311F9" w:rsidRPr="004311F9" w:rsidRDefault="004311F9" w:rsidP="004311F9">
            <w:pPr>
              <w:tabs>
                <w:tab w:val="left" w:pos="900"/>
              </w:tabs>
              <w:rPr>
                <w:rFonts w:ascii="Arial" w:hAnsi="Arial" w:cs="Arial"/>
              </w:rPr>
            </w:pPr>
            <w:r w:rsidRPr="004311F9">
              <w:rPr>
                <w:rFonts w:ascii="Arial" w:hAnsi="Arial" w:cs="Arial"/>
              </w:rPr>
              <w:t>Difusión</w:t>
            </w:r>
          </w:p>
        </w:tc>
      </w:tr>
      <w:tr w:rsidR="004311F9" w:rsidRPr="004311F9" w:rsidTr="004311F9">
        <w:tc>
          <w:tcPr>
            <w:tcW w:w="2273" w:type="dxa"/>
          </w:tcPr>
          <w:p w:rsidR="004311F9" w:rsidRPr="004311F9" w:rsidRDefault="004311F9" w:rsidP="004311F9">
            <w:pPr>
              <w:tabs>
                <w:tab w:val="left" w:pos="900"/>
              </w:tabs>
              <w:rPr>
                <w:rFonts w:ascii="Arial" w:hAnsi="Arial" w:cs="Arial"/>
              </w:rPr>
            </w:pPr>
            <w:r w:rsidRPr="004311F9">
              <w:rPr>
                <w:rFonts w:ascii="Arial" w:hAnsi="Arial" w:cs="Arial"/>
              </w:rPr>
              <w:t xml:space="preserve">Níquel </w:t>
            </w:r>
          </w:p>
        </w:tc>
        <w:tc>
          <w:tcPr>
            <w:tcW w:w="2227" w:type="dxa"/>
          </w:tcPr>
          <w:p w:rsidR="004311F9" w:rsidRPr="004311F9" w:rsidRDefault="004311F9" w:rsidP="004311F9">
            <w:pPr>
              <w:tabs>
                <w:tab w:val="left" w:pos="900"/>
              </w:tabs>
              <w:rPr>
                <w:rFonts w:ascii="Arial" w:hAnsi="Arial" w:cs="Arial"/>
              </w:rPr>
            </w:pPr>
            <w:r w:rsidRPr="004311F9">
              <w:rPr>
                <w:rFonts w:ascii="Arial" w:hAnsi="Arial" w:cs="Arial"/>
              </w:rPr>
              <w:t>Catalizador de hidrogenación</w:t>
            </w:r>
          </w:p>
        </w:tc>
        <w:tc>
          <w:tcPr>
            <w:tcW w:w="3240" w:type="dxa"/>
          </w:tcPr>
          <w:p w:rsidR="004311F9" w:rsidRPr="004311F9" w:rsidRDefault="004311F9" w:rsidP="004311F9">
            <w:pPr>
              <w:tabs>
                <w:tab w:val="left" w:pos="900"/>
              </w:tabs>
              <w:rPr>
                <w:rFonts w:ascii="Arial" w:hAnsi="Arial" w:cs="Arial"/>
              </w:rPr>
            </w:pPr>
            <w:r w:rsidRPr="004311F9">
              <w:rPr>
                <w:rFonts w:ascii="Arial" w:hAnsi="Arial" w:cs="Arial"/>
              </w:rPr>
              <w:t>Blanqueo posterior y filtración</w:t>
            </w:r>
          </w:p>
        </w:tc>
      </w:tr>
    </w:tbl>
    <w:p w:rsidR="004311F9" w:rsidRPr="00A120EA" w:rsidRDefault="004311F9" w:rsidP="004311F9">
      <w:pPr>
        <w:tabs>
          <w:tab w:val="left" w:pos="900"/>
        </w:tabs>
        <w:rPr>
          <w:rFonts w:ascii="Arial" w:hAnsi="Arial" w:cs="Arial"/>
        </w:rPr>
      </w:pPr>
      <w:r w:rsidRPr="00A120EA">
        <w:rPr>
          <w:rFonts w:ascii="Arial" w:hAnsi="Arial" w:cs="Arial"/>
        </w:rPr>
        <w:t xml:space="preserve">              Fuente: Lawson, 1999</w:t>
      </w:r>
    </w:p>
    <w:p w:rsidR="004311F9" w:rsidRPr="00A120EA" w:rsidRDefault="004311F9" w:rsidP="004311F9">
      <w:pPr>
        <w:rPr>
          <w:rFonts w:ascii="Arial" w:hAnsi="Arial" w:cs="Arial"/>
        </w:rPr>
      </w:pPr>
    </w:p>
    <w:p w:rsidR="004311F9" w:rsidRPr="00A120EA" w:rsidRDefault="004311F9" w:rsidP="004311F9">
      <w:pPr>
        <w:spacing w:line="360" w:lineRule="auto"/>
        <w:jc w:val="both"/>
        <w:rPr>
          <w:rFonts w:ascii="Arial" w:hAnsi="Arial" w:cs="Arial"/>
          <w:lang w:val="es-EC"/>
        </w:rPr>
      </w:pPr>
    </w:p>
    <w:p w:rsidR="004311F9" w:rsidRPr="00A120EA" w:rsidRDefault="004311F9" w:rsidP="004311F9">
      <w:pPr>
        <w:spacing w:line="360" w:lineRule="auto"/>
        <w:ind w:left="180"/>
        <w:jc w:val="both"/>
        <w:rPr>
          <w:rFonts w:ascii="Arial" w:hAnsi="Arial" w:cs="Arial"/>
          <w:b/>
          <w:lang w:val="es-EC"/>
        </w:rPr>
      </w:pPr>
      <w:r w:rsidRPr="00A120EA">
        <w:rPr>
          <w:rFonts w:ascii="Arial" w:hAnsi="Arial" w:cs="Arial"/>
          <w:b/>
          <w:lang w:val="es-EC"/>
        </w:rPr>
        <w:t>2.2 Proceso de semirefinación</w:t>
      </w:r>
    </w:p>
    <w:p w:rsidR="004311F9" w:rsidRPr="00A120EA" w:rsidRDefault="004311F9" w:rsidP="004311F9">
      <w:pPr>
        <w:pStyle w:val="Ttulo"/>
        <w:spacing w:line="480" w:lineRule="auto"/>
        <w:ind w:left="540"/>
        <w:jc w:val="both"/>
        <w:rPr>
          <w:b w:val="0"/>
          <w:sz w:val="24"/>
          <w:lang w:val="es-ES"/>
        </w:rPr>
      </w:pPr>
      <w:r w:rsidRPr="00A120EA">
        <w:rPr>
          <w:b w:val="0"/>
          <w:sz w:val="24"/>
          <w:lang w:val="es-ES"/>
        </w:rPr>
        <w:t>En esta sección se presenta los parámetros y el proceso para obtener un aceite de pescado aclarado a partir del aceite crudo de pescado y su diagrama de flujo.</w:t>
      </w:r>
    </w:p>
    <w:p w:rsidR="004311F9" w:rsidRPr="00A120EA" w:rsidRDefault="004311F9" w:rsidP="004311F9">
      <w:pPr>
        <w:pStyle w:val="Ttulo"/>
        <w:spacing w:line="480" w:lineRule="auto"/>
        <w:ind w:left="540"/>
        <w:jc w:val="both"/>
        <w:rPr>
          <w:b w:val="0"/>
          <w:sz w:val="24"/>
          <w:lang w:val="es-ES"/>
        </w:rPr>
      </w:pPr>
    </w:p>
    <w:p w:rsidR="004311F9" w:rsidRPr="00A120EA" w:rsidRDefault="004311F9" w:rsidP="004311F9">
      <w:pPr>
        <w:tabs>
          <w:tab w:val="left" w:pos="540"/>
          <w:tab w:val="left" w:pos="720"/>
          <w:tab w:val="left" w:pos="1080"/>
        </w:tabs>
        <w:spacing w:line="480" w:lineRule="auto"/>
        <w:ind w:left="540"/>
        <w:jc w:val="both"/>
        <w:rPr>
          <w:rFonts w:ascii="Arial" w:hAnsi="Arial" w:cs="Arial"/>
          <w:b/>
        </w:rPr>
      </w:pPr>
      <w:r w:rsidRPr="00A120EA">
        <w:rPr>
          <w:rFonts w:ascii="Arial" w:hAnsi="Arial" w:cs="Arial"/>
          <w:b/>
        </w:rPr>
        <w:lastRenderedPageBreak/>
        <w:t>2.2.1 Diagrama de Flujo</w:t>
      </w:r>
    </w:p>
    <w:p w:rsidR="004311F9" w:rsidRPr="00A120EA" w:rsidRDefault="004311F9" w:rsidP="004311F9">
      <w:pPr>
        <w:tabs>
          <w:tab w:val="left" w:pos="720"/>
          <w:tab w:val="left" w:pos="1080"/>
        </w:tabs>
        <w:spacing w:line="480" w:lineRule="auto"/>
        <w:ind w:left="1080" w:hanging="540"/>
        <w:jc w:val="both"/>
        <w:rPr>
          <w:rFonts w:ascii="Arial" w:hAnsi="Arial" w:cs="Arial"/>
        </w:rPr>
      </w:pPr>
      <w:r w:rsidRPr="00A120EA">
        <w:rPr>
          <w:rFonts w:ascii="Arial" w:hAnsi="Arial" w:cs="Arial"/>
        </w:rPr>
        <w:t xml:space="preserve">         En el diagrama de flujo podemos apreciar las diferentes operaciones que se lleva a cabo en la semirefinación del aceite de pescado y sus respectivos parámetros en cada etapa.</w:t>
      </w:r>
    </w:p>
    <w:p w:rsidR="004311F9" w:rsidRPr="00A120EA" w:rsidRDefault="00F95492" w:rsidP="004311F9">
      <w:pPr>
        <w:pStyle w:val="Ttulo"/>
        <w:spacing w:line="480" w:lineRule="auto"/>
        <w:ind w:right="-3"/>
        <w:jc w:val="right"/>
        <w:rPr>
          <w:b w:val="0"/>
          <w:sz w:val="24"/>
          <w:lang w:val="es-ES"/>
        </w:rPr>
      </w:pPr>
      <w:r>
        <w:rPr>
          <w:noProof/>
          <w:lang w:val="es-ES"/>
        </w:rPr>
        <w:drawing>
          <wp:inline distT="0" distB="0" distL="0" distR="0">
            <wp:extent cx="4572000" cy="68072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4572000" cy="6807200"/>
                    </a:xfrm>
                    <a:prstGeom prst="rect">
                      <a:avLst/>
                    </a:prstGeom>
                    <a:noFill/>
                    <a:ln w="9525">
                      <a:noFill/>
                      <a:miter lim="800000"/>
                      <a:headEnd/>
                      <a:tailEnd/>
                    </a:ln>
                  </pic:spPr>
                </pic:pic>
              </a:graphicData>
            </a:graphic>
          </wp:inline>
        </w:drawing>
      </w:r>
    </w:p>
    <w:p w:rsidR="004311F9" w:rsidRPr="00A120EA" w:rsidRDefault="004311F9" w:rsidP="004311F9">
      <w:pPr>
        <w:ind w:left="1080"/>
        <w:jc w:val="both"/>
        <w:rPr>
          <w:rFonts w:ascii="Arial" w:hAnsi="Arial" w:cs="Arial"/>
          <w:b/>
        </w:rPr>
      </w:pPr>
      <w:r w:rsidRPr="00A120EA">
        <w:rPr>
          <w:rFonts w:ascii="Arial" w:hAnsi="Arial" w:cs="Arial"/>
          <w:b/>
        </w:rPr>
        <w:t>Figura 2.4 Diagrama de flujo de semirefinación de aceite pescado</w:t>
      </w:r>
    </w:p>
    <w:p w:rsidR="004311F9" w:rsidRPr="00A120EA" w:rsidRDefault="004311F9" w:rsidP="004311F9">
      <w:pPr>
        <w:ind w:left="1080"/>
        <w:jc w:val="both"/>
        <w:rPr>
          <w:rFonts w:ascii="Arial" w:hAnsi="Arial" w:cs="Arial"/>
        </w:rPr>
      </w:pPr>
      <w:r w:rsidRPr="00A120EA">
        <w:rPr>
          <w:rFonts w:ascii="Arial" w:hAnsi="Arial" w:cs="Arial"/>
        </w:rPr>
        <w:lastRenderedPageBreak/>
        <w:t>Fuente: Johanna Robalino Jaime</w:t>
      </w:r>
    </w:p>
    <w:p w:rsidR="004311F9" w:rsidRPr="00A120EA" w:rsidRDefault="004311F9" w:rsidP="004311F9">
      <w:pPr>
        <w:ind w:left="1080"/>
        <w:jc w:val="both"/>
        <w:rPr>
          <w:rFonts w:ascii="Arial" w:hAnsi="Arial" w:cs="Arial"/>
        </w:rPr>
      </w:pPr>
    </w:p>
    <w:p w:rsidR="004311F9" w:rsidRPr="00A120EA" w:rsidRDefault="004311F9" w:rsidP="004311F9">
      <w:pPr>
        <w:ind w:left="1080"/>
        <w:jc w:val="both"/>
        <w:rPr>
          <w:rFonts w:ascii="Arial" w:hAnsi="Arial" w:cs="Arial"/>
        </w:rPr>
      </w:pPr>
    </w:p>
    <w:p w:rsidR="004311F9" w:rsidRPr="00A120EA" w:rsidRDefault="004311F9" w:rsidP="004311F9">
      <w:pPr>
        <w:spacing w:line="360" w:lineRule="auto"/>
        <w:ind w:left="540"/>
        <w:jc w:val="both"/>
        <w:rPr>
          <w:rFonts w:ascii="Arial" w:hAnsi="Arial" w:cs="Arial"/>
          <w:b/>
        </w:rPr>
      </w:pPr>
      <w:r w:rsidRPr="00A120EA">
        <w:rPr>
          <w:rFonts w:ascii="Arial" w:hAnsi="Arial" w:cs="Arial"/>
          <w:b/>
        </w:rPr>
        <w:t>2.2.2 Descripción del proceso</w:t>
      </w:r>
    </w:p>
    <w:p w:rsidR="004311F9" w:rsidRPr="00A120EA" w:rsidRDefault="004311F9" w:rsidP="004311F9">
      <w:pPr>
        <w:pStyle w:val="NormalWeb"/>
        <w:spacing w:line="480" w:lineRule="auto"/>
        <w:ind w:left="1080"/>
        <w:jc w:val="both"/>
        <w:rPr>
          <w:rFonts w:ascii="Arial" w:hAnsi="Arial" w:cs="Arial"/>
          <w:lang w:val="es-EC"/>
        </w:rPr>
      </w:pPr>
      <w:r w:rsidRPr="00A120EA">
        <w:rPr>
          <w:rFonts w:ascii="Arial" w:hAnsi="Arial" w:cs="Arial"/>
          <w:lang w:val="es-EC"/>
        </w:rPr>
        <w:t xml:space="preserve">Para obtener aceites semirefinados  de pescado, es de estricta necesidad, someter la materia prima (Aceite de pescado crudo) a una serie de operaciones físicas, químicas y físico-químicas para eliminar elementos químicos constituidos por fracciones tóxicas e impurezas que contiene como se muestra en </w:t>
      </w:r>
      <w:smartTag w:uri="urn:schemas-microsoft-com:office:smarttags" w:element="PersonName">
        <w:smartTagPr>
          <w:attr w:name="ProductID" w:val="la Figura"/>
        </w:smartTagPr>
        <w:r w:rsidRPr="00A120EA">
          <w:rPr>
            <w:rFonts w:ascii="Arial" w:hAnsi="Arial" w:cs="Arial"/>
            <w:lang w:val="es-EC"/>
          </w:rPr>
          <w:t>la Figura</w:t>
        </w:r>
      </w:smartTag>
      <w:r w:rsidRPr="00A120EA">
        <w:rPr>
          <w:rFonts w:ascii="Arial" w:hAnsi="Arial" w:cs="Arial"/>
          <w:lang w:val="es-EC"/>
        </w:rPr>
        <w:t xml:space="preserve"> 2.5, modificando su composición química inicial, entre las cuales podemos citar:</w:t>
      </w:r>
    </w:p>
    <w:p w:rsidR="004311F9" w:rsidRPr="00A120EA" w:rsidRDefault="004311F9" w:rsidP="004311F9">
      <w:pPr>
        <w:spacing w:before="134" w:after="100" w:afterAutospacing="1" w:line="480" w:lineRule="auto"/>
        <w:ind w:left="1440"/>
        <w:jc w:val="both"/>
        <w:rPr>
          <w:rFonts w:ascii="Arial" w:hAnsi="Arial" w:cs="Arial"/>
          <w:lang w:val="es-EC"/>
        </w:rPr>
      </w:pPr>
      <w:r w:rsidRPr="00A120EA">
        <w:rPr>
          <w:rFonts w:ascii="Arial" w:hAnsi="Arial" w:cs="Arial"/>
          <w:lang w:val="es-EC"/>
        </w:rPr>
        <w:t>a) Gomas y Mucílagos</w:t>
      </w:r>
    </w:p>
    <w:p w:rsidR="004311F9" w:rsidRPr="00A120EA" w:rsidRDefault="004311F9" w:rsidP="004311F9">
      <w:pPr>
        <w:spacing w:before="134" w:after="100" w:afterAutospacing="1" w:line="480" w:lineRule="auto"/>
        <w:ind w:left="1440"/>
        <w:jc w:val="both"/>
        <w:rPr>
          <w:rFonts w:ascii="Arial" w:hAnsi="Arial" w:cs="Arial"/>
          <w:lang w:val="es-EC"/>
        </w:rPr>
      </w:pPr>
      <w:r w:rsidRPr="00A120EA">
        <w:rPr>
          <w:rFonts w:ascii="Arial" w:hAnsi="Arial" w:cs="Arial"/>
          <w:lang w:val="es-EC"/>
        </w:rPr>
        <w:t xml:space="preserve">b) Acidez </w:t>
      </w:r>
    </w:p>
    <w:p w:rsidR="004311F9" w:rsidRPr="00A120EA" w:rsidRDefault="004311F9" w:rsidP="004311F9">
      <w:pPr>
        <w:spacing w:before="134" w:after="100" w:afterAutospacing="1" w:line="480" w:lineRule="auto"/>
        <w:ind w:left="1440"/>
        <w:jc w:val="both"/>
        <w:rPr>
          <w:rFonts w:ascii="Arial" w:hAnsi="Arial" w:cs="Arial"/>
          <w:lang w:val="pt-BR"/>
        </w:rPr>
      </w:pPr>
      <w:r w:rsidRPr="00A120EA">
        <w:rPr>
          <w:rFonts w:ascii="Arial" w:hAnsi="Arial" w:cs="Arial"/>
          <w:lang w:val="pt-BR"/>
        </w:rPr>
        <w:t>c) Pigmento</w:t>
      </w:r>
    </w:p>
    <w:p w:rsidR="004311F9" w:rsidRPr="00A120EA" w:rsidRDefault="004311F9" w:rsidP="004311F9">
      <w:pPr>
        <w:spacing w:before="134" w:after="100" w:afterAutospacing="1" w:line="480" w:lineRule="auto"/>
        <w:ind w:left="1440"/>
        <w:jc w:val="both"/>
        <w:rPr>
          <w:rFonts w:ascii="Arial" w:hAnsi="Arial" w:cs="Arial"/>
          <w:lang w:val="pt-BR"/>
        </w:rPr>
      </w:pPr>
      <w:r w:rsidRPr="00A120EA">
        <w:rPr>
          <w:rFonts w:ascii="Arial" w:hAnsi="Arial" w:cs="Arial"/>
          <w:lang w:val="pt-BR"/>
        </w:rPr>
        <w:t>d) Esteroles</w:t>
      </w:r>
    </w:p>
    <w:p w:rsidR="004311F9" w:rsidRPr="00A120EA" w:rsidRDefault="004311F9" w:rsidP="004311F9">
      <w:pPr>
        <w:spacing w:before="134" w:after="100" w:afterAutospacing="1" w:line="480" w:lineRule="auto"/>
        <w:ind w:left="1440"/>
        <w:jc w:val="both"/>
        <w:rPr>
          <w:rFonts w:ascii="Arial" w:hAnsi="Arial" w:cs="Arial"/>
          <w:lang w:val="pt-BR"/>
        </w:rPr>
      </w:pPr>
      <w:r w:rsidRPr="00A120EA">
        <w:rPr>
          <w:rFonts w:ascii="Arial" w:hAnsi="Arial" w:cs="Arial"/>
          <w:lang w:val="pt-BR"/>
        </w:rPr>
        <w:t>e) Peróxidos</w:t>
      </w:r>
    </w:p>
    <w:p w:rsidR="004311F9" w:rsidRPr="00A120EA" w:rsidRDefault="004311F9" w:rsidP="004311F9">
      <w:pPr>
        <w:spacing w:before="134" w:after="100" w:afterAutospacing="1" w:line="480" w:lineRule="auto"/>
        <w:ind w:left="1440"/>
        <w:jc w:val="both"/>
        <w:rPr>
          <w:rFonts w:ascii="Arial" w:hAnsi="Arial" w:cs="Arial"/>
          <w:lang w:val="es-EC"/>
        </w:rPr>
      </w:pPr>
      <w:r w:rsidRPr="00A120EA">
        <w:rPr>
          <w:rFonts w:ascii="Arial" w:hAnsi="Arial" w:cs="Arial"/>
          <w:lang w:val="es-EC"/>
        </w:rPr>
        <w:t>f) Agua</w:t>
      </w:r>
    </w:p>
    <w:p w:rsidR="004311F9" w:rsidRPr="00A120EA" w:rsidRDefault="004311F9" w:rsidP="004311F9">
      <w:pPr>
        <w:spacing w:before="134" w:after="100" w:afterAutospacing="1" w:line="480" w:lineRule="auto"/>
        <w:ind w:left="1440"/>
        <w:jc w:val="both"/>
        <w:rPr>
          <w:rFonts w:ascii="Arial" w:hAnsi="Arial" w:cs="Arial"/>
          <w:lang w:val="es-EC"/>
        </w:rPr>
      </w:pPr>
      <w:r w:rsidRPr="00A120EA">
        <w:rPr>
          <w:rFonts w:ascii="Arial" w:hAnsi="Arial" w:cs="Arial"/>
          <w:lang w:val="es-EC"/>
        </w:rPr>
        <w:t>g) Otras impurezas orgánicas</w:t>
      </w:r>
    </w:p>
    <w:p w:rsidR="004311F9" w:rsidRPr="00A120EA" w:rsidRDefault="004311F9" w:rsidP="004311F9">
      <w:pPr>
        <w:spacing w:before="134" w:after="100" w:afterAutospacing="1" w:line="480" w:lineRule="auto"/>
        <w:jc w:val="both"/>
        <w:rPr>
          <w:rFonts w:ascii="Arial" w:hAnsi="Arial" w:cs="Arial"/>
          <w:lang w:val="es-EC"/>
        </w:rPr>
      </w:pPr>
      <w:r w:rsidRPr="00A120EA">
        <w:rPr>
          <w:rFonts w:ascii="Arial" w:hAnsi="Arial" w:cs="Arial"/>
          <w:lang w:val="es-EC"/>
        </w:rPr>
        <w:t xml:space="preserve">              </w:t>
      </w:r>
    </w:p>
    <w:p w:rsidR="004311F9" w:rsidRPr="00A120EA" w:rsidRDefault="004311F9" w:rsidP="004311F9">
      <w:pPr>
        <w:spacing w:before="134" w:after="100" w:afterAutospacing="1" w:line="480" w:lineRule="auto"/>
        <w:jc w:val="both"/>
        <w:rPr>
          <w:rFonts w:ascii="Arial" w:hAnsi="Arial" w:cs="Arial"/>
          <w:lang w:val="es-EC"/>
        </w:rPr>
      </w:pPr>
      <w:r w:rsidRPr="00A120EA">
        <w:rPr>
          <w:rFonts w:ascii="Arial" w:hAnsi="Arial" w:cs="Arial"/>
          <w:lang w:val="es-EC"/>
        </w:rPr>
        <w:t xml:space="preserve">   </w:t>
      </w:r>
    </w:p>
    <w:p w:rsidR="004311F9" w:rsidRPr="00A120EA" w:rsidRDefault="004311F9" w:rsidP="004311F9">
      <w:pPr>
        <w:pStyle w:val="NormalWeb"/>
        <w:spacing w:line="480" w:lineRule="auto"/>
        <w:ind w:left="1080"/>
        <w:rPr>
          <w:rFonts w:ascii="Arial" w:hAnsi="Arial" w:cs="Arial"/>
          <w:lang w:val="es-EC"/>
        </w:rPr>
      </w:pPr>
      <w:r w:rsidRPr="00A120EA">
        <w:rPr>
          <w:rFonts w:ascii="Arial" w:hAnsi="Arial" w:cs="Arial"/>
          <w:noProof/>
        </w:rPr>
        <w:pict>
          <v:group id="_x0000_s1107" style="position:absolute;left:0;text-align:left;margin-left:81pt;margin-top:-36pt;width:243pt;height:156.4pt;z-index:251661312" coordorigin="3593,2268" coordsize="5964,4689">
            <v:shape id="_x0000_s1108" type="#_x0000_t75" style="position:absolute;left:3593;top:2268;width:2995;height:4689">
              <v:imagedata r:id="rId17" o:title="HPIM0507" croptop="14256f" cropbottom="4321f" cropleft="16751f" cropright="11076f"/>
            </v:shape>
            <v:shape id="_x0000_s1109" type="#_x0000_t75" style="position:absolute;left:6588;top:2268;width:2969;height:4680">
              <v:imagedata r:id="rId18" o:title="HPIM0505" croptop="2232f" cropright="11793f"/>
            </v:shape>
          </v:group>
        </w:pict>
      </w:r>
    </w:p>
    <w:p w:rsidR="004311F9" w:rsidRPr="00A120EA" w:rsidRDefault="004311F9" w:rsidP="004311F9">
      <w:pPr>
        <w:pStyle w:val="NormalWeb"/>
        <w:spacing w:line="480" w:lineRule="auto"/>
        <w:ind w:left="1080"/>
        <w:rPr>
          <w:rFonts w:ascii="Arial" w:hAnsi="Arial" w:cs="Arial"/>
          <w:lang w:val="es-EC"/>
        </w:rPr>
      </w:pPr>
    </w:p>
    <w:p w:rsidR="004311F9" w:rsidRPr="00A120EA" w:rsidRDefault="004311F9" w:rsidP="004311F9">
      <w:pPr>
        <w:pStyle w:val="NormalWeb"/>
        <w:spacing w:line="480" w:lineRule="auto"/>
        <w:rPr>
          <w:rFonts w:ascii="Arial" w:hAnsi="Arial" w:cs="Arial"/>
          <w:lang w:val="es-EC"/>
        </w:rPr>
      </w:pPr>
    </w:p>
    <w:p w:rsidR="004311F9" w:rsidRPr="00A120EA" w:rsidRDefault="004311F9" w:rsidP="004311F9">
      <w:pPr>
        <w:ind w:left="1080"/>
        <w:jc w:val="both"/>
        <w:rPr>
          <w:rFonts w:ascii="Arial" w:hAnsi="Arial" w:cs="Arial"/>
          <w:b/>
          <w:lang w:val="es-EC"/>
        </w:rPr>
      </w:pPr>
      <w:r w:rsidRPr="00A120EA">
        <w:rPr>
          <w:rFonts w:ascii="Arial" w:hAnsi="Arial" w:cs="Arial"/>
          <w:b/>
          <w:lang w:val="es-EC"/>
        </w:rPr>
        <w:t>Figura 2.5 Muestra de aceite de pescado con presencia de gomas y mucílagos</w:t>
      </w:r>
    </w:p>
    <w:p w:rsidR="004311F9" w:rsidRPr="00A120EA" w:rsidRDefault="004311F9" w:rsidP="004311F9">
      <w:pPr>
        <w:ind w:left="1080"/>
        <w:jc w:val="both"/>
        <w:rPr>
          <w:rFonts w:ascii="Arial" w:hAnsi="Arial" w:cs="Arial"/>
          <w:lang w:val="es-EC"/>
        </w:rPr>
      </w:pPr>
      <w:r w:rsidRPr="00A120EA">
        <w:rPr>
          <w:rFonts w:ascii="Arial" w:hAnsi="Arial" w:cs="Arial"/>
          <w:lang w:val="es-EC"/>
        </w:rPr>
        <w:t>Fuente: Johanna Robalino Jaime</w:t>
      </w:r>
    </w:p>
    <w:p w:rsidR="004311F9" w:rsidRPr="00A120EA" w:rsidRDefault="004311F9" w:rsidP="004311F9">
      <w:pPr>
        <w:spacing w:line="480" w:lineRule="auto"/>
        <w:ind w:left="1080"/>
        <w:jc w:val="both"/>
        <w:rPr>
          <w:rFonts w:ascii="Arial" w:hAnsi="Arial" w:cs="Arial"/>
          <w:lang w:val="es-EC"/>
        </w:rPr>
      </w:pPr>
    </w:p>
    <w:p w:rsidR="004311F9" w:rsidRPr="00A120EA" w:rsidRDefault="004311F9" w:rsidP="004311F9">
      <w:pPr>
        <w:spacing w:line="480" w:lineRule="auto"/>
        <w:ind w:left="1080"/>
        <w:jc w:val="both"/>
        <w:rPr>
          <w:rFonts w:ascii="Arial" w:hAnsi="Arial" w:cs="Arial"/>
          <w:lang w:val="es-EC"/>
        </w:rPr>
      </w:pPr>
      <w:r w:rsidRPr="00A120EA">
        <w:rPr>
          <w:rFonts w:ascii="Arial" w:hAnsi="Arial" w:cs="Arial"/>
          <w:noProof/>
        </w:rPr>
        <w:pict>
          <v:group id="_x0000_s1110" style="position:absolute;left:0;text-align:left;margin-left:45pt;margin-top:97.8pt;width:414pt;height:231.2pt;z-index:251662336" coordorigin="2268,4428" coordsize="8640,4870">
            <v:shape id="_x0000_s1111" type="#_x0000_t202" style="position:absolute;left:7443;top:7337;width:1080;height:900" stroked="f">
              <v:textbox style="mso-next-textbox:#_x0000_s1111">
                <w:txbxContent>
                  <w:p w:rsidR="004311F9" w:rsidRDefault="004311F9" w:rsidP="004311F9">
                    <w:pPr>
                      <w:jc w:val="center"/>
                      <w:rPr>
                        <w:sz w:val="16"/>
                        <w:szCs w:val="16"/>
                      </w:rPr>
                    </w:pPr>
                    <w:r>
                      <w:rPr>
                        <w:sz w:val="16"/>
                        <w:szCs w:val="16"/>
                      </w:rPr>
                      <w:t>ACEITE</w:t>
                    </w:r>
                  </w:p>
                  <w:p w:rsidR="004311F9" w:rsidRDefault="004311F9" w:rsidP="004311F9">
                    <w:pPr>
                      <w:jc w:val="center"/>
                      <w:rPr>
                        <w:sz w:val="16"/>
                        <w:szCs w:val="16"/>
                      </w:rPr>
                    </w:pPr>
                    <w:r>
                      <w:rPr>
                        <w:sz w:val="16"/>
                        <w:szCs w:val="16"/>
                      </w:rPr>
                      <w:t>+</w:t>
                    </w:r>
                  </w:p>
                  <w:p w:rsidR="004311F9" w:rsidRPr="005D6BDF" w:rsidRDefault="004311F9" w:rsidP="004311F9">
                    <w:pPr>
                      <w:jc w:val="center"/>
                      <w:rPr>
                        <w:sz w:val="16"/>
                        <w:szCs w:val="16"/>
                      </w:rPr>
                    </w:pPr>
                    <w:r>
                      <w:rPr>
                        <w:sz w:val="16"/>
                        <w:szCs w:val="16"/>
                      </w:rPr>
                      <w:t>H</w:t>
                    </w:r>
                    <w:r>
                      <w:rPr>
                        <w:sz w:val="16"/>
                        <w:szCs w:val="16"/>
                        <w:vertAlign w:val="subscript"/>
                      </w:rPr>
                      <w:t>2</w:t>
                    </w:r>
                    <w:r>
                      <w:rPr>
                        <w:sz w:val="16"/>
                        <w:szCs w:val="16"/>
                      </w:rPr>
                      <w:t>O</w:t>
                    </w:r>
                  </w:p>
                </w:txbxContent>
              </v:textbox>
            </v:shape>
            <v:shape id="_x0000_s1112" type="#_x0000_t202" style="position:absolute;left:4248;top:8237;width:900;height:720" stroked="f">
              <v:textbox style="mso-next-textbox:#_x0000_s1112">
                <w:txbxContent>
                  <w:p w:rsidR="004311F9" w:rsidRDefault="004311F9" w:rsidP="004311F9">
                    <w:pPr>
                      <w:jc w:val="center"/>
                      <w:rPr>
                        <w:sz w:val="16"/>
                        <w:szCs w:val="16"/>
                      </w:rPr>
                    </w:pPr>
                    <w:r>
                      <w:rPr>
                        <w:sz w:val="16"/>
                        <w:szCs w:val="16"/>
                      </w:rPr>
                      <w:t>ACEITE</w:t>
                    </w:r>
                  </w:p>
                  <w:p w:rsidR="004311F9" w:rsidRDefault="004311F9" w:rsidP="004311F9">
                    <w:pPr>
                      <w:jc w:val="center"/>
                      <w:rPr>
                        <w:sz w:val="16"/>
                        <w:szCs w:val="16"/>
                      </w:rPr>
                    </w:pPr>
                    <w:r>
                      <w:rPr>
                        <w:sz w:val="16"/>
                        <w:szCs w:val="16"/>
                      </w:rPr>
                      <w:t>+</w:t>
                    </w:r>
                  </w:p>
                  <w:p w:rsidR="004311F9" w:rsidRDefault="004311F9" w:rsidP="004311F9">
                    <w:pPr>
                      <w:jc w:val="center"/>
                      <w:rPr>
                        <w:sz w:val="16"/>
                        <w:szCs w:val="16"/>
                      </w:rPr>
                    </w:pPr>
                    <w:r>
                      <w:rPr>
                        <w:sz w:val="16"/>
                        <w:szCs w:val="16"/>
                      </w:rPr>
                      <w:t>ALCALI</w:t>
                    </w:r>
                  </w:p>
                  <w:p w:rsidR="004311F9" w:rsidRPr="00432039" w:rsidRDefault="004311F9" w:rsidP="004311F9">
                    <w:pPr>
                      <w:rPr>
                        <w:sz w:val="16"/>
                        <w:szCs w:val="16"/>
                      </w:rPr>
                    </w:pPr>
                  </w:p>
                </w:txbxContent>
              </v:textbox>
            </v:shape>
            <v:group id="_x0000_s1113" editas="canvas" style="position:absolute;left:2268;top:4428;width:8100;height:2890;mso-position-horizontal-relative:char;mso-position-vertical-relative:line" coordorigin="2268,6263" coordsize="8100,2890">
              <o:lock v:ext="edit" aspectratio="t"/>
              <v:shape id="_x0000_s1114" type="#_x0000_t75" style="position:absolute;left:2268;top:6263;width:8100;height:2890" o:preferrelative="f">
                <v:fill o:detectmouseclick="t"/>
                <v:path o:extrusionok="t" o:connecttype="none"/>
                <o:lock v:ext="edit" text="t"/>
              </v:shape>
              <v:shape id="_x0000_s1115" type="#_x0000_t202" style="position:absolute;left:6828;top:6462;width:1260;height:540" stroked="f">
                <v:textbox style="mso-next-textbox:#_x0000_s1115">
                  <w:txbxContent>
                    <w:p w:rsidR="004311F9" w:rsidRDefault="004311F9" w:rsidP="004311F9">
                      <w:pPr>
                        <w:rPr>
                          <w:sz w:val="16"/>
                          <w:szCs w:val="16"/>
                        </w:rPr>
                      </w:pPr>
                      <w:r>
                        <w:rPr>
                          <w:sz w:val="16"/>
                          <w:szCs w:val="16"/>
                        </w:rPr>
                        <w:t>AGUA</w:t>
                      </w:r>
                    </w:p>
                    <w:p w:rsidR="004311F9" w:rsidRPr="00A6605E" w:rsidRDefault="004311F9" w:rsidP="004311F9">
                      <w:pPr>
                        <w:rPr>
                          <w:sz w:val="16"/>
                          <w:szCs w:val="16"/>
                        </w:rPr>
                      </w:pPr>
                      <w:r>
                        <w:rPr>
                          <w:sz w:val="16"/>
                          <w:szCs w:val="16"/>
                        </w:rPr>
                        <w:t>JABONOSA</w:t>
                      </w:r>
                    </w:p>
                  </w:txbxContent>
                </v:textbox>
              </v:shape>
              <v:shape id="_x0000_s1116" type="#_x0000_t202" style="position:absolute;left:8028;top:7372;width:1440;height:360" stroked="f">
                <v:textbox style="mso-next-textbox:#_x0000_s1116">
                  <w:txbxContent>
                    <w:p w:rsidR="004311F9" w:rsidRPr="00443305" w:rsidRDefault="004311F9" w:rsidP="004311F9">
                      <w:pPr>
                        <w:rPr>
                          <w:sz w:val="16"/>
                          <w:szCs w:val="16"/>
                        </w:rPr>
                      </w:pPr>
                      <w:r>
                        <w:rPr>
                          <w:sz w:val="16"/>
                          <w:szCs w:val="16"/>
                        </w:rPr>
                        <w:t>CENTRIFUGA</w:t>
                      </w:r>
                    </w:p>
                  </w:txbxContent>
                </v:textbox>
              </v:shape>
              <v:line id="_x0000_s1117" style="position:absolute" from="5688,7308" to="5688,7668"/>
              <v:shape id="_x0000_s1118" type="#_x0000_t202" style="position:absolute;left:2268;top:6588;width:1980;height:540" stroked="f">
                <v:textbox style="mso-next-textbox:#_x0000_s1118">
                  <w:txbxContent>
                    <w:p w:rsidR="004311F9" w:rsidRPr="00C54014" w:rsidRDefault="004311F9" w:rsidP="004311F9">
                      <w:pPr>
                        <w:jc w:val="center"/>
                        <w:rPr>
                          <w:sz w:val="16"/>
                          <w:szCs w:val="16"/>
                        </w:rPr>
                      </w:pPr>
                      <w:r w:rsidRPr="00C54014">
                        <w:rPr>
                          <w:sz w:val="16"/>
                          <w:szCs w:val="16"/>
                        </w:rPr>
                        <w:t>ALMACENAMIENTO DEL ACEITE BRUTO</w:t>
                      </w:r>
                    </w:p>
                  </w:txbxContent>
                </v:textbox>
              </v:shape>
              <v:line id="_x0000_s1119" style="position:absolute" from="3228,7172" to="3229,7712">
                <v:stroke endarrow="block"/>
              </v:line>
              <v:shape id="_x0000_s1120" style="position:absolute;left:5860;top:7138;width:9;height:546" coordsize="9,546" path="m,546l9,e" filled="f">
                <v:path arrowok="t"/>
              </v:shape>
              <v:line id="_x0000_s1121" style="position:absolute;flip:x" from="5148,7308" to="5688,7308"/>
              <v:line id="_x0000_s1122" style="position:absolute;flip:x" from="5148,7127" to="5688,7128"/>
              <v:line id="_x0000_s1123" style="position:absolute;flip:y" from="5688,6948" to="5689,7128"/>
              <v:line id="_x0000_s1124" style="position:absolute" from="7128,6948" to="7129,9152"/>
              <v:line id="_x0000_s1125" style="position:absolute" from="7143,9152" to="7503,9153"/>
              <v:line id="_x0000_s1126" style="position:absolute;flip:x" from="5148,7668" to="5688,7668"/>
              <v:shape id="_x0000_s1127" type="#_x0000_t202" style="position:absolute;left:5148;top:8072;width:1440;height:360" stroked="f">
                <v:textbox style="mso-next-textbox:#_x0000_s1127">
                  <w:txbxContent>
                    <w:p w:rsidR="004311F9" w:rsidRPr="00432039" w:rsidRDefault="004311F9" w:rsidP="004311F9">
                      <w:pPr>
                        <w:rPr>
                          <w:sz w:val="16"/>
                          <w:szCs w:val="16"/>
                        </w:rPr>
                      </w:pPr>
                      <w:r w:rsidRPr="00432039">
                        <w:rPr>
                          <w:sz w:val="16"/>
                          <w:szCs w:val="16"/>
                        </w:rPr>
                        <w:t>CENTRIFUGA</w:t>
                      </w:r>
                    </w:p>
                  </w:txbxContent>
                </v:textbox>
              </v:shape>
              <v:shape id="_x0000_s1128" type="#_x0000_t202" style="position:absolute;left:3798;top:7042;width:1260;height:360" stroked="f">
                <v:textbox style="mso-next-textbox:#_x0000_s1128">
                  <w:txbxContent>
                    <w:p w:rsidR="004311F9" w:rsidRPr="009D2BAD" w:rsidRDefault="004311F9" w:rsidP="004311F9">
                      <w:pPr>
                        <w:jc w:val="right"/>
                        <w:rPr>
                          <w:sz w:val="16"/>
                          <w:szCs w:val="16"/>
                        </w:rPr>
                      </w:pPr>
                      <w:r>
                        <w:rPr>
                          <w:sz w:val="16"/>
                          <w:szCs w:val="16"/>
                        </w:rPr>
                        <w:t>RESIDUOS</w:t>
                      </w:r>
                    </w:p>
                  </w:txbxContent>
                </v:textbox>
              </v:shape>
              <v:line id="_x0000_s1129" style="position:absolute;flip:x" from="4968,7212" to="5328,7213">
                <v:stroke endarrow="block"/>
              </v:line>
              <v:line id="_x0000_s1130" style="position:absolute;flip:y" from="7518,8972" to="7519,9152"/>
              <v:line id="_x0000_s1131" style="position:absolute;flip:x" from="8748,8251" to="9288,8252"/>
              <v:line id="_x0000_s1132" style="position:absolute;flip:x" from="8028,8252" to="8568,8253"/>
              <v:line id="_x0000_s1133" style="position:absolute;flip:y" from="8027,7002" to="8028,8262"/>
              <v:shape id="_x0000_s1134" style="position:absolute;left:9288;top:6994;width:12;height:1258;mso-position-horizontal:absolute;mso-position-vertical:absolute" coordsize="12,1258" path="m,1258l12,e" filled="f">
                <v:path arrowok="t"/>
              </v:shape>
              <v:line id="_x0000_s1135" style="position:absolute;flip:x" from="8028,7011" to="8568,7012"/>
              <v:line id="_x0000_s1136" style="position:absolute;flip:x" from="8748,7012" to="9288,7013"/>
              <v:line id="_x0000_s1137" style="position:absolute;flip:y" from="8748,6652" to="8748,7012"/>
              <v:line id="_x0000_s1138" style="position:absolute;flip:y" from="8567,6832" to="8568,7012"/>
              <v:line id="_x0000_s1139" style="position:absolute;flip:x" from="8028,6832" to="8568,6833"/>
              <v:line id="_x0000_s1140" style="position:absolute;flip:x" from="8028,6652" to="8568,6653"/>
              <v:line id="_x0000_s1141" style="position:absolute;flip:y" from="8568,6472" to="8568,6652"/>
              <v:line id="_x0000_s1142" style="position:absolute;flip:x" from="7828,6742" to="8188,6743">
                <v:stroke endarrow="block"/>
              </v:line>
              <v:line id="_x0000_s1143" style="position:absolute" from="9288,6562" to="9648,6563">
                <v:stroke endarrow="block"/>
              </v:line>
              <v:line id="_x0000_s1144" style="position:absolute" from="5868,7133" to="6948,7134"/>
              <v:line id="_x0000_s1145" style="position:absolute;flip:x" from="5868,7688" to="6408,7688"/>
              <v:line id="_x0000_s1146" style="position:absolute;flip:x" from="5688,6953" to="7128,6954"/>
              <v:line id="_x0000_s1147" style="position:absolute" from="8568,6458" to="9468,6459"/>
              <v:line id="_x0000_s1148" style="position:absolute" from="8748,6652" to="9468,6653"/>
              <v:line id="_x0000_s1149" style="position:absolute" from="7503,8963" to="8403,8964"/>
            </v:group>
            <v:shape id="_x0000_s1150" type="#_x0000_t202" style="position:absolute;left:9648;top:4428;width:1260;height:540" stroked="f">
              <v:textbox style="mso-next-textbox:#_x0000_s1150">
                <w:txbxContent>
                  <w:p w:rsidR="004311F9" w:rsidRPr="00D850E7" w:rsidRDefault="004311F9" w:rsidP="004311F9">
                    <w:pPr>
                      <w:rPr>
                        <w:sz w:val="16"/>
                        <w:szCs w:val="16"/>
                      </w:rPr>
                    </w:pPr>
                    <w:r>
                      <w:rPr>
                        <w:sz w:val="16"/>
                        <w:szCs w:val="16"/>
                      </w:rPr>
                      <w:t>ACEITE REFINADO</w:t>
                    </w:r>
                  </w:p>
                </w:txbxContent>
              </v:textbox>
            </v:shape>
            <v:line id="_x0000_s1151" style="position:absolute" from="3168,7308" to="3168,8388"/>
            <v:line id="_x0000_s1152" style="position:absolute" from="3348,7308" to="3348,8208"/>
            <v:shape id="_x0000_s1153" type="#_x0000_t202" style="position:absolute;left:3423;top:7442;width:900;height:360" stroked="f">
              <v:textbox style="mso-next-textbox:#_x0000_s1153">
                <w:txbxContent>
                  <w:p w:rsidR="004311F9" w:rsidRPr="00DB08BA" w:rsidRDefault="004311F9" w:rsidP="004311F9">
                    <w:pPr>
                      <w:rPr>
                        <w:sz w:val="16"/>
                        <w:szCs w:val="16"/>
                      </w:rPr>
                    </w:pPr>
                    <w:r>
                      <w:rPr>
                        <w:sz w:val="16"/>
                        <w:szCs w:val="16"/>
                      </w:rPr>
                      <w:t>ALCALI</w:t>
                    </w:r>
                  </w:p>
                </w:txbxContent>
              </v:textbox>
            </v:shape>
            <v:group id="_x0000_s1154" style="position:absolute;left:2808;top:6048;width:900;height:1260" coordorigin="2808,1188" coordsize="900,1260">
              <v:line id="_x0000_s1155" style="position:absolute" from="2808,1188" to="2808,2448"/>
              <v:line id="_x0000_s1156" style="position:absolute" from="2808,1193" to="3708,1193"/>
              <v:line id="_x0000_s1157" style="position:absolute" from="3708,1188" to="3708,2448"/>
              <v:line id="_x0000_s1158" style="position:absolute" from="2808,2448" to="3168,2448"/>
              <v:line id="_x0000_s1159" style="position:absolute" from="3348,2448" to="3708,2448"/>
              <v:line id="_x0000_s1160" style="position:absolute" from="2808,1631" to="3708,1631"/>
            </v:group>
            <v:line id="_x0000_s1161" style="position:absolute" from="5148,8776" to="5688,8776"/>
            <v:line id="_x0000_s1162" style="position:absolute" from="5148,8956" to="5868,8956"/>
            <v:line id="_x0000_s1163" style="position:absolute" from="3168,8388" to="4248,8388"/>
            <v:line id="_x0000_s1164" style="position:absolute" from="3348,8208" to="4248,8208"/>
            <v:line id="_x0000_s1165" style="position:absolute" from="4248,8388" to="4248,9288"/>
            <v:line id="_x0000_s1166" style="position:absolute;flip:y" from="4248,7848" to="4248,8208"/>
            <v:line id="_x0000_s1167" style="position:absolute" from="4248,9298" to="5148,9298"/>
            <v:line id="_x0000_s1168" style="position:absolute" from="4248,7848" to="5148,7848"/>
            <v:line id="_x0000_s1169" style="position:absolute" from="5148,7848" to="5148,8776"/>
            <v:line id="_x0000_s1170" style="position:absolute" from="5148,8956" to="5148,9288"/>
            <v:line id="_x0000_s1171" style="position:absolute;flip:y" from="5688,7129" to="5688,8777"/>
            <v:line id="_x0000_s1172" style="position:absolute;flip:y" from="5868,7129" to="5868,8957"/>
            <v:line id="_x0000_s1173" style="position:absolute" from="5688,7094" to="5688,7094"/>
            <v:line id="_x0000_s1174" style="position:absolute;flip:x" from="5148,7128" to="5688,7128"/>
            <v:line id="_x0000_s1175" style="position:absolute;flip:x" from="5868,7128" to="6408,7128"/>
            <v:shape id="_x0000_s1176" style="position:absolute;left:5140;top:5849;width:8;height:1280" coordsize="8,1280" path="m8,1280l,e" filled="f">
              <v:path arrowok="t"/>
            </v:shape>
            <v:line id="_x0000_s1177" style="position:absolute;flip:y" from="6408,5868" to="6408,7128"/>
            <v:shape id="_x0000_s1178" style="position:absolute;left:6948;top:5294;width:9;height:2238;mso-position-horizontal:absolute;mso-position-vertical:absolute" coordsize="9,2238" path="m,l9,2238e" filled="f">
              <v:path arrowok="t"/>
            </v:shape>
            <v:line id="_x0000_s1179" style="position:absolute" from="3348,8597" to="4068,8597">
              <v:stroke endarrow="block"/>
            </v:line>
            <v:line id="_x0000_s1180" style="position:absolute" from="3798,7712" to="3798,8072">
              <v:stroke endarrow="block"/>
            </v:line>
            <v:line id="_x0000_s1181" style="position:absolute" from="8388,7142" to="8388,8042"/>
            <v:line id="_x0000_s1182" style="position:absolute" from="8388,8057" to="8568,8057"/>
            <v:line id="_x0000_s1183" style="position:absolute" from="8388,8237" to="8748,8237"/>
            <v:line id="_x0000_s1184" style="position:absolute" from="8388,8237" to="8388,8417"/>
            <v:line id="_x0000_s1185" style="position:absolute;flip:y" from="8568,6409" to="8568,8057"/>
            <v:line id="_x0000_s1186" style="position:absolute;flip:y" from="8748,6409" to="8748,8237"/>
            <v:line id="_x0000_s1187" style="position:absolute;flip:y" from="7488,7533" to="7489,8403"/>
            <v:line id="_x0000_s1188" style="position:absolute" from="6948,7533" to="7488,7533"/>
            <v:line id="_x0000_s1189" style="position:absolute" from="7488,8418" to="8388,8418"/>
          </v:group>
        </w:pict>
      </w:r>
      <w:r w:rsidRPr="00A120EA">
        <w:rPr>
          <w:rFonts w:ascii="Arial" w:hAnsi="Arial" w:cs="Arial"/>
          <w:lang w:val="es-EC"/>
        </w:rPr>
        <w:t>El primer paso en las plantas refinadoras de aceites es hacer reaccionar el aceite bruto con una sustancia alcalina para eliminar los ácidos grasos libres (ver Figura 2.4), ya que en una cantidad excesiva puede contribuir a un sabor no satisfactorio.</w:t>
      </w:r>
    </w:p>
    <w:p w:rsidR="004311F9" w:rsidRPr="00A120EA" w:rsidRDefault="004311F9" w:rsidP="004311F9">
      <w:pPr>
        <w:spacing w:line="480" w:lineRule="auto"/>
        <w:ind w:left="1080"/>
        <w:jc w:val="both"/>
        <w:rPr>
          <w:rFonts w:ascii="Arial" w:hAnsi="Arial" w:cs="Arial"/>
          <w:lang w:val="es-EC"/>
        </w:rPr>
      </w:pPr>
    </w:p>
    <w:p w:rsidR="004311F9" w:rsidRPr="00A120EA" w:rsidRDefault="004311F9" w:rsidP="004311F9">
      <w:pPr>
        <w:pStyle w:val="NormalWeb"/>
        <w:spacing w:line="480" w:lineRule="auto"/>
        <w:jc w:val="both"/>
        <w:rPr>
          <w:rFonts w:ascii="Arial" w:hAnsi="Arial" w:cs="Arial"/>
          <w:lang w:val="es-EC"/>
        </w:rPr>
      </w:pPr>
      <w:r w:rsidRPr="00A120EA">
        <w:rPr>
          <w:rFonts w:ascii="Arial" w:hAnsi="Arial" w:cs="Arial"/>
          <w:lang w:val="es-EC"/>
        </w:rPr>
        <w:t xml:space="preserve">               </w:t>
      </w:r>
    </w:p>
    <w:p w:rsidR="004311F9" w:rsidRPr="00A120EA" w:rsidRDefault="004311F9" w:rsidP="004311F9">
      <w:pPr>
        <w:pStyle w:val="NormalWeb"/>
        <w:spacing w:line="480" w:lineRule="auto"/>
        <w:jc w:val="both"/>
        <w:rPr>
          <w:rFonts w:ascii="Arial" w:hAnsi="Arial" w:cs="Arial"/>
          <w:lang w:val="es-EC"/>
        </w:rPr>
      </w:pPr>
    </w:p>
    <w:p w:rsidR="004311F9" w:rsidRPr="00A120EA" w:rsidRDefault="004311F9" w:rsidP="004311F9">
      <w:pPr>
        <w:rPr>
          <w:rFonts w:ascii="Arial" w:hAnsi="Arial" w:cs="Arial"/>
          <w:lang w:val="es-EC"/>
        </w:rPr>
      </w:pPr>
    </w:p>
    <w:p w:rsidR="004311F9" w:rsidRPr="00A120EA" w:rsidRDefault="004311F9" w:rsidP="004311F9">
      <w:pPr>
        <w:rPr>
          <w:rFonts w:ascii="Arial" w:hAnsi="Arial" w:cs="Arial"/>
          <w:lang w:val="es-EC"/>
        </w:rPr>
      </w:pPr>
    </w:p>
    <w:p w:rsidR="004311F9" w:rsidRPr="00A120EA" w:rsidRDefault="004311F9" w:rsidP="004311F9">
      <w:pPr>
        <w:rPr>
          <w:rFonts w:ascii="Arial" w:hAnsi="Arial" w:cs="Arial"/>
          <w:lang w:val="es-EC"/>
        </w:rPr>
      </w:pPr>
    </w:p>
    <w:p w:rsidR="004311F9" w:rsidRPr="00A120EA" w:rsidRDefault="004311F9" w:rsidP="004311F9">
      <w:pPr>
        <w:rPr>
          <w:rFonts w:ascii="Arial" w:hAnsi="Arial" w:cs="Arial"/>
          <w:lang w:val="es-EC"/>
        </w:rPr>
      </w:pPr>
    </w:p>
    <w:p w:rsidR="004311F9" w:rsidRPr="00A120EA" w:rsidRDefault="004311F9" w:rsidP="004311F9">
      <w:pPr>
        <w:rPr>
          <w:rFonts w:ascii="Arial" w:hAnsi="Arial" w:cs="Arial"/>
          <w:lang w:val="es-EC"/>
        </w:rPr>
      </w:pPr>
    </w:p>
    <w:p w:rsidR="004311F9" w:rsidRPr="00A120EA" w:rsidRDefault="004311F9" w:rsidP="004311F9">
      <w:pPr>
        <w:rPr>
          <w:rFonts w:ascii="Arial" w:hAnsi="Arial" w:cs="Arial"/>
          <w:lang w:val="es-EC"/>
        </w:rPr>
      </w:pPr>
    </w:p>
    <w:p w:rsidR="004311F9" w:rsidRPr="00A120EA" w:rsidRDefault="004311F9" w:rsidP="004311F9">
      <w:pPr>
        <w:rPr>
          <w:rFonts w:ascii="Arial" w:hAnsi="Arial" w:cs="Arial"/>
          <w:lang w:val="es-EC"/>
        </w:rPr>
      </w:pPr>
    </w:p>
    <w:p w:rsidR="004311F9" w:rsidRPr="00A120EA" w:rsidRDefault="004311F9" w:rsidP="004311F9">
      <w:pPr>
        <w:ind w:left="1080"/>
        <w:rPr>
          <w:rFonts w:ascii="Arial" w:hAnsi="Arial" w:cs="Arial"/>
          <w:lang w:val="es-EC"/>
        </w:rPr>
      </w:pPr>
    </w:p>
    <w:p w:rsidR="004311F9" w:rsidRPr="00A120EA" w:rsidRDefault="004311F9" w:rsidP="004311F9">
      <w:pPr>
        <w:ind w:left="1080"/>
        <w:rPr>
          <w:rFonts w:ascii="Arial" w:hAnsi="Arial" w:cs="Arial"/>
          <w:b/>
        </w:rPr>
      </w:pPr>
      <w:r w:rsidRPr="00A120EA">
        <w:rPr>
          <w:rFonts w:ascii="Arial" w:hAnsi="Arial" w:cs="Arial"/>
          <w:b/>
        </w:rPr>
        <w:t>Figura 2.6 Procedimiento de refinado de aceites o grasas</w:t>
      </w:r>
    </w:p>
    <w:p w:rsidR="004311F9" w:rsidRPr="00A120EA" w:rsidRDefault="004311F9" w:rsidP="004311F9">
      <w:pPr>
        <w:ind w:left="1080"/>
        <w:rPr>
          <w:rFonts w:ascii="Arial" w:hAnsi="Arial" w:cs="Arial"/>
        </w:rPr>
      </w:pPr>
    </w:p>
    <w:p w:rsidR="004311F9" w:rsidRPr="00A120EA" w:rsidRDefault="004311F9" w:rsidP="004311F9">
      <w:pPr>
        <w:ind w:left="1080"/>
        <w:rPr>
          <w:rFonts w:ascii="Arial" w:hAnsi="Arial" w:cs="Arial"/>
        </w:rPr>
      </w:pPr>
      <w:r w:rsidRPr="00A120EA">
        <w:rPr>
          <w:rFonts w:ascii="Arial" w:hAnsi="Arial" w:cs="Arial"/>
        </w:rPr>
        <w:t>Fuente: Lawson, 1999</w:t>
      </w:r>
    </w:p>
    <w:p w:rsidR="004311F9" w:rsidRPr="00A120EA" w:rsidRDefault="004311F9" w:rsidP="004311F9">
      <w:pPr>
        <w:pStyle w:val="NormalWeb"/>
        <w:jc w:val="both"/>
        <w:rPr>
          <w:rFonts w:ascii="Arial" w:hAnsi="Arial" w:cs="Arial"/>
          <w:lang w:val="es-EC"/>
        </w:rPr>
      </w:pPr>
      <w:r w:rsidRPr="00A120EA">
        <w:rPr>
          <w:rFonts w:ascii="Arial" w:hAnsi="Arial" w:cs="Arial"/>
          <w:lang w:val="es-EC"/>
        </w:rPr>
        <w:br w:type="page"/>
      </w:r>
      <w:r w:rsidRPr="00A120EA">
        <w:rPr>
          <w:rFonts w:ascii="Arial" w:hAnsi="Arial" w:cs="Arial"/>
          <w:lang w:val="es-EC"/>
        </w:rPr>
        <w:lastRenderedPageBreak/>
        <w:t xml:space="preserve">                Se describe el proceso de semirefinación, como sigue:</w:t>
      </w:r>
    </w:p>
    <w:p w:rsidR="004311F9" w:rsidRPr="00A120EA" w:rsidRDefault="004311F9" w:rsidP="004311F9">
      <w:pPr>
        <w:spacing w:line="480" w:lineRule="auto"/>
        <w:ind w:left="1080"/>
        <w:jc w:val="both"/>
        <w:rPr>
          <w:rFonts w:ascii="Arial" w:hAnsi="Arial" w:cs="Arial"/>
          <w:lang w:val="es-EC"/>
        </w:rPr>
      </w:pPr>
      <w:r w:rsidRPr="00A120EA">
        <w:rPr>
          <w:rFonts w:ascii="Arial" w:hAnsi="Arial" w:cs="Arial"/>
          <w:b/>
          <w:lang w:val="es-EC"/>
        </w:rPr>
        <w:t>Recepción de Materia Prima:</w:t>
      </w:r>
      <w:r w:rsidRPr="00A120EA">
        <w:rPr>
          <w:rFonts w:ascii="Arial" w:hAnsi="Arial" w:cs="Arial"/>
          <w:lang w:val="es-EC"/>
        </w:rPr>
        <w:t xml:space="preserve"> El proceso se inicia con la recepción del Aceite Crudo adquirido a terceros, el que es sometido a análisis químicos para el control de la materia prima en cuanto a las características que le son propias, esto es, claro olor a pescado y color oscuro.</w:t>
      </w:r>
    </w:p>
    <w:p w:rsidR="004311F9" w:rsidRPr="00A120EA" w:rsidRDefault="004311F9" w:rsidP="004311F9">
      <w:pPr>
        <w:spacing w:line="480" w:lineRule="auto"/>
        <w:ind w:left="1080"/>
        <w:jc w:val="both"/>
        <w:rPr>
          <w:rFonts w:ascii="Arial" w:hAnsi="Arial" w:cs="Arial"/>
          <w:lang w:val="es-EC"/>
        </w:rPr>
      </w:pPr>
    </w:p>
    <w:p w:rsidR="004311F9" w:rsidRPr="00A120EA" w:rsidRDefault="004311F9" w:rsidP="004311F9">
      <w:pPr>
        <w:spacing w:line="480" w:lineRule="auto"/>
        <w:ind w:left="1080"/>
        <w:jc w:val="both"/>
        <w:rPr>
          <w:rFonts w:ascii="Arial" w:hAnsi="Arial" w:cs="Arial"/>
          <w:lang w:val="es-EC"/>
        </w:rPr>
      </w:pPr>
      <w:r w:rsidRPr="00A120EA">
        <w:rPr>
          <w:rFonts w:ascii="Arial" w:hAnsi="Arial" w:cs="Arial"/>
          <w:b/>
          <w:lang w:val="es-EC"/>
        </w:rPr>
        <w:t>Pre-Limpieza:</w:t>
      </w:r>
      <w:r w:rsidRPr="00A120EA">
        <w:rPr>
          <w:rFonts w:ascii="Arial" w:hAnsi="Arial" w:cs="Arial"/>
          <w:lang w:val="es-EC"/>
        </w:rPr>
        <w:t xml:space="preserve"> la pre-limpieza del aceite bruto fue realizada a través de un proceso de filtración,  que es la separación mecánica de partículas sólidas.</w:t>
      </w:r>
      <w:r w:rsidRPr="00A120EA">
        <w:rPr>
          <w:rFonts w:ascii="Arial" w:hAnsi="Arial" w:cs="Arial"/>
          <w:sz w:val="18"/>
          <w:szCs w:val="18"/>
          <w:lang w:val="es-EC"/>
        </w:rPr>
        <w:t xml:space="preserve"> </w:t>
      </w:r>
      <w:r w:rsidRPr="00A120EA">
        <w:rPr>
          <w:rFonts w:ascii="Arial" w:hAnsi="Arial" w:cs="Arial"/>
          <w:lang w:val="es-EC"/>
        </w:rPr>
        <w:t xml:space="preserve">El aceite  se hace pasar por los filtros de malla, donde se separan las fracciones de impurezas sólidas de arrastre del fluido, que continua a un reactor primario para ser tratado químicamente. </w:t>
      </w:r>
    </w:p>
    <w:p w:rsidR="004311F9" w:rsidRPr="00A120EA" w:rsidRDefault="004311F9" w:rsidP="004311F9">
      <w:pPr>
        <w:spacing w:line="480" w:lineRule="auto"/>
        <w:ind w:left="1440"/>
        <w:jc w:val="both"/>
        <w:rPr>
          <w:rFonts w:ascii="Arial" w:hAnsi="Arial" w:cs="Arial"/>
          <w:lang w:val="es-EC"/>
        </w:rPr>
      </w:pPr>
    </w:p>
    <w:p w:rsidR="004311F9" w:rsidRPr="00A120EA" w:rsidRDefault="004311F9" w:rsidP="004311F9">
      <w:pPr>
        <w:pStyle w:val="NormalWeb"/>
        <w:spacing w:line="480" w:lineRule="auto"/>
        <w:ind w:left="1080"/>
        <w:jc w:val="both"/>
        <w:rPr>
          <w:rFonts w:ascii="Arial" w:hAnsi="Arial" w:cs="Arial"/>
          <w:lang w:val="es-EC"/>
        </w:rPr>
      </w:pPr>
      <w:r w:rsidRPr="00A120EA">
        <w:rPr>
          <w:rFonts w:ascii="Arial" w:hAnsi="Arial" w:cs="Arial"/>
          <w:b/>
          <w:sz w:val="23"/>
          <w:szCs w:val="23"/>
          <w:lang w:val="es-EC"/>
        </w:rPr>
        <w:t xml:space="preserve">Desgomado y </w:t>
      </w:r>
      <w:r w:rsidRPr="00A120EA">
        <w:rPr>
          <w:rFonts w:ascii="Arial" w:hAnsi="Arial" w:cs="Arial"/>
          <w:b/>
          <w:lang w:val="es-EC"/>
        </w:rPr>
        <w:t>Desmucilación</w:t>
      </w:r>
      <w:r w:rsidRPr="00A120EA">
        <w:rPr>
          <w:rFonts w:ascii="Arial" w:hAnsi="Arial" w:cs="Arial"/>
          <w:b/>
          <w:sz w:val="23"/>
          <w:szCs w:val="23"/>
          <w:lang w:val="es-EC"/>
        </w:rPr>
        <w:t>:</w:t>
      </w:r>
      <w:r w:rsidRPr="00A120EA">
        <w:rPr>
          <w:rFonts w:ascii="Arial" w:hAnsi="Arial" w:cs="Arial"/>
          <w:sz w:val="23"/>
          <w:szCs w:val="23"/>
          <w:lang w:val="es-EC"/>
        </w:rPr>
        <w:t xml:space="preserve"> </w:t>
      </w:r>
      <w:r w:rsidRPr="00A120EA">
        <w:rPr>
          <w:rFonts w:ascii="Arial" w:hAnsi="Arial" w:cs="Arial"/>
          <w:lang w:val="es-EC"/>
        </w:rPr>
        <w:t>que es la separación de las fracciones gomosas y de mucílagos del fluido.</w:t>
      </w:r>
    </w:p>
    <w:p w:rsidR="004311F9" w:rsidRPr="00A120EA" w:rsidRDefault="004311F9" w:rsidP="004311F9">
      <w:pPr>
        <w:pStyle w:val="NormalWeb"/>
        <w:spacing w:line="480" w:lineRule="auto"/>
        <w:ind w:left="1080"/>
        <w:jc w:val="both"/>
        <w:rPr>
          <w:rFonts w:ascii="Arial" w:hAnsi="Arial" w:cs="Arial"/>
          <w:lang w:val="es-EC"/>
        </w:rPr>
      </w:pPr>
      <w:r w:rsidRPr="00A120EA">
        <w:rPr>
          <w:rFonts w:ascii="Arial" w:hAnsi="Arial" w:cs="Arial"/>
          <w:lang w:val="es-EC"/>
        </w:rPr>
        <w:t>Se denominan gomas y mucílagos a diferentes productos naturales, todos ellos formados por macromoléculas como aminoácidos cuaternarios, fosfolípidos y otros polioles.</w:t>
      </w:r>
    </w:p>
    <w:p w:rsidR="004311F9" w:rsidRPr="00A120EA" w:rsidRDefault="004311F9" w:rsidP="004311F9">
      <w:pPr>
        <w:spacing w:line="480" w:lineRule="auto"/>
        <w:ind w:left="1080"/>
        <w:jc w:val="both"/>
        <w:rPr>
          <w:rFonts w:ascii="Arial" w:hAnsi="Arial" w:cs="Arial"/>
          <w:lang w:val="es-EC"/>
        </w:rPr>
      </w:pPr>
      <w:r w:rsidRPr="00A120EA">
        <w:rPr>
          <w:rFonts w:ascii="Arial" w:hAnsi="Arial" w:cs="Arial"/>
          <w:lang w:val="es-EC"/>
        </w:rPr>
        <w:t xml:space="preserve">Esto se realiza  mediante la adición del ácido fosfórico concentrado (al 85% p/p), a una cantidad de el 1.0% p/p, en relación a la masa del aceite, siendo la temperatura del proceso usada de </w:t>
      </w:r>
      <w:smartTag w:uri="urn:schemas-microsoft-com:office:smarttags" w:element="metricconverter">
        <w:smartTagPr>
          <w:attr w:name="ProductID" w:val="80ﾰC"/>
        </w:smartTagPr>
        <w:r w:rsidRPr="00A120EA">
          <w:rPr>
            <w:rFonts w:ascii="Arial" w:hAnsi="Arial" w:cs="Arial"/>
            <w:lang w:val="es-EC"/>
          </w:rPr>
          <w:t>80°C</w:t>
        </w:r>
      </w:smartTag>
      <w:r w:rsidRPr="00A120EA">
        <w:rPr>
          <w:rFonts w:ascii="Arial" w:hAnsi="Arial" w:cs="Arial"/>
          <w:lang w:val="es-EC"/>
        </w:rPr>
        <w:t xml:space="preserve"> (± 3,0°C), </w:t>
      </w:r>
      <w:r w:rsidRPr="00A120EA">
        <w:rPr>
          <w:rFonts w:ascii="Arial" w:hAnsi="Arial" w:cs="Arial"/>
          <w:lang w:val="es-EC"/>
        </w:rPr>
        <w:lastRenderedPageBreak/>
        <w:t>con una tiempo de la retención de 30 minutos. El proceso fue conducido bajo vacío (600 mmHg), con agitación vigorosa.</w:t>
      </w:r>
    </w:p>
    <w:p w:rsidR="004311F9" w:rsidRPr="00A120EA" w:rsidRDefault="004311F9" w:rsidP="004311F9">
      <w:pPr>
        <w:pStyle w:val="NormalWeb"/>
        <w:spacing w:line="480" w:lineRule="auto"/>
        <w:ind w:left="1080"/>
        <w:jc w:val="both"/>
        <w:rPr>
          <w:rFonts w:ascii="Arial" w:hAnsi="Arial" w:cs="Arial"/>
          <w:lang w:val="es-EC"/>
        </w:rPr>
      </w:pPr>
      <w:r w:rsidRPr="00A120EA">
        <w:rPr>
          <w:rFonts w:ascii="Arial" w:hAnsi="Arial" w:cs="Arial"/>
          <w:lang w:val="es-EC"/>
        </w:rPr>
        <w:t>Al tratar el aceite crudo con ácido Fosfórico en pequeñas cantidades, asegura la reacción química de hidrólisis de las sales y bases de aminiocuaternario que en presencia de calor reaccionan por pirolisis o degradación de Hofmann dando alquenos estables y/o precipitan evitando así futuras descomposiciones del aceite.</w:t>
      </w:r>
    </w:p>
    <w:p w:rsidR="004311F9" w:rsidRPr="00A120EA" w:rsidRDefault="004311F9" w:rsidP="004311F9">
      <w:pPr>
        <w:pStyle w:val="NormalWeb"/>
        <w:spacing w:line="480" w:lineRule="auto"/>
        <w:ind w:left="1080"/>
        <w:jc w:val="both"/>
        <w:rPr>
          <w:rFonts w:ascii="Arial" w:hAnsi="Arial" w:cs="Arial"/>
          <w:lang w:val="es-EC"/>
        </w:rPr>
      </w:pPr>
      <w:r w:rsidRPr="00A120EA">
        <w:rPr>
          <w:rFonts w:ascii="Arial" w:hAnsi="Arial" w:cs="Arial"/>
          <w:lang w:val="es-EC"/>
        </w:rPr>
        <w:t>La hidrólisis con ácido fosfórico es la responsable de reaccionar químicamente con las macromoléculas fosfolípidas dando como resultados: Glicerol, ácido graso respectivo y la sal fosfórica. Además es responsable de la reacción frente a los alcoholes grasos existentes en el crudo, que se separan posteriormente, dando lugar así, la citada etapa a una modificación química.</w:t>
      </w:r>
    </w:p>
    <w:p w:rsidR="004311F9" w:rsidRPr="00A120EA" w:rsidRDefault="004311F9" w:rsidP="004311F9">
      <w:pPr>
        <w:spacing w:line="480" w:lineRule="auto"/>
        <w:ind w:left="1080"/>
        <w:jc w:val="both"/>
        <w:rPr>
          <w:rFonts w:ascii="Arial" w:hAnsi="Arial" w:cs="Arial"/>
          <w:lang w:val="es-EC"/>
        </w:rPr>
      </w:pPr>
      <w:r w:rsidRPr="00A120EA">
        <w:rPr>
          <w:rFonts w:ascii="Arial" w:hAnsi="Arial" w:cs="Arial"/>
          <w:b/>
          <w:lang w:val="es-EC"/>
        </w:rPr>
        <w:t>Neutralización:</w:t>
      </w:r>
      <w:r w:rsidRPr="00A120EA">
        <w:rPr>
          <w:rFonts w:ascii="Arial" w:hAnsi="Arial" w:cs="Arial"/>
          <w:lang w:val="es-EC"/>
        </w:rPr>
        <w:t xml:space="preserve"> es la reacción química de un ácido, en este caso ácido graso, con una base para la formación de una sal. El crudo contiene en general una mayor o menor cantidad de ácidos grasos libres. Los ácidos grasos libres son producto de hidrólisis previas del producto en sus etapas de extracción y almacenamiento. Cuando el álcali muy diluido de una fuerza exactamente mediada reacciona con los ácidos grasos libres, el resultado es un jabón. Este jabón debe eliminarse, y esto se lleva a cabo haciendo pasar la mezcla de aceite y jabón a través de una maquina de centrifugación continua que separa el aceite del jabón, que a veces se denomina residuos. </w:t>
      </w:r>
    </w:p>
    <w:p w:rsidR="004311F9" w:rsidRPr="00A120EA" w:rsidRDefault="004311F9" w:rsidP="004311F9">
      <w:pPr>
        <w:spacing w:line="480" w:lineRule="auto"/>
        <w:ind w:left="1080"/>
        <w:jc w:val="both"/>
        <w:rPr>
          <w:rFonts w:ascii="Arial" w:hAnsi="Arial" w:cs="Arial"/>
          <w:lang w:val="es-EC"/>
        </w:rPr>
      </w:pPr>
    </w:p>
    <w:p w:rsidR="004311F9" w:rsidRPr="00A120EA" w:rsidRDefault="004311F9" w:rsidP="004311F9">
      <w:pPr>
        <w:spacing w:line="480" w:lineRule="auto"/>
        <w:ind w:left="1080"/>
        <w:jc w:val="both"/>
        <w:rPr>
          <w:rFonts w:ascii="Arial" w:hAnsi="Arial" w:cs="Arial"/>
          <w:lang w:val="es-EC"/>
        </w:rPr>
      </w:pPr>
      <w:r w:rsidRPr="00A120EA">
        <w:rPr>
          <w:rFonts w:ascii="Arial" w:hAnsi="Arial" w:cs="Arial"/>
          <w:noProof/>
        </w:rPr>
        <w:lastRenderedPageBreak/>
        <w:pict>
          <v:shape id="_x0000_s1190" type="#_x0000_t202" style="position:absolute;left:0;text-align:left;margin-left:54pt;margin-top:3.9pt;width:5in;height:51.6pt;z-index:251663360" stroked="f">
            <v:textbox style="mso-fit-shape-to-text:t">
              <w:txbxContent>
                <w:p w:rsidR="004311F9" w:rsidRPr="0039016A" w:rsidRDefault="004311F9" w:rsidP="004311F9">
                  <w:pPr>
                    <w:pBdr>
                      <w:top w:val="single" w:sz="4" w:space="1" w:color="auto"/>
                      <w:left w:val="single" w:sz="4" w:space="4" w:color="auto"/>
                      <w:bottom w:val="single" w:sz="4" w:space="1" w:color="auto"/>
                      <w:right w:val="single" w:sz="4" w:space="4" w:color="auto"/>
                    </w:pBdr>
                    <w:rPr>
                      <w:rFonts w:ascii="Arial" w:hAnsi="Arial" w:cs="Arial"/>
                    </w:rPr>
                  </w:pPr>
                  <w:r w:rsidRPr="00550413">
                    <w:t xml:space="preserve">         </w:t>
                  </w:r>
                  <w:r w:rsidRPr="0039016A">
                    <w:rPr>
                      <w:rFonts w:ascii="Arial" w:hAnsi="Arial" w:cs="Arial"/>
                    </w:rPr>
                    <w:t>RCOOH     +       NaOH      →     RCOONa     +     H</w:t>
                  </w:r>
                  <w:r w:rsidRPr="0039016A">
                    <w:rPr>
                      <w:rFonts w:ascii="Arial" w:hAnsi="Arial" w:cs="Arial"/>
                      <w:vertAlign w:val="subscript"/>
                    </w:rPr>
                    <w:t>2</w:t>
                  </w:r>
                  <w:r w:rsidRPr="0039016A">
                    <w:rPr>
                      <w:rFonts w:ascii="Arial" w:hAnsi="Arial" w:cs="Arial"/>
                    </w:rPr>
                    <w:t>O</w:t>
                  </w:r>
                </w:p>
                <w:p w:rsidR="004311F9" w:rsidRPr="00550413" w:rsidRDefault="004311F9" w:rsidP="004311F9">
                  <w:pPr>
                    <w:pBdr>
                      <w:top w:val="single" w:sz="4" w:space="1" w:color="auto"/>
                      <w:left w:val="single" w:sz="4" w:space="4" w:color="auto"/>
                      <w:bottom w:val="single" w:sz="4" w:space="1" w:color="auto"/>
                      <w:right w:val="single" w:sz="4" w:space="4" w:color="auto"/>
                    </w:pBdr>
                  </w:pPr>
                </w:p>
                <w:p w:rsidR="004311F9" w:rsidRPr="0039016A" w:rsidRDefault="004311F9" w:rsidP="004311F9">
                  <w:pPr>
                    <w:pBdr>
                      <w:top w:val="single" w:sz="4" w:space="1" w:color="auto"/>
                      <w:left w:val="single" w:sz="4" w:space="4" w:color="auto"/>
                      <w:bottom w:val="single" w:sz="4" w:space="1" w:color="auto"/>
                      <w:right w:val="single" w:sz="4" w:space="4" w:color="auto"/>
                    </w:pBdr>
                    <w:rPr>
                      <w:rFonts w:ascii="Arial" w:hAnsi="Arial" w:cs="Arial"/>
                    </w:rPr>
                  </w:pPr>
                  <w:r w:rsidRPr="0039016A">
                    <w:rPr>
                      <w:rFonts w:ascii="Arial" w:hAnsi="Arial" w:cs="Arial"/>
                    </w:rPr>
                    <w:t xml:space="preserve">Acido graso libre      </w:t>
                  </w:r>
                  <w:r>
                    <w:rPr>
                      <w:rFonts w:ascii="Arial" w:hAnsi="Arial" w:cs="Arial"/>
                    </w:rPr>
                    <w:t xml:space="preserve">    </w:t>
                  </w:r>
                  <w:r w:rsidRPr="0039016A">
                    <w:rPr>
                      <w:rFonts w:ascii="Arial" w:hAnsi="Arial" w:cs="Arial"/>
                    </w:rPr>
                    <w:t xml:space="preserve"> </w:t>
                  </w:r>
                  <w:r>
                    <w:rPr>
                      <w:rFonts w:ascii="Arial" w:hAnsi="Arial" w:cs="Arial"/>
                    </w:rPr>
                    <w:t xml:space="preserve">Álcali               </w:t>
                  </w:r>
                  <w:r w:rsidRPr="0039016A">
                    <w:rPr>
                      <w:rFonts w:ascii="Arial" w:hAnsi="Arial" w:cs="Arial"/>
                    </w:rPr>
                    <w:t>Jab</w:t>
                  </w:r>
                  <w:r>
                    <w:rPr>
                      <w:rFonts w:ascii="Arial" w:hAnsi="Arial" w:cs="Arial"/>
                    </w:rPr>
                    <w:t xml:space="preserve">ón                 </w:t>
                  </w:r>
                  <w:r w:rsidRPr="0039016A">
                    <w:rPr>
                      <w:rFonts w:ascii="Arial" w:hAnsi="Arial" w:cs="Arial"/>
                    </w:rPr>
                    <w:t>Agua</w:t>
                  </w:r>
                </w:p>
              </w:txbxContent>
            </v:textbox>
            <w10:wrap type="square"/>
          </v:shape>
        </w:pict>
      </w:r>
    </w:p>
    <w:p w:rsidR="004311F9" w:rsidRPr="00A120EA" w:rsidRDefault="004311F9" w:rsidP="004311F9">
      <w:pPr>
        <w:spacing w:line="480" w:lineRule="auto"/>
        <w:ind w:left="1080"/>
        <w:jc w:val="both"/>
        <w:rPr>
          <w:rFonts w:ascii="Arial" w:hAnsi="Arial" w:cs="Arial"/>
          <w:lang w:val="es-EC"/>
        </w:rPr>
      </w:pPr>
    </w:p>
    <w:p w:rsidR="004311F9" w:rsidRPr="00A120EA" w:rsidRDefault="004311F9" w:rsidP="004311F9">
      <w:pPr>
        <w:spacing w:line="480" w:lineRule="auto"/>
        <w:ind w:left="1080"/>
        <w:jc w:val="both"/>
        <w:rPr>
          <w:rFonts w:ascii="Arial" w:hAnsi="Arial" w:cs="Arial"/>
          <w:b/>
          <w:lang w:val="es-EC"/>
        </w:rPr>
      </w:pPr>
    </w:p>
    <w:p w:rsidR="004311F9" w:rsidRPr="00A120EA" w:rsidRDefault="004311F9" w:rsidP="004311F9">
      <w:pPr>
        <w:ind w:left="1080"/>
        <w:jc w:val="both"/>
        <w:rPr>
          <w:rFonts w:ascii="Arial" w:hAnsi="Arial" w:cs="Arial"/>
          <w:b/>
          <w:lang w:val="es-EC"/>
        </w:rPr>
      </w:pPr>
      <w:r w:rsidRPr="00A120EA">
        <w:rPr>
          <w:rFonts w:ascii="Arial" w:hAnsi="Arial" w:cs="Arial"/>
          <w:b/>
          <w:lang w:val="es-EC"/>
        </w:rPr>
        <w:t>Figura 2. 7 Reacción de Neutralización</w:t>
      </w:r>
    </w:p>
    <w:p w:rsidR="004311F9" w:rsidRPr="00A120EA" w:rsidRDefault="004311F9" w:rsidP="004311F9">
      <w:pPr>
        <w:ind w:left="1080"/>
        <w:jc w:val="both"/>
        <w:rPr>
          <w:rFonts w:ascii="Arial" w:hAnsi="Arial" w:cs="Arial"/>
          <w:lang w:val="es-EC"/>
        </w:rPr>
      </w:pPr>
      <w:r w:rsidRPr="00A120EA">
        <w:rPr>
          <w:rFonts w:ascii="Arial" w:hAnsi="Arial" w:cs="Arial"/>
          <w:lang w:val="es-EC"/>
        </w:rPr>
        <w:t>Fuente: Lawson, 1999</w:t>
      </w:r>
    </w:p>
    <w:p w:rsidR="004311F9" w:rsidRPr="00A120EA" w:rsidRDefault="004311F9" w:rsidP="004311F9">
      <w:pPr>
        <w:spacing w:line="480" w:lineRule="auto"/>
        <w:ind w:left="1080"/>
        <w:jc w:val="both"/>
        <w:rPr>
          <w:rFonts w:ascii="Arial" w:hAnsi="Arial" w:cs="Arial"/>
          <w:lang w:val="es-EC"/>
        </w:rPr>
      </w:pPr>
    </w:p>
    <w:p w:rsidR="004311F9" w:rsidRPr="00A120EA" w:rsidRDefault="004311F9" w:rsidP="004311F9">
      <w:pPr>
        <w:spacing w:line="480" w:lineRule="auto"/>
        <w:ind w:left="1080"/>
        <w:jc w:val="both"/>
        <w:rPr>
          <w:rFonts w:ascii="Arial" w:hAnsi="Arial" w:cs="Arial"/>
          <w:lang w:val="es-EC"/>
        </w:rPr>
      </w:pPr>
      <w:r w:rsidRPr="00A120EA">
        <w:rPr>
          <w:rFonts w:ascii="Arial" w:hAnsi="Arial" w:cs="Arial"/>
          <w:lang w:val="es-EC"/>
        </w:rPr>
        <w:t xml:space="preserve">El aceite fue neutralizado con solución de hidróxido de sodio al 20% p/p, bajo diversas condiciones de  temperatura y exceso de </w:t>
      </w:r>
      <w:smartTag w:uri="urn:schemas-microsoft-com:office:smarttags" w:element="PersonName">
        <w:smartTagPr>
          <w:attr w:name="ProductID" w:val="la soluci￳n. El"/>
        </w:smartTagPr>
        <w:r w:rsidRPr="00A120EA">
          <w:rPr>
            <w:rFonts w:ascii="Arial" w:hAnsi="Arial" w:cs="Arial"/>
            <w:lang w:val="es-EC"/>
          </w:rPr>
          <w:t>la solución. El</w:t>
        </w:r>
      </w:smartTag>
      <w:r w:rsidRPr="00A120EA">
        <w:rPr>
          <w:rFonts w:ascii="Arial" w:hAnsi="Arial" w:cs="Arial"/>
          <w:lang w:val="es-EC"/>
        </w:rPr>
        <w:t xml:space="preserve"> proceso fue efectuado bajo vacío de 420 mmHg, con agitación vigorosa, por un tiempo de 20 minutos. Después de este tiempo, cesada lo agitación  se aumento la temperatura hasta </w:t>
      </w:r>
      <w:smartTag w:uri="urn:schemas-microsoft-com:office:smarttags" w:element="metricconverter">
        <w:smartTagPr>
          <w:attr w:name="ProductID" w:val="80ﾰC"/>
        </w:smartTagPr>
        <w:r w:rsidRPr="00A120EA">
          <w:rPr>
            <w:rFonts w:ascii="Arial" w:hAnsi="Arial" w:cs="Arial"/>
            <w:lang w:val="es-EC"/>
          </w:rPr>
          <w:t>80°C</w:t>
        </w:r>
      </w:smartTag>
      <w:r w:rsidRPr="00A120EA">
        <w:rPr>
          <w:rFonts w:ascii="Arial" w:hAnsi="Arial" w:cs="Arial"/>
          <w:lang w:val="es-EC"/>
        </w:rPr>
        <w:t xml:space="preserve">, para facilitar la separación del aceite y la borra. La mezcla fue enfriada y la fracción aceitosa  separada con la ayuda de un  filtro centrífugo. </w:t>
      </w:r>
    </w:p>
    <w:p w:rsidR="004311F9" w:rsidRPr="00A120EA" w:rsidRDefault="004311F9" w:rsidP="004311F9">
      <w:pPr>
        <w:spacing w:line="480" w:lineRule="auto"/>
        <w:ind w:left="1080"/>
        <w:jc w:val="both"/>
        <w:rPr>
          <w:rFonts w:ascii="Arial" w:hAnsi="Arial" w:cs="Arial"/>
          <w:b/>
          <w:lang w:val="es-EC"/>
        </w:rPr>
      </w:pPr>
    </w:p>
    <w:p w:rsidR="004311F9" w:rsidRPr="00A120EA" w:rsidRDefault="004311F9" w:rsidP="004311F9">
      <w:pPr>
        <w:spacing w:line="480" w:lineRule="auto"/>
        <w:ind w:left="1080"/>
        <w:jc w:val="both"/>
        <w:rPr>
          <w:rFonts w:ascii="Arial" w:hAnsi="Arial" w:cs="Arial"/>
          <w:lang w:val="es-EC"/>
        </w:rPr>
      </w:pPr>
      <w:r w:rsidRPr="00A120EA">
        <w:rPr>
          <w:rFonts w:ascii="Arial" w:hAnsi="Arial" w:cs="Arial"/>
          <w:b/>
          <w:lang w:val="es-EC"/>
        </w:rPr>
        <w:t>Lavado:</w:t>
      </w:r>
      <w:r w:rsidRPr="00A120EA">
        <w:rPr>
          <w:rFonts w:ascii="Arial" w:hAnsi="Arial" w:cs="Arial"/>
          <w:lang w:val="es-EC"/>
        </w:rPr>
        <w:t xml:space="preserve"> el proceso es a través de la adición de agua (2% v/v) al aceite neutralizado, a la temperatura de 90-</w:t>
      </w:r>
      <w:smartTag w:uri="urn:schemas-microsoft-com:office:smarttags" w:element="metricconverter">
        <w:smartTagPr>
          <w:attr w:name="ProductID" w:val="95ﾰC"/>
        </w:smartTagPr>
        <w:r w:rsidRPr="00A120EA">
          <w:rPr>
            <w:rFonts w:ascii="Arial" w:hAnsi="Arial" w:cs="Arial"/>
            <w:lang w:val="es-EC"/>
          </w:rPr>
          <w:t>95°C</w:t>
        </w:r>
      </w:smartTag>
      <w:r w:rsidRPr="00A120EA">
        <w:rPr>
          <w:rFonts w:ascii="Arial" w:hAnsi="Arial" w:cs="Arial"/>
          <w:lang w:val="es-EC"/>
        </w:rPr>
        <w:t xml:space="preserve">, con la agitación subsecuente de la mezcla por cinco minutos, bajo vacío de 440 mmHg. Esta fue enfriada y sometida a  decantación, hasta la separación completa de las fases acuosas, sólidas (borra) y aceitosas. </w:t>
      </w:r>
    </w:p>
    <w:p w:rsidR="004311F9" w:rsidRPr="00A120EA" w:rsidRDefault="004311F9" w:rsidP="004311F9">
      <w:pPr>
        <w:pStyle w:val="NormalWeb"/>
        <w:spacing w:line="480" w:lineRule="auto"/>
        <w:ind w:left="1080"/>
        <w:jc w:val="both"/>
        <w:rPr>
          <w:rFonts w:ascii="Arial" w:hAnsi="Arial" w:cs="Arial"/>
          <w:lang w:val="es-EC"/>
        </w:rPr>
      </w:pPr>
      <w:r w:rsidRPr="00A120EA">
        <w:rPr>
          <w:rFonts w:ascii="Arial" w:hAnsi="Arial" w:cs="Arial"/>
          <w:lang w:val="es-EC"/>
        </w:rPr>
        <w:t>Al término de esta etapa de lavado, el crudo como tal se ha modificado separándole las fracciones de sólidos, gomas, mucílagos y acidez.</w:t>
      </w:r>
    </w:p>
    <w:p w:rsidR="004311F9" w:rsidRPr="00A120EA" w:rsidRDefault="004311F9" w:rsidP="004311F9">
      <w:pPr>
        <w:spacing w:line="480" w:lineRule="auto"/>
        <w:ind w:left="1440"/>
        <w:jc w:val="both"/>
        <w:rPr>
          <w:rFonts w:ascii="Arial" w:hAnsi="Arial" w:cs="Arial"/>
          <w:sz w:val="23"/>
          <w:szCs w:val="23"/>
          <w:lang w:val="es-EC"/>
        </w:rPr>
      </w:pPr>
    </w:p>
    <w:p w:rsidR="004311F9" w:rsidRPr="00A120EA" w:rsidRDefault="004311F9" w:rsidP="004311F9">
      <w:pPr>
        <w:spacing w:line="480" w:lineRule="auto"/>
        <w:ind w:left="1080"/>
        <w:jc w:val="both"/>
        <w:rPr>
          <w:rFonts w:ascii="Arial" w:hAnsi="Arial" w:cs="Arial"/>
          <w:lang w:val="es-EC"/>
        </w:rPr>
      </w:pPr>
      <w:r w:rsidRPr="00A120EA">
        <w:rPr>
          <w:rFonts w:ascii="Arial" w:hAnsi="Arial" w:cs="Arial"/>
          <w:b/>
          <w:lang w:val="es-EC"/>
        </w:rPr>
        <w:lastRenderedPageBreak/>
        <w:t>Deshidratación o Secado:</w:t>
      </w:r>
      <w:r w:rsidRPr="00A120EA">
        <w:rPr>
          <w:rFonts w:ascii="Arial" w:hAnsi="Arial" w:cs="Arial"/>
          <w:lang w:val="es-EC"/>
        </w:rPr>
        <w:t xml:space="preserve"> es la extracción de agua de disolución en sólidos o líquidos no acuosos. El aceite se sometió a una operación de secado, con el fin de separar del producto principal las trazas de humedad que no han sido separadas anteriormente.</w:t>
      </w:r>
    </w:p>
    <w:p w:rsidR="004311F9" w:rsidRPr="00A120EA" w:rsidRDefault="004311F9" w:rsidP="004311F9">
      <w:pPr>
        <w:spacing w:line="480" w:lineRule="auto"/>
        <w:ind w:left="1080"/>
        <w:jc w:val="both"/>
        <w:rPr>
          <w:rFonts w:ascii="Arial" w:hAnsi="Arial" w:cs="Arial"/>
          <w:lang w:val="es-EC"/>
        </w:rPr>
      </w:pPr>
      <w:r w:rsidRPr="00A120EA">
        <w:rPr>
          <w:rFonts w:ascii="Arial" w:hAnsi="Arial" w:cs="Arial"/>
          <w:lang w:val="es-EC"/>
        </w:rPr>
        <w:t xml:space="preserve">La temperatura de secado varió de 40 hasta </w:t>
      </w:r>
      <w:smartTag w:uri="urn:schemas-microsoft-com:office:smarttags" w:element="metricconverter">
        <w:smartTagPr>
          <w:attr w:name="ProductID" w:val="90ﾰC"/>
        </w:smartTagPr>
        <w:r w:rsidRPr="00A120EA">
          <w:rPr>
            <w:rFonts w:ascii="Arial" w:hAnsi="Arial" w:cs="Arial"/>
            <w:lang w:val="es-EC"/>
          </w:rPr>
          <w:t>90°C</w:t>
        </w:r>
      </w:smartTag>
      <w:r w:rsidRPr="00A120EA">
        <w:rPr>
          <w:rFonts w:ascii="Arial" w:hAnsi="Arial" w:cs="Arial"/>
          <w:lang w:val="es-EC"/>
        </w:rPr>
        <w:t>, con una presión de vacío de 450 hasta 720 mmHg, por un tiempo de 10 minutos, con agitación ligera, siendo el aceite pronto enfriado para seguir.</w:t>
      </w:r>
    </w:p>
    <w:p w:rsidR="004311F9" w:rsidRPr="00A120EA" w:rsidRDefault="004311F9" w:rsidP="004311F9">
      <w:pPr>
        <w:spacing w:line="480" w:lineRule="auto"/>
        <w:ind w:left="1440"/>
        <w:jc w:val="both"/>
        <w:rPr>
          <w:rFonts w:ascii="Arial" w:hAnsi="Arial" w:cs="Arial"/>
          <w:sz w:val="23"/>
          <w:szCs w:val="23"/>
          <w:lang w:val="es-EC"/>
        </w:rPr>
      </w:pPr>
    </w:p>
    <w:p w:rsidR="004311F9" w:rsidRPr="00A120EA" w:rsidRDefault="004311F9" w:rsidP="004311F9">
      <w:pPr>
        <w:spacing w:line="480" w:lineRule="auto"/>
        <w:ind w:left="1440"/>
        <w:jc w:val="both"/>
        <w:rPr>
          <w:rFonts w:ascii="Arial" w:hAnsi="Arial" w:cs="Arial"/>
          <w:sz w:val="23"/>
          <w:szCs w:val="23"/>
          <w:lang w:val="es-EC"/>
        </w:rPr>
      </w:pPr>
    </w:p>
    <w:p w:rsidR="004311F9" w:rsidRPr="00A120EA" w:rsidRDefault="004311F9" w:rsidP="004311F9">
      <w:pPr>
        <w:spacing w:line="480" w:lineRule="auto"/>
        <w:ind w:left="1440"/>
        <w:jc w:val="both"/>
        <w:rPr>
          <w:rFonts w:ascii="Arial" w:hAnsi="Arial" w:cs="Arial"/>
          <w:sz w:val="23"/>
          <w:szCs w:val="23"/>
          <w:lang w:val="es-EC"/>
        </w:rPr>
      </w:pPr>
    </w:p>
    <w:p w:rsidR="004311F9" w:rsidRPr="00A120EA" w:rsidRDefault="004311F9" w:rsidP="004311F9">
      <w:pPr>
        <w:spacing w:line="480" w:lineRule="auto"/>
        <w:ind w:left="1440"/>
        <w:jc w:val="both"/>
        <w:rPr>
          <w:rFonts w:ascii="Arial" w:hAnsi="Arial" w:cs="Arial"/>
          <w:sz w:val="23"/>
          <w:szCs w:val="23"/>
          <w:lang w:val="es-EC"/>
        </w:rPr>
      </w:pPr>
    </w:p>
    <w:p w:rsidR="004311F9" w:rsidRPr="00A120EA" w:rsidRDefault="004311F9" w:rsidP="004311F9">
      <w:pPr>
        <w:pStyle w:val="NormalWeb"/>
        <w:spacing w:line="480" w:lineRule="auto"/>
        <w:ind w:left="1080"/>
        <w:jc w:val="both"/>
        <w:rPr>
          <w:rFonts w:ascii="Arial" w:hAnsi="Arial" w:cs="Arial"/>
          <w:lang w:val="es-EC"/>
        </w:rPr>
      </w:pPr>
      <w:r w:rsidRPr="00A120EA">
        <w:rPr>
          <w:rFonts w:ascii="Arial" w:hAnsi="Arial" w:cs="Arial"/>
          <w:b/>
          <w:lang w:val="es-EC"/>
        </w:rPr>
        <w:t>Decoloración o Blanqueo:</w:t>
      </w:r>
      <w:r w:rsidRPr="00A120EA">
        <w:rPr>
          <w:rFonts w:ascii="Arial" w:hAnsi="Arial" w:cs="Arial"/>
          <w:lang w:val="es-EC"/>
        </w:rPr>
        <w:t xml:space="preserve"> el blanqueo se refiere al tratamiento que se aplica para eliminar los colores y las sustancias que producen color, el fin principal es eliminar los pigmentos que están presentes en el aceite bruto. El aceite proveniente de la etapa anterior contiene cantidades mayores o menores de pigmentos que contribuyen a darle una coloración más o menos fuerte al producto. Para eliminar sensiblemente o reducir estos pigmentos, se somete al aceite a un proceso físico-químico de adsorción, utilizando para esto tierras o carbones activados. Los pigmentos se adsorben sobre la tierra o arcilla y, a continuación la tierra o arcilla se separa del aceite por filtración. El procedimiento general del blanqueo se muestra en </w:t>
      </w:r>
      <w:smartTag w:uri="urn:schemas-microsoft-com:office:smarttags" w:element="PersonName">
        <w:smartTagPr>
          <w:attr w:name="ProductID" w:val="la Figura"/>
        </w:smartTagPr>
        <w:r w:rsidRPr="00A120EA">
          <w:rPr>
            <w:rFonts w:ascii="Arial" w:hAnsi="Arial" w:cs="Arial"/>
            <w:lang w:val="es-EC"/>
          </w:rPr>
          <w:t>la Figura</w:t>
        </w:r>
      </w:smartTag>
      <w:r w:rsidRPr="00A120EA">
        <w:rPr>
          <w:rFonts w:ascii="Arial" w:hAnsi="Arial" w:cs="Arial"/>
          <w:lang w:val="es-EC"/>
        </w:rPr>
        <w:t xml:space="preserve"> 2.8.</w:t>
      </w:r>
    </w:p>
    <w:p w:rsidR="004311F9" w:rsidRPr="00A120EA" w:rsidRDefault="004311F9" w:rsidP="004311F9">
      <w:pPr>
        <w:spacing w:line="480" w:lineRule="auto"/>
        <w:ind w:left="1080"/>
        <w:jc w:val="both"/>
        <w:rPr>
          <w:rFonts w:ascii="Arial" w:hAnsi="Arial" w:cs="Arial"/>
          <w:lang w:val="es-EC"/>
        </w:rPr>
      </w:pPr>
      <w:r w:rsidRPr="00A120EA">
        <w:rPr>
          <w:rFonts w:ascii="Arial" w:hAnsi="Arial" w:cs="Arial"/>
          <w:lang w:val="es-EC"/>
        </w:rPr>
        <w:t xml:space="preserve">El proceso de blanqueado ocurrió a través de la adición de sustancias adsorbentes (tierra activada Celite </w:t>
      </w:r>
      <w:smartTag w:uri="urn:schemas-microsoft-com:office:smarttags" w:element="metricconverter">
        <w:smartTagPr>
          <w:attr w:name="ProductID" w:val="550 ﾺC"/>
        </w:smartTagPr>
        <w:r w:rsidRPr="00A120EA">
          <w:rPr>
            <w:rFonts w:ascii="Arial" w:hAnsi="Arial" w:cs="Arial"/>
            <w:lang w:val="es-EC"/>
          </w:rPr>
          <w:t>550 ºC</w:t>
        </w:r>
      </w:smartTag>
      <w:r w:rsidRPr="00A120EA">
        <w:rPr>
          <w:rFonts w:ascii="Arial" w:hAnsi="Arial" w:cs="Arial"/>
          <w:lang w:val="es-EC"/>
        </w:rPr>
        <w:t xml:space="preserve"> y carbón activo) </w:t>
      </w:r>
      <w:r w:rsidRPr="00A120EA">
        <w:rPr>
          <w:rFonts w:ascii="Arial" w:hAnsi="Arial" w:cs="Arial"/>
          <w:lang w:val="es-EC"/>
        </w:rPr>
        <w:lastRenderedPageBreak/>
        <w:t>el aceite seco, bajo vacío 660 de mmHg con  agitación lenta, bajo diversas condiciones de  temperatura, tiempo de retención, cantidad de adsorbente y mezcla de adsorbentes.</w:t>
      </w:r>
    </w:p>
    <w:p w:rsidR="004311F9" w:rsidRPr="00A120EA" w:rsidRDefault="004311F9" w:rsidP="004311F9">
      <w:pPr>
        <w:pStyle w:val="NormalWeb"/>
        <w:spacing w:line="480" w:lineRule="auto"/>
        <w:ind w:left="1080"/>
        <w:jc w:val="both"/>
        <w:rPr>
          <w:rFonts w:ascii="Arial" w:hAnsi="Arial" w:cs="Arial"/>
          <w:lang w:val="es-EC"/>
        </w:rPr>
      </w:pPr>
    </w:p>
    <w:p w:rsidR="004311F9" w:rsidRPr="00A120EA" w:rsidRDefault="004311F9" w:rsidP="004311F9">
      <w:pPr>
        <w:pStyle w:val="NormalWeb"/>
        <w:spacing w:line="480" w:lineRule="auto"/>
        <w:ind w:left="1080"/>
        <w:jc w:val="both"/>
        <w:rPr>
          <w:rFonts w:ascii="Arial" w:hAnsi="Arial" w:cs="Arial"/>
          <w:lang w:val="es-EC"/>
        </w:rPr>
      </w:pPr>
      <w:r w:rsidRPr="00A120EA">
        <w:rPr>
          <w:rFonts w:ascii="Arial" w:hAnsi="Arial" w:cs="Arial"/>
          <w:noProof/>
        </w:rPr>
      </w:r>
      <w:r w:rsidRPr="00A120EA">
        <w:rPr>
          <w:rFonts w:ascii="Arial" w:hAnsi="Arial" w:cs="Arial"/>
          <w:lang w:val="es-EC"/>
        </w:rPr>
        <w:pict>
          <v:group id="_x0000_s1030" editas="canvas" style="width:347.4pt;height:351pt;mso-position-horizontal-relative:char;mso-position-vertical-relative:line" coordorigin="2961,2317" coordsize="6948,7020">
            <o:lock v:ext="edit" aspectratio="t"/>
            <v:shape id="_x0000_s1031" type="#_x0000_t75" style="position:absolute;left:2961;top:2317;width:6948;height:7020" o:preferrelative="f">
              <v:fill o:detectmouseclick="t"/>
              <v:path o:extrusionok="t" o:connecttype="none"/>
              <o:lock v:ext="edit" text="t"/>
            </v:shape>
            <v:group id="_x0000_s1032" style="position:absolute;left:2961;top:2317;width:6948;height:6840" coordorigin="2961,2317" coordsize="6948,6840">
              <v:shape id="_x0000_s1033" type="#_x0000_t202" style="position:absolute;left:4779;top:6367;width:2160;height:360" stroked="f">
                <v:textbox style="mso-next-textbox:#_x0000_s1033">
                  <w:txbxContent>
                    <w:p w:rsidR="004311F9" w:rsidRPr="006F22F0" w:rsidRDefault="004311F9" w:rsidP="004311F9">
                      <w:pPr>
                        <w:rPr>
                          <w:rFonts w:ascii="Arial" w:hAnsi="Arial" w:cs="Arial"/>
                          <w:sz w:val="20"/>
                          <w:szCs w:val="20"/>
                        </w:rPr>
                      </w:pPr>
                      <w:r>
                        <w:rPr>
                          <w:rFonts w:ascii="Arial" w:hAnsi="Arial" w:cs="Arial"/>
                          <w:sz w:val="20"/>
                          <w:szCs w:val="20"/>
                        </w:rPr>
                        <w:t>TIERRA GASTADA</w:t>
                      </w:r>
                    </w:p>
                  </w:txbxContent>
                </v:textbox>
              </v:shape>
              <v:shape id="_x0000_s1034" type="#_x0000_t202" style="position:absolute;left:8109;top:6277;width:1800;height:720" stroked="f">
                <v:textbox style="mso-next-textbox:#_x0000_s1034">
                  <w:txbxContent>
                    <w:p w:rsidR="004311F9" w:rsidRPr="006F22F0" w:rsidRDefault="004311F9" w:rsidP="004311F9">
                      <w:pPr>
                        <w:rPr>
                          <w:rFonts w:ascii="Arial" w:hAnsi="Arial" w:cs="Arial"/>
                          <w:sz w:val="20"/>
                          <w:szCs w:val="20"/>
                        </w:rPr>
                      </w:pPr>
                      <w:r>
                        <w:rPr>
                          <w:rFonts w:ascii="Arial" w:hAnsi="Arial" w:cs="Arial"/>
                          <w:sz w:val="20"/>
                          <w:szCs w:val="20"/>
                        </w:rPr>
                        <w:t>ACEITE DECOLORADO</w:t>
                      </w:r>
                    </w:p>
                  </w:txbxContent>
                </v:textbox>
              </v:shape>
              <v:shape id="_x0000_s1035" type="#_x0000_t202" style="position:absolute;left:5301;top:7555;width:1260;height:720" stroked="f">
                <v:textbox style="mso-next-textbox:#_x0000_s1035">
                  <w:txbxContent>
                    <w:p w:rsidR="004311F9" w:rsidRDefault="004311F9" w:rsidP="004311F9">
                      <w:pPr>
                        <w:rPr>
                          <w:rFonts w:ascii="Arial" w:hAnsi="Arial" w:cs="Arial"/>
                          <w:sz w:val="20"/>
                          <w:szCs w:val="20"/>
                        </w:rPr>
                      </w:pPr>
                      <w:r>
                        <w:rPr>
                          <w:rFonts w:ascii="Arial" w:hAnsi="Arial" w:cs="Arial"/>
                          <w:sz w:val="20"/>
                          <w:szCs w:val="20"/>
                        </w:rPr>
                        <w:t>FILTRO</w:t>
                      </w:r>
                    </w:p>
                    <w:p w:rsidR="004311F9" w:rsidRPr="006F22F0" w:rsidRDefault="004311F9" w:rsidP="004311F9">
                      <w:pPr>
                        <w:rPr>
                          <w:rFonts w:ascii="Arial" w:hAnsi="Arial" w:cs="Arial"/>
                          <w:sz w:val="20"/>
                          <w:szCs w:val="20"/>
                        </w:rPr>
                      </w:pPr>
                      <w:r>
                        <w:rPr>
                          <w:rFonts w:ascii="Arial" w:hAnsi="Arial" w:cs="Arial"/>
                          <w:sz w:val="20"/>
                          <w:szCs w:val="20"/>
                        </w:rPr>
                        <w:t>PRENSA</w:t>
                      </w:r>
                    </w:p>
                  </w:txbxContent>
                </v:textbox>
              </v:shape>
              <v:shape id="_x0000_s1036" type="#_x0000_t202" style="position:absolute;left:5301;top:5197;width:1260;height:720" stroked="f">
                <v:textbox style="mso-next-textbox:#_x0000_s1036">
                  <w:txbxContent>
                    <w:p w:rsidR="004311F9" w:rsidRDefault="004311F9" w:rsidP="004311F9">
                      <w:pPr>
                        <w:rPr>
                          <w:rFonts w:ascii="Arial" w:hAnsi="Arial" w:cs="Arial"/>
                          <w:sz w:val="20"/>
                          <w:szCs w:val="20"/>
                        </w:rPr>
                      </w:pPr>
                      <w:r>
                        <w:rPr>
                          <w:rFonts w:ascii="Arial" w:hAnsi="Arial" w:cs="Arial"/>
                          <w:sz w:val="20"/>
                          <w:szCs w:val="20"/>
                        </w:rPr>
                        <w:t>FILTRO</w:t>
                      </w:r>
                    </w:p>
                    <w:p w:rsidR="004311F9" w:rsidRPr="006F22F0" w:rsidRDefault="004311F9" w:rsidP="004311F9">
                      <w:pPr>
                        <w:rPr>
                          <w:rFonts w:ascii="Arial" w:hAnsi="Arial" w:cs="Arial"/>
                          <w:sz w:val="20"/>
                          <w:szCs w:val="20"/>
                        </w:rPr>
                      </w:pPr>
                      <w:r>
                        <w:rPr>
                          <w:rFonts w:ascii="Arial" w:hAnsi="Arial" w:cs="Arial"/>
                          <w:sz w:val="20"/>
                          <w:szCs w:val="20"/>
                        </w:rPr>
                        <w:t>PRENSA</w:t>
                      </w:r>
                    </w:p>
                  </w:txbxContent>
                </v:textbox>
              </v:shape>
              <v:shape id="_x0000_s1037" type="#_x0000_t202" style="position:absolute;left:3681;top:4117;width:1440;height:720" stroked="f">
                <v:textbox style="mso-next-textbox:#_x0000_s1037">
                  <w:txbxContent>
                    <w:p w:rsidR="004311F9" w:rsidRPr="006F22F0" w:rsidRDefault="004311F9" w:rsidP="004311F9">
                      <w:pPr>
                        <w:rPr>
                          <w:rFonts w:ascii="Arial" w:hAnsi="Arial" w:cs="Arial"/>
                          <w:sz w:val="20"/>
                          <w:szCs w:val="20"/>
                        </w:rPr>
                      </w:pPr>
                      <w:r>
                        <w:rPr>
                          <w:rFonts w:ascii="Arial" w:hAnsi="Arial" w:cs="Arial"/>
                          <w:sz w:val="20"/>
                          <w:szCs w:val="20"/>
                        </w:rPr>
                        <w:t>SECADO AL VACIO</w:t>
                      </w:r>
                    </w:p>
                  </w:txbxContent>
                </v:textbox>
              </v:shape>
              <v:line id="_x0000_s1038" style="position:absolute" from="3141,2317" to="4401,2318"/>
              <v:line id="_x0000_s1039" style="position:absolute" from="3141,2496" to="4222,2497"/>
              <v:line id="_x0000_s1040" style="position:absolute" from="4401,2317" to="4401,2857"/>
              <v:line id="_x0000_s1041" style="position:absolute" from="4220,2497" to="4221,2857"/>
              <v:line id="_x0000_s1042" style="position:absolute" from="4401,2857" to="4941,2858"/>
              <v:line id="_x0000_s1043" style="position:absolute" from="3681,2857" to="4221,2858"/>
              <v:line id="_x0000_s1044" style="position:absolute" from="3681,2857" to="3682,3397"/>
              <v:line id="_x0000_s1045" style="position:absolute" from="4941,2857" to="4942,3397"/>
              <v:line id="_x0000_s1046" style="position:absolute" from="4220,3757" to="4221,4117"/>
              <v:line id="_x0000_s1047" style="position:absolute" from="4401,3757" to="4402,4117"/>
              <v:line id="_x0000_s1048" style="position:absolute;flip:x" from="4401,3397" to="4941,3757"/>
              <v:line id="_x0000_s1049" style="position:absolute" from="3681,3397" to="4221,3757"/>
              <v:shape id="_x0000_s1050" type="#_x0000_t202" style="position:absolute;left:3681;top:3037;width:1260;height:360" stroked="f">
                <v:textbox style="mso-next-textbox:#_x0000_s1050">
                  <w:txbxContent>
                    <w:p w:rsidR="004311F9" w:rsidRPr="006F22F0" w:rsidRDefault="004311F9" w:rsidP="004311F9">
                      <w:pPr>
                        <w:rPr>
                          <w:rFonts w:ascii="Arial" w:hAnsi="Arial" w:cs="Arial"/>
                          <w:sz w:val="20"/>
                          <w:szCs w:val="20"/>
                        </w:rPr>
                      </w:pPr>
                      <w:r>
                        <w:rPr>
                          <w:rFonts w:ascii="Arial" w:hAnsi="Arial" w:cs="Arial"/>
                          <w:sz w:val="20"/>
                          <w:szCs w:val="20"/>
                        </w:rPr>
                        <w:t>MEZCLA</w:t>
                      </w:r>
                    </w:p>
                  </w:txbxContent>
                </v:textbox>
              </v:shape>
              <v:line id="_x0000_s1051" style="position:absolute" from="3681,4116" to="4221,4117"/>
              <v:line id="_x0000_s1052" style="position:absolute" from="4401,4117" to="4941,4118"/>
              <v:line id="_x0000_s1053" style="position:absolute" from="3681,4117" to="3682,4657"/>
              <v:line id="_x0000_s1054" style="position:absolute" from="4941,4117" to="4942,4657"/>
              <v:line id="_x0000_s1055" style="position:absolute" from="3681,4657" to="4221,5017"/>
              <v:line id="_x0000_s1056" style="position:absolute;flip:x" from="4401,4657" to="4941,5017"/>
              <v:line id="_x0000_s1057" style="position:absolute" from="4221,5017" to="4222,7897"/>
              <v:line id="_x0000_s1058" style="position:absolute" from="4401,5017" to="4402,5377"/>
              <v:line id="_x0000_s1059" style="position:absolute" from="4401,5376" to="5301,5377"/>
              <v:line id="_x0000_s1060" style="position:absolute;flip:y" from="5301,5017" to="5301,5377"/>
              <v:line id="_x0000_s1061" style="position:absolute;flip:y" from="5301,5557" to="5302,5917"/>
              <v:line id="_x0000_s1062" style="position:absolute" from="4401,5556" to="5301,5557"/>
              <v:line id="_x0000_s1063" style="position:absolute" from="6381,5376" to="7101,5377"/>
              <v:line id="_x0000_s1064" style="position:absolute" from="6381,5557" to="6921,5558"/>
              <v:line id="_x0000_s1065" style="position:absolute;flip:y" from="6380,5017" to="6381,5377"/>
              <v:line id="_x0000_s1066" style="position:absolute;flip:y" from="6380,5557" to="6381,5917"/>
              <v:line id="_x0000_s1067" style="position:absolute" from="5301,5017" to="6381,5017"/>
              <v:line id="_x0000_s1068" style="position:absolute" from="5841,5917" to="6381,5918"/>
              <v:line id="_x0000_s1069" style="position:absolute" from="5840,5917" to="5841,6277"/>
              <v:line id="_x0000_s1070" style="position:absolute" from="5661,5917" to="5662,6277"/>
              <v:line id="_x0000_s1071" style="position:absolute" from="5301,5917" to="5661,5917"/>
              <v:line id="_x0000_s1072" style="position:absolute" from="4401,5557" to="4402,7717"/>
              <v:line id="_x0000_s1073" style="position:absolute" from="4401,7716" to="5301,7717"/>
              <v:line id="_x0000_s1074" style="position:absolute" from="4221,7897" to="5301,7898"/>
              <v:line id="_x0000_s1075" style="position:absolute;flip:y" from="5301,7357" to="5302,7717"/>
              <v:line id="_x0000_s1076" style="position:absolute;flip:y" from="5301,7897" to="5302,8257"/>
              <v:line id="_x0000_s1077" style="position:absolute" from="5301,7356" to="6381,7357"/>
              <v:line id="_x0000_s1078" style="position:absolute" from="5841,8256" to="6381,8257"/>
              <v:line id="_x0000_s1079" style="position:absolute;flip:y" from="6381,7357" to="6382,7717"/>
              <v:line id="_x0000_s1080" style="position:absolute" from="6381,7897" to="7101,7898"/>
              <v:line id="_x0000_s1081" style="position:absolute" from="6381,7716" to="6921,7717"/>
              <v:line id="_x0000_s1082" style="position:absolute;flip:y" from="6381,7897" to="6382,8257"/>
              <v:line id="_x0000_s1083" style="position:absolute" from="5301,8257" to="5661,8258"/>
              <v:line id="_x0000_s1084" style="position:absolute" from="5661,8257" to="5662,8617"/>
              <v:line id="_x0000_s1085" style="position:absolute" from="5841,8257" to="5842,8617"/>
              <v:line id="_x0000_s1086" style="position:absolute" from="6921,5557" to="6921,7717"/>
              <v:line id="_x0000_s1087" style="position:absolute;flip:x" from="7101,5377" to="7119,6457"/>
              <v:line id="_x0000_s1088" style="position:absolute;flip:x" from="7101,6637" to="7102,7897"/>
              <v:line id="_x0000_s1089" style="position:absolute" from="7101,6456" to="8001,6457"/>
              <v:line id="_x0000_s1090" style="position:absolute" from="7101,6642" to="8001,6643"/>
              <v:line id="_x0000_s1091" style="position:absolute" from="5751,5917" to="5752,6457">
                <v:stroke endarrow="block"/>
              </v:line>
              <v:line id="_x0000_s1092" style="position:absolute" from="5751,8257" to="5752,8797">
                <v:stroke endarrow="block"/>
              </v:line>
              <v:line id="_x0000_s1093" style="position:absolute" from="2961,2407" to="3501,2408">
                <v:stroke endarrow="block"/>
              </v:line>
              <v:line id="_x0000_s1094" style="position:absolute" from="7641,6546" to="8181,6547">
                <v:stroke endarrow="block"/>
              </v:line>
              <v:shape id="_x0000_s1095" type="#_x0000_t202" style="position:absolute;left:4761;top:8797;width:2160;height:360" stroked="f">
                <v:textbox style="mso-next-textbox:#_x0000_s1095">
                  <w:txbxContent>
                    <w:p w:rsidR="004311F9" w:rsidRPr="006F22F0" w:rsidRDefault="004311F9" w:rsidP="004311F9">
                      <w:pPr>
                        <w:rPr>
                          <w:rFonts w:ascii="Arial" w:hAnsi="Arial" w:cs="Arial"/>
                          <w:sz w:val="20"/>
                          <w:szCs w:val="20"/>
                        </w:rPr>
                      </w:pPr>
                      <w:r>
                        <w:rPr>
                          <w:rFonts w:ascii="Arial" w:hAnsi="Arial" w:cs="Arial"/>
                          <w:sz w:val="20"/>
                          <w:szCs w:val="20"/>
                        </w:rPr>
                        <w:t>TIERRA GASTADA</w:t>
                      </w:r>
                    </w:p>
                  </w:txbxContent>
                </v:textbox>
              </v:shape>
            </v:group>
            <w10:anchorlock/>
          </v:group>
        </w:pict>
      </w:r>
    </w:p>
    <w:p w:rsidR="004311F9" w:rsidRPr="00A120EA" w:rsidRDefault="004311F9" w:rsidP="004311F9">
      <w:pPr>
        <w:ind w:left="1080"/>
        <w:jc w:val="both"/>
        <w:rPr>
          <w:rFonts w:ascii="Arial" w:hAnsi="Arial" w:cs="Arial"/>
          <w:b/>
          <w:sz w:val="23"/>
          <w:szCs w:val="23"/>
          <w:lang w:val="es-EC"/>
        </w:rPr>
      </w:pPr>
      <w:r w:rsidRPr="00A120EA">
        <w:rPr>
          <w:rFonts w:ascii="Arial" w:hAnsi="Arial" w:cs="Arial"/>
          <w:b/>
          <w:sz w:val="23"/>
          <w:szCs w:val="23"/>
          <w:lang w:val="es-EC"/>
        </w:rPr>
        <w:t>Figura 2.8 Procedimiento de decoloración</w:t>
      </w:r>
    </w:p>
    <w:p w:rsidR="004311F9" w:rsidRPr="00A120EA" w:rsidRDefault="004311F9" w:rsidP="004311F9">
      <w:pPr>
        <w:ind w:left="1080"/>
        <w:jc w:val="both"/>
        <w:rPr>
          <w:rFonts w:ascii="Arial" w:hAnsi="Arial" w:cs="Arial"/>
          <w:sz w:val="23"/>
          <w:szCs w:val="23"/>
          <w:lang w:val="es-EC"/>
        </w:rPr>
      </w:pPr>
      <w:r w:rsidRPr="00A120EA">
        <w:rPr>
          <w:rFonts w:ascii="Arial" w:hAnsi="Arial" w:cs="Arial"/>
          <w:sz w:val="23"/>
          <w:szCs w:val="23"/>
          <w:lang w:val="es-EC"/>
        </w:rPr>
        <w:t>Fuente: Lawson, 1999</w:t>
      </w:r>
    </w:p>
    <w:p w:rsidR="004311F9" w:rsidRPr="00A120EA" w:rsidRDefault="004311F9" w:rsidP="004311F9">
      <w:pPr>
        <w:ind w:left="1080"/>
        <w:jc w:val="both"/>
        <w:rPr>
          <w:rFonts w:ascii="Arial" w:hAnsi="Arial" w:cs="Arial"/>
          <w:sz w:val="23"/>
          <w:szCs w:val="23"/>
          <w:lang w:val="es-EC"/>
        </w:rPr>
      </w:pPr>
    </w:p>
    <w:p w:rsidR="004311F9" w:rsidRPr="00A120EA" w:rsidRDefault="004311F9" w:rsidP="004311F9">
      <w:pPr>
        <w:ind w:left="1080"/>
        <w:jc w:val="both"/>
        <w:rPr>
          <w:rFonts w:ascii="Arial" w:hAnsi="Arial" w:cs="Arial"/>
          <w:sz w:val="23"/>
          <w:szCs w:val="23"/>
          <w:lang w:val="es-EC"/>
        </w:rPr>
      </w:pPr>
    </w:p>
    <w:p w:rsidR="004311F9" w:rsidRPr="00A120EA" w:rsidRDefault="004311F9" w:rsidP="004311F9">
      <w:pPr>
        <w:pStyle w:val="Ttulo"/>
        <w:spacing w:line="480" w:lineRule="auto"/>
        <w:ind w:left="1080"/>
        <w:jc w:val="both"/>
        <w:rPr>
          <w:b w:val="0"/>
          <w:sz w:val="24"/>
          <w:lang w:val="es-ES"/>
        </w:rPr>
      </w:pPr>
      <w:r w:rsidRPr="00A120EA">
        <w:rPr>
          <w:sz w:val="24"/>
          <w:lang w:val="es-ES"/>
        </w:rPr>
        <w:t>Filtración:</w:t>
      </w:r>
      <w:r w:rsidRPr="00A120EA">
        <w:rPr>
          <w:b w:val="0"/>
          <w:sz w:val="24"/>
          <w:lang w:val="es-ES"/>
        </w:rPr>
        <w:t xml:space="preserve"> para la operación de la filtración del aceite clarificado, fue realizada una pre-limpieza en filtro con formación de torta, a través de una suspensión 1.1% p/p de  tierra de diatomácea del tipo del Hyflo,  Estándar y  Filter estándar; a una cantidad de </w:t>
      </w:r>
      <w:smartTag w:uri="urn:schemas-microsoft-com:office:smarttags" w:element="metricconverter">
        <w:smartTagPr>
          <w:attr w:name="ProductID" w:val="0.5 kilogramos"/>
        </w:smartTagPr>
        <w:r w:rsidRPr="00A120EA">
          <w:rPr>
            <w:b w:val="0"/>
            <w:sz w:val="24"/>
            <w:lang w:val="es-ES"/>
          </w:rPr>
          <w:t>0.5 kilogramos</w:t>
        </w:r>
      </w:smartTag>
      <w:r w:rsidRPr="00A120EA">
        <w:rPr>
          <w:b w:val="0"/>
          <w:sz w:val="24"/>
          <w:lang w:val="es-ES"/>
        </w:rPr>
        <w:t xml:space="preserve"> por m</w:t>
      </w:r>
      <w:r w:rsidRPr="00A120EA">
        <w:rPr>
          <w:b w:val="0"/>
          <w:sz w:val="24"/>
          <w:vertAlign w:val="superscript"/>
          <w:lang w:val="es-ES"/>
        </w:rPr>
        <w:t xml:space="preserve">2 </w:t>
      </w:r>
      <w:r w:rsidRPr="00A120EA">
        <w:rPr>
          <w:b w:val="0"/>
          <w:sz w:val="24"/>
          <w:lang w:val="es-ES"/>
        </w:rPr>
        <w:t xml:space="preserve">de área filtrante. En la </w:t>
      </w:r>
      <w:r w:rsidRPr="00A120EA">
        <w:rPr>
          <w:b w:val="0"/>
          <w:sz w:val="24"/>
          <w:lang w:val="es-EC"/>
        </w:rPr>
        <w:t>filtración</w:t>
      </w:r>
      <w:r w:rsidRPr="00A120EA">
        <w:rPr>
          <w:b w:val="0"/>
          <w:sz w:val="24"/>
          <w:lang w:val="es-ES"/>
        </w:rPr>
        <w:t xml:space="preserve"> del aceite  de pescado, el </w:t>
      </w:r>
      <w:r w:rsidRPr="00A120EA">
        <w:rPr>
          <w:b w:val="0"/>
          <w:sz w:val="24"/>
          <w:lang w:val="es-ES"/>
        </w:rPr>
        <w:lastRenderedPageBreak/>
        <w:t xml:space="preserve">tiempo de filtración era de 5.0 minutos para un volumen inicial de 60 ml, bajo vacío de 280 a 500 mmHg. Los  primeros 2.5 minutos casi todo el aceite ya fue filtrado. </w:t>
      </w:r>
    </w:p>
    <w:p w:rsidR="004311F9" w:rsidRPr="00A120EA" w:rsidRDefault="004311F9" w:rsidP="004311F9">
      <w:pPr>
        <w:spacing w:line="360" w:lineRule="auto"/>
        <w:ind w:left="540"/>
        <w:jc w:val="both"/>
        <w:rPr>
          <w:rFonts w:ascii="Arial" w:hAnsi="Arial" w:cs="Arial"/>
          <w:b/>
        </w:rPr>
      </w:pPr>
    </w:p>
    <w:p w:rsidR="004311F9" w:rsidRPr="00A120EA" w:rsidRDefault="004311F9" w:rsidP="004311F9">
      <w:pPr>
        <w:spacing w:line="360" w:lineRule="auto"/>
        <w:ind w:left="540"/>
        <w:jc w:val="both"/>
        <w:rPr>
          <w:rFonts w:ascii="Arial" w:hAnsi="Arial" w:cs="Arial"/>
          <w:b/>
        </w:rPr>
      </w:pPr>
      <w:r w:rsidRPr="00A120EA">
        <w:rPr>
          <w:rFonts w:ascii="Arial" w:hAnsi="Arial" w:cs="Arial"/>
          <w:b/>
        </w:rPr>
        <w:t>2.2.3 Diagrama y descripción breve de equipos</w:t>
      </w:r>
    </w:p>
    <w:p w:rsidR="004311F9" w:rsidRPr="00A120EA" w:rsidRDefault="004311F9" w:rsidP="004311F9">
      <w:pPr>
        <w:spacing w:line="360" w:lineRule="auto"/>
        <w:ind w:left="540"/>
        <w:jc w:val="both"/>
        <w:rPr>
          <w:rFonts w:ascii="Arial" w:hAnsi="Arial" w:cs="Arial"/>
          <w:b/>
        </w:rPr>
      </w:pPr>
    </w:p>
    <w:p w:rsidR="004311F9" w:rsidRPr="00A120EA" w:rsidRDefault="004311F9" w:rsidP="004311F9">
      <w:pPr>
        <w:pStyle w:val="Ttulo"/>
        <w:spacing w:line="480" w:lineRule="auto"/>
        <w:ind w:left="1080"/>
        <w:jc w:val="both"/>
        <w:rPr>
          <w:b w:val="0"/>
          <w:sz w:val="24"/>
          <w:lang w:val="es-ES"/>
        </w:rPr>
      </w:pPr>
      <w:r w:rsidRPr="00A120EA">
        <w:rPr>
          <w:b w:val="0"/>
          <w:sz w:val="24"/>
          <w:lang w:val="es-ES"/>
        </w:rPr>
        <w:t>A continuación de detalla los equipos que se usan a nivel industrial para el proceso de semirefinación de aceite de pescado.</w:t>
      </w:r>
    </w:p>
    <w:p w:rsidR="004311F9" w:rsidRPr="00A120EA" w:rsidRDefault="004311F9" w:rsidP="004311F9">
      <w:pPr>
        <w:pStyle w:val="Ttulo"/>
        <w:spacing w:line="480" w:lineRule="auto"/>
        <w:ind w:left="1080"/>
        <w:jc w:val="both"/>
        <w:rPr>
          <w:b w:val="0"/>
          <w:sz w:val="24"/>
          <w:lang w:val="es-ES"/>
        </w:rPr>
      </w:pPr>
    </w:p>
    <w:p w:rsidR="004311F9" w:rsidRPr="00A120EA" w:rsidRDefault="004311F9" w:rsidP="004311F9">
      <w:pPr>
        <w:pStyle w:val="Ttulo"/>
        <w:spacing w:line="480" w:lineRule="auto"/>
        <w:ind w:left="1080"/>
        <w:jc w:val="both"/>
        <w:rPr>
          <w:b w:val="0"/>
          <w:sz w:val="24"/>
          <w:lang w:val="es-ES"/>
        </w:rPr>
      </w:pPr>
      <w:r w:rsidRPr="00A120EA">
        <w:rPr>
          <w:sz w:val="24"/>
          <w:lang w:val="es-ES"/>
        </w:rPr>
        <w:t>Tanque de alimentación con agitador.-</w:t>
      </w:r>
      <w:r w:rsidRPr="00A120EA">
        <w:rPr>
          <w:b w:val="0"/>
          <w:sz w:val="24"/>
          <w:lang w:val="es-ES"/>
        </w:rPr>
        <w:t xml:space="preserve"> Es un tanque de acero inoxidable donde se procederá a realizar la etapa de recepción y desgomado del aceite de pescado. </w:t>
      </w:r>
    </w:p>
    <w:p w:rsidR="004311F9" w:rsidRPr="00A120EA" w:rsidRDefault="004311F9" w:rsidP="004311F9">
      <w:pPr>
        <w:pStyle w:val="Ttulo"/>
        <w:spacing w:line="480" w:lineRule="auto"/>
        <w:ind w:left="1080"/>
        <w:jc w:val="both"/>
        <w:rPr>
          <w:b w:val="0"/>
          <w:color w:val="FF0000"/>
          <w:sz w:val="24"/>
          <w:lang w:val="es-ES"/>
        </w:rPr>
      </w:pPr>
    </w:p>
    <w:p w:rsidR="004311F9" w:rsidRPr="00A120EA" w:rsidRDefault="004311F9" w:rsidP="004311F9">
      <w:pPr>
        <w:pStyle w:val="Ttulo"/>
        <w:spacing w:line="480" w:lineRule="auto"/>
        <w:ind w:left="1080"/>
        <w:jc w:val="both"/>
        <w:rPr>
          <w:b w:val="0"/>
          <w:sz w:val="24"/>
          <w:lang w:val="es-ES"/>
        </w:rPr>
      </w:pPr>
      <w:r w:rsidRPr="00A120EA">
        <w:rPr>
          <w:sz w:val="24"/>
          <w:lang w:val="es-ES"/>
        </w:rPr>
        <w:t xml:space="preserve">Mezcladores.- </w:t>
      </w:r>
      <w:r w:rsidRPr="00A120EA">
        <w:rPr>
          <w:b w:val="0"/>
          <w:sz w:val="24"/>
          <w:lang w:val="es-ES"/>
        </w:rPr>
        <w:t xml:space="preserve">son equipos donde se realiza una mezcla de componentes y cuando ocurre una reacción química se llaman </w:t>
      </w:r>
      <w:hyperlink r:id="rId19" w:tooltip="Reactor químico" w:history="1">
        <w:r w:rsidRPr="00A120EA">
          <w:rPr>
            <w:rStyle w:val="Hipervnculo"/>
            <w:b w:val="0"/>
            <w:color w:val="auto"/>
            <w:sz w:val="24"/>
            <w:lang w:val="es-ES"/>
          </w:rPr>
          <w:t>reactores químicos</w:t>
        </w:r>
      </w:hyperlink>
      <w:r w:rsidRPr="00A120EA">
        <w:rPr>
          <w:b w:val="0"/>
          <w:sz w:val="24"/>
          <w:lang w:val="es-ES"/>
        </w:rPr>
        <w:t>. Aquí se llevara a cabo la etapa de la neutralización del aceite de pescado con la adición del hidróxido de sodio para la formación del jabón.</w:t>
      </w:r>
    </w:p>
    <w:p w:rsidR="004311F9" w:rsidRPr="00A120EA" w:rsidRDefault="004311F9" w:rsidP="004311F9">
      <w:pPr>
        <w:pStyle w:val="Ttulo"/>
        <w:spacing w:line="480" w:lineRule="auto"/>
        <w:ind w:left="1080"/>
        <w:jc w:val="both"/>
        <w:rPr>
          <w:b w:val="0"/>
          <w:sz w:val="24"/>
          <w:lang w:val="es-ES"/>
        </w:rPr>
      </w:pPr>
    </w:p>
    <w:p w:rsidR="004311F9" w:rsidRPr="00A120EA" w:rsidRDefault="004311F9" w:rsidP="004311F9">
      <w:pPr>
        <w:pStyle w:val="Ttulo"/>
        <w:spacing w:line="480" w:lineRule="auto"/>
        <w:ind w:left="1080"/>
        <w:jc w:val="both"/>
        <w:rPr>
          <w:b w:val="0"/>
          <w:bCs w:val="0"/>
          <w:sz w:val="24"/>
          <w:lang w:val="es-ES"/>
        </w:rPr>
      </w:pPr>
      <w:r w:rsidRPr="00A120EA">
        <w:rPr>
          <w:sz w:val="24"/>
          <w:lang w:val="es-ES"/>
        </w:rPr>
        <w:t xml:space="preserve">Marmita.- </w:t>
      </w:r>
      <w:r w:rsidRPr="00A120EA">
        <w:rPr>
          <w:b w:val="0"/>
          <w:bCs w:val="0"/>
          <w:sz w:val="24"/>
          <w:lang w:val="es-ES"/>
        </w:rPr>
        <w:t>Es el equipo donde se coloca  el agua y se  calienta hasta temperatura de 90-95 ºC, esta debe ser suministrada como vapor mediante una caldera que por tuberías suministra el agua caliente al tanque para el lavado.</w:t>
      </w:r>
    </w:p>
    <w:p w:rsidR="004311F9" w:rsidRPr="00A120EA" w:rsidRDefault="004311F9" w:rsidP="004311F9">
      <w:pPr>
        <w:pStyle w:val="Ttulo"/>
        <w:spacing w:line="480" w:lineRule="auto"/>
        <w:ind w:left="1080"/>
        <w:jc w:val="both"/>
        <w:rPr>
          <w:b w:val="0"/>
          <w:sz w:val="24"/>
          <w:lang w:val="es-ES"/>
        </w:rPr>
      </w:pPr>
      <w:r w:rsidRPr="00A120EA">
        <w:rPr>
          <w:sz w:val="24"/>
          <w:lang w:val="es-ES"/>
        </w:rPr>
        <w:t xml:space="preserve">Centrífugas De Filtro.- </w:t>
      </w:r>
      <w:r w:rsidRPr="00A120EA">
        <w:rPr>
          <w:b w:val="0"/>
          <w:sz w:val="24"/>
          <w:lang w:val="es-ES"/>
        </w:rPr>
        <w:t xml:space="preserve">Estas operan como el tambor de rotación de una lavadora doméstica. La pared de la canasta está perforada y cubierta con un medio filtrante, como una tela o una rejilla fina, el </w:t>
      </w:r>
      <w:r w:rsidRPr="00A120EA">
        <w:rPr>
          <w:b w:val="0"/>
          <w:sz w:val="24"/>
          <w:lang w:val="es-ES"/>
        </w:rPr>
        <w:lastRenderedPageBreak/>
        <w:t>líquido pasa a través de la pared impedido por la fuerza centrífuga dejando una torta de sólidos sobre el medio filtrante. La rapidez de filtración se incrementa con esta fuerza y con la permeabilidad de la torta sólida. Algunos sólidos compresibles no se filtran bien en una centrífuga a causa de la deformación que sufren las partículas por la acción de la fuerza centrífuga, por lo que la permeabilidad de</w:t>
      </w:r>
      <w:r w:rsidRPr="00A120EA">
        <w:rPr>
          <w:b w:val="0"/>
          <w:color w:val="445555"/>
          <w:sz w:val="24"/>
          <w:lang w:val="es-ES"/>
        </w:rPr>
        <w:t xml:space="preserve"> </w:t>
      </w:r>
      <w:r w:rsidRPr="00A120EA">
        <w:rPr>
          <w:b w:val="0"/>
          <w:sz w:val="24"/>
          <w:lang w:val="es-ES"/>
        </w:rPr>
        <w:t>la torta se ve reducida considerablemente. La cantidad de líquido que se adhiere a los sólidos después que éstos se han centrifugado depende también de la fuerza centrífuga aplicada; en general, el líquido retenido es considerablemente menor que el que queda en la torta que producen otros tipos de filtros.</w:t>
      </w:r>
    </w:p>
    <w:p w:rsidR="004311F9" w:rsidRPr="00A120EA" w:rsidRDefault="004311F9" w:rsidP="004311F9">
      <w:pPr>
        <w:spacing w:line="360" w:lineRule="auto"/>
        <w:jc w:val="both"/>
        <w:rPr>
          <w:rFonts w:ascii="Arial" w:hAnsi="Arial" w:cs="Arial"/>
        </w:rPr>
      </w:pPr>
    </w:p>
    <w:p w:rsidR="004311F9" w:rsidRPr="00A120EA" w:rsidRDefault="004311F9" w:rsidP="004311F9">
      <w:pPr>
        <w:spacing w:line="360" w:lineRule="auto"/>
        <w:ind w:left="1080"/>
        <w:jc w:val="both"/>
        <w:rPr>
          <w:rFonts w:ascii="Arial" w:hAnsi="Arial" w:cs="Arial"/>
          <w:bCs/>
        </w:rPr>
      </w:pPr>
      <w:r w:rsidRPr="00A120EA">
        <w:rPr>
          <w:rFonts w:ascii="Arial" w:hAnsi="Arial" w:cs="Arial"/>
          <w:b/>
        </w:rPr>
        <w:t>Caldera.-</w:t>
      </w:r>
      <w:r w:rsidRPr="00A120EA">
        <w:rPr>
          <w:rFonts w:ascii="Arial" w:hAnsi="Arial" w:cs="Arial"/>
          <w:bCs/>
        </w:rPr>
        <w:t xml:space="preserve"> que genera la cantidad de vapor requerida para la ebullición del agua que se usa en el proceso.</w:t>
      </w:r>
    </w:p>
    <w:p w:rsidR="004311F9" w:rsidRPr="00A120EA" w:rsidRDefault="004311F9" w:rsidP="004311F9">
      <w:pPr>
        <w:spacing w:line="360" w:lineRule="auto"/>
        <w:ind w:left="1080"/>
        <w:jc w:val="both"/>
        <w:rPr>
          <w:rFonts w:ascii="Arial" w:hAnsi="Arial" w:cs="Arial"/>
          <w:bCs/>
        </w:rPr>
      </w:pPr>
    </w:p>
    <w:p w:rsidR="004311F9" w:rsidRPr="00A120EA" w:rsidRDefault="004311F9" w:rsidP="004311F9">
      <w:pPr>
        <w:autoSpaceDE w:val="0"/>
        <w:autoSpaceDN w:val="0"/>
        <w:adjustRightInd w:val="0"/>
        <w:spacing w:line="480" w:lineRule="auto"/>
        <w:ind w:left="1080"/>
        <w:jc w:val="both"/>
        <w:rPr>
          <w:rFonts w:ascii="Arial" w:hAnsi="Arial" w:cs="Arial"/>
          <w:b/>
          <w:lang w:val="es-EC"/>
        </w:rPr>
      </w:pPr>
      <w:r w:rsidRPr="00A120EA">
        <w:rPr>
          <w:rFonts w:ascii="Arial" w:hAnsi="Arial" w:cs="Arial"/>
        </w:rPr>
        <w:t xml:space="preserve">Algunos de los equipos más importantes descritos en este numeral se incluyen en los anexos E, F, G y H.        </w:t>
      </w:r>
      <w:r w:rsidRPr="00A120EA">
        <w:rPr>
          <w:rFonts w:ascii="Arial" w:hAnsi="Arial" w:cs="Arial"/>
          <w:b/>
          <w:lang w:val="es-EC"/>
        </w:rPr>
        <w:t xml:space="preserve">      </w:t>
      </w:r>
    </w:p>
    <w:p w:rsidR="004311F9" w:rsidRPr="00A120EA" w:rsidRDefault="004311F9" w:rsidP="004311F9">
      <w:pPr>
        <w:autoSpaceDE w:val="0"/>
        <w:autoSpaceDN w:val="0"/>
        <w:adjustRightInd w:val="0"/>
        <w:spacing w:line="480" w:lineRule="auto"/>
        <w:ind w:left="1080"/>
        <w:jc w:val="both"/>
        <w:rPr>
          <w:rFonts w:ascii="Arial" w:hAnsi="Arial" w:cs="Arial"/>
          <w:b/>
          <w:lang w:val="es-EC"/>
        </w:rPr>
      </w:pPr>
    </w:p>
    <w:p w:rsidR="004311F9" w:rsidRPr="00A120EA" w:rsidRDefault="004311F9" w:rsidP="004311F9">
      <w:pPr>
        <w:autoSpaceDE w:val="0"/>
        <w:autoSpaceDN w:val="0"/>
        <w:adjustRightInd w:val="0"/>
        <w:spacing w:line="480" w:lineRule="auto"/>
        <w:ind w:left="1080"/>
        <w:jc w:val="both"/>
        <w:rPr>
          <w:rFonts w:ascii="Arial" w:hAnsi="Arial" w:cs="Arial"/>
          <w:b/>
          <w:lang w:val="es-EC"/>
        </w:rPr>
      </w:pPr>
    </w:p>
    <w:p w:rsidR="004311F9" w:rsidRPr="00A120EA" w:rsidRDefault="004311F9" w:rsidP="004311F9">
      <w:pPr>
        <w:autoSpaceDE w:val="0"/>
        <w:autoSpaceDN w:val="0"/>
        <w:adjustRightInd w:val="0"/>
        <w:spacing w:line="480" w:lineRule="auto"/>
        <w:ind w:left="1080"/>
        <w:jc w:val="both"/>
        <w:rPr>
          <w:rFonts w:ascii="Arial" w:hAnsi="Arial" w:cs="Arial"/>
          <w:b/>
          <w:lang w:val="es-EC"/>
        </w:rPr>
      </w:pPr>
    </w:p>
    <w:p w:rsidR="004311F9" w:rsidRPr="00A120EA" w:rsidRDefault="004311F9" w:rsidP="004311F9">
      <w:pPr>
        <w:autoSpaceDE w:val="0"/>
        <w:autoSpaceDN w:val="0"/>
        <w:adjustRightInd w:val="0"/>
        <w:spacing w:line="480" w:lineRule="auto"/>
        <w:jc w:val="both"/>
        <w:rPr>
          <w:rFonts w:ascii="Arial" w:hAnsi="Arial" w:cs="Arial"/>
          <w:b/>
          <w:lang w:val="es-EC"/>
        </w:rPr>
      </w:pPr>
      <w:r w:rsidRPr="00A120EA">
        <w:rPr>
          <w:rFonts w:ascii="Arial" w:hAnsi="Arial" w:cs="Arial"/>
          <w:b/>
          <w:lang w:val="es-EC"/>
        </w:rPr>
        <w:t xml:space="preserve">      2.3 Reacciones químicas comunes de los aceites</w:t>
      </w:r>
    </w:p>
    <w:p w:rsidR="004311F9" w:rsidRPr="00A120EA" w:rsidRDefault="004311F9" w:rsidP="004311F9">
      <w:pPr>
        <w:spacing w:line="480" w:lineRule="auto"/>
        <w:ind w:left="900"/>
        <w:jc w:val="both"/>
        <w:rPr>
          <w:rFonts w:ascii="Arial" w:hAnsi="Arial" w:cs="Arial"/>
          <w:lang w:val="es-EC"/>
        </w:rPr>
      </w:pPr>
      <w:r w:rsidRPr="00A120EA">
        <w:rPr>
          <w:rFonts w:ascii="Arial" w:hAnsi="Arial" w:cs="Arial"/>
          <w:lang w:val="es-EC"/>
        </w:rPr>
        <w:t>El conocimiento de los cambios químicos importantes que pueden sufrir  los aceites es necesario para comprender su elaboración para hacer frente a posibles problemas que pueden existir durante el almacenamiento, transporte y uso.</w:t>
      </w:r>
    </w:p>
    <w:p w:rsidR="004311F9" w:rsidRPr="00A120EA" w:rsidRDefault="004311F9" w:rsidP="004311F9">
      <w:pPr>
        <w:spacing w:line="480" w:lineRule="auto"/>
        <w:ind w:left="900"/>
        <w:jc w:val="both"/>
        <w:rPr>
          <w:rFonts w:ascii="Arial" w:hAnsi="Arial" w:cs="Arial"/>
          <w:lang w:val="es-EC"/>
        </w:rPr>
      </w:pPr>
    </w:p>
    <w:p w:rsidR="004311F9" w:rsidRPr="00A120EA" w:rsidRDefault="004311F9" w:rsidP="004311F9">
      <w:pPr>
        <w:spacing w:line="480" w:lineRule="auto"/>
        <w:ind w:left="360" w:hanging="360"/>
        <w:jc w:val="both"/>
        <w:rPr>
          <w:rFonts w:ascii="Arial" w:hAnsi="Arial" w:cs="Arial"/>
          <w:b/>
          <w:lang w:val="es-EC"/>
        </w:rPr>
      </w:pPr>
      <w:r w:rsidRPr="00A120EA">
        <w:rPr>
          <w:rFonts w:ascii="Arial" w:hAnsi="Arial" w:cs="Arial"/>
          <w:b/>
          <w:lang w:val="es-EC"/>
        </w:rPr>
        <w:lastRenderedPageBreak/>
        <w:t xml:space="preserve">           2.3.1 Hidrólisis</w:t>
      </w:r>
    </w:p>
    <w:p w:rsidR="004311F9" w:rsidRPr="00A120EA" w:rsidRDefault="004311F9" w:rsidP="004311F9">
      <w:pPr>
        <w:spacing w:line="480" w:lineRule="auto"/>
        <w:ind w:left="1260"/>
        <w:jc w:val="both"/>
        <w:rPr>
          <w:rFonts w:ascii="Arial" w:hAnsi="Arial" w:cs="Arial"/>
          <w:lang w:val="es-EC"/>
        </w:rPr>
      </w:pPr>
      <w:r w:rsidRPr="00A120EA">
        <w:rPr>
          <w:rFonts w:ascii="Arial" w:hAnsi="Arial" w:cs="Arial"/>
          <w:lang w:val="es-EC"/>
        </w:rPr>
        <w:t>La hidrólisis es la reacción del agua con una sustancia, como las grasas. Esto se traduce en la separación de algunos de los ácidos grasos a partir del aceite o de las grasas, dando lugar a ácidos grasos libres. Se producen algunos monoglicéridos y diglicéridos en casos de hidrólisis parcial generando glicerol y ácidos grasos. En la Figura 2.9 se presenta la reacción antes mencionada.</w:t>
      </w:r>
    </w:p>
    <w:p w:rsidR="004311F9" w:rsidRPr="00A120EA" w:rsidRDefault="004311F9" w:rsidP="004311F9">
      <w:pPr>
        <w:tabs>
          <w:tab w:val="left" w:pos="720"/>
        </w:tabs>
        <w:spacing w:line="480" w:lineRule="auto"/>
        <w:ind w:left="1260"/>
        <w:jc w:val="both"/>
        <w:rPr>
          <w:rFonts w:ascii="Arial" w:hAnsi="Arial" w:cs="Arial"/>
          <w:lang w:val="es-EC"/>
        </w:rPr>
      </w:pPr>
    </w:p>
    <w:p w:rsidR="004311F9" w:rsidRPr="00A120EA" w:rsidRDefault="004311F9" w:rsidP="004311F9">
      <w:pPr>
        <w:tabs>
          <w:tab w:val="left" w:pos="1260"/>
        </w:tabs>
        <w:spacing w:line="480" w:lineRule="auto"/>
        <w:ind w:left="1260"/>
        <w:jc w:val="both"/>
        <w:rPr>
          <w:rFonts w:ascii="Arial" w:hAnsi="Arial" w:cs="Arial"/>
          <w:lang w:val="es-EC"/>
        </w:rPr>
      </w:pPr>
      <w:r w:rsidRPr="00A120EA">
        <w:rPr>
          <w:rFonts w:ascii="Arial" w:hAnsi="Arial" w:cs="Arial"/>
          <w:lang w:val="es-EC"/>
        </w:rPr>
        <w:t>La hidrólisis resulta acelerada por las altas temperaturas, presiones y una excesiva cantidad de agua.</w:t>
      </w:r>
    </w:p>
    <w:p w:rsidR="004311F9" w:rsidRPr="00A120EA" w:rsidRDefault="004311F9" w:rsidP="004311F9">
      <w:pPr>
        <w:spacing w:line="480" w:lineRule="auto"/>
        <w:ind w:left="1260"/>
        <w:jc w:val="both"/>
        <w:rPr>
          <w:rFonts w:ascii="Arial" w:hAnsi="Arial" w:cs="Arial"/>
          <w:lang w:val="es-EC"/>
        </w:rPr>
      </w:pPr>
      <w:r w:rsidRPr="00A120EA">
        <w:rPr>
          <w:rFonts w:ascii="Arial" w:hAnsi="Arial" w:cs="Arial"/>
          <w:noProof/>
        </w:rPr>
        <w:pict>
          <v:shape id="_x0000_s1192" type="#_x0000_t202" style="position:absolute;left:0;text-align:left;margin-left:54pt;margin-top:3.6pt;width:5in;height:63pt;z-index:251665408" stroked="f">
            <v:textbox style="mso-next-textbox:#_x0000_s1192">
              <w:txbxContent>
                <w:p w:rsidR="004311F9" w:rsidRPr="004344AE" w:rsidRDefault="004311F9" w:rsidP="004311F9">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                               </w:t>
                  </w:r>
                  <w:r w:rsidRPr="004344AE">
                    <w:rPr>
                      <w:rFonts w:ascii="Arial" w:hAnsi="Arial" w:cs="Arial"/>
                    </w:rPr>
                    <w:t xml:space="preserve"> </w:t>
                  </w:r>
                  <w:r>
                    <w:rPr>
                      <w:rFonts w:ascii="Arial" w:hAnsi="Arial" w:cs="Arial"/>
                    </w:rPr>
                    <w:t xml:space="preserve">  </w:t>
                  </w:r>
                  <w:r w:rsidRPr="004344AE">
                    <w:rPr>
                      <w:rFonts w:ascii="Arial" w:hAnsi="Arial" w:cs="Arial"/>
                    </w:rPr>
                    <w:t>Calor</w:t>
                  </w:r>
                </w:p>
                <w:p w:rsidR="004311F9" w:rsidRPr="00F43CB0" w:rsidRDefault="004311F9" w:rsidP="004311F9">
                  <w:pPr>
                    <w:pBdr>
                      <w:top w:val="single" w:sz="4" w:space="1" w:color="auto"/>
                      <w:left w:val="single" w:sz="4" w:space="4" w:color="auto"/>
                      <w:bottom w:val="single" w:sz="4" w:space="1" w:color="auto"/>
                      <w:right w:val="single" w:sz="4" w:space="4" w:color="auto"/>
                    </w:pBdr>
                    <w:rPr>
                      <w:rFonts w:ascii="Arial" w:hAnsi="Arial" w:cs="Arial"/>
                    </w:rPr>
                  </w:pPr>
                  <w:r w:rsidRPr="004344AE">
                    <w:rPr>
                      <w:rFonts w:ascii="Arial" w:hAnsi="Arial" w:cs="Arial"/>
                    </w:rPr>
                    <w:t xml:space="preserve">Triglicérido + Agua   </w:t>
                  </w:r>
                  <w:r>
                    <w:rPr>
                      <w:rFonts w:ascii="Arial" w:hAnsi="Arial" w:cs="Arial"/>
                    </w:rPr>
                    <w:t xml:space="preserve"> </w:t>
                  </w:r>
                  <w:r w:rsidRPr="004344AE">
                    <w:rPr>
                      <w:rFonts w:ascii="Arial" w:hAnsi="Arial" w:cs="Arial"/>
                    </w:rPr>
                    <w:t xml:space="preserve"> </w:t>
                  </w:r>
                  <w:r w:rsidRPr="004344AE">
                    <w:rPr>
                      <w:rFonts w:ascii="Arial" w:hAnsi="Arial" w:cs="Arial"/>
                    </w:rPr>
                    <w:sym w:font="Symbol" w:char="F0AE"/>
                  </w:r>
                  <w:r w:rsidRPr="004344AE">
                    <w:rPr>
                      <w:rFonts w:ascii="Arial" w:hAnsi="Arial" w:cs="Arial"/>
                    </w:rPr>
                    <w:t xml:space="preserve">     Glicerol + 3 Ácidos grasos libres</w:t>
                  </w:r>
                </w:p>
              </w:txbxContent>
            </v:textbox>
            <w10:wrap type="square"/>
          </v:shape>
        </w:pict>
      </w:r>
    </w:p>
    <w:p w:rsidR="004311F9" w:rsidRPr="00A120EA" w:rsidRDefault="004311F9" w:rsidP="004311F9">
      <w:pPr>
        <w:spacing w:line="480" w:lineRule="auto"/>
        <w:ind w:left="1260"/>
        <w:jc w:val="both"/>
        <w:rPr>
          <w:rFonts w:ascii="Arial" w:hAnsi="Arial" w:cs="Arial"/>
          <w:lang w:val="es-EC"/>
        </w:rPr>
      </w:pPr>
    </w:p>
    <w:p w:rsidR="004311F9" w:rsidRPr="00A120EA" w:rsidRDefault="004311F9" w:rsidP="004311F9">
      <w:pPr>
        <w:spacing w:line="480" w:lineRule="auto"/>
        <w:ind w:left="1260"/>
        <w:jc w:val="both"/>
        <w:rPr>
          <w:rFonts w:ascii="Arial" w:hAnsi="Arial" w:cs="Arial"/>
          <w:lang w:val="es-EC"/>
        </w:rPr>
      </w:pPr>
    </w:p>
    <w:p w:rsidR="004311F9" w:rsidRPr="00A120EA" w:rsidRDefault="004311F9" w:rsidP="004311F9">
      <w:pPr>
        <w:tabs>
          <w:tab w:val="left" w:pos="1260"/>
        </w:tabs>
        <w:ind w:left="1260" w:hanging="1260"/>
        <w:jc w:val="both"/>
        <w:rPr>
          <w:rFonts w:ascii="Arial" w:hAnsi="Arial" w:cs="Arial"/>
          <w:b/>
          <w:lang w:val="es-EC"/>
        </w:rPr>
      </w:pPr>
      <w:r w:rsidRPr="00A120EA">
        <w:rPr>
          <w:rFonts w:ascii="Arial" w:hAnsi="Arial" w:cs="Arial"/>
          <w:lang w:val="es-EC"/>
        </w:rPr>
        <w:t xml:space="preserve">                   </w:t>
      </w:r>
      <w:r w:rsidRPr="00A120EA">
        <w:rPr>
          <w:rFonts w:ascii="Arial" w:hAnsi="Arial" w:cs="Arial"/>
          <w:b/>
          <w:lang w:val="es-EC"/>
        </w:rPr>
        <w:t>Figura 2.9  Reacción de hidrólisis</w:t>
      </w:r>
    </w:p>
    <w:p w:rsidR="004311F9" w:rsidRPr="00A120EA" w:rsidRDefault="004311F9" w:rsidP="004311F9">
      <w:pPr>
        <w:tabs>
          <w:tab w:val="left" w:pos="1260"/>
        </w:tabs>
        <w:ind w:left="1260" w:hanging="1260"/>
        <w:jc w:val="both"/>
        <w:rPr>
          <w:rFonts w:ascii="Arial" w:hAnsi="Arial" w:cs="Arial"/>
          <w:lang w:val="es-EC"/>
        </w:rPr>
      </w:pPr>
      <w:r w:rsidRPr="00A120EA">
        <w:rPr>
          <w:rFonts w:ascii="Arial" w:hAnsi="Arial" w:cs="Arial"/>
          <w:b/>
          <w:lang w:val="es-EC"/>
        </w:rPr>
        <w:t xml:space="preserve">                   </w:t>
      </w:r>
      <w:r w:rsidRPr="00A120EA">
        <w:rPr>
          <w:rFonts w:ascii="Arial" w:hAnsi="Arial" w:cs="Arial"/>
          <w:lang w:val="es-EC"/>
        </w:rPr>
        <w:t>Fuente: Lawson, 1999</w:t>
      </w:r>
    </w:p>
    <w:p w:rsidR="004311F9" w:rsidRPr="00A120EA" w:rsidRDefault="004311F9" w:rsidP="004311F9">
      <w:pPr>
        <w:tabs>
          <w:tab w:val="left" w:pos="1260"/>
        </w:tabs>
        <w:spacing w:line="480" w:lineRule="auto"/>
        <w:ind w:left="1260" w:hanging="1260"/>
        <w:jc w:val="both"/>
        <w:rPr>
          <w:rFonts w:ascii="Arial" w:hAnsi="Arial" w:cs="Arial"/>
          <w:lang w:val="es-EC"/>
        </w:rPr>
      </w:pPr>
    </w:p>
    <w:p w:rsidR="004311F9" w:rsidRPr="00A120EA" w:rsidRDefault="004311F9" w:rsidP="004311F9">
      <w:pPr>
        <w:spacing w:line="480" w:lineRule="auto"/>
        <w:ind w:left="360" w:hanging="360"/>
        <w:jc w:val="both"/>
        <w:rPr>
          <w:rFonts w:ascii="Arial" w:hAnsi="Arial" w:cs="Arial"/>
          <w:b/>
          <w:lang w:val="es-EC"/>
        </w:rPr>
      </w:pPr>
      <w:r w:rsidRPr="00A120EA">
        <w:rPr>
          <w:rFonts w:ascii="Arial" w:hAnsi="Arial" w:cs="Arial"/>
          <w:b/>
          <w:lang w:val="es-EC"/>
        </w:rPr>
        <w:t xml:space="preserve">          2.3.2 Oxidación</w:t>
      </w:r>
    </w:p>
    <w:p w:rsidR="004311F9" w:rsidRPr="00A120EA" w:rsidRDefault="004311F9" w:rsidP="004311F9">
      <w:pPr>
        <w:spacing w:line="480" w:lineRule="auto"/>
        <w:ind w:left="1260"/>
        <w:jc w:val="both"/>
        <w:rPr>
          <w:rFonts w:ascii="Arial" w:hAnsi="Arial" w:cs="Arial"/>
          <w:lang w:val="es-EC"/>
        </w:rPr>
      </w:pPr>
      <w:r w:rsidRPr="00A120EA">
        <w:rPr>
          <w:rFonts w:ascii="Arial" w:hAnsi="Arial" w:cs="Arial"/>
          <w:lang w:val="es-EC"/>
        </w:rPr>
        <w:t>Esta reacción tiene lugar en los dobles enlaces o puntos de instauración.</w:t>
      </w:r>
    </w:p>
    <w:p w:rsidR="004311F9" w:rsidRPr="00A120EA" w:rsidRDefault="004311F9" w:rsidP="004311F9">
      <w:pPr>
        <w:spacing w:line="480" w:lineRule="auto"/>
        <w:ind w:left="1260"/>
        <w:jc w:val="both"/>
        <w:rPr>
          <w:rFonts w:ascii="Arial" w:hAnsi="Arial" w:cs="Arial"/>
          <w:lang w:val="es-EC"/>
        </w:rPr>
      </w:pPr>
      <w:r w:rsidRPr="00A120EA">
        <w:rPr>
          <w:rFonts w:ascii="Arial" w:hAnsi="Arial" w:cs="Arial"/>
          <w:noProof/>
        </w:rPr>
        <w:pict>
          <v:shape id="_x0000_s1191" type="#_x0000_t202" style="position:absolute;left:0;text-align:left;margin-left:54pt;margin-top:7.2pt;width:356.35pt;height:129.05pt;z-index:251664384;mso-wrap-style:none" stroked="f">
            <v:textbox>
              <w:txbxContent>
                <w:p w:rsidR="004311F9" w:rsidRPr="001F7337" w:rsidRDefault="004311F9" w:rsidP="004311F9">
                  <w:pPr>
                    <w:pBdr>
                      <w:top w:val="single" w:sz="4" w:space="1" w:color="auto"/>
                      <w:left w:val="single" w:sz="4" w:space="4" w:color="auto"/>
                      <w:bottom w:val="single" w:sz="4" w:space="1" w:color="auto"/>
                      <w:right w:val="single" w:sz="4" w:space="4" w:color="auto"/>
                    </w:pBdr>
                    <w:rPr>
                      <w:rFonts w:ascii="Arial" w:hAnsi="Arial" w:cs="Arial"/>
                      <w:lang w:val="pt-BR"/>
                    </w:rPr>
                  </w:pPr>
                  <w:r w:rsidRPr="001F7337">
                    <w:rPr>
                      <w:rFonts w:ascii="Arial" w:hAnsi="Arial" w:cs="Arial"/>
                      <w:lang w:val="pt-BR"/>
                    </w:rPr>
                    <w:t xml:space="preserve">         H    H     O                                             H      H     O</w:t>
                  </w:r>
                </w:p>
                <w:p w:rsidR="004311F9" w:rsidRPr="001F7337" w:rsidRDefault="004311F9" w:rsidP="004311F9">
                  <w:pPr>
                    <w:pBdr>
                      <w:top w:val="single" w:sz="4" w:space="1" w:color="auto"/>
                      <w:left w:val="single" w:sz="4" w:space="4" w:color="auto"/>
                      <w:bottom w:val="single" w:sz="4" w:space="1" w:color="auto"/>
                      <w:right w:val="single" w:sz="4" w:space="4" w:color="auto"/>
                    </w:pBdr>
                    <w:rPr>
                      <w:rFonts w:ascii="Arial" w:hAnsi="Arial" w:cs="Arial"/>
                      <w:lang w:val="pt-BR"/>
                    </w:rPr>
                  </w:pPr>
                  <w:r w:rsidRPr="001F7337">
                    <w:rPr>
                      <w:rFonts w:ascii="Arial" w:hAnsi="Arial" w:cs="Arial"/>
                      <w:lang w:val="pt-BR"/>
                    </w:rPr>
                    <w:t xml:space="preserve">         </w:t>
                  </w:r>
                  <w:r>
                    <w:rPr>
                      <w:rFonts w:ascii="Arial" w:hAnsi="Arial" w:cs="Arial"/>
                    </w:rPr>
                    <w:sym w:font="Symbol" w:char="F0BD"/>
                  </w:r>
                  <w:r w:rsidRPr="001F7337">
                    <w:rPr>
                      <w:rFonts w:ascii="Arial" w:hAnsi="Arial" w:cs="Arial"/>
                      <w:lang w:val="pt-BR"/>
                    </w:rPr>
                    <w:t xml:space="preserve">    </w:t>
                  </w:r>
                  <w:r>
                    <w:rPr>
                      <w:rFonts w:ascii="Arial" w:hAnsi="Arial" w:cs="Arial"/>
                    </w:rPr>
                    <w:sym w:font="Symbol" w:char="F0BD"/>
                  </w:r>
                  <w:r w:rsidRPr="001F7337">
                    <w:rPr>
                      <w:rFonts w:ascii="Arial" w:hAnsi="Arial" w:cs="Arial"/>
                      <w:lang w:val="pt-BR"/>
                    </w:rPr>
                    <w:t xml:space="preserve">     </w:t>
                  </w:r>
                  <w:r>
                    <w:rPr>
                      <w:rFonts w:ascii="Arial" w:hAnsi="Arial" w:cs="Arial"/>
                    </w:rPr>
                    <w:sym w:font="Symbol" w:char="F0BD"/>
                  </w:r>
                  <w:r>
                    <w:rPr>
                      <w:rFonts w:ascii="Arial" w:hAnsi="Arial" w:cs="Arial"/>
                    </w:rPr>
                    <w:sym w:font="Symbol" w:char="F0BD"/>
                  </w:r>
                  <w:r w:rsidRPr="001F7337">
                    <w:rPr>
                      <w:rFonts w:ascii="Arial" w:hAnsi="Arial" w:cs="Arial"/>
                      <w:lang w:val="pt-BR"/>
                    </w:rPr>
                    <w:t xml:space="preserve">                  Luz, calor           </w:t>
                  </w:r>
                  <w:r>
                    <w:rPr>
                      <w:rFonts w:ascii="Arial" w:hAnsi="Arial" w:cs="Arial"/>
                    </w:rPr>
                    <w:sym w:font="Symbol" w:char="F0BD"/>
                  </w:r>
                  <w:r w:rsidRPr="001F7337">
                    <w:rPr>
                      <w:rFonts w:ascii="Arial" w:hAnsi="Arial" w:cs="Arial"/>
                      <w:lang w:val="pt-BR"/>
                    </w:rPr>
                    <w:t xml:space="preserve">      </w:t>
                  </w:r>
                  <w:r>
                    <w:rPr>
                      <w:rFonts w:ascii="Arial" w:hAnsi="Arial" w:cs="Arial"/>
                    </w:rPr>
                    <w:sym w:font="Symbol" w:char="F0BD"/>
                  </w:r>
                  <w:r w:rsidRPr="001F7337">
                    <w:rPr>
                      <w:rFonts w:ascii="Arial" w:hAnsi="Arial" w:cs="Arial"/>
                      <w:lang w:val="pt-BR"/>
                    </w:rPr>
                    <w:t xml:space="preserve">     </w:t>
                  </w:r>
                  <w:r>
                    <w:rPr>
                      <w:rFonts w:ascii="Arial" w:hAnsi="Arial" w:cs="Arial"/>
                    </w:rPr>
                    <w:sym w:font="Symbol" w:char="F0BD"/>
                  </w:r>
                  <w:r>
                    <w:rPr>
                      <w:rFonts w:ascii="Arial" w:hAnsi="Arial" w:cs="Arial"/>
                    </w:rPr>
                    <w:sym w:font="Symbol" w:char="F0BD"/>
                  </w:r>
                </w:p>
                <w:p w:rsidR="004311F9" w:rsidRPr="001F7337" w:rsidRDefault="004311F9" w:rsidP="004311F9">
                  <w:pPr>
                    <w:pBdr>
                      <w:top w:val="single" w:sz="4" w:space="1" w:color="auto"/>
                      <w:left w:val="single" w:sz="4" w:space="4" w:color="auto"/>
                      <w:bottom w:val="single" w:sz="4" w:space="1" w:color="auto"/>
                      <w:right w:val="single" w:sz="4" w:space="4" w:color="auto"/>
                    </w:pBdr>
                    <w:rPr>
                      <w:rFonts w:ascii="Arial" w:hAnsi="Arial" w:cs="Arial"/>
                      <w:lang w:val="pt-BR"/>
                    </w:rPr>
                  </w:pPr>
                  <w:r w:rsidRPr="001F7337">
                    <w:rPr>
                      <w:rFonts w:ascii="Arial" w:hAnsi="Arial" w:cs="Arial"/>
                      <w:lang w:val="pt-BR"/>
                    </w:rPr>
                    <w:t xml:space="preserve">R </w:t>
                  </w:r>
                  <w:r>
                    <w:rPr>
                      <w:rFonts w:ascii="Arial" w:hAnsi="Arial" w:cs="Arial"/>
                    </w:rPr>
                    <w:sym w:font="Symbol" w:char="F0BE"/>
                  </w:r>
                  <w:r w:rsidRPr="001F7337">
                    <w:rPr>
                      <w:rFonts w:ascii="Arial" w:hAnsi="Arial" w:cs="Arial"/>
                      <w:lang w:val="pt-BR"/>
                    </w:rPr>
                    <w:t xml:space="preserve"> C </w:t>
                  </w:r>
                  <w:r>
                    <w:rPr>
                      <w:rFonts w:ascii="Arial" w:hAnsi="Arial" w:cs="Arial"/>
                    </w:rPr>
                    <w:sym w:font="Symbol" w:char="F03D"/>
                  </w:r>
                  <w:r w:rsidRPr="001F7337">
                    <w:rPr>
                      <w:rFonts w:ascii="Arial" w:hAnsi="Arial" w:cs="Arial"/>
                      <w:lang w:val="pt-BR"/>
                    </w:rPr>
                    <w:t xml:space="preserve"> C </w:t>
                  </w:r>
                  <w:r>
                    <w:rPr>
                      <w:rFonts w:ascii="Arial" w:hAnsi="Arial" w:cs="Arial"/>
                    </w:rPr>
                    <w:sym w:font="Symbol" w:char="F0BE"/>
                  </w:r>
                  <w:r w:rsidRPr="001F7337">
                    <w:rPr>
                      <w:rFonts w:ascii="Arial" w:hAnsi="Arial" w:cs="Arial"/>
                      <w:lang w:val="pt-BR"/>
                    </w:rPr>
                    <w:t xml:space="preserve"> C </w:t>
                  </w:r>
                  <w:r>
                    <w:rPr>
                      <w:rFonts w:ascii="Arial" w:hAnsi="Arial" w:cs="Arial"/>
                    </w:rPr>
                    <w:sym w:font="Symbol" w:char="F0BE"/>
                  </w:r>
                  <w:r w:rsidRPr="001F7337">
                    <w:rPr>
                      <w:rFonts w:ascii="Arial" w:hAnsi="Arial" w:cs="Arial"/>
                      <w:lang w:val="pt-BR"/>
                    </w:rPr>
                    <w:t xml:space="preserve"> OH + O</w:t>
                  </w:r>
                  <w:r w:rsidRPr="001F7337">
                    <w:rPr>
                      <w:rFonts w:ascii="Arial" w:hAnsi="Arial" w:cs="Arial"/>
                      <w:vertAlign w:val="subscript"/>
                      <w:lang w:val="pt-BR"/>
                    </w:rPr>
                    <w:t xml:space="preserve">2      </w:t>
                  </w:r>
                  <w:r w:rsidRPr="001F7337">
                    <w:rPr>
                      <w:rFonts w:ascii="Arial" w:hAnsi="Arial" w:cs="Arial"/>
                      <w:lang w:val="pt-BR"/>
                    </w:rPr>
                    <w:t xml:space="preserve"> </w:t>
                  </w:r>
                  <w:r>
                    <w:rPr>
                      <w:rFonts w:ascii="Arial" w:hAnsi="Arial" w:cs="Arial"/>
                    </w:rPr>
                    <w:sym w:font="Symbol" w:char="F0AE"/>
                  </w:r>
                  <w:r w:rsidRPr="001F7337">
                    <w:rPr>
                      <w:rFonts w:ascii="Arial" w:hAnsi="Arial" w:cs="Arial"/>
                      <w:lang w:val="pt-BR"/>
                    </w:rPr>
                    <w:t xml:space="preserve">         R </w:t>
                  </w:r>
                  <w:r>
                    <w:rPr>
                      <w:rFonts w:ascii="Arial" w:hAnsi="Arial" w:cs="Arial"/>
                    </w:rPr>
                    <w:sym w:font="Symbol" w:char="F0BE"/>
                  </w:r>
                  <w:r w:rsidRPr="001F7337">
                    <w:rPr>
                      <w:rFonts w:ascii="Arial" w:hAnsi="Arial" w:cs="Arial"/>
                      <w:lang w:val="pt-BR"/>
                    </w:rPr>
                    <w:t xml:space="preserve"> C </w:t>
                  </w:r>
                  <w:r>
                    <w:rPr>
                      <w:rFonts w:ascii="Arial" w:hAnsi="Arial" w:cs="Arial"/>
                    </w:rPr>
                    <w:sym w:font="Symbol" w:char="F0BE"/>
                  </w:r>
                  <w:r w:rsidRPr="001F7337">
                    <w:rPr>
                      <w:rFonts w:ascii="Arial" w:hAnsi="Arial" w:cs="Arial"/>
                      <w:lang w:val="pt-BR"/>
                    </w:rPr>
                    <w:t xml:space="preserve"> C  </w:t>
                  </w:r>
                  <w:r>
                    <w:rPr>
                      <w:rFonts w:ascii="Arial" w:hAnsi="Arial" w:cs="Arial"/>
                    </w:rPr>
                    <w:sym w:font="Symbol" w:char="F0BE"/>
                  </w:r>
                  <w:r w:rsidRPr="001F7337">
                    <w:rPr>
                      <w:rFonts w:ascii="Arial" w:hAnsi="Arial" w:cs="Arial"/>
                      <w:lang w:val="pt-BR"/>
                    </w:rPr>
                    <w:t xml:space="preserve"> C  </w:t>
                  </w:r>
                  <w:r>
                    <w:rPr>
                      <w:rFonts w:ascii="Arial" w:hAnsi="Arial" w:cs="Arial"/>
                    </w:rPr>
                    <w:sym w:font="Symbol" w:char="F0BE"/>
                  </w:r>
                  <w:r w:rsidRPr="001F7337">
                    <w:rPr>
                      <w:rFonts w:ascii="Arial" w:hAnsi="Arial" w:cs="Arial"/>
                      <w:lang w:val="pt-BR"/>
                    </w:rPr>
                    <w:t xml:space="preserve"> OH</w:t>
                  </w:r>
                </w:p>
                <w:p w:rsidR="004311F9" w:rsidRDefault="004311F9" w:rsidP="004311F9">
                  <w:pPr>
                    <w:pBdr>
                      <w:top w:val="single" w:sz="4" w:space="1" w:color="auto"/>
                      <w:left w:val="single" w:sz="4" w:space="4" w:color="auto"/>
                      <w:bottom w:val="single" w:sz="4" w:space="1" w:color="auto"/>
                      <w:right w:val="single" w:sz="4" w:space="4" w:color="auto"/>
                    </w:pBdr>
                    <w:tabs>
                      <w:tab w:val="left" w:pos="4860"/>
                      <w:tab w:val="left" w:pos="5040"/>
                    </w:tabs>
                    <w:rPr>
                      <w:rFonts w:ascii="Arial" w:hAnsi="Arial" w:cs="Arial"/>
                    </w:rPr>
                  </w:pPr>
                  <w:r w:rsidRPr="001F7337">
                    <w:rPr>
                      <w:rFonts w:ascii="Arial" w:hAnsi="Arial" w:cs="Arial"/>
                      <w:lang w:val="pt-BR"/>
                    </w:rPr>
                    <w:t xml:space="preserve">                                                                       </w:t>
                  </w:r>
                  <w:r>
                    <w:rPr>
                      <w:rFonts w:ascii="Arial" w:hAnsi="Arial" w:cs="Arial"/>
                    </w:rPr>
                    <w:sym w:font="Symbol" w:char="F0BD"/>
                  </w:r>
                  <w:r>
                    <w:rPr>
                      <w:rFonts w:ascii="Arial" w:hAnsi="Arial" w:cs="Arial"/>
                    </w:rPr>
                    <w:t xml:space="preserve">      </w:t>
                  </w:r>
                  <w:r>
                    <w:rPr>
                      <w:rFonts w:ascii="Arial" w:hAnsi="Arial" w:cs="Arial"/>
                    </w:rPr>
                    <w:sym w:font="Symbol" w:char="F0BD"/>
                  </w:r>
                </w:p>
                <w:p w:rsidR="004311F9" w:rsidRDefault="004311F9" w:rsidP="004311F9">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                                                                       O     O</w:t>
                  </w:r>
                </w:p>
                <w:p w:rsidR="004311F9" w:rsidRDefault="004311F9" w:rsidP="004311F9">
                  <w:pPr>
                    <w:pBdr>
                      <w:top w:val="single" w:sz="4" w:space="1" w:color="auto"/>
                      <w:left w:val="single" w:sz="4" w:space="4" w:color="auto"/>
                      <w:bottom w:val="single" w:sz="4" w:space="1" w:color="auto"/>
                      <w:right w:val="single" w:sz="4" w:space="4" w:color="auto"/>
                    </w:pBdr>
                    <w:rPr>
                      <w:rFonts w:ascii="Arial" w:hAnsi="Arial" w:cs="Arial"/>
                    </w:rPr>
                  </w:pPr>
                </w:p>
                <w:p w:rsidR="004311F9" w:rsidRPr="003A3A1A" w:rsidRDefault="004311F9" w:rsidP="004311F9">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    Radical ácido graso + Oxígeno </w:t>
                  </w:r>
                  <w:r>
                    <w:rPr>
                      <w:rFonts w:ascii="Arial" w:hAnsi="Arial" w:cs="Arial"/>
                    </w:rPr>
                    <w:sym w:font="Symbol" w:char="F0AE"/>
                  </w:r>
                  <w:r>
                    <w:rPr>
                      <w:rFonts w:ascii="Arial" w:hAnsi="Arial" w:cs="Arial"/>
                    </w:rPr>
                    <w:t xml:space="preserve"> Peróxido </w:t>
                  </w:r>
                </w:p>
              </w:txbxContent>
            </v:textbox>
            <w10:wrap type="square"/>
          </v:shape>
        </w:pict>
      </w:r>
    </w:p>
    <w:p w:rsidR="004311F9" w:rsidRPr="00A120EA" w:rsidRDefault="004311F9" w:rsidP="004311F9">
      <w:pPr>
        <w:spacing w:line="480" w:lineRule="auto"/>
        <w:ind w:left="360" w:hanging="360"/>
        <w:jc w:val="both"/>
        <w:rPr>
          <w:rFonts w:ascii="Arial" w:hAnsi="Arial" w:cs="Arial"/>
          <w:lang w:val="es-EC"/>
        </w:rPr>
      </w:pPr>
    </w:p>
    <w:p w:rsidR="004311F9" w:rsidRPr="00A120EA" w:rsidRDefault="004311F9" w:rsidP="004311F9">
      <w:pPr>
        <w:spacing w:line="480" w:lineRule="auto"/>
        <w:ind w:left="360" w:hanging="360"/>
        <w:jc w:val="both"/>
        <w:rPr>
          <w:rFonts w:ascii="Arial" w:hAnsi="Arial" w:cs="Arial"/>
          <w:lang w:val="es-EC"/>
        </w:rPr>
      </w:pPr>
      <w:r w:rsidRPr="00A120EA">
        <w:rPr>
          <w:rFonts w:ascii="Arial" w:hAnsi="Arial" w:cs="Arial"/>
          <w:lang w:val="es-EC"/>
        </w:rPr>
        <w:t xml:space="preserve">          </w:t>
      </w:r>
    </w:p>
    <w:p w:rsidR="004311F9" w:rsidRPr="00A120EA" w:rsidRDefault="004311F9" w:rsidP="004311F9">
      <w:pPr>
        <w:spacing w:line="480" w:lineRule="auto"/>
        <w:ind w:left="360" w:hanging="360"/>
        <w:jc w:val="both"/>
        <w:rPr>
          <w:rFonts w:ascii="Arial" w:hAnsi="Arial" w:cs="Arial"/>
          <w:lang w:val="es-EC"/>
        </w:rPr>
      </w:pPr>
    </w:p>
    <w:p w:rsidR="004311F9" w:rsidRPr="00A120EA" w:rsidRDefault="004311F9" w:rsidP="004311F9">
      <w:pPr>
        <w:spacing w:line="480" w:lineRule="auto"/>
        <w:ind w:left="1260"/>
        <w:jc w:val="both"/>
        <w:rPr>
          <w:rFonts w:ascii="Arial" w:hAnsi="Arial" w:cs="Arial"/>
          <w:b/>
          <w:lang w:val="es-EC"/>
        </w:rPr>
      </w:pPr>
    </w:p>
    <w:p w:rsidR="004311F9" w:rsidRPr="00A120EA" w:rsidRDefault="004311F9" w:rsidP="004311F9">
      <w:pPr>
        <w:spacing w:line="480" w:lineRule="auto"/>
        <w:ind w:left="1260"/>
        <w:jc w:val="both"/>
        <w:rPr>
          <w:rFonts w:ascii="Arial" w:hAnsi="Arial" w:cs="Arial"/>
          <w:b/>
          <w:lang w:val="es-EC"/>
        </w:rPr>
      </w:pPr>
    </w:p>
    <w:p w:rsidR="004311F9" w:rsidRPr="00A120EA" w:rsidRDefault="004311F9" w:rsidP="004311F9">
      <w:pPr>
        <w:ind w:left="1260"/>
        <w:jc w:val="both"/>
        <w:rPr>
          <w:rFonts w:ascii="Arial" w:hAnsi="Arial" w:cs="Arial"/>
          <w:b/>
          <w:lang w:val="es-EC"/>
        </w:rPr>
      </w:pPr>
      <w:r w:rsidRPr="00A120EA">
        <w:rPr>
          <w:rFonts w:ascii="Arial" w:hAnsi="Arial" w:cs="Arial"/>
          <w:b/>
          <w:lang w:val="es-EC"/>
        </w:rPr>
        <w:t>Figura 2.10  Reacción de oxidación</w:t>
      </w:r>
    </w:p>
    <w:p w:rsidR="004311F9" w:rsidRPr="00A120EA" w:rsidRDefault="004311F9" w:rsidP="004311F9">
      <w:pPr>
        <w:ind w:left="1260"/>
        <w:jc w:val="both"/>
        <w:rPr>
          <w:rFonts w:ascii="Arial" w:hAnsi="Arial" w:cs="Arial"/>
          <w:lang w:val="es-EC"/>
        </w:rPr>
      </w:pPr>
      <w:r w:rsidRPr="00A120EA">
        <w:rPr>
          <w:rFonts w:ascii="Arial" w:hAnsi="Arial" w:cs="Arial"/>
          <w:lang w:val="es-EC"/>
        </w:rPr>
        <w:t>Fuente: Lawson, 1999</w:t>
      </w:r>
    </w:p>
    <w:p w:rsidR="004311F9" w:rsidRPr="00A120EA" w:rsidRDefault="004311F9" w:rsidP="004311F9">
      <w:pPr>
        <w:spacing w:line="480" w:lineRule="auto"/>
        <w:ind w:left="1260"/>
        <w:jc w:val="both"/>
        <w:rPr>
          <w:rFonts w:ascii="Arial" w:hAnsi="Arial" w:cs="Arial"/>
          <w:lang w:val="es-EC"/>
        </w:rPr>
      </w:pPr>
    </w:p>
    <w:p w:rsidR="004311F9" w:rsidRPr="00A120EA" w:rsidRDefault="004311F9" w:rsidP="004311F9">
      <w:pPr>
        <w:spacing w:line="480" w:lineRule="auto"/>
        <w:ind w:left="1260"/>
        <w:jc w:val="both"/>
        <w:rPr>
          <w:rFonts w:ascii="Arial" w:hAnsi="Arial" w:cs="Arial"/>
          <w:lang w:val="es-EC"/>
        </w:rPr>
      </w:pPr>
      <w:r w:rsidRPr="00A120EA">
        <w:rPr>
          <w:rFonts w:ascii="Arial" w:hAnsi="Arial" w:cs="Arial"/>
          <w:lang w:val="es-EC"/>
        </w:rPr>
        <w:t>Es la reacción de un aceite con el oxígeno del aire y según el alimento es indeseable, ya que la reacción afectará negativamente al sabor del aceite y del alimento en el cual se usa éste. De hecho, se guarda un cuidado considerable durante la fabricación, almacenamiento y utilización para detener esta reacción una vez o enlentecerla tanto como sea posible.</w:t>
      </w:r>
    </w:p>
    <w:p w:rsidR="004311F9" w:rsidRPr="00A120EA" w:rsidRDefault="004311F9" w:rsidP="004311F9">
      <w:pPr>
        <w:spacing w:line="480" w:lineRule="auto"/>
        <w:ind w:left="1260"/>
        <w:jc w:val="both"/>
        <w:rPr>
          <w:rFonts w:ascii="Arial" w:hAnsi="Arial" w:cs="Arial"/>
          <w:lang w:val="es-EC"/>
        </w:rPr>
      </w:pPr>
    </w:p>
    <w:p w:rsidR="004311F9" w:rsidRPr="00A120EA" w:rsidRDefault="004311F9" w:rsidP="004311F9">
      <w:pPr>
        <w:spacing w:line="480" w:lineRule="auto"/>
        <w:ind w:left="1260"/>
        <w:jc w:val="both"/>
        <w:rPr>
          <w:rFonts w:ascii="Arial" w:hAnsi="Arial" w:cs="Arial"/>
          <w:lang w:val="es-EC"/>
        </w:rPr>
      </w:pPr>
      <w:r w:rsidRPr="00A120EA">
        <w:rPr>
          <w:rFonts w:ascii="Arial" w:hAnsi="Arial" w:cs="Arial"/>
          <w:lang w:val="es-EC"/>
        </w:rPr>
        <w:t>A la oxidación inducida por el aire a temperatura ambiente se le denomina autoxidación. Generalmente es un proceso lento; se necesita un tiempo considerable para producir una cantidad suficiente de peróxidos (los principales productos iniciales de la autoxidación) para desarrollar sabores u olores desagradables.</w:t>
      </w:r>
    </w:p>
    <w:p w:rsidR="004311F9" w:rsidRPr="00A120EA" w:rsidRDefault="004311F9" w:rsidP="004311F9">
      <w:pPr>
        <w:spacing w:line="480" w:lineRule="auto"/>
        <w:ind w:left="1260"/>
        <w:jc w:val="both"/>
        <w:rPr>
          <w:rFonts w:ascii="Arial" w:hAnsi="Arial" w:cs="Arial"/>
          <w:lang w:val="es-EC"/>
        </w:rPr>
      </w:pPr>
      <w:r w:rsidRPr="00A120EA">
        <w:rPr>
          <w:rFonts w:ascii="Arial" w:hAnsi="Arial" w:cs="Arial"/>
          <w:lang w:val="es-EC"/>
        </w:rPr>
        <w:t>Los productos que contienen una porción más elevada de ácidos grasos insaturados son más propensos a la oxidación que los que contienen cantidades más bajas.</w:t>
      </w:r>
    </w:p>
    <w:p w:rsidR="004311F9" w:rsidRPr="00A120EA" w:rsidRDefault="004311F9" w:rsidP="004311F9">
      <w:pPr>
        <w:spacing w:line="480" w:lineRule="auto"/>
        <w:ind w:left="1260"/>
        <w:jc w:val="both"/>
        <w:rPr>
          <w:rFonts w:ascii="Arial" w:hAnsi="Arial" w:cs="Arial"/>
          <w:lang w:val="es-EC"/>
        </w:rPr>
      </w:pPr>
    </w:p>
    <w:p w:rsidR="004311F9" w:rsidRPr="00A120EA" w:rsidRDefault="004311F9" w:rsidP="004311F9">
      <w:pPr>
        <w:spacing w:line="480" w:lineRule="auto"/>
        <w:ind w:left="1260"/>
        <w:jc w:val="both"/>
        <w:rPr>
          <w:rFonts w:ascii="Arial" w:hAnsi="Arial" w:cs="Arial"/>
          <w:lang w:val="es-EC"/>
        </w:rPr>
      </w:pPr>
      <w:r w:rsidRPr="00A120EA">
        <w:rPr>
          <w:rFonts w:ascii="Arial" w:hAnsi="Arial" w:cs="Arial"/>
          <w:lang w:val="es-EC"/>
        </w:rPr>
        <w:t xml:space="preserve">La velocidad de oxidación crece con un incremento en la temperatura, con la exposición al oxigeno del aire, presencia de luz y contacto con materiales que son considerados  como pro-oxidantes. Se debe tener cuidado en eliminar cobre, latón, bronce u otras aleaciones que contengan cobre de los sistemas de procesados de aceites, de sus envases y de las plantas elaboradoras de alimentos que utilicen aceites o grasas. </w:t>
      </w:r>
    </w:p>
    <w:p w:rsidR="004311F9" w:rsidRPr="00A120EA" w:rsidRDefault="004311F9" w:rsidP="004311F9">
      <w:pPr>
        <w:spacing w:line="480" w:lineRule="auto"/>
        <w:ind w:left="1260"/>
        <w:jc w:val="both"/>
        <w:rPr>
          <w:rFonts w:ascii="Arial" w:hAnsi="Arial" w:cs="Arial"/>
          <w:lang w:val="es-EC"/>
        </w:rPr>
      </w:pPr>
    </w:p>
    <w:p w:rsidR="004311F9" w:rsidRPr="00A120EA" w:rsidRDefault="004311F9" w:rsidP="004311F9">
      <w:pPr>
        <w:spacing w:line="480" w:lineRule="auto"/>
        <w:ind w:left="1260"/>
        <w:jc w:val="both"/>
        <w:rPr>
          <w:rFonts w:ascii="Arial" w:hAnsi="Arial" w:cs="Arial"/>
          <w:lang w:val="es-EC"/>
        </w:rPr>
      </w:pPr>
    </w:p>
    <w:p w:rsidR="004311F9" w:rsidRPr="00A120EA" w:rsidRDefault="004311F9" w:rsidP="004311F9">
      <w:pPr>
        <w:spacing w:line="480" w:lineRule="auto"/>
        <w:ind w:left="1260"/>
        <w:jc w:val="both"/>
        <w:rPr>
          <w:rFonts w:ascii="Arial" w:hAnsi="Arial" w:cs="Arial"/>
          <w:lang w:val="es-EC"/>
        </w:rPr>
      </w:pPr>
    </w:p>
    <w:p w:rsidR="004311F9" w:rsidRPr="00A120EA" w:rsidRDefault="004311F9" w:rsidP="004311F9">
      <w:pPr>
        <w:spacing w:line="480" w:lineRule="auto"/>
        <w:ind w:left="1260"/>
        <w:jc w:val="both"/>
        <w:rPr>
          <w:rFonts w:ascii="Arial" w:hAnsi="Arial" w:cs="Arial"/>
          <w:lang w:val="es-EC"/>
        </w:rPr>
      </w:pPr>
    </w:p>
    <w:p w:rsidR="004311F9" w:rsidRPr="00A120EA" w:rsidRDefault="004311F9" w:rsidP="004311F9">
      <w:pPr>
        <w:spacing w:line="480" w:lineRule="auto"/>
        <w:ind w:left="1260"/>
        <w:jc w:val="both"/>
        <w:rPr>
          <w:rFonts w:ascii="Arial" w:hAnsi="Arial" w:cs="Arial"/>
          <w:lang w:val="es-EC"/>
        </w:rPr>
      </w:pPr>
    </w:p>
    <w:p w:rsidR="004311F9" w:rsidRPr="00A120EA" w:rsidRDefault="004311F9" w:rsidP="004311F9">
      <w:pPr>
        <w:spacing w:line="480" w:lineRule="auto"/>
        <w:ind w:left="1260"/>
        <w:jc w:val="both"/>
        <w:rPr>
          <w:rFonts w:ascii="Arial" w:hAnsi="Arial" w:cs="Arial"/>
          <w:lang w:val="es-EC"/>
        </w:rPr>
      </w:pPr>
    </w:p>
    <w:p w:rsidR="004311F9" w:rsidRPr="00A120EA" w:rsidRDefault="004311F9" w:rsidP="004311F9">
      <w:pPr>
        <w:spacing w:line="480" w:lineRule="auto"/>
        <w:ind w:left="1260"/>
        <w:jc w:val="both"/>
        <w:rPr>
          <w:rFonts w:ascii="Arial" w:hAnsi="Arial" w:cs="Arial"/>
          <w:lang w:val="es-EC"/>
        </w:rPr>
      </w:pPr>
    </w:p>
    <w:p w:rsidR="004311F9" w:rsidRPr="00A120EA" w:rsidRDefault="004311F9" w:rsidP="004311F9">
      <w:pPr>
        <w:spacing w:line="480" w:lineRule="auto"/>
        <w:ind w:left="1260"/>
        <w:jc w:val="both"/>
        <w:rPr>
          <w:rFonts w:ascii="Arial" w:hAnsi="Arial" w:cs="Arial"/>
          <w:lang w:val="es-EC"/>
        </w:rPr>
      </w:pPr>
    </w:p>
    <w:p w:rsidR="004311F9" w:rsidRPr="00A120EA" w:rsidRDefault="004311F9" w:rsidP="004311F9">
      <w:pPr>
        <w:spacing w:line="480" w:lineRule="auto"/>
        <w:ind w:left="1260"/>
        <w:jc w:val="both"/>
        <w:rPr>
          <w:rFonts w:ascii="Arial" w:hAnsi="Arial" w:cs="Arial"/>
          <w:lang w:val="es-EC"/>
        </w:rPr>
      </w:pPr>
    </w:p>
    <w:p w:rsidR="004311F9" w:rsidRPr="00A120EA" w:rsidRDefault="004311F9" w:rsidP="004311F9">
      <w:pPr>
        <w:jc w:val="both"/>
        <w:rPr>
          <w:rFonts w:ascii="Arial" w:hAnsi="Arial" w:cs="Arial"/>
          <w:b/>
        </w:rPr>
      </w:pPr>
    </w:p>
    <w:p w:rsidR="004311F9" w:rsidRPr="00A120EA" w:rsidRDefault="004311F9" w:rsidP="004311F9">
      <w:pPr>
        <w:jc w:val="both"/>
        <w:rPr>
          <w:rFonts w:ascii="Arial" w:hAnsi="Arial" w:cs="Arial"/>
          <w:b/>
        </w:rPr>
      </w:pPr>
    </w:p>
    <w:p w:rsidR="004311F9" w:rsidRPr="00A120EA" w:rsidRDefault="004311F9" w:rsidP="004311F9">
      <w:pPr>
        <w:jc w:val="both"/>
        <w:rPr>
          <w:rFonts w:ascii="Arial" w:hAnsi="Arial" w:cs="Arial"/>
          <w:b/>
        </w:rPr>
      </w:pPr>
    </w:p>
    <w:p w:rsidR="004311F9" w:rsidRPr="00A120EA" w:rsidRDefault="004311F9" w:rsidP="004311F9">
      <w:pPr>
        <w:jc w:val="both"/>
        <w:rPr>
          <w:rFonts w:ascii="Arial" w:hAnsi="Arial" w:cs="Arial"/>
          <w:b/>
        </w:rPr>
      </w:pPr>
    </w:p>
    <w:p w:rsidR="004311F9" w:rsidRPr="00A120EA" w:rsidRDefault="004311F9" w:rsidP="004311F9">
      <w:pPr>
        <w:jc w:val="both"/>
        <w:rPr>
          <w:rFonts w:ascii="Arial" w:hAnsi="Arial" w:cs="Arial"/>
          <w:b/>
        </w:rPr>
      </w:pPr>
    </w:p>
    <w:p w:rsidR="004311F9" w:rsidRPr="00A120EA" w:rsidRDefault="004311F9" w:rsidP="004311F9">
      <w:pPr>
        <w:jc w:val="both"/>
        <w:rPr>
          <w:rFonts w:ascii="Arial" w:hAnsi="Arial" w:cs="Arial"/>
          <w:b/>
        </w:rPr>
      </w:pPr>
    </w:p>
    <w:p w:rsidR="004311F9" w:rsidRPr="00A120EA" w:rsidRDefault="004311F9" w:rsidP="004311F9">
      <w:pPr>
        <w:jc w:val="both"/>
        <w:rPr>
          <w:rFonts w:ascii="Arial" w:hAnsi="Arial" w:cs="Arial"/>
          <w:b/>
        </w:rPr>
      </w:pPr>
    </w:p>
    <w:p w:rsidR="004311F9" w:rsidRPr="00A120EA" w:rsidRDefault="004311F9" w:rsidP="004311F9">
      <w:pPr>
        <w:jc w:val="center"/>
        <w:rPr>
          <w:rFonts w:ascii="Arial" w:hAnsi="Arial" w:cs="Arial"/>
          <w:b/>
          <w:sz w:val="48"/>
          <w:szCs w:val="48"/>
        </w:rPr>
      </w:pPr>
      <w:r w:rsidRPr="00A120EA">
        <w:rPr>
          <w:rFonts w:ascii="Arial" w:hAnsi="Arial" w:cs="Arial"/>
          <w:b/>
          <w:sz w:val="48"/>
          <w:szCs w:val="48"/>
        </w:rPr>
        <w:t>CAPÍTULO 3</w:t>
      </w:r>
    </w:p>
    <w:p w:rsidR="004311F9" w:rsidRPr="00A120EA" w:rsidRDefault="004311F9" w:rsidP="004311F9">
      <w:pPr>
        <w:spacing w:line="360" w:lineRule="auto"/>
        <w:jc w:val="both"/>
        <w:rPr>
          <w:rFonts w:ascii="Arial" w:hAnsi="Arial" w:cs="Arial"/>
          <w:b/>
        </w:rPr>
      </w:pPr>
    </w:p>
    <w:p w:rsidR="004311F9" w:rsidRPr="00A120EA" w:rsidRDefault="004311F9" w:rsidP="004311F9">
      <w:pPr>
        <w:tabs>
          <w:tab w:val="left" w:pos="360"/>
        </w:tabs>
        <w:spacing w:line="480" w:lineRule="auto"/>
        <w:ind w:left="360" w:hanging="360"/>
        <w:jc w:val="both"/>
        <w:rPr>
          <w:rFonts w:ascii="Arial" w:hAnsi="Arial" w:cs="Arial"/>
          <w:b/>
          <w:caps/>
          <w:sz w:val="32"/>
          <w:szCs w:val="32"/>
        </w:rPr>
      </w:pPr>
      <w:r w:rsidRPr="00A120EA">
        <w:rPr>
          <w:rFonts w:ascii="Arial" w:hAnsi="Arial" w:cs="Arial"/>
          <w:b/>
          <w:sz w:val="32"/>
          <w:szCs w:val="32"/>
          <w:lang w:val="es-EC"/>
        </w:rPr>
        <w:t>3. DISEÑO  DEL PROCESO DE UN PRODUCTO ALIMENTICIO ENRIQUECIDO CON OMEGA 3</w:t>
      </w:r>
    </w:p>
    <w:p w:rsidR="004311F9" w:rsidRPr="00A120EA" w:rsidRDefault="004311F9" w:rsidP="004311F9">
      <w:pPr>
        <w:spacing w:line="480" w:lineRule="auto"/>
        <w:ind w:left="360"/>
        <w:jc w:val="both"/>
        <w:rPr>
          <w:rFonts w:ascii="Arial" w:hAnsi="Arial" w:cs="Arial"/>
        </w:rPr>
      </w:pPr>
      <w:r w:rsidRPr="00A120EA">
        <w:rPr>
          <w:rFonts w:ascii="Arial" w:hAnsi="Arial" w:cs="Arial"/>
        </w:rPr>
        <w:t>En el presente capítulo se da un ejemplo de un alimento enriquecido con el aceite de pescado aclarado; cabe recalcar que se tomo un producto alimenticio ya procesado para hacer el enriquecimiento.</w:t>
      </w:r>
    </w:p>
    <w:p w:rsidR="004311F9" w:rsidRPr="00A120EA" w:rsidRDefault="004311F9" w:rsidP="004311F9">
      <w:pPr>
        <w:spacing w:line="480" w:lineRule="auto"/>
        <w:ind w:left="360"/>
        <w:jc w:val="both"/>
        <w:rPr>
          <w:rFonts w:ascii="Arial" w:hAnsi="Arial" w:cs="Arial"/>
        </w:rPr>
      </w:pPr>
    </w:p>
    <w:p w:rsidR="004311F9" w:rsidRPr="00A120EA" w:rsidRDefault="004311F9" w:rsidP="004311F9">
      <w:pPr>
        <w:pStyle w:val="Ttulo"/>
        <w:numPr>
          <w:ilvl w:val="1"/>
          <w:numId w:val="2"/>
        </w:numPr>
        <w:spacing w:line="480" w:lineRule="auto"/>
        <w:jc w:val="both"/>
        <w:rPr>
          <w:bCs w:val="0"/>
          <w:sz w:val="24"/>
          <w:lang w:val="es-ES"/>
        </w:rPr>
      </w:pPr>
      <w:r w:rsidRPr="00A120EA">
        <w:rPr>
          <w:bCs w:val="0"/>
          <w:sz w:val="24"/>
          <w:lang w:val="es-ES"/>
        </w:rPr>
        <w:t>Alimento enriquecido</w:t>
      </w:r>
    </w:p>
    <w:p w:rsidR="004311F9" w:rsidRPr="00A120EA" w:rsidRDefault="004311F9" w:rsidP="004311F9">
      <w:pPr>
        <w:spacing w:line="480" w:lineRule="auto"/>
        <w:ind w:left="900"/>
        <w:jc w:val="both"/>
        <w:rPr>
          <w:rFonts w:ascii="Arial" w:hAnsi="Arial" w:cs="Arial"/>
        </w:rPr>
      </w:pPr>
      <w:r w:rsidRPr="00A120EA">
        <w:rPr>
          <w:rFonts w:ascii="Arial" w:hAnsi="Arial" w:cs="Arial"/>
        </w:rPr>
        <w:t xml:space="preserve">Un alimento es considerado enriquecido cuando la proporción de uno o varios de los nutrientes que lo componen es superior a su composición normal y cuando esta modificación se realiza de forma artificial. A lo largo de los años, se han añadido diversos nutrientes a alimentos y </w:t>
      </w:r>
      <w:r w:rsidRPr="00A120EA">
        <w:rPr>
          <w:rFonts w:ascii="Arial" w:hAnsi="Arial" w:cs="Arial"/>
        </w:rPr>
        <w:lastRenderedPageBreak/>
        <w:t xml:space="preserve">bebidas en todo el mundo con el fin de cubrir las recomendaciones dietéticas y solucionar deficiencias en algún nutriente específico. </w:t>
      </w:r>
    </w:p>
    <w:p w:rsidR="004311F9" w:rsidRPr="00A120EA" w:rsidRDefault="004311F9" w:rsidP="004311F9">
      <w:pPr>
        <w:spacing w:line="480" w:lineRule="auto"/>
        <w:ind w:left="900"/>
        <w:jc w:val="both"/>
        <w:rPr>
          <w:rFonts w:ascii="Arial" w:hAnsi="Arial" w:cs="Arial"/>
        </w:rPr>
      </w:pPr>
    </w:p>
    <w:p w:rsidR="004311F9" w:rsidRPr="00A120EA" w:rsidRDefault="004311F9" w:rsidP="004311F9">
      <w:pPr>
        <w:spacing w:line="480" w:lineRule="auto"/>
        <w:ind w:left="900"/>
        <w:jc w:val="both"/>
        <w:rPr>
          <w:rFonts w:ascii="Arial" w:hAnsi="Arial" w:cs="Arial"/>
        </w:rPr>
      </w:pPr>
    </w:p>
    <w:p w:rsidR="004311F9" w:rsidRPr="00A120EA" w:rsidRDefault="004311F9" w:rsidP="004311F9">
      <w:pPr>
        <w:pStyle w:val="Ttulo"/>
        <w:numPr>
          <w:ilvl w:val="2"/>
          <w:numId w:val="2"/>
        </w:numPr>
        <w:spacing w:line="480" w:lineRule="auto"/>
        <w:jc w:val="both"/>
        <w:rPr>
          <w:bCs w:val="0"/>
          <w:sz w:val="24"/>
          <w:lang w:val="es-ES"/>
        </w:rPr>
      </w:pPr>
      <w:r w:rsidRPr="00A120EA">
        <w:rPr>
          <w:bCs w:val="0"/>
          <w:sz w:val="24"/>
          <w:lang w:val="es-ES"/>
        </w:rPr>
        <w:t>Principales productos enriquecidos</w:t>
      </w:r>
    </w:p>
    <w:p w:rsidR="004311F9" w:rsidRPr="00A120EA" w:rsidRDefault="004311F9" w:rsidP="004311F9">
      <w:pPr>
        <w:spacing w:before="100" w:beforeAutospacing="1" w:after="100" w:afterAutospacing="1" w:line="480" w:lineRule="auto"/>
        <w:ind w:left="1440"/>
        <w:jc w:val="both"/>
        <w:rPr>
          <w:rFonts w:ascii="Arial" w:hAnsi="Arial" w:cs="Arial"/>
        </w:rPr>
      </w:pPr>
      <w:r w:rsidRPr="00A120EA">
        <w:rPr>
          <w:rFonts w:ascii="Arial" w:hAnsi="Arial" w:cs="Arial"/>
        </w:rPr>
        <w:t xml:space="preserve">Entre los alimentos enriquecidos de mayor consumo se encuentran los productos lácteos, el azúcar, la sal y los condimentos. Los productos lácteos, igual que los cereales y derivados, son unos de los principales vehículos para ser fortificados con calcio, hierro, cinc y otros micronutrientes. La leche líquida de vaca, en muchos países, se consume de forma generalizada entre la población infantil, uno de los principales grupos de riesgo. Las fórmulas infantiles son básicamente leche modificada de vaca y adicionadas con distintos nutrientes. </w:t>
      </w:r>
    </w:p>
    <w:p w:rsidR="004311F9" w:rsidRPr="00A120EA" w:rsidRDefault="004311F9" w:rsidP="004311F9">
      <w:pPr>
        <w:spacing w:before="100" w:beforeAutospacing="1" w:after="100" w:afterAutospacing="1" w:line="360" w:lineRule="auto"/>
        <w:ind w:left="1440"/>
        <w:jc w:val="both"/>
        <w:rPr>
          <w:rFonts w:ascii="Arial" w:hAnsi="Arial" w:cs="Arial"/>
        </w:rPr>
      </w:pPr>
    </w:p>
    <w:p w:rsidR="004311F9" w:rsidRPr="00A120EA" w:rsidRDefault="004311F9" w:rsidP="004311F9">
      <w:pPr>
        <w:spacing w:before="100" w:beforeAutospacing="1" w:after="100" w:afterAutospacing="1" w:line="480" w:lineRule="auto"/>
        <w:ind w:left="1440"/>
        <w:jc w:val="both"/>
        <w:rPr>
          <w:rFonts w:ascii="Arial" w:hAnsi="Arial" w:cs="Arial"/>
        </w:rPr>
      </w:pPr>
      <w:r w:rsidRPr="00A120EA">
        <w:rPr>
          <w:rFonts w:ascii="Arial" w:hAnsi="Arial" w:cs="Arial"/>
        </w:rPr>
        <w:t xml:space="preserve">En cuanto al azúcar, constituye una alternativa más que puede ser considerada como vehículo de fortificación para el hierro y el cinc, así como para otros nutrientes como la vitamina A. Por otro lado, la fortificación de la sal con yodo ha demostrado ser una estrategia efectiva para combatir su deficiencia en todo el mundo, razón por la que resultaría ser un vehículo apropiado para ser utilizado en la fortificación con otros micronutrientes como el hierro y el cinc. </w:t>
      </w:r>
    </w:p>
    <w:p w:rsidR="004311F9" w:rsidRPr="00A120EA" w:rsidRDefault="004311F9" w:rsidP="004311F9">
      <w:pPr>
        <w:spacing w:before="100" w:beforeAutospacing="1" w:after="100" w:afterAutospacing="1" w:line="480" w:lineRule="auto"/>
        <w:ind w:left="1440"/>
        <w:jc w:val="both"/>
        <w:rPr>
          <w:rFonts w:ascii="Arial" w:hAnsi="Arial" w:cs="Arial"/>
        </w:rPr>
      </w:pPr>
    </w:p>
    <w:p w:rsidR="004311F9" w:rsidRPr="00A120EA" w:rsidRDefault="004311F9" w:rsidP="004311F9">
      <w:pPr>
        <w:spacing w:before="100" w:beforeAutospacing="1" w:after="100" w:afterAutospacing="1" w:line="480" w:lineRule="auto"/>
        <w:ind w:left="1440"/>
        <w:jc w:val="both"/>
        <w:rPr>
          <w:rFonts w:ascii="Arial" w:hAnsi="Arial" w:cs="Arial"/>
        </w:rPr>
      </w:pPr>
      <w:r w:rsidRPr="00A120EA">
        <w:rPr>
          <w:rFonts w:ascii="Arial" w:hAnsi="Arial" w:cs="Arial"/>
        </w:rPr>
        <w:lastRenderedPageBreak/>
        <w:t xml:space="preserve">Los condimentos son un atractivo vehículo para utilizar en el enriquecimiento, especialmente en los países donde habitualmente se consumen en cantidades importantes. Otros condimentos como el curry, la salsa de pescado y soja, al igual que el glutamato monosódico, se consumen de forma amplia en muchos países. </w:t>
      </w:r>
    </w:p>
    <w:p w:rsidR="004311F9" w:rsidRPr="00A120EA" w:rsidRDefault="004311F9" w:rsidP="004311F9">
      <w:pPr>
        <w:spacing w:before="100" w:beforeAutospacing="1" w:after="100" w:afterAutospacing="1" w:line="480" w:lineRule="auto"/>
        <w:ind w:left="1440"/>
        <w:jc w:val="both"/>
        <w:rPr>
          <w:rFonts w:ascii="Arial" w:hAnsi="Arial" w:cs="Arial"/>
        </w:rPr>
      </w:pPr>
    </w:p>
    <w:p w:rsidR="004311F9" w:rsidRPr="00A120EA" w:rsidRDefault="004311F9" w:rsidP="004311F9">
      <w:pPr>
        <w:pStyle w:val="Ttulo"/>
        <w:numPr>
          <w:ilvl w:val="2"/>
          <w:numId w:val="2"/>
        </w:numPr>
        <w:spacing w:line="480" w:lineRule="auto"/>
        <w:jc w:val="both"/>
        <w:rPr>
          <w:bCs w:val="0"/>
          <w:sz w:val="24"/>
          <w:lang w:val="es-ES"/>
        </w:rPr>
      </w:pPr>
      <w:r w:rsidRPr="00A120EA">
        <w:rPr>
          <w:bCs w:val="0"/>
          <w:sz w:val="24"/>
          <w:lang w:val="es-ES"/>
        </w:rPr>
        <w:t>Productos con omega 3 en el mercado ecuatoriano</w:t>
      </w:r>
    </w:p>
    <w:p w:rsidR="004311F9" w:rsidRPr="00A120EA" w:rsidRDefault="004311F9" w:rsidP="004311F9">
      <w:pPr>
        <w:pStyle w:val="Ttulo"/>
        <w:spacing w:line="480" w:lineRule="auto"/>
        <w:ind w:left="1500"/>
        <w:jc w:val="both"/>
        <w:rPr>
          <w:b w:val="0"/>
          <w:bCs w:val="0"/>
          <w:sz w:val="24"/>
          <w:lang w:val="es-ES"/>
        </w:rPr>
      </w:pPr>
      <w:r w:rsidRPr="00A120EA">
        <w:rPr>
          <w:b w:val="0"/>
          <w:bCs w:val="0"/>
          <w:sz w:val="24"/>
          <w:lang w:val="es-ES"/>
        </w:rPr>
        <w:t>El mercado ecuatoriano cuenta ya con productos que hablan de las bondades del omega 3, dichos productos son elaborados y en una parte del proceso se les adiciona el aceite  omega 3 y otros como el atún;  producto de consumo masivo en nuestra población encontramos  el omega 3 de forma natural y no adicionada.</w:t>
      </w:r>
    </w:p>
    <w:p w:rsidR="004311F9" w:rsidRPr="00A120EA" w:rsidRDefault="004311F9" w:rsidP="004311F9">
      <w:pPr>
        <w:pStyle w:val="Ttulo"/>
        <w:spacing w:line="480" w:lineRule="auto"/>
        <w:ind w:left="1500"/>
        <w:jc w:val="both"/>
        <w:rPr>
          <w:b w:val="0"/>
          <w:bCs w:val="0"/>
          <w:sz w:val="24"/>
          <w:lang w:val="es-ES"/>
        </w:rPr>
      </w:pPr>
    </w:p>
    <w:p w:rsidR="004311F9" w:rsidRPr="00A120EA" w:rsidRDefault="004311F9" w:rsidP="004311F9">
      <w:pPr>
        <w:pStyle w:val="Ttulo"/>
        <w:spacing w:line="480" w:lineRule="auto"/>
        <w:ind w:left="1500"/>
        <w:jc w:val="both"/>
        <w:rPr>
          <w:b w:val="0"/>
          <w:bCs w:val="0"/>
          <w:sz w:val="24"/>
          <w:lang w:val="es-ES"/>
        </w:rPr>
      </w:pPr>
      <w:r w:rsidRPr="00A120EA">
        <w:rPr>
          <w:b w:val="0"/>
          <w:bCs w:val="0"/>
          <w:sz w:val="24"/>
          <w:lang w:val="es-ES"/>
        </w:rPr>
        <w:t xml:space="preserve">Actualmente encontramos publicidad de alimentos simbolizada por un logo en forma de corazón el cual representa beneficiosos para la salud cardiaca. En </w:t>
      </w:r>
      <w:smartTag w:uri="urn:schemas-microsoft-com:office:smarttags" w:element="PersonName">
        <w:smartTagPr>
          <w:attr w:name="ProductID" w:val="La Tabla"/>
        </w:smartTagPr>
        <w:r w:rsidRPr="00A120EA">
          <w:rPr>
            <w:b w:val="0"/>
            <w:bCs w:val="0"/>
            <w:sz w:val="24"/>
            <w:lang w:val="es-ES"/>
          </w:rPr>
          <w:t>la Tabla</w:t>
        </w:r>
      </w:smartTag>
      <w:r w:rsidRPr="00A120EA">
        <w:rPr>
          <w:b w:val="0"/>
          <w:bCs w:val="0"/>
          <w:sz w:val="24"/>
          <w:lang w:val="es-ES"/>
        </w:rPr>
        <w:t xml:space="preserve"> 7 se presenta una lista  de productos (Figura 3.1) que se comercializan en el mercado ecuatoriano los cuales tienen en su contenido omega 3.</w:t>
      </w:r>
    </w:p>
    <w:p w:rsidR="004311F9" w:rsidRPr="00A120EA" w:rsidRDefault="004311F9" w:rsidP="004311F9">
      <w:pPr>
        <w:pStyle w:val="Ttulo"/>
        <w:ind w:left="1500"/>
        <w:jc w:val="both"/>
        <w:rPr>
          <w:bCs w:val="0"/>
          <w:sz w:val="24"/>
          <w:lang w:val="es-ES"/>
        </w:rPr>
      </w:pPr>
      <w:r w:rsidRPr="00A120EA">
        <w:rPr>
          <w:bCs w:val="0"/>
          <w:sz w:val="24"/>
          <w:lang w:val="es-ES"/>
        </w:rPr>
        <w:t>Tabla 7 Productos en el mercado ecuatoriano con omega 3</w:t>
      </w:r>
    </w:p>
    <w:p w:rsidR="004311F9" w:rsidRPr="00A120EA" w:rsidRDefault="004311F9" w:rsidP="004311F9">
      <w:pPr>
        <w:pStyle w:val="Ttulo"/>
        <w:ind w:left="1500"/>
        <w:jc w:val="both"/>
        <w:rPr>
          <w:bCs w:val="0"/>
          <w:sz w:val="24"/>
          <w:lang w:val="es-ES"/>
        </w:rPr>
      </w:pPr>
    </w:p>
    <w:tbl>
      <w:tblPr>
        <w:tblW w:w="7243"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6"/>
        <w:gridCol w:w="2340"/>
        <w:gridCol w:w="1967"/>
      </w:tblGrid>
      <w:tr w:rsidR="004311F9" w:rsidRPr="00A120EA" w:rsidTr="000C65C7">
        <w:tc>
          <w:tcPr>
            <w:tcW w:w="2936" w:type="dxa"/>
          </w:tcPr>
          <w:p w:rsidR="004311F9" w:rsidRPr="00A120EA" w:rsidRDefault="004311F9" w:rsidP="000C65C7">
            <w:pPr>
              <w:pStyle w:val="Ttulo"/>
              <w:spacing w:line="480" w:lineRule="auto"/>
              <w:jc w:val="both"/>
              <w:rPr>
                <w:bCs w:val="0"/>
                <w:sz w:val="24"/>
                <w:lang w:val="es-ES"/>
              </w:rPr>
            </w:pPr>
            <w:r w:rsidRPr="00A120EA">
              <w:rPr>
                <w:bCs w:val="0"/>
                <w:sz w:val="24"/>
                <w:lang w:val="es-ES"/>
              </w:rPr>
              <w:t>Producto</w:t>
            </w:r>
          </w:p>
        </w:tc>
        <w:tc>
          <w:tcPr>
            <w:tcW w:w="2340" w:type="dxa"/>
          </w:tcPr>
          <w:p w:rsidR="004311F9" w:rsidRPr="00A120EA" w:rsidRDefault="004311F9" w:rsidP="000C65C7">
            <w:pPr>
              <w:pStyle w:val="Ttulo"/>
              <w:spacing w:line="480" w:lineRule="auto"/>
              <w:jc w:val="both"/>
              <w:rPr>
                <w:bCs w:val="0"/>
                <w:sz w:val="24"/>
                <w:lang w:val="es-ES"/>
              </w:rPr>
            </w:pPr>
            <w:r w:rsidRPr="00A120EA">
              <w:rPr>
                <w:bCs w:val="0"/>
                <w:sz w:val="24"/>
                <w:lang w:val="es-ES"/>
              </w:rPr>
              <w:t>Marca</w:t>
            </w:r>
          </w:p>
        </w:tc>
        <w:tc>
          <w:tcPr>
            <w:tcW w:w="1967" w:type="dxa"/>
          </w:tcPr>
          <w:p w:rsidR="004311F9" w:rsidRPr="00A120EA" w:rsidRDefault="004311F9" w:rsidP="000C65C7">
            <w:pPr>
              <w:pStyle w:val="Ttulo"/>
              <w:spacing w:line="480" w:lineRule="auto"/>
              <w:jc w:val="both"/>
              <w:rPr>
                <w:bCs w:val="0"/>
                <w:sz w:val="24"/>
                <w:lang w:val="es-ES"/>
              </w:rPr>
            </w:pPr>
            <w:r w:rsidRPr="00A120EA">
              <w:rPr>
                <w:bCs w:val="0"/>
                <w:sz w:val="24"/>
                <w:lang w:val="es-ES"/>
              </w:rPr>
              <w:t>Presentación</w:t>
            </w:r>
          </w:p>
        </w:tc>
      </w:tr>
      <w:tr w:rsidR="004311F9" w:rsidRPr="00A120EA" w:rsidTr="000C65C7">
        <w:tc>
          <w:tcPr>
            <w:tcW w:w="2936" w:type="dxa"/>
          </w:tcPr>
          <w:p w:rsidR="004311F9" w:rsidRPr="00A120EA" w:rsidRDefault="004311F9" w:rsidP="000C65C7">
            <w:pPr>
              <w:pStyle w:val="Ttulo"/>
              <w:jc w:val="both"/>
              <w:rPr>
                <w:b w:val="0"/>
                <w:bCs w:val="0"/>
                <w:sz w:val="24"/>
                <w:lang w:val="es-ES"/>
              </w:rPr>
            </w:pPr>
            <w:r w:rsidRPr="00A120EA">
              <w:rPr>
                <w:b w:val="0"/>
                <w:bCs w:val="0"/>
                <w:sz w:val="24"/>
                <w:lang w:val="es-ES"/>
              </w:rPr>
              <w:t>Leche Omega</w:t>
            </w:r>
          </w:p>
        </w:tc>
        <w:tc>
          <w:tcPr>
            <w:tcW w:w="2340" w:type="dxa"/>
          </w:tcPr>
          <w:p w:rsidR="004311F9" w:rsidRPr="00A120EA" w:rsidRDefault="004311F9" w:rsidP="000C65C7">
            <w:pPr>
              <w:pStyle w:val="Ttulo"/>
              <w:rPr>
                <w:b w:val="0"/>
                <w:bCs w:val="0"/>
                <w:sz w:val="24"/>
                <w:lang w:val="es-ES"/>
              </w:rPr>
            </w:pPr>
            <w:r w:rsidRPr="00A120EA">
              <w:rPr>
                <w:b w:val="0"/>
                <w:bCs w:val="0"/>
                <w:sz w:val="24"/>
                <w:lang w:val="es-ES"/>
              </w:rPr>
              <w:t>NutriLeche</w:t>
            </w:r>
          </w:p>
        </w:tc>
        <w:tc>
          <w:tcPr>
            <w:tcW w:w="1967" w:type="dxa"/>
          </w:tcPr>
          <w:p w:rsidR="004311F9" w:rsidRPr="00A120EA" w:rsidRDefault="004311F9" w:rsidP="000C65C7">
            <w:pPr>
              <w:pStyle w:val="Ttulo"/>
              <w:jc w:val="both"/>
              <w:rPr>
                <w:b w:val="0"/>
                <w:bCs w:val="0"/>
                <w:sz w:val="24"/>
                <w:vertAlign w:val="superscript"/>
                <w:lang w:val="es-ES"/>
              </w:rPr>
            </w:pPr>
            <w:r w:rsidRPr="00A120EA">
              <w:rPr>
                <w:b w:val="0"/>
                <w:bCs w:val="0"/>
                <w:sz w:val="24"/>
                <w:lang w:val="es-ES"/>
              </w:rPr>
              <w:t>1000 cm</w:t>
            </w:r>
            <w:r w:rsidRPr="00A120EA">
              <w:rPr>
                <w:b w:val="0"/>
                <w:bCs w:val="0"/>
                <w:sz w:val="24"/>
                <w:vertAlign w:val="superscript"/>
                <w:lang w:val="es-ES"/>
              </w:rPr>
              <w:t>3</w:t>
            </w:r>
          </w:p>
        </w:tc>
      </w:tr>
      <w:tr w:rsidR="004311F9" w:rsidRPr="00A120EA" w:rsidTr="000C65C7">
        <w:tc>
          <w:tcPr>
            <w:tcW w:w="2936" w:type="dxa"/>
          </w:tcPr>
          <w:p w:rsidR="004311F9" w:rsidRPr="00A120EA" w:rsidRDefault="004311F9" w:rsidP="000C65C7">
            <w:pPr>
              <w:pStyle w:val="Ttulo"/>
              <w:jc w:val="both"/>
              <w:rPr>
                <w:b w:val="0"/>
                <w:bCs w:val="0"/>
                <w:sz w:val="24"/>
                <w:lang w:val="es-ES"/>
              </w:rPr>
            </w:pPr>
            <w:r w:rsidRPr="00A120EA">
              <w:rPr>
                <w:b w:val="0"/>
                <w:bCs w:val="0"/>
                <w:sz w:val="24"/>
                <w:lang w:val="es-ES"/>
              </w:rPr>
              <w:t>Leche Omega 3</w:t>
            </w:r>
          </w:p>
        </w:tc>
        <w:tc>
          <w:tcPr>
            <w:tcW w:w="2340" w:type="dxa"/>
          </w:tcPr>
          <w:p w:rsidR="004311F9" w:rsidRPr="00A120EA" w:rsidRDefault="004311F9" w:rsidP="000C65C7">
            <w:pPr>
              <w:pStyle w:val="Ttulo"/>
              <w:rPr>
                <w:b w:val="0"/>
                <w:bCs w:val="0"/>
                <w:sz w:val="24"/>
                <w:lang w:val="es-ES"/>
              </w:rPr>
            </w:pPr>
            <w:r w:rsidRPr="00A120EA">
              <w:rPr>
                <w:b w:val="0"/>
                <w:bCs w:val="0"/>
                <w:sz w:val="24"/>
                <w:lang w:val="es-ES"/>
              </w:rPr>
              <w:t>Toni</w:t>
            </w:r>
          </w:p>
        </w:tc>
        <w:tc>
          <w:tcPr>
            <w:tcW w:w="1967" w:type="dxa"/>
          </w:tcPr>
          <w:p w:rsidR="004311F9" w:rsidRPr="00A120EA" w:rsidRDefault="004311F9" w:rsidP="000C65C7">
            <w:pPr>
              <w:pStyle w:val="Ttulo"/>
              <w:jc w:val="both"/>
              <w:rPr>
                <w:b w:val="0"/>
                <w:bCs w:val="0"/>
                <w:sz w:val="24"/>
                <w:lang w:val="es-ES"/>
              </w:rPr>
            </w:pPr>
            <w:r w:rsidRPr="00A120EA">
              <w:rPr>
                <w:b w:val="0"/>
                <w:bCs w:val="0"/>
                <w:sz w:val="24"/>
                <w:lang w:val="es-ES"/>
              </w:rPr>
              <w:t>1000 cm</w:t>
            </w:r>
            <w:r w:rsidRPr="00A120EA">
              <w:rPr>
                <w:b w:val="0"/>
                <w:bCs w:val="0"/>
                <w:sz w:val="24"/>
                <w:vertAlign w:val="superscript"/>
                <w:lang w:val="es-ES"/>
              </w:rPr>
              <w:t>3</w:t>
            </w:r>
            <w:r w:rsidRPr="00A120EA">
              <w:rPr>
                <w:b w:val="0"/>
                <w:bCs w:val="0"/>
                <w:sz w:val="24"/>
                <w:lang w:val="es-ES"/>
              </w:rPr>
              <w:t>, 250 cm</w:t>
            </w:r>
            <w:r w:rsidRPr="00A120EA">
              <w:rPr>
                <w:b w:val="0"/>
                <w:bCs w:val="0"/>
                <w:sz w:val="24"/>
                <w:vertAlign w:val="superscript"/>
                <w:lang w:val="es-ES"/>
              </w:rPr>
              <w:t>3</w:t>
            </w:r>
          </w:p>
        </w:tc>
      </w:tr>
      <w:tr w:rsidR="004311F9" w:rsidRPr="00A120EA" w:rsidTr="000C65C7">
        <w:tc>
          <w:tcPr>
            <w:tcW w:w="2936" w:type="dxa"/>
          </w:tcPr>
          <w:p w:rsidR="004311F9" w:rsidRPr="00A120EA" w:rsidRDefault="004311F9" w:rsidP="000C65C7">
            <w:pPr>
              <w:pStyle w:val="Ttulo"/>
              <w:jc w:val="both"/>
              <w:rPr>
                <w:b w:val="0"/>
                <w:bCs w:val="0"/>
                <w:sz w:val="24"/>
                <w:lang w:val="es-ES"/>
              </w:rPr>
            </w:pPr>
            <w:r w:rsidRPr="00A120EA">
              <w:rPr>
                <w:b w:val="0"/>
                <w:bCs w:val="0"/>
                <w:sz w:val="24"/>
                <w:lang w:val="es-ES"/>
              </w:rPr>
              <w:t>Aceite de soya Light</w:t>
            </w:r>
          </w:p>
        </w:tc>
        <w:tc>
          <w:tcPr>
            <w:tcW w:w="2340" w:type="dxa"/>
          </w:tcPr>
          <w:p w:rsidR="004311F9" w:rsidRPr="00A120EA" w:rsidRDefault="004311F9" w:rsidP="000C65C7">
            <w:pPr>
              <w:pStyle w:val="Ttulo"/>
              <w:rPr>
                <w:b w:val="0"/>
                <w:bCs w:val="0"/>
                <w:sz w:val="24"/>
                <w:lang w:val="es-ES"/>
              </w:rPr>
            </w:pPr>
            <w:r w:rsidRPr="00A120EA">
              <w:rPr>
                <w:b w:val="0"/>
                <w:bCs w:val="0"/>
                <w:sz w:val="24"/>
                <w:lang w:val="es-ES"/>
              </w:rPr>
              <w:t>La Favorita</w:t>
            </w:r>
          </w:p>
        </w:tc>
        <w:tc>
          <w:tcPr>
            <w:tcW w:w="1967" w:type="dxa"/>
          </w:tcPr>
          <w:p w:rsidR="004311F9" w:rsidRPr="00A120EA" w:rsidRDefault="004311F9" w:rsidP="000C65C7">
            <w:pPr>
              <w:pStyle w:val="Ttulo"/>
              <w:jc w:val="both"/>
              <w:rPr>
                <w:b w:val="0"/>
                <w:bCs w:val="0"/>
                <w:sz w:val="24"/>
                <w:lang w:val="es-ES"/>
              </w:rPr>
            </w:pPr>
            <w:r w:rsidRPr="00A120EA">
              <w:rPr>
                <w:b w:val="0"/>
                <w:bCs w:val="0"/>
                <w:sz w:val="24"/>
                <w:lang w:val="es-ES"/>
              </w:rPr>
              <w:t>1000 cm</w:t>
            </w:r>
            <w:r w:rsidRPr="00A120EA">
              <w:rPr>
                <w:b w:val="0"/>
                <w:bCs w:val="0"/>
                <w:sz w:val="24"/>
                <w:vertAlign w:val="superscript"/>
                <w:lang w:val="es-ES"/>
              </w:rPr>
              <w:t>3</w:t>
            </w:r>
          </w:p>
        </w:tc>
      </w:tr>
      <w:tr w:rsidR="004311F9" w:rsidRPr="00A120EA" w:rsidTr="000C65C7">
        <w:tc>
          <w:tcPr>
            <w:tcW w:w="2936" w:type="dxa"/>
          </w:tcPr>
          <w:p w:rsidR="004311F9" w:rsidRPr="00A120EA" w:rsidRDefault="004311F9" w:rsidP="000C65C7">
            <w:pPr>
              <w:pStyle w:val="Ttulo"/>
              <w:jc w:val="both"/>
              <w:rPr>
                <w:b w:val="0"/>
                <w:bCs w:val="0"/>
                <w:sz w:val="24"/>
                <w:lang w:val="es-ES"/>
              </w:rPr>
            </w:pPr>
            <w:r w:rsidRPr="00A120EA">
              <w:rPr>
                <w:b w:val="0"/>
                <w:bCs w:val="0"/>
                <w:sz w:val="24"/>
                <w:lang w:val="es-ES"/>
              </w:rPr>
              <w:lastRenderedPageBreak/>
              <w:t>Aceite puro de canola Omega</w:t>
            </w:r>
          </w:p>
        </w:tc>
        <w:tc>
          <w:tcPr>
            <w:tcW w:w="2340" w:type="dxa"/>
          </w:tcPr>
          <w:p w:rsidR="004311F9" w:rsidRPr="00A120EA" w:rsidRDefault="004311F9" w:rsidP="000C65C7">
            <w:pPr>
              <w:pStyle w:val="Ttulo"/>
              <w:rPr>
                <w:b w:val="0"/>
                <w:bCs w:val="0"/>
                <w:sz w:val="24"/>
                <w:lang w:val="es-ES"/>
              </w:rPr>
            </w:pPr>
            <w:r w:rsidRPr="00A120EA">
              <w:rPr>
                <w:b w:val="0"/>
                <w:bCs w:val="0"/>
                <w:sz w:val="24"/>
                <w:lang w:val="es-ES"/>
              </w:rPr>
              <w:t>La Favorita</w:t>
            </w:r>
          </w:p>
        </w:tc>
        <w:tc>
          <w:tcPr>
            <w:tcW w:w="1967" w:type="dxa"/>
          </w:tcPr>
          <w:p w:rsidR="004311F9" w:rsidRPr="00A120EA" w:rsidRDefault="004311F9" w:rsidP="000C65C7">
            <w:pPr>
              <w:pStyle w:val="Ttulo"/>
              <w:jc w:val="both"/>
              <w:rPr>
                <w:b w:val="0"/>
                <w:bCs w:val="0"/>
                <w:sz w:val="24"/>
                <w:lang w:val="es-ES"/>
              </w:rPr>
            </w:pPr>
            <w:r w:rsidRPr="00A120EA">
              <w:rPr>
                <w:b w:val="0"/>
                <w:bCs w:val="0"/>
                <w:sz w:val="24"/>
                <w:lang w:val="es-ES"/>
              </w:rPr>
              <w:t>1000 cm</w:t>
            </w:r>
            <w:r w:rsidRPr="00A120EA">
              <w:rPr>
                <w:b w:val="0"/>
                <w:bCs w:val="0"/>
                <w:sz w:val="24"/>
                <w:vertAlign w:val="superscript"/>
                <w:lang w:val="es-ES"/>
              </w:rPr>
              <w:t>3</w:t>
            </w:r>
          </w:p>
        </w:tc>
      </w:tr>
      <w:tr w:rsidR="004311F9" w:rsidRPr="00A120EA" w:rsidTr="000C65C7">
        <w:tc>
          <w:tcPr>
            <w:tcW w:w="2936" w:type="dxa"/>
          </w:tcPr>
          <w:p w:rsidR="004311F9" w:rsidRPr="00A120EA" w:rsidRDefault="004311F9" w:rsidP="000C65C7">
            <w:pPr>
              <w:pStyle w:val="Ttulo"/>
              <w:jc w:val="both"/>
              <w:rPr>
                <w:b w:val="0"/>
                <w:bCs w:val="0"/>
                <w:sz w:val="24"/>
                <w:lang w:val="es-ES"/>
              </w:rPr>
            </w:pPr>
            <w:r w:rsidRPr="00A120EA">
              <w:rPr>
                <w:b w:val="0"/>
                <w:bCs w:val="0"/>
                <w:sz w:val="24"/>
                <w:lang w:val="es-ES"/>
              </w:rPr>
              <w:t>Pan Multicereales contiene omega 3</w:t>
            </w:r>
          </w:p>
        </w:tc>
        <w:tc>
          <w:tcPr>
            <w:tcW w:w="2340" w:type="dxa"/>
          </w:tcPr>
          <w:p w:rsidR="004311F9" w:rsidRPr="00A120EA" w:rsidRDefault="004311F9" w:rsidP="000C65C7">
            <w:pPr>
              <w:pStyle w:val="Ttulo"/>
              <w:rPr>
                <w:b w:val="0"/>
                <w:bCs w:val="0"/>
                <w:sz w:val="24"/>
                <w:lang w:val="es-ES"/>
              </w:rPr>
            </w:pPr>
            <w:r w:rsidRPr="00A120EA">
              <w:rPr>
                <w:b w:val="0"/>
                <w:bCs w:val="0"/>
                <w:sz w:val="24"/>
                <w:lang w:val="es-ES"/>
              </w:rPr>
              <w:t>Braun</w:t>
            </w:r>
          </w:p>
        </w:tc>
        <w:tc>
          <w:tcPr>
            <w:tcW w:w="1967" w:type="dxa"/>
          </w:tcPr>
          <w:p w:rsidR="004311F9" w:rsidRPr="00A120EA" w:rsidRDefault="004311F9" w:rsidP="000C65C7">
            <w:pPr>
              <w:pStyle w:val="Ttulo"/>
              <w:jc w:val="both"/>
              <w:rPr>
                <w:b w:val="0"/>
                <w:bCs w:val="0"/>
                <w:sz w:val="24"/>
                <w:lang w:val="es-ES"/>
              </w:rPr>
            </w:pPr>
            <w:smartTag w:uri="urn:schemas-microsoft-com:office:smarttags" w:element="metricconverter">
              <w:smartTagPr>
                <w:attr w:name="ProductID" w:val="672 g"/>
              </w:smartTagPr>
              <w:r w:rsidRPr="00A120EA">
                <w:rPr>
                  <w:b w:val="0"/>
                  <w:bCs w:val="0"/>
                  <w:sz w:val="24"/>
                  <w:lang w:val="es-ES"/>
                </w:rPr>
                <w:t>672 g</w:t>
              </w:r>
            </w:smartTag>
          </w:p>
        </w:tc>
      </w:tr>
      <w:tr w:rsidR="004311F9" w:rsidRPr="00A120EA" w:rsidTr="000C65C7">
        <w:tc>
          <w:tcPr>
            <w:tcW w:w="2936" w:type="dxa"/>
          </w:tcPr>
          <w:p w:rsidR="004311F9" w:rsidRPr="00A120EA" w:rsidRDefault="004311F9" w:rsidP="000C65C7">
            <w:pPr>
              <w:pStyle w:val="Ttulo"/>
              <w:jc w:val="both"/>
              <w:rPr>
                <w:b w:val="0"/>
                <w:bCs w:val="0"/>
                <w:sz w:val="24"/>
                <w:lang w:val="es-ES"/>
              </w:rPr>
            </w:pPr>
            <w:r w:rsidRPr="00A120EA">
              <w:rPr>
                <w:b w:val="0"/>
                <w:bCs w:val="0"/>
                <w:sz w:val="24"/>
                <w:lang w:val="es-ES"/>
              </w:rPr>
              <w:t>Margarina de mesa reducida en grasa</w:t>
            </w:r>
          </w:p>
        </w:tc>
        <w:tc>
          <w:tcPr>
            <w:tcW w:w="2340" w:type="dxa"/>
          </w:tcPr>
          <w:p w:rsidR="004311F9" w:rsidRPr="00A120EA" w:rsidRDefault="004311F9" w:rsidP="000C65C7">
            <w:pPr>
              <w:pStyle w:val="Ttulo"/>
              <w:rPr>
                <w:b w:val="0"/>
                <w:bCs w:val="0"/>
                <w:sz w:val="24"/>
                <w:lang w:val="es-ES"/>
              </w:rPr>
            </w:pPr>
            <w:r w:rsidRPr="00A120EA">
              <w:rPr>
                <w:b w:val="0"/>
                <w:bCs w:val="0"/>
                <w:sz w:val="24"/>
                <w:lang w:val="es-ES"/>
              </w:rPr>
              <w:t>Dorina Light</w:t>
            </w:r>
          </w:p>
        </w:tc>
        <w:tc>
          <w:tcPr>
            <w:tcW w:w="1967" w:type="dxa"/>
          </w:tcPr>
          <w:p w:rsidR="004311F9" w:rsidRPr="00A120EA" w:rsidRDefault="004311F9" w:rsidP="000C65C7">
            <w:pPr>
              <w:pStyle w:val="Ttulo"/>
              <w:jc w:val="both"/>
              <w:rPr>
                <w:b w:val="0"/>
                <w:bCs w:val="0"/>
                <w:sz w:val="24"/>
                <w:lang w:val="es-ES"/>
              </w:rPr>
            </w:pPr>
            <w:smartTag w:uri="urn:schemas-microsoft-com:office:smarttags" w:element="metricconverter">
              <w:smartTagPr>
                <w:attr w:name="ProductID" w:val="250 g"/>
              </w:smartTagPr>
              <w:r w:rsidRPr="00A120EA">
                <w:rPr>
                  <w:b w:val="0"/>
                  <w:bCs w:val="0"/>
                  <w:sz w:val="24"/>
                  <w:lang w:val="es-ES"/>
                </w:rPr>
                <w:t>250 g</w:t>
              </w:r>
            </w:smartTag>
          </w:p>
        </w:tc>
      </w:tr>
      <w:tr w:rsidR="004311F9" w:rsidRPr="00A120EA" w:rsidTr="000C65C7">
        <w:tc>
          <w:tcPr>
            <w:tcW w:w="2936" w:type="dxa"/>
          </w:tcPr>
          <w:p w:rsidR="004311F9" w:rsidRPr="00A120EA" w:rsidRDefault="004311F9" w:rsidP="000C65C7">
            <w:pPr>
              <w:pStyle w:val="Ttulo"/>
              <w:jc w:val="both"/>
              <w:rPr>
                <w:b w:val="0"/>
                <w:bCs w:val="0"/>
                <w:sz w:val="24"/>
                <w:lang w:val="es-ES"/>
              </w:rPr>
            </w:pPr>
            <w:r w:rsidRPr="00A120EA">
              <w:rPr>
                <w:b w:val="0"/>
                <w:bCs w:val="0"/>
                <w:sz w:val="24"/>
                <w:lang w:val="es-ES"/>
              </w:rPr>
              <w:t>Margarina de mesa reducida en grasa</w:t>
            </w:r>
          </w:p>
        </w:tc>
        <w:tc>
          <w:tcPr>
            <w:tcW w:w="2340" w:type="dxa"/>
          </w:tcPr>
          <w:p w:rsidR="004311F9" w:rsidRPr="00A120EA" w:rsidRDefault="004311F9" w:rsidP="000C65C7">
            <w:pPr>
              <w:pStyle w:val="Ttulo"/>
              <w:rPr>
                <w:b w:val="0"/>
                <w:bCs w:val="0"/>
                <w:sz w:val="24"/>
                <w:lang w:val="es-ES"/>
              </w:rPr>
            </w:pPr>
            <w:r w:rsidRPr="00A120EA">
              <w:rPr>
                <w:b w:val="0"/>
                <w:bCs w:val="0"/>
                <w:sz w:val="24"/>
                <w:lang w:val="es-ES"/>
              </w:rPr>
              <w:t>Dorina</w:t>
            </w:r>
          </w:p>
        </w:tc>
        <w:tc>
          <w:tcPr>
            <w:tcW w:w="1967" w:type="dxa"/>
          </w:tcPr>
          <w:p w:rsidR="004311F9" w:rsidRPr="00A120EA" w:rsidRDefault="004311F9" w:rsidP="000C65C7">
            <w:pPr>
              <w:pStyle w:val="Ttulo"/>
              <w:jc w:val="both"/>
              <w:rPr>
                <w:b w:val="0"/>
                <w:bCs w:val="0"/>
                <w:sz w:val="24"/>
                <w:lang w:val="es-ES"/>
              </w:rPr>
            </w:pPr>
            <w:smartTag w:uri="urn:schemas-microsoft-com:office:smarttags" w:element="metricconverter">
              <w:smartTagPr>
                <w:attr w:name="ProductID" w:val="250 g"/>
              </w:smartTagPr>
              <w:r w:rsidRPr="00A120EA">
                <w:rPr>
                  <w:b w:val="0"/>
                  <w:bCs w:val="0"/>
                  <w:sz w:val="24"/>
                  <w:lang w:val="es-ES"/>
                </w:rPr>
                <w:t>250 g</w:t>
              </w:r>
            </w:smartTag>
          </w:p>
        </w:tc>
      </w:tr>
      <w:tr w:rsidR="004311F9" w:rsidRPr="00A120EA" w:rsidTr="000C65C7">
        <w:trPr>
          <w:trHeight w:val="90"/>
        </w:trPr>
        <w:tc>
          <w:tcPr>
            <w:tcW w:w="2936" w:type="dxa"/>
          </w:tcPr>
          <w:p w:rsidR="004311F9" w:rsidRPr="00A120EA" w:rsidRDefault="004311F9" w:rsidP="000C65C7">
            <w:pPr>
              <w:pStyle w:val="Ttulo"/>
              <w:jc w:val="both"/>
              <w:rPr>
                <w:b w:val="0"/>
                <w:bCs w:val="0"/>
                <w:sz w:val="24"/>
                <w:lang w:val="es-ES"/>
              </w:rPr>
            </w:pPr>
            <w:r w:rsidRPr="00A120EA">
              <w:rPr>
                <w:b w:val="0"/>
                <w:bCs w:val="0"/>
                <w:sz w:val="24"/>
                <w:lang w:val="es-ES"/>
              </w:rPr>
              <w:t>Mayonesa Real</w:t>
            </w:r>
          </w:p>
        </w:tc>
        <w:tc>
          <w:tcPr>
            <w:tcW w:w="2340" w:type="dxa"/>
          </w:tcPr>
          <w:p w:rsidR="004311F9" w:rsidRPr="00A120EA" w:rsidRDefault="004311F9" w:rsidP="000C65C7">
            <w:pPr>
              <w:pStyle w:val="Ttulo"/>
              <w:rPr>
                <w:b w:val="0"/>
                <w:bCs w:val="0"/>
                <w:sz w:val="24"/>
                <w:lang w:val="es-ES"/>
              </w:rPr>
            </w:pPr>
            <w:r w:rsidRPr="00A120EA">
              <w:rPr>
                <w:b w:val="0"/>
                <w:bCs w:val="0"/>
                <w:sz w:val="24"/>
                <w:lang w:val="es-ES"/>
              </w:rPr>
              <w:t>Kraft</w:t>
            </w:r>
          </w:p>
        </w:tc>
        <w:tc>
          <w:tcPr>
            <w:tcW w:w="1967" w:type="dxa"/>
          </w:tcPr>
          <w:p w:rsidR="004311F9" w:rsidRPr="00A120EA" w:rsidRDefault="004311F9" w:rsidP="000C65C7">
            <w:pPr>
              <w:pStyle w:val="Ttulo"/>
              <w:jc w:val="both"/>
              <w:rPr>
                <w:b w:val="0"/>
                <w:bCs w:val="0"/>
                <w:sz w:val="24"/>
                <w:lang w:val="es-ES"/>
              </w:rPr>
            </w:pPr>
            <w:r w:rsidRPr="00A120EA">
              <w:rPr>
                <w:b w:val="0"/>
                <w:bCs w:val="0"/>
                <w:sz w:val="24"/>
                <w:lang w:val="es-ES"/>
              </w:rPr>
              <w:t>237 ml, 295 ml</w:t>
            </w:r>
          </w:p>
        </w:tc>
      </w:tr>
    </w:tbl>
    <w:p w:rsidR="004311F9" w:rsidRPr="00A120EA" w:rsidRDefault="004311F9" w:rsidP="004311F9">
      <w:pPr>
        <w:pStyle w:val="Ttulo"/>
        <w:ind w:left="1500"/>
        <w:jc w:val="both"/>
        <w:rPr>
          <w:b w:val="0"/>
          <w:bCs w:val="0"/>
          <w:sz w:val="24"/>
          <w:lang w:val="es-ES"/>
        </w:rPr>
      </w:pPr>
      <w:r w:rsidRPr="00A120EA">
        <w:rPr>
          <w:b w:val="0"/>
          <w:bCs w:val="0"/>
          <w:sz w:val="24"/>
          <w:lang w:val="es-ES"/>
        </w:rPr>
        <w:t xml:space="preserve">  Fuente: Johanna Robalino Jaime</w:t>
      </w:r>
    </w:p>
    <w:p w:rsidR="004311F9" w:rsidRPr="00A120EA" w:rsidRDefault="004311F9" w:rsidP="004311F9">
      <w:pPr>
        <w:pStyle w:val="Ttulo"/>
        <w:spacing w:line="480" w:lineRule="auto"/>
        <w:ind w:left="1500"/>
        <w:jc w:val="both"/>
        <w:rPr>
          <w:b w:val="0"/>
          <w:bCs w:val="0"/>
          <w:sz w:val="24"/>
          <w:lang w:val="es-ES"/>
        </w:rPr>
      </w:pPr>
    </w:p>
    <w:p w:rsidR="004311F9" w:rsidRPr="00A120EA" w:rsidRDefault="004311F9" w:rsidP="004311F9">
      <w:pPr>
        <w:pStyle w:val="Ttulo"/>
        <w:spacing w:line="480" w:lineRule="auto"/>
        <w:jc w:val="both"/>
        <w:rPr>
          <w:b w:val="0"/>
          <w:bCs w:val="0"/>
          <w:sz w:val="24"/>
          <w:lang w:val="es-ES"/>
        </w:rPr>
      </w:pPr>
    </w:p>
    <w:p w:rsidR="004311F9" w:rsidRPr="00A120EA" w:rsidRDefault="00F95492" w:rsidP="004311F9">
      <w:pPr>
        <w:pStyle w:val="Ttulo"/>
        <w:spacing w:line="480" w:lineRule="auto"/>
        <w:ind w:left="1500"/>
        <w:jc w:val="both"/>
        <w:rPr>
          <w:b w:val="0"/>
          <w:bCs w:val="0"/>
          <w:sz w:val="24"/>
          <w:lang w:val="es-ES"/>
        </w:rPr>
      </w:pPr>
      <w:r>
        <w:rPr>
          <w:b w:val="0"/>
          <w:bCs w:val="0"/>
          <w:noProof/>
          <w:sz w:val="24"/>
          <w:lang w:val="es-ES"/>
        </w:rPr>
        <w:drawing>
          <wp:inline distT="0" distB="0" distL="0" distR="0">
            <wp:extent cx="3848100" cy="2171700"/>
            <wp:effectExtent l="19050" t="0" r="0" b="0"/>
            <wp:docPr id="17" name="Imagen 17" descr="HPIM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PIM0578"/>
                    <pic:cNvPicPr>
                      <a:picLocks noChangeAspect="1" noChangeArrowheads="1"/>
                    </pic:cNvPicPr>
                  </pic:nvPicPr>
                  <pic:blipFill>
                    <a:blip r:embed="rId20" cstate="print"/>
                    <a:srcRect r="2837" b="27092"/>
                    <a:stretch>
                      <a:fillRect/>
                    </a:stretch>
                  </pic:blipFill>
                  <pic:spPr bwMode="auto">
                    <a:xfrm>
                      <a:off x="0" y="0"/>
                      <a:ext cx="3848100" cy="2171700"/>
                    </a:xfrm>
                    <a:prstGeom prst="rect">
                      <a:avLst/>
                    </a:prstGeom>
                    <a:noFill/>
                    <a:ln w="9525">
                      <a:noFill/>
                      <a:miter lim="800000"/>
                      <a:headEnd/>
                      <a:tailEnd/>
                    </a:ln>
                  </pic:spPr>
                </pic:pic>
              </a:graphicData>
            </a:graphic>
          </wp:inline>
        </w:drawing>
      </w:r>
    </w:p>
    <w:p w:rsidR="004311F9" w:rsidRPr="00A120EA" w:rsidRDefault="004311F9" w:rsidP="004311F9">
      <w:pPr>
        <w:pStyle w:val="Ttulo"/>
        <w:ind w:left="1500"/>
        <w:jc w:val="both"/>
        <w:rPr>
          <w:bCs w:val="0"/>
          <w:sz w:val="24"/>
          <w:lang w:val="es-ES"/>
        </w:rPr>
      </w:pPr>
      <w:r w:rsidRPr="00A120EA">
        <w:rPr>
          <w:bCs w:val="0"/>
          <w:sz w:val="24"/>
          <w:lang w:val="es-ES"/>
        </w:rPr>
        <w:t xml:space="preserve">Figura 3.1  Productos con omega 3 </w:t>
      </w:r>
    </w:p>
    <w:p w:rsidR="004311F9" w:rsidRPr="00A120EA" w:rsidRDefault="004311F9" w:rsidP="004311F9">
      <w:pPr>
        <w:pStyle w:val="Ttulo"/>
        <w:ind w:left="1500"/>
        <w:jc w:val="both"/>
        <w:rPr>
          <w:b w:val="0"/>
          <w:bCs w:val="0"/>
          <w:sz w:val="24"/>
          <w:lang w:val="es-ES"/>
        </w:rPr>
      </w:pPr>
      <w:r w:rsidRPr="00A120EA">
        <w:rPr>
          <w:b w:val="0"/>
          <w:bCs w:val="0"/>
          <w:sz w:val="24"/>
          <w:lang w:val="es-ES"/>
        </w:rPr>
        <w:t xml:space="preserve">Fuente: Johanna Robalino Jaime </w:t>
      </w:r>
    </w:p>
    <w:p w:rsidR="004311F9" w:rsidRPr="00A120EA" w:rsidRDefault="004311F9" w:rsidP="004311F9">
      <w:pPr>
        <w:pStyle w:val="Ttulo"/>
        <w:ind w:left="1500"/>
        <w:jc w:val="both"/>
        <w:rPr>
          <w:b w:val="0"/>
          <w:bCs w:val="0"/>
          <w:sz w:val="24"/>
          <w:lang w:val="es-ES"/>
        </w:rPr>
      </w:pPr>
    </w:p>
    <w:p w:rsidR="004311F9" w:rsidRPr="00A120EA" w:rsidRDefault="004311F9" w:rsidP="004311F9">
      <w:pPr>
        <w:pStyle w:val="Ttulo"/>
        <w:ind w:left="1500"/>
        <w:jc w:val="both"/>
        <w:rPr>
          <w:b w:val="0"/>
          <w:bCs w:val="0"/>
          <w:sz w:val="24"/>
          <w:lang w:val="es-ES"/>
        </w:rPr>
      </w:pPr>
    </w:p>
    <w:p w:rsidR="004311F9" w:rsidRPr="00A120EA" w:rsidRDefault="004311F9" w:rsidP="004311F9">
      <w:pPr>
        <w:pStyle w:val="Ttulo"/>
        <w:spacing w:line="480" w:lineRule="auto"/>
        <w:ind w:left="1440"/>
        <w:jc w:val="both"/>
        <w:rPr>
          <w:b w:val="0"/>
          <w:bCs w:val="0"/>
          <w:sz w:val="24"/>
          <w:lang w:val="es-ES"/>
        </w:rPr>
      </w:pPr>
      <w:r w:rsidRPr="00A120EA">
        <w:rPr>
          <w:b w:val="0"/>
          <w:bCs w:val="0"/>
          <w:sz w:val="24"/>
          <w:lang w:val="es-ES"/>
        </w:rPr>
        <w:t xml:space="preserve">Información nutricional de algunos productos de consumo en el mercado ecuatoriano se incluyen  en anexos I, J, K y L. </w:t>
      </w:r>
    </w:p>
    <w:p w:rsidR="004311F9" w:rsidRPr="00A120EA" w:rsidRDefault="004311F9" w:rsidP="004311F9">
      <w:pPr>
        <w:pStyle w:val="Ttulo"/>
        <w:numPr>
          <w:ilvl w:val="1"/>
          <w:numId w:val="2"/>
        </w:numPr>
        <w:spacing w:line="480" w:lineRule="auto"/>
        <w:jc w:val="both"/>
        <w:rPr>
          <w:bCs w:val="0"/>
          <w:sz w:val="24"/>
          <w:lang w:val="es-ES"/>
        </w:rPr>
      </w:pPr>
      <w:r w:rsidRPr="00A120EA">
        <w:rPr>
          <w:sz w:val="24"/>
          <w:lang w:val="es-ES"/>
        </w:rPr>
        <w:t>Proceso de producción  de pasta de achiote con omega 3</w:t>
      </w:r>
    </w:p>
    <w:p w:rsidR="004311F9" w:rsidRPr="00A120EA" w:rsidRDefault="004311F9" w:rsidP="004311F9">
      <w:pPr>
        <w:spacing w:line="360" w:lineRule="auto"/>
        <w:ind w:firstLine="708"/>
        <w:jc w:val="both"/>
        <w:rPr>
          <w:rFonts w:ascii="Arial" w:hAnsi="Arial" w:cs="Arial"/>
          <w:b/>
          <w:lang w:val="es-EC"/>
        </w:rPr>
      </w:pPr>
    </w:p>
    <w:p w:rsidR="004311F9" w:rsidRPr="00A120EA" w:rsidRDefault="004311F9" w:rsidP="004311F9">
      <w:pPr>
        <w:autoSpaceDE w:val="0"/>
        <w:autoSpaceDN w:val="0"/>
        <w:adjustRightInd w:val="0"/>
        <w:spacing w:line="480" w:lineRule="auto"/>
        <w:ind w:left="900"/>
        <w:jc w:val="both"/>
        <w:rPr>
          <w:rFonts w:ascii="Arial" w:hAnsi="Arial" w:cs="Arial"/>
          <w:lang w:val="es-EC"/>
        </w:rPr>
      </w:pPr>
      <w:r w:rsidRPr="00A120EA">
        <w:rPr>
          <w:rFonts w:ascii="Arial" w:hAnsi="Arial" w:cs="Arial"/>
          <w:lang w:val="es-EC"/>
        </w:rPr>
        <w:t>De las semillas del achiote (Bixa Orellana L.) se obtiene un compuesto químico llamado bixina, materia prima de colorantes ampliamente utilizados en la industria alimenticia.</w:t>
      </w:r>
    </w:p>
    <w:p w:rsidR="004311F9" w:rsidRPr="00A120EA" w:rsidRDefault="004311F9" w:rsidP="004311F9">
      <w:pPr>
        <w:autoSpaceDE w:val="0"/>
        <w:autoSpaceDN w:val="0"/>
        <w:adjustRightInd w:val="0"/>
        <w:spacing w:line="480" w:lineRule="auto"/>
        <w:ind w:left="900"/>
        <w:jc w:val="both"/>
        <w:rPr>
          <w:rFonts w:ascii="Arial" w:hAnsi="Arial" w:cs="Arial"/>
          <w:lang w:val="es-EC"/>
        </w:rPr>
      </w:pPr>
    </w:p>
    <w:p w:rsidR="004311F9" w:rsidRPr="00A120EA" w:rsidRDefault="004311F9" w:rsidP="004311F9">
      <w:pPr>
        <w:autoSpaceDE w:val="0"/>
        <w:autoSpaceDN w:val="0"/>
        <w:adjustRightInd w:val="0"/>
        <w:spacing w:line="480" w:lineRule="auto"/>
        <w:ind w:left="900"/>
        <w:jc w:val="both"/>
        <w:rPr>
          <w:rFonts w:ascii="Arial" w:hAnsi="Arial" w:cs="Arial"/>
          <w:lang w:val="es-EC"/>
        </w:rPr>
      </w:pPr>
      <w:r w:rsidRPr="00A120EA">
        <w:rPr>
          <w:rFonts w:ascii="Arial" w:hAnsi="Arial" w:cs="Arial"/>
          <w:lang w:val="es-EC"/>
        </w:rPr>
        <w:t xml:space="preserve">En las zonas rurales se produce pasta de achiote por métodos empíricos. Esta pasta  a su vez es vendida a otras industrias y </w:t>
      </w:r>
      <w:r w:rsidRPr="00A120EA">
        <w:rPr>
          <w:rFonts w:ascii="Arial" w:hAnsi="Arial" w:cs="Arial"/>
          <w:lang w:val="es-EC"/>
        </w:rPr>
        <w:lastRenderedPageBreak/>
        <w:t xml:space="preserve">empleada como materia prima  para la elaboración de lo conocido en el mercado nacional como "achiote", utilizado para dar color a los alimentos preparados a nivel casero, principalmente. </w:t>
      </w:r>
    </w:p>
    <w:p w:rsidR="004311F9" w:rsidRPr="00A120EA" w:rsidRDefault="004311F9" w:rsidP="004311F9">
      <w:pPr>
        <w:pStyle w:val="Ttulo"/>
        <w:spacing w:line="480" w:lineRule="auto"/>
        <w:ind w:left="390"/>
        <w:jc w:val="both"/>
        <w:rPr>
          <w:bCs w:val="0"/>
          <w:sz w:val="24"/>
          <w:lang w:val="es-EC"/>
        </w:rPr>
      </w:pPr>
      <w:r w:rsidRPr="00A120EA">
        <w:rPr>
          <w:bCs w:val="0"/>
          <w:sz w:val="24"/>
          <w:lang w:val="es-EC"/>
        </w:rPr>
        <w:t xml:space="preserve">   </w:t>
      </w:r>
    </w:p>
    <w:p w:rsidR="004311F9" w:rsidRPr="00A120EA" w:rsidRDefault="004311F9" w:rsidP="004311F9">
      <w:pPr>
        <w:pStyle w:val="Ttulo"/>
        <w:numPr>
          <w:ilvl w:val="2"/>
          <w:numId w:val="2"/>
        </w:numPr>
        <w:tabs>
          <w:tab w:val="left" w:pos="900"/>
        </w:tabs>
        <w:spacing w:line="480" w:lineRule="auto"/>
        <w:jc w:val="both"/>
        <w:rPr>
          <w:bCs w:val="0"/>
          <w:sz w:val="24"/>
          <w:lang w:val="es-EC"/>
        </w:rPr>
      </w:pPr>
      <w:r w:rsidRPr="00A120EA">
        <w:rPr>
          <w:bCs w:val="0"/>
          <w:sz w:val="24"/>
          <w:lang w:val="es-EC"/>
        </w:rPr>
        <w:t>Materia prima e ingredientes</w:t>
      </w:r>
    </w:p>
    <w:p w:rsidR="004311F9" w:rsidRPr="00A120EA" w:rsidRDefault="004311F9" w:rsidP="004311F9">
      <w:pPr>
        <w:pStyle w:val="Ttulo"/>
        <w:spacing w:line="480" w:lineRule="auto"/>
        <w:ind w:left="1440"/>
        <w:jc w:val="both"/>
        <w:rPr>
          <w:b w:val="0"/>
          <w:sz w:val="24"/>
          <w:lang w:val="es-ES"/>
        </w:rPr>
      </w:pPr>
      <w:r w:rsidRPr="00A120EA">
        <w:rPr>
          <w:b w:val="0"/>
          <w:sz w:val="24"/>
          <w:lang w:val="es-ES"/>
        </w:rPr>
        <w:t>A continuación se presentan las principales materias primas a utilizar para la elaboración de pasta de achiote.</w:t>
      </w:r>
    </w:p>
    <w:p w:rsidR="004311F9" w:rsidRPr="00A120EA" w:rsidRDefault="004311F9" w:rsidP="004311F9">
      <w:pPr>
        <w:tabs>
          <w:tab w:val="left" w:pos="-720"/>
        </w:tabs>
        <w:suppressAutoHyphens/>
        <w:spacing w:before="100" w:beforeAutospacing="1" w:after="100" w:afterAutospacing="1"/>
        <w:ind w:left="1440"/>
        <w:jc w:val="both"/>
        <w:outlineLvl w:val="0"/>
        <w:rPr>
          <w:rFonts w:ascii="Arial" w:hAnsi="Arial" w:cs="Arial"/>
        </w:rPr>
      </w:pPr>
      <w:r w:rsidRPr="00A120EA">
        <w:rPr>
          <w:rFonts w:ascii="Arial" w:hAnsi="Arial" w:cs="Arial"/>
          <w:lang w:val="es-CR"/>
        </w:rPr>
        <w:t xml:space="preserve">Achiote </w:t>
      </w:r>
      <w:r w:rsidRPr="00A120EA">
        <w:rPr>
          <w:rFonts w:ascii="Arial" w:hAnsi="Arial" w:cs="Arial"/>
          <w:spacing w:val="-3"/>
          <w:lang w:val="es-CR"/>
        </w:rPr>
        <w:t xml:space="preserve"> </w:t>
      </w:r>
    </w:p>
    <w:p w:rsidR="004311F9" w:rsidRPr="00A120EA" w:rsidRDefault="004311F9" w:rsidP="004311F9">
      <w:pPr>
        <w:spacing w:before="100" w:beforeAutospacing="1" w:after="100" w:afterAutospacing="1"/>
        <w:ind w:left="1440"/>
        <w:jc w:val="both"/>
        <w:rPr>
          <w:rFonts w:ascii="Arial" w:hAnsi="Arial" w:cs="Arial"/>
        </w:rPr>
      </w:pPr>
      <w:r w:rsidRPr="00A120EA">
        <w:rPr>
          <w:rFonts w:ascii="Arial" w:hAnsi="Arial" w:cs="Arial"/>
          <w:lang w:val="es-CR"/>
        </w:rPr>
        <w:t xml:space="preserve">Grasa vegetal de bajo punto de fusión </w:t>
      </w:r>
    </w:p>
    <w:p w:rsidR="004311F9" w:rsidRPr="00A120EA" w:rsidRDefault="004311F9" w:rsidP="004311F9">
      <w:pPr>
        <w:spacing w:before="100" w:beforeAutospacing="1" w:after="100" w:afterAutospacing="1"/>
        <w:ind w:left="1440"/>
        <w:jc w:val="both"/>
        <w:rPr>
          <w:rFonts w:ascii="Arial" w:hAnsi="Arial" w:cs="Arial"/>
          <w:lang w:val="es-CR"/>
        </w:rPr>
      </w:pPr>
      <w:r w:rsidRPr="00A120EA">
        <w:rPr>
          <w:rFonts w:ascii="Arial" w:hAnsi="Arial" w:cs="Arial"/>
          <w:lang w:val="es-CR"/>
        </w:rPr>
        <w:t xml:space="preserve">Sal  </w:t>
      </w:r>
    </w:p>
    <w:p w:rsidR="004311F9" w:rsidRPr="00A120EA" w:rsidRDefault="004311F9" w:rsidP="004311F9">
      <w:pPr>
        <w:spacing w:before="100" w:beforeAutospacing="1" w:after="100" w:afterAutospacing="1"/>
        <w:ind w:left="1440"/>
        <w:jc w:val="both"/>
        <w:rPr>
          <w:rFonts w:ascii="Arial" w:hAnsi="Arial" w:cs="Arial"/>
        </w:rPr>
      </w:pPr>
      <w:r w:rsidRPr="00A120EA">
        <w:rPr>
          <w:rFonts w:ascii="Arial" w:hAnsi="Arial" w:cs="Arial"/>
          <w:lang w:val="es-CR"/>
        </w:rPr>
        <w:t xml:space="preserve">BHT- BHA  como antioxidantes </w:t>
      </w:r>
    </w:p>
    <w:p w:rsidR="004311F9" w:rsidRPr="00A120EA" w:rsidRDefault="004311F9" w:rsidP="004311F9">
      <w:pPr>
        <w:spacing w:before="100" w:beforeAutospacing="1" w:after="100" w:afterAutospacing="1"/>
        <w:ind w:left="1440"/>
        <w:jc w:val="both"/>
        <w:rPr>
          <w:rFonts w:ascii="Arial" w:hAnsi="Arial" w:cs="Arial"/>
          <w:lang w:val="es-CR"/>
        </w:rPr>
      </w:pPr>
      <w:r w:rsidRPr="00A120EA">
        <w:rPr>
          <w:rFonts w:ascii="Arial" w:hAnsi="Arial" w:cs="Arial"/>
          <w:lang w:val="es-CR"/>
        </w:rPr>
        <w:t xml:space="preserve">Benzoato de sodio como preservante </w:t>
      </w:r>
    </w:p>
    <w:p w:rsidR="004311F9" w:rsidRPr="00A120EA" w:rsidRDefault="004311F9" w:rsidP="004311F9">
      <w:pPr>
        <w:spacing w:before="100" w:beforeAutospacing="1" w:after="100" w:afterAutospacing="1"/>
        <w:ind w:left="1440"/>
        <w:jc w:val="both"/>
        <w:rPr>
          <w:rFonts w:ascii="Arial" w:hAnsi="Arial" w:cs="Arial"/>
        </w:rPr>
      </w:pPr>
    </w:p>
    <w:p w:rsidR="004311F9" w:rsidRPr="00A120EA" w:rsidRDefault="004311F9" w:rsidP="004311F9">
      <w:pPr>
        <w:pStyle w:val="Ttulo"/>
        <w:tabs>
          <w:tab w:val="left" w:pos="900"/>
        </w:tabs>
        <w:spacing w:line="480" w:lineRule="auto"/>
        <w:ind w:left="1440"/>
        <w:jc w:val="both"/>
        <w:rPr>
          <w:b w:val="0"/>
          <w:bCs w:val="0"/>
          <w:sz w:val="24"/>
          <w:lang w:val="es-ES"/>
        </w:rPr>
      </w:pPr>
      <w:r w:rsidRPr="00A120EA">
        <w:rPr>
          <w:b w:val="0"/>
          <w:bCs w:val="0"/>
          <w:sz w:val="24"/>
          <w:lang w:val="es-ES"/>
        </w:rPr>
        <w:t>En los anexos M, N y Ñ se presenta en forma detallada los ingredientes a utilizar en la pasta de achiote.</w:t>
      </w:r>
    </w:p>
    <w:p w:rsidR="004311F9" w:rsidRPr="00A120EA" w:rsidRDefault="004311F9" w:rsidP="004311F9">
      <w:pPr>
        <w:pStyle w:val="Ttulo"/>
        <w:tabs>
          <w:tab w:val="left" w:pos="900"/>
        </w:tabs>
        <w:spacing w:line="480" w:lineRule="auto"/>
        <w:ind w:left="1440"/>
        <w:jc w:val="both"/>
        <w:rPr>
          <w:b w:val="0"/>
          <w:bCs w:val="0"/>
          <w:sz w:val="24"/>
          <w:lang w:val="es-ES"/>
        </w:rPr>
      </w:pPr>
    </w:p>
    <w:p w:rsidR="004311F9" w:rsidRPr="00A120EA" w:rsidRDefault="004311F9" w:rsidP="004311F9">
      <w:pPr>
        <w:pStyle w:val="Ttulo"/>
        <w:numPr>
          <w:ilvl w:val="2"/>
          <w:numId w:val="2"/>
        </w:numPr>
        <w:tabs>
          <w:tab w:val="left" w:pos="900"/>
        </w:tabs>
        <w:spacing w:line="480" w:lineRule="auto"/>
        <w:jc w:val="both"/>
        <w:rPr>
          <w:bCs w:val="0"/>
          <w:sz w:val="24"/>
          <w:lang w:val="es-EC"/>
        </w:rPr>
      </w:pPr>
      <w:r w:rsidRPr="00A120EA">
        <w:rPr>
          <w:bCs w:val="0"/>
          <w:sz w:val="24"/>
          <w:lang w:val="es-EC"/>
        </w:rPr>
        <w:t>Descripción  del proceso</w:t>
      </w:r>
    </w:p>
    <w:p w:rsidR="004311F9" w:rsidRPr="00A120EA" w:rsidRDefault="004311F9" w:rsidP="004311F9">
      <w:pPr>
        <w:autoSpaceDE w:val="0"/>
        <w:autoSpaceDN w:val="0"/>
        <w:adjustRightInd w:val="0"/>
        <w:spacing w:line="480" w:lineRule="auto"/>
        <w:ind w:left="1440"/>
        <w:jc w:val="both"/>
        <w:rPr>
          <w:rFonts w:ascii="Arial" w:hAnsi="Arial" w:cs="Arial"/>
          <w:lang w:val="es-EC"/>
        </w:rPr>
      </w:pPr>
      <w:r w:rsidRPr="00A120EA">
        <w:rPr>
          <w:rFonts w:ascii="Arial" w:hAnsi="Arial" w:cs="Arial"/>
          <w:lang w:val="es-EC"/>
        </w:rPr>
        <w:t>El procedimiento de elaboración de la pasta de achiote consta de las siguientes etapas:</w:t>
      </w:r>
    </w:p>
    <w:p w:rsidR="004311F9" w:rsidRPr="00A120EA" w:rsidRDefault="004311F9" w:rsidP="004311F9">
      <w:pPr>
        <w:autoSpaceDE w:val="0"/>
        <w:autoSpaceDN w:val="0"/>
        <w:adjustRightInd w:val="0"/>
        <w:spacing w:line="480" w:lineRule="auto"/>
        <w:ind w:left="1440"/>
        <w:jc w:val="both"/>
        <w:rPr>
          <w:rFonts w:ascii="Arial" w:hAnsi="Arial" w:cs="Arial"/>
          <w:lang w:val="es-EC"/>
        </w:rPr>
      </w:pPr>
    </w:p>
    <w:p w:rsidR="004311F9" w:rsidRPr="00A120EA" w:rsidRDefault="004311F9" w:rsidP="004311F9">
      <w:pPr>
        <w:spacing w:line="480" w:lineRule="auto"/>
        <w:ind w:left="1440"/>
        <w:jc w:val="both"/>
        <w:rPr>
          <w:rFonts w:ascii="Arial" w:hAnsi="Arial" w:cs="Arial"/>
          <w:lang w:val="es-EC"/>
        </w:rPr>
      </w:pPr>
      <w:r w:rsidRPr="00A120EA">
        <w:rPr>
          <w:rFonts w:ascii="Arial" w:hAnsi="Arial" w:cs="Arial"/>
          <w:b/>
          <w:lang w:val="es-EC"/>
        </w:rPr>
        <w:t>Recepción de Materia Prima:</w:t>
      </w:r>
      <w:r w:rsidRPr="00A120EA">
        <w:rPr>
          <w:rFonts w:ascii="Arial" w:hAnsi="Arial" w:cs="Arial"/>
          <w:lang w:val="es-EC"/>
        </w:rPr>
        <w:t xml:space="preserve"> El proceso se inicia con la recepción del achiote que es sometido a análisis organoléptico  para el control de características de la materia prima. </w:t>
      </w:r>
    </w:p>
    <w:p w:rsidR="004311F9" w:rsidRPr="00A120EA" w:rsidRDefault="004311F9" w:rsidP="004311F9">
      <w:pPr>
        <w:spacing w:line="480" w:lineRule="auto"/>
        <w:ind w:left="1440"/>
        <w:jc w:val="both"/>
        <w:rPr>
          <w:rFonts w:ascii="Arial" w:hAnsi="Arial" w:cs="Arial"/>
          <w:lang w:val="es-EC"/>
        </w:rPr>
      </w:pPr>
    </w:p>
    <w:p w:rsidR="004311F9" w:rsidRPr="00A120EA" w:rsidRDefault="004311F9" w:rsidP="004311F9">
      <w:pPr>
        <w:autoSpaceDE w:val="0"/>
        <w:autoSpaceDN w:val="0"/>
        <w:adjustRightInd w:val="0"/>
        <w:spacing w:line="480" w:lineRule="auto"/>
        <w:ind w:left="1440"/>
        <w:jc w:val="both"/>
        <w:rPr>
          <w:rFonts w:ascii="Arial" w:hAnsi="Arial" w:cs="Arial"/>
          <w:spacing w:val="-3"/>
          <w:lang w:val="es-CR"/>
        </w:rPr>
      </w:pPr>
      <w:r w:rsidRPr="00A120EA">
        <w:rPr>
          <w:rFonts w:ascii="Arial" w:hAnsi="Arial" w:cs="Arial"/>
          <w:b/>
          <w:bCs/>
          <w:lang w:val="es-EC"/>
        </w:rPr>
        <w:lastRenderedPageBreak/>
        <w:t xml:space="preserve">Calentamiento: </w:t>
      </w:r>
      <w:r w:rsidRPr="00A120EA">
        <w:rPr>
          <w:rFonts w:ascii="Arial" w:hAnsi="Arial" w:cs="Arial"/>
          <w:spacing w:val="-3"/>
          <w:lang w:val="es-CR"/>
        </w:rPr>
        <w:t>Se pone a derretir la grasa vegetal en la marmita a fuego lento  a una temperatura de 70 °C, una vez liquida la grasa se procederá al mezclado.</w:t>
      </w:r>
    </w:p>
    <w:p w:rsidR="004311F9" w:rsidRPr="00A120EA" w:rsidRDefault="004311F9" w:rsidP="004311F9">
      <w:pPr>
        <w:autoSpaceDE w:val="0"/>
        <w:autoSpaceDN w:val="0"/>
        <w:adjustRightInd w:val="0"/>
        <w:spacing w:line="480" w:lineRule="auto"/>
        <w:ind w:left="1440"/>
        <w:jc w:val="both"/>
        <w:rPr>
          <w:rFonts w:ascii="Arial" w:hAnsi="Arial" w:cs="Arial"/>
          <w:spacing w:val="-3"/>
          <w:lang w:val="es-CR"/>
        </w:rPr>
      </w:pPr>
    </w:p>
    <w:p w:rsidR="004311F9" w:rsidRPr="00A120EA" w:rsidRDefault="004311F9" w:rsidP="004311F9">
      <w:pPr>
        <w:pStyle w:val="NormalWeb"/>
        <w:tabs>
          <w:tab w:val="left" w:pos="-720"/>
        </w:tabs>
        <w:suppressAutoHyphens/>
        <w:spacing w:before="0" w:beforeAutospacing="0" w:after="0" w:afterAutospacing="0" w:line="480" w:lineRule="auto"/>
        <w:ind w:left="1440"/>
        <w:jc w:val="both"/>
        <w:outlineLvl w:val="0"/>
        <w:rPr>
          <w:rFonts w:ascii="Arial" w:hAnsi="Arial" w:cs="Arial"/>
          <w:spacing w:val="-3"/>
          <w:sz w:val="20"/>
          <w:szCs w:val="20"/>
          <w:lang w:val="es-CR"/>
        </w:rPr>
      </w:pPr>
      <w:r w:rsidRPr="00A120EA">
        <w:rPr>
          <w:rFonts w:ascii="Arial" w:hAnsi="Arial" w:cs="Arial"/>
          <w:b/>
          <w:spacing w:val="-3"/>
          <w:lang w:val="es-CR"/>
        </w:rPr>
        <w:t xml:space="preserve">Mezclado: </w:t>
      </w:r>
      <w:r w:rsidRPr="00A120EA">
        <w:rPr>
          <w:rFonts w:ascii="Arial" w:hAnsi="Arial" w:cs="Arial"/>
          <w:spacing w:val="-3"/>
          <w:lang w:val="es-CR"/>
        </w:rPr>
        <w:t>el  achiote se mezcla, con parte de la grasa vegetal derretida, en una licuadora junto con la sal.</w:t>
      </w:r>
      <w:r w:rsidRPr="00A120EA">
        <w:rPr>
          <w:rFonts w:ascii="Arial" w:hAnsi="Arial" w:cs="Arial"/>
          <w:spacing w:val="-3"/>
          <w:sz w:val="20"/>
          <w:szCs w:val="20"/>
          <w:lang w:val="es-CR"/>
        </w:rPr>
        <w:t xml:space="preserve"> </w:t>
      </w:r>
    </w:p>
    <w:p w:rsidR="004311F9" w:rsidRPr="00A120EA" w:rsidRDefault="004311F9" w:rsidP="004311F9">
      <w:pPr>
        <w:pStyle w:val="NormalWeb"/>
        <w:tabs>
          <w:tab w:val="left" w:pos="-720"/>
        </w:tabs>
        <w:suppressAutoHyphens/>
        <w:spacing w:before="0" w:beforeAutospacing="0" w:after="0" w:afterAutospacing="0" w:line="480" w:lineRule="auto"/>
        <w:ind w:left="1440"/>
        <w:jc w:val="both"/>
        <w:outlineLvl w:val="0"/>
        <w:rPr>
          <w:rFonts w:ascii="Arial" w:hAnsi="Arial" w:cs="Arial"/>
          <w:spacing w:val="-3"/>
          <w:sz w:val="20"/>
          <w:szCs w:val="20"/>
          <w:lang w:val="es-CR"/>
        </w:rPr>
      </w:pPr>
    </w:p>
    <w:p w:rsidR="004311F9" w:rsidRPr="00A120EA" w:rsidRDefault="004311F9" w:rsidP="004311F9">
      <w:pPr>
        <w:autoSpaceDE w:val="0"/>
        <w:autoSpaceDN w:val="0"/>
        <w:adjustRightInd w:val="0"/>
        <w:spacing w:line="480" w:lineRule="auto"/>
        <w:ind w:left="1440"/>
        <w:jc w:val="both"/>
        <w:rPr>
          <w:rFonts w:ascii="Arial" w:hAnsi="Arial" w:cs="Arial"/>
          <w:lang w:val="es-EC"/>
        </w:rPr>
      </w:pPr>
      <w:r w:rsidRPr="00A120EA">
        <w:rPr>
          <w:rFonts w:ascii="Arial" w:hAnsi="Arial" w:cs="Arial"/>
          <w:b/>
          <w:bCs/>
          <w:lang w:val="es-EC"/>
        </w:rPr>
        <w:t xml:space="preserve">Calentamiento: </w:t>
      </w:r>
      <w:r w:rsidRPr="00A120EA">
        <w:rPr>
          <w:rFonts w:ascii="Arial" w:hAnsi="Arial" w:cs="Arial"/>
          <w:lang w:val="es-EC"/>
        </w:rPr>
        <w:t xml:space="preserve">el  achiote  con grasa vegetal se mezcla a una temperatura de 80 </w:t>
      </w:r>
      <w:r w:rsidRPr="00A120EA">
        <w:rPr>
          <w:rFonts w:ascii="Arial" w:hAnsi="Arial" w:cs="Arial"/>
          <w:lang w:val="es-EC"/>
        </w:rPr>
        <w:sym w:font="Symbol" w:char="F0B0"/>
      </w:r>
      <w:r w:rsidRPr="00A120EA">
        <w:rPr>
          <w:rFonts w:ascii="Arial" w:hAnsi="Arial" w:cs="Arial"/>
          <w:lang w:val="es-EC"/>
        </w:rPr>
        <w:t xml:space="preserve">C con otros aditivos como los antioxidantes y preservantes que permitan obtener un producto con una concentración de bixina adecuada a las necesidades de los consumidores. En esta etapa del proceso se adiciona el aceite de pescado aclarado. </w:t>
      </w:r>
    </w:p>
    <w:p w:rsidR="004311F9" w:rsidRPr="00A120EA" w:rsidRDefault="004311F9" w:rsidP="004311F9">
      <w:pPr>
        <w:autoSpaceDE w:val="0"/>
        <w:autoSpaceDN w:val="0"/>
        <w:adjustRightInd w:val="0"/>
        <w:spacing w:line="480" w:lineRule="auto"/>
        <w:ind w:left="1440"/>
        <w:jc w:val="both"/>
        <w:rPr>
          <w:rFonts w:ascii="Arial" w:hAnsi="Arial" w:cs="Arial"/>
          <w:lang w:val="es-EC"/>
        </w:rPr>
      </w:pPr>
    </w:p>
    <w:p w:rsidR="004311F9" w:rsidRPr="00A120EA" w:rsidRDefault="004311F9" w:rsidP="004311F9">
      <w:pPr>
        <w:pStyle w:val="NormalWeb"/>
        <w:tabs>
          <w:tab w:val="left" w:pos="-720"/>
        </w:tabs>
        <w:suppressAutoHyphens/>
        <w:spacing w:before="0" w:beforeAutospacing="0" w:after="0" w:afterAutospacing="0" w:line="480" w:lineRule="auto"/>
        <w:ind w:left="1440"/>
        <w:outlineLvl w:val="0"/>
        <w:rPr>
          <w:rFonts w:ascii="Arial" w:hAnsi="Arial" w:cs="Arial"/>
        </w:rPr>
      </w:pPr>
      <w:r w:rsidRPr="00A120EA">
        <w:rPr>
          <w:rFonts w:ascii="Arial" w:hAnsi="Arial" w:cs="Arial"/>
          <w:b/>
          <w:bCs/>
          <w:lang w:val="es-EC"/>
        </w:rPr>
        <w:t>Enfriamiento:</w:t>
      </w:r>
      <w:r w:rsidRPr="00A120EA">
        <w:rPr>
          <w:rFonts w:ascii="Arial" w:hAnsi="Arial" w:cs="Arial"/>
          <w:lang w:val="es-EC"/>
        </w:rPr>
        <w:t xml:space="preserve"> </w:t>
      </w:r>
      <w:r w:rsidRPr="00A120EA">
        <w:rPr>
          <w:rFonts w:ascii="Arial" w:hAnsi="Arial" w:cs="Arial"/>
          <w:lang w:val="es-CR"/>
        </w:rPr>
        <w:t xml:space="preserve">Se deja enfriar en la marmita agitando la mezcla cada 30 minutos hasta bajar la temperatura de llenado de </w:t>
      </w:r>
      <w:smartTag w:uri="urn:schemas-microsoft-com:office:smarttags" w:element="metricconverter">
        <w:smartTagPr>
          <w:attr w:name="ProductID" w:val="50ﾰC"/>
        </w:smartTagPr>
        <w:r w:rsidRPr="00A120EA">
          <w:rPr>
            <w:rFonts w:ascii="Arial" w:hAnsi="Arial" w:cs="Arial"/>
            <w:lang w:val="es-CR"/>
          </w:rPr>
          <w:t>50°C</w:t>
        </w:r>
      </w:smartTag>
      <w:r w:rsidRPr="00A120EA">
        <w:rPr>
          <w:rFonts w:ascii="Arial" w:hAnsi="Arial" w:cs="Arial"/>
          <w:lang w:val="es-CR"/>
        </w:rPr>
        <w:t xml:space="preserve">. </w:t>
      </w:r>
    </w:p>
    <w:p w:rsidR="004311F9" w:rsidRPr="00A120EA" w:rsidRDefault="004311F9" w:rsidP="004311F9">
      <w:pPr>
        <w:autoSpaceDE w:val="0"/>
        <w:autoSpaceDN w:val="0"/>
        <w:adjustRightInd w:val="0"/>
        <w:spacing w:line="480" w:lineRule="auto"/>
        <w:ind w:left="1440"/>
        <w:jc w:val="both"/>
        <w:rPr>
          <w:rFonts w:ascii="Arial" w:hAnsi="Arial" w:cs="Arial"/>
          <w:b/>
          <w:bCs/>
        </w:rPr>
      </w:pPr>
    </w:p>
    <w:p w:rsidR="004311F9" w:rsidRPr="00A120EA" w:rsidRDefault="004311F9" w:rsidP="004311F9">
      <w:pPr>
        <w:autoSpaceDE w:val="0"/>
        <w:autoSpaceDN w:val="0"/>
        <w:adjustRightInd w:val="0"/>
        <w:spacing w:line="480" w:lineRule="auto"/>
        <w:ind w:left="1440"/>
        <w:jc w:val="both"/>
        <w:rPr>
          <w:rFonts w:ascii="Arial" w:hAnsi="Arial" w:cs="Arial"/>
          <w:lang w:val="es-EC"/>
        </w:rPr>
      </w:pPr>
      <w:r w:rsidRPr="00A120EA">
        <w:rPr>
          <w:rFonts w:ascii="Arial" w:hAnsi="Arial" w:cs="Arial"/>
          <w:b/>
          <w:bCs/>
          <w:lang w:val="es-EC"/>
        </w:rPr>
        <w:t xml:space="preserve">Empaque: </w:t>
      </w:r>
      <w:r w:rsidRPr="00A120EA">
        <w:rPr>
          <w:rFonts w:ascii="Arial" w:hAnsi="Arial" w:cs="Arial"/>
          <w:lang w:val="es-EC"/>
        </w:rPr>
        <w:t>la pasta líquida se envasa en recipientes  de vidrio que se dejan reposar en mesas hasta que la pasta se solidifique; se etiquetan y embalan en cajas de cartón para ser distribuidas a los consumidores domésticos, o en envases de mayor tamaño destinados a los servicios de alimentación.</w:t>
      </w:r>
    </w:p>
    <w:p w:rsidR="004311F9" w:rsidRPr="00A120EA" w:rsidRDefault="004311F9" w:rsidP="004311F9">
      <w:pPr>
        <w:autoSpaceDE w:val="0"/>
        <w:autoSpaceDN w:val="0"/>
        <w:adjustRightInd w:val="0"/>
        <w:spacing w:line="480" w:lineRule="auto"/>
        <w:ind w:left="1440"/>
        <w:jc w:val="both"/>
        <w:rPr>
          <w:rFonts w:ascii="Arial" w:hAnsi="Arial" w:cs="Arial"/>
          <w:lang w:val="es-EC"/>
        </w:rPr>
      </w:pPr>
    </w:p>
    <w:p w:rsidR="004311F9" w:rsidRPr="00A120EA" w:rsidRDefault="004311F9" w:rsidP="004311F9">
      <w:pPr>
        <w:autoSpaceDE w:val="0"/>
        <w:autoSpaceDN w:val="0"/>
        <w:adjustRightInd w:val="0"/>
        <w:spacing w:line="480" w:lineRule="auto"/>
        <w:ind w:left="1440"/>
        <w:jc w:val="both"/>
        <w:rPr>
          <w:rFonts w:ascii="Arial" w:hAnsi="Arial" w:cs="Arial"/>
          <w:lang w:val="es-EC"/>
        </w:rPr>
      </w:pPr>
      <w:r w:rsidRPr="00A120EA">
        <w:rPr>
          <w:rFonts w:ascii="Arial" w:hAnsi="Arial" w:cs="Arial"/>
          <w:b/>
          <w:lang w:val="es-EC"/>
        </w:rPr>
        <w:t xml:space="preserve">Almacenamiento: </w:t>
      </w:r>
      <w:r w:rsidRPr="00A120EA">
        <w:rPr>
          <w:rFonts w:ascii="Arial" w:hAnsi="Arial" w:cs="Arial"/>
          <w:lang w:val="es-EC"/>
        </w:rPr>
        <w:t>Una vez alcanzada la temperatura ambiente el producto es almacenado en un local seco y muy ventilado.</w:t>
      </w:r>
    </w:p>
    <w:p w:rsidR="004311F9" w:rsidRPr="00A120EA" w:rsidRDefault="004311F9" w:rsidP="004311F9">
      <w:pPr>
        <w:autoSpaceDE w:val="0"/>
        <w:autoSpaceDN w:val="0"/>
        <w:adjustRightInd w:val="0"/>
        <w:spacing w:line="480" w:lineRule="auto"/>
        <w:jc w:val="both"/>
        <w:rPr>
          <w:rFonts w:ascii="Arial" w:hAnsi="Arial" w:cs="Arial"/>
          <w:lang w:val="es-EC"/>
        </w:rPr>
      </w:pPr>
    </w:p>
    <w:p w:rsidR="004311F9" w:rsidRPr="00A120EA" w:rsidRDefault="004311F9" w:rsidP="004311F9">
      <w:pPr>
        <w:autoSpaceDE w:val="0"/>
        <w:autoSpaceDN w:val="0"/>
        <w:adjustRightInd w:val="0"/>
        <w:spacing w:line="480" w:lineRule="auto"/>
        <w:jc w:val="both"/>
        <w:rPr>
          <w:rFonts w:ascii="Arial" w:hAnsi="Arial" w:cs="Arial"/>
          <w:lang w:val="es-EC"/>
        </w:rPr>
      </w:pPr>
    </w:p>
    <w:p w:rsidR="004311F9" w:rsidRPr="00A120EA" w:rsidRDefault="004311F9" w:rsidP="004311F9">
      <w:pPr>
        <w:autoSpaceDE w:val="0"/>
        <w:autoSpaceDN w:val="0"/>
        <w:adjustRightInd w:val="0"/>
        <w:spacing w:line="480" w:lineRule="auto"/>
        <w:jc w:val="both"/>
        <w:rPr>
          <w:rFonts w:ascii="Arial" w:hAnsi="Arial" w:cs="Arial"/>
          <w:lang w:val="es-EC"/>
        </w:rPr>
      </w:pPr>
    </w:p>
    <w:p w:rsidR="004311F9" w:rsidRPr="00A120EA" w:rsidRDefault="004311F9" w:rsidP="004311F9">
      <w:pPr>
        <w:autoSpaceDE w:val="0"/>
        <w:autoSpaceDN w:val="0"/>
        <w:adjustRightInd w:val="0"/>
        <w:spacing w:line="480" w:lineRule="auto"/>
        <w:jc w:val="both"/>
        <w:rPr>
          <w:rFonts w:ascii="Arial" w:hAnsi="Arial" w:cs="Arial"/>
          <w:lang w:val="es-EC"/>
        </w:rPr>
      </w:pPr>
    </w:p>
    <w:p w:rsidR="004311F9" w:rsidRPr="00A120EA" w:rsidRDefault="004311F9" w:rsidP="004311F9">
      <w:pPr>
        <w:autoSpaceDE w:val="0"/>
        <w:autoSpaceDN w:val="0"/>
        <w:adjustRightInd w:val="0"/>
        <w:spacing w:line="480" w:lineRule="auto"/>
        <w:jc w:val="both"/>
        <w:rPr>
          <w:rFonts w:ascii="Arial" w:hAnsi="Arial" w:cs="Arial"/>
          <w:lang w:val="es-EC"/>
        </w:rPr>
      </w:pPr>
    </w:p>
    <w:p w:rsidR="004311F9" w:rsidRPr="00A120EA" w:rsidRDefault="004311F9" w:rsidP="004311F9">
      <w:pPr>
        <w:autoSpaceDE w:val="0"/>
        <w:autoSpaceDN w:val="0"/>
        <w:adjustRightInd w:val="0"/>
        <w:spacing w:line="480" w:lineRule="auto"/>
        <w:jc w:val="both"/>
        <w:rPr>
          <w:rFonts w:ascii="Arial" w:hAnsi="Arial" w:cs="Arial"/>
          <w:lang w:val="es-EC"/>
        </w:rPr>
      </w:pPr>
    </w:p>
    <w:p w:rsidR="004311F9" w:rsidRPr="00A120EA" w:rsidRDefault="004311F9" w:rsidP="004311F9">
      <w:pPr>
        <w:autoSpaceDE w:val="0"/>
        <w:autoSpaceDN w:val="0"/>
        <w:adjustRightInd w:val="0"/>
        <w:spacing w:line="480" w:lineRule="auto"/>
        <w:jc w:val="both"/>
        <w:rPr>
          <w:rFonts w:ascii="Arial" w:hAnsi="Arial" w:cs="Arial"/>
          <w:lang w:val="es-EC"/>
        </w:rPr>
      </w:pPr>
    </w:p>
    <w:p w:rsidR="004311F9" w:rsidRPr="00A120EA" w:rsidRDefault="004311F9" w:rsidP="004311F9">
      <w:pPr>
        <w:autoSpaceDE w:val="0"/>
        <w:autoSpaceDN w:val="0"/>
        <w:adjustRightInd w:val="0"/>
        <w:spacing w:line="480" w:lineRule="auto"/>
        <w:jc w:val="both"/>
        <w:rPr>
          <w:rFonts w:ascii="Arial" w:hAnsi="Arial" w:cs="Arial"/>
          <w:lang w:val="es-EC"/>
        </w:rPr>
      </w:pPr>
    </w:p>
    <w:p w:rsidR="004311F9" w:rsidRPr="00A120EA" w:rsidRDefault="004311F9" w:rsidP="004311F9">
      <w:pPr>
        <w:pStyle w:val="Ttulo"/>
        <w:numPr>
          <w:ilvl w:val="2"/>
          <w:numId w:val="2"/>
        </w:numPr>
        <w:tabs>
          <w:tab w:val="left" w:pos="900"/>
        </w:tabs>
        <w:spacing w:line="480" w:lineRule="auto"/>
        <w:jc w:val="both"/>
        <w:rPr>
          <w:bCs w:val="0"/>
          <w:sz w:val="24"/>
          <w:lang w:val="es-EC"/>
        </w:rPr>
      </w:pPr>
      <w:r w:rsidRPr="00A120EA">
        <w:rPr>
          <w:bCs w:val="0"/>
          <w:sz w:val="24"/>
          <w:lang w:val="es-EC"/>
        </w:rPr>
        <w:t>Diagrama de flujo</w:t>
      </w:r>
    </w:p>
    <w:p w:rsidR="004311F9" w:rsidRPr="00A120EA" w:rsidRDefault="004311F9" w:rsidP="004311F9">
      <w:pPr>
        <w:pStyle w:val="Ttulo"/>
        <w:tabs>
          <w:tab w:val="left" w:pos="900"/>
        </w:tabs>
        <w:spacing w:line="480" w:lineRule="auto"/>
        <w:jc w:val="both"/>
        <w:rPr>
          <w:bCs w:val="0"/>
          <w:sz w:val="24"/>
          <w:lang w:val="es-EC"/>
        </w:rPr>
      </w:pPr>
      <w:r w:rsidRPr="00A120EA">
        <w:rPr>
          <w:noProof/>
          <w:lang w:val="es-ES"/>
        </w:rPr>
        <w:pict>
          <v:group id="_x0000_s1193" style="position:absolute;left:0;text-align:left;margin-left:71.25pt;margin-top:21.85pt;width:324.75pt;height:415.55pt;z-index:251666432" coordorigin="3348,3257" coordsize="6840,8974">
            <v:group id="_x0000_s1194" style="position:absolute;left:5688;top:3257;width:2160;height:1340" coordorigin="5688,3257" coordsize="2160,1340">
              <v:shape id="_x0000_s1195" type="#_x0000_t202" style="position:absolute;left:5688;top:3257;width:2160;height:900">
                <v:textbox style="mso-next-textbox:#_x0000_s1195">
                  <w:txbxContent>
                    <w:p w:rsidR="004311F9" w:rsidRPr="00060177" w:rsidRDefault="004311F9" w:rsidP="004311F9">
                      <w:pPr>
                        <w:pStyle w:val="Ttulo"/>
                        <w:tabs>
                          <w:tab w:val="left" w:pos="900"/>
                        </w:tabs>
                        <w:rPr>
                          <w:sz w:val="20"/>
                          <w:szCs w:val="20"/>
                        </w:rPr>
                      </w:pPr>
                      <w:r w:rsidRPr="00B14317">
                        <w:rPr>
                          <w:b w:val="0"/>
                          <w:sz w:val="20"/>
                          <w:szCs w:val="20"/>
                          <w:lang w:val="es-ES"/>
                        </w:rPr>
                        <w:t>Recepción</w:t>
                      </w:r>
                      <w:r w:rsidRPr="00B14317">
                        <w:rPr>
                          <w:b w:val="0"/>
                          <w:sz w:val="20"/>
                          <w:szCs w:val="20"/>
                        </w:rPr>
                        <w:t xml:space="preserve"> y pesado de </w:t>
                      </w:r>
                      <w:r w:rsidRPr="00B14317">
                        <w:rPr>
                          <w:b w:val="0"/>
                          <w:sz w:val="20"/>
                          <w:szCs w:val="20"/>
                          <w:lang w:val="es-ES"/>
                        </w:rPr>
                        <w:t>ingredientes</w:t>
                      </w:r>
                    </w:p>
                  </w:txbxContent>
                </v:textbox>
              </v:shape>
              <v:shape id="_x0000_s1196" style="position:absolute;left:6769;top:4144;width:11;height:453;mso-position-horizontal:absolute;mso-position-vertical:absolute" coordsize="11,453" path="m11,l,453e" filled="f">
                <v:stroke endarrow="block"/>
                <v:path arrowok="t"/>
              </v:shape>
            </v:group>
            <v:shape id="_x0000_s1197" style="position:absolute;left:6768;top:5484;width:11;height:453;mso-position-horizontal:absolute;mso-position-vertical:absolute" coordsize="11,453" path="m11,l,453e" filled="f">
              <v:stroke endarrow="block"/>
              <v:path arrowok="t"/>
            </v:shape>
            <v:group id="_x0000_s1198" style="position:absolute;left:3348;top:4582;width:4500;height:900" coordorigin="3348,4582" coordsize="4500,900">
              <v:shape id="_x0000_s1199" type="#_x0000_t202" style="position:absolute;left:5688;top:4582;width:2160;height:900">
                <v:textbox>
                  <w:txbxContent>
                    <w:p w:rsidR="004311F9" w:rsidRDefault="004311F9" w:rsidP="004311F9">
                      <w:pPr>
                        <w:pStyle w:val="Ttulo"/>
                        <w:tabs>
                          <w:tab w:val="left" w:pos="900"/>
                        </w:tabs>
                        <w:rPr>
                          <w:b w:val="0"/>
                          <w:sz w:val="20"/>
                          <w:szCs w:val="20"/>
                        </w:rPr>
                      </w:pPr>
                      <w:r w:rsidRPr="00B14317">
                        <w:rPr>
                          <w:b w:val="0"/>
                          <w:sz w:val="20"/>
                          <w:szCs w:val="20"/>
                        </w:rPr>
                        <w:t>Calentamiento</w:t>
                      </w:r>
                    </w:p>
                    <w:p w:rsidR="004311F9" w:rsidRPr="00967017" w:rsidRDefault="004311F9" w:rsidP="004311F9">
                      <w:pPr>
                        <w:pStyle w:val="Ttulo"/>
                        <w:tabs>
                          <w:tab w:val="left" w:pos="900"/>
                        </w:tabs>
                        <w:rPr>
                          <w:sz w:val="20"/>
                          <w:szCs w:val="20"/>
                        </w:rPr>
                      </w:pPr>
                      <w:r>
                        <w:rPr>
                          <w:b w:val="0"/>
                          <w:sz w:val="20"/>
                          <w:szCs w:val="20"/>
                        </w:rPr>
                        <w:t xml:space="preserve">70 </w:t>
                      </w:r>
                      <w:r>
                        <w:rPr>
                          <w:b w:val="0"/>
                          <w:sz w:val="20"/>
                          <w:szCs w:val="20"/>
                        </w:rPr>
                        <w:sym w:font="Symbol" w:char="F0B0"/>
                      </w:r>
                      <w:r>
                        <w:rPr>
                          <w:b w:val="0"/>
                          <w:sz w:val="20"/>
                          <w:szCs w:val="20"/>
                        </w:rPr>
                        <w:t>C</w:t>
                      </w:r>
                    </w:p>
                  </w:txbxContent>
                </v:textbox>
              </v:shape>
              <v:shape id="_x0000_s1200" type="#_x0000_t202" style="position:absolute;left:3348;top:4764;width:1620;height:589">
                <v:textbox>
                  <w:txbxContent>
                    <w:p w:rsidR="004311F9" w:rsidRPr="00EA3A6E" w:rsidRDefault="004311F9" w:rsidP="004311F9">
                      <w:pPr>
                        <w:pStyle w:val="Ttulo"/>
                        <w:tabs>
                          <w:tab w:val="left" w:pos="900"/>
                        </w:tabs>
                        <w:spacing w:line="480" w:lineRule="auto"/>
                        <w:rPr>
                          <w:spacing w:val="-3"/>
                          <w:sz w:val="20"/>
                          <w:szCs w:val="20"/>
                          <w:lang w:val="es-CR"/>
                        </w:rPr>
                      </w:pPr>
                      <w:r w:rsidRPr="0031261C">
                        <w:rPr>
                          <w:b w:val="0"/>
                          <w:spacing w:val="-3"/>
                          <w:sz w:val="20"/>
                          <w:szCs w:val="20"/>
                          <w:lang w:val="es-CR"/>
                        </w:rPr>
                        <w:t>Grasa vegetal</w:t>
                      </w:r>
                    </w:p>
                  </w:txbxContent>
                </v:textbox>
              </v:shape>
              <v:line id="_x0000_s1201" style="position:absolute" from="4968,5049" to="5688,5049">
                <v:stroke endarrow="block"/>
              </v:line>
            </v:group>
            <v:group id="_x0000_s1202" style="position:absolute;left:5688;top:5949;width:4500;height:900" coordorigin="5688,5949" coordsize="4500,900">
              <v:shape id="_x0000_s1203" type="#_x0000_t202" style="position:absolute;left:5688;top:5949;width:2160;height:900">
                <v:textbox>
                  <w:txbxContent>
                    <w:p w:rsidR="004311F9" w:rsidRPr="00197A02" w:rsidRDefault="004311F9" w:rsidP="004311F9">
                      <w:pPr>
                        <w:pStyle w:val="Ttulo"/>
                        <w:tabs>
                          <w:tab w:val="left" w:pos="900"/>
                        </w:tabs>
                        <w:spacing w:line="480" w:lineRule="auto"/>
                        <w:rPr>
                          <w:sz w:val="20"/>
                          <w:szCs w:val="20"/>
                        </w:rPr>
                      </w:pPr>
                      <w:r w:rsidRPr="0053006B">
                        <w:rPr>
                          <w:b w:val="0"/>
                          <w:sz w:val="20"/>
                          <w:szCs w:val="20"/>
                        </w:rPr>
                        <w:t>Mezclado</w:t>
                      </w:r>
                    </w:p>
                  </w:txbxContent>
                </v:textbox>
              </v:shape>
              <v:shape id="_x0000_s1204" type="#_x0000_t202" style="position:absolute;left:8388;top:6024;width:1800;height:600">
                <v:textbox>
                  <w:txbxContent>
                    <w:p w:rsidR="004311F9" w:rsidRDefault="004311F9" w:rsidP="004311F9">
                      <w:pPr>
                        <w:pStyle w:val="Ttulo"/>
                        <w:tabs>
                          <w:tab w:val="left" w:pos="900"/>
                        </w:tabs>
                        <w:rPr>
                          <w:b w:val="0"/>
                          <w:spacing w:val="-3"/>
                          <w:sz w:val="20"/>
                          <w:szCs w:val="20"/>
                          <w:lang w:val="es-CR"/>
                        </w:rPr>
                      </w:pPr>
                      <w:r w:rsidRPr="00296246">
                        <w:rPr>
                          <w:b w:val="0"/>
                          <w:spacing w:val="-3"/>
                          <w:sz w:val="20"/>
                          <w:szCs w:val="20"/>
                          <w:lang w:val="es-CR"/>
                        </w:rPr>
                        <w:t>Pasta de achiote</w:t>
                      </w:r>
                    </w:p>
                    <w:p w:rsidR="004311F9" w:rsidRPr="00137AD7" w:rsidRDefault="004311F9" w:rsidP="004311F9">
                      <w:pPr>
                        <w:pStyle w:val="Ttulo"/>
                        <w:tabs>
                          <w:tab w:val="left" w:pos="900"/>
                        </w:tabs>
                        <w:spacing w:line="480" w:lineRule="auto"/>
                        <w:rPr>
                          <w:spacing w:val="-3"/>
                          <w:sz w:val="20"/>
                          <w:szCs w:val="20"/>
                          <w:lang w:val="es-CR"/>
                        </w:rPr>
                      </w:pPr>
                      <w:r>
                        <w:rPr>
                          <w:b w:val="0"/>
                          <w:spacing w:val="-3"/>
                          <w:sz w:val="20"/>
                          <w:szCs w:val="20"/>
                          <w:lang w:val="es-CR"/>
                        </w:rPr>
                        <w:t>Sal</w:t>
                      </w:r>
                    </w:p>
                  </w:txbxContent>
                </v:textbox>
              </v:shape>
              <v:line id="_x0000_s1205" style="position:absolute;flip:x" from="7848,6324" to="8388,6324">
                <v:stroke endarrow="block"/>
              </v:line>
            </v:group>
            <v:shape id="_x0000_s1206" style="position:absolute;left:6757;top:6846;width:11;height:453;mso-position-horizontal:absolute;mso-position-vertical:absolute" coordsize="11,453" path="m11,l,453e" filled="f">
              <v:stroke endarrow="block"/>
              <v:path arrowok="t"/>
            </v:shape>
            <v:group id="_x0000_s1207" style="position:absolute;left:3348;top:7285;width:4500;height:1365" coordorigin="3348,7285" coordsize="4500,1365">
              <v:shape id="_x0000_s1208" type="#_x0000_t202" style="position:absolute;left:5688;top:7285;width:2160;height:900">
                <v:textbox style="mso-next-textbox:#_x0000_s1208">
                  <w:txbxContent>
                    <w:p w:rsidR="004311F9" w:rsidRDefault="004311F9" w:rsidP="004311F9">
                      <w:pPr>
                        <w:pStyle w:val="Ttulo"/>
                        <w:tabs>
                          <w:tab w:val="left" w:pos="900"/>
                        </w:tabs>
                        <w:spacing w:line="480" w:lineRule="auto"/>
                        <w:rPr>
                          <w:b w:val="0"/>
                          <w:sz w:val="20"/>
                          <w:szCs w:val="20"/>
                          <w:lang w:val="es-ES"/>
                        </w:rPr>
                      </w:pPr>
                      <w:r w:rsidRPr="00296246">
                        <w:rPr>
                          <w:b w:val="0"/>
                          <w:sz w:val="20"/>
                          <w:szCs w:val="20"/>
                          <w:lang w:val="es-ES"/>
                        </w:rPr>
                        <w:t>Calentamiento</w:t>
                      </w:r>
                    </w:p>
                    <w:p w:rsidR="004311F9" w:rsidRPr="00296246" w:rsidRDefault="004311F9" w:rsidP="004311F9">
                      <w:pPr>
                        <w:pStyle w:val="Ttulo"/>
                        <w:tabs>
                          <w:tab w:val="left" w:pos="900"/>
                        </w:tabs>
                        <w:spacing w:line="480" w:lineRule="auto"/>
                        <w:rPr>
                          <w:b w:val="0"/>
                          <w:sz w:val="20"/>
                          <w:szCs w:val="20"/>
                        </w:rPr>
                      </w:pPr>
                      <w:smartTag w:uri="urn:schemas-microsoft-com:office:smarttags" w:element="metricconverter">
                        <w:smartTagPr>
                          <w:attr w:name="ProductID" w:val="80 ﾰC"/>
                        </w:smartTagPr>
                        <w:r w:rsidRPr="00296246">
                          <w:rPr>
                            <w:b w:val="0"/>
                            <w:sz w:val="20"/>
                            <w:szCs w:val="20"/>
                          </w:rPr>
                          <w:t>80 °C</w:t>
                        </w:r>
                      </w:smartTag>
                    </w:p>
                  </w:txbxContent>
                </v:textbox>
              </v:shape>
              <v:shape id="_x0000_s1209" type="#_x0000_t202" style="position:absolute;left:3348;top:7285;width:1800;height:709">
                <v:textbox style="mso-next-textbox:#_x0000_s1209">
                  <w:txbxContent>
                    <w:p w:rsidR="004311F9" w:rsidRDefault="004311F9" w:rsidP="004311F9">
                      <w:pPr>
                        <w:jc w:val="center"/>
                        <w:rPr>
                          <w:rFonts w:cs="Arial"/>
                          <w:sz w:val="20"/>
                          <w:szCs w:val="20"/>
                        </w:rPr>
                      </w:pPr>
                      <w:r>
                        <w:rPr>
                          <w:rFonts w:cs="Arial"/>
                          <w:sz w:val="20"/>
                          <w:szCs w:val="20"/>
                        </w:rPr>
                        <w:t>Preservante</w:t>
                      </w:r>
                    </w:p>
                    <w:p w:rsidR="004311F9" w:rsidRDefault="004311F9" w:rsidP="004311F9">
                      <w:pPr>
                        <w:jc w:val="center"/>
                        <w:rPr>
                          <w:sz w:val="20"/>
                          <w:szCs w:val="20"/>
                        </w:rPr>
                      </w:pPr>
                      <w:r>
                        <w:rPr>
                          <w:rFonts w:cs="Arial"/>
                          <w:sz w:val="20"/>
                          <w:szCs w:val="20"/>
                        </w:rPr>
                        <w:t>Antioxidantes</w:t>
                      </w:r>
                    </w:p>
                    <w:p w:rsidR="004311F9" w:rsidRPr="005E4A7C" w:rsidRDefault="004311F9" w:rsidP="004311F9">
                      <w:pPr>
                        <w:pStyle w:val="Ttulo"/>
                        <w:tabs>
                          <w:tab w:val="left" w:pos="900"/>
                        </w:tabs>
                        <w:spacing w:line="480" w:lineRule="auto"/>
                        <w:jc w:val="both"/>
                        <w:rPr>
                          <w:lang w:val="es-EC"/>
                        </w:rPr>
                      </w:pPr>
                    </w:p>
                  </w:txbxContent>
                </v:textbox>
              </v:shape>
              <v:line id="_x0000_s1210" style="position:absolute" from="5148,7645" to="5688,7645">
                <v:stroke endarrow="block"/>
              </v:line>
              <v:shape id="_x0000_s1211" style="position:absolute;left:6757;top:8197;width:11;height:453;mso-position-horizontal:absolute;mso-position-vertical:absolute" coordsize="11,453" path="m11,l,453e" filled="f">
                <v:stroke endarrow="block"/>
                <v:path arrowok="t"/>
              </v:shape>
            </v:group>
            <v:group id="_x0000_s1212" style="position:absolute;left:5688;top:8634;width:2160;height:1365" coordorigin="5688,8634" coordsize="2160,1365">
              <v:shape id="_x0000_s1213" type="#_x0000_t202" style="position:absolute;left:5688;top:8634;width:2160;height:900">
                <v:textbox>
                  <w:txbxContent>
                    <w:p w:rsidR="004311F9" w:rsidRPr="00D51675" w:rsidRDefault="004311F9" w:rsidP="004311F9">
                      <w:pPr>
                        <w:pStyle w:val="Ttulo"/>
                        <w:tabs>
                          <w:tab w:val="left" w:pos="900"/>
                        </w:tabs>
                        <w:rPr>
                          <w:b w:val="0"/>
                          <w:sz w:val="20"/>
                          <w:szCs w:val="20"/>
                        </w:rPr>
                      </w:pPr>
                      <w:r w:rsidRPr="00D51675">
                        <w:rPr>
                          <w:b w:val="0"/>
                          <w:sz w:val="20"/>
                          <w:szCs w:val="20"/>
                        </w:rPr>
                        <w:t>Enfriamiento</w:t>
                      </w:r>
                    </w:p>
                    <w:p w:rsidR="004311F9" w:rsidRPr="00D51675" w:rsidRDefault="004311F9" w:rsidP="004311F9">
                      <w:pPr>
                        <w:pStyle w:val="Ttulo"/>
                        <w:tabs>
                          <w:tab w:val="left" w:pos="900"/>
                        </w:tabs>
                        <w:rPr>
                          <w:b w:val="0"/>
                          <w:sz w:val="20"/>
                          <w:szCs w:val="20"/>
                        </w:rPr>
                      </w:pPr>
                      <w:r w:rsidRPr="00D51675">
                        <w:rPr>
                          <w:b w:val="0"/>
                          <w:sz w:val="20"/>
                          <w:szCs w:val="20"/>
                        </w:rPr>
                        <w:t xml:space="preserve">  </w:t>
                      </w:r>
                      <w:smartTag w:uri="urn:schemas-microsoft-com:office:smarttags" w:element="metricconverter">
                        <w:smartTagPr>
                          <w:attr w:name="ProductID" w:val="50 ﾰC"/>
                        </w:smartTagPr>
                        <w:r w:rsidRPr="00D51675">
                          <w:rPr>
                            <w:b w:val="0"/>
                            <w:sz w:val="20"/>
                            <w:szCs w:val="20"/>
                          </w:rPr>
                          <w:t>50 °C</w:t>
                        </w:r>
                      </w:smartTag>
                    </w:p>
                  </w:txbxContent>
                </v:textbox>
              </v:shape>
              <v:shape id="_x0000_s1214" style="position:absolute;left:6757;top:9546;width:11;height:453;mso-position-horizontal:absolute;mso-position-vertical:absolute" coordsize="11,453" path="m11,l,453e" filled="f">
                <v:stroke endarrow="block"/>
                <v:path arrowok="t"/>
              </v:shape>
            </v:group>
            <v:shape id="_x0000_s1215" type="#_x0000_t202" style="position:absolute;left:6948;top:9624;width:1980;height:360" filled="f" stroked="f">
              <v:textbox>
                <w:txbxContent>
                  <w:p w:rsidR="004311F9" w:rsidRPr="00D8352A" w:rsidRDefault="004311F9" w:rsidP="004311F9">
                    <w:pPr>
                      <w:pStyle w:val="Ttulo"/>
                      <w:tabs>
                        <w:tab w:val="left" w:pos="900"/>
                      </w:tabs>
                      <w:spacing w:line="480" w:lineRule="auto"/>
                      <w:jc w:val="both"/>
                      <w:rPr>
                        <w:spacing w:val="-3"/>
                        <w:sz w:val="20"/>
                        <w:szCs w:val="20"/>
                        <w:lang w:val="es-CR"/>
                      </w:rPr>
                    </w:pPr>
                    <w:r w:rsidRPr="000E30BA">
                      <w:rPr>
                        <w:b w:val="0"/>
                        <w:spacing w:val="-3"/>
                        <w:sz w:val="20"/>
                        <w:szCs w:val="20"/>
                        <w:lang w:val="es-CR"/>
                      </w:rPr>
                      <w:t>Pasta líquida</w:t>
                    </w:r>
                  </w:p>
                </w:txbxContent>
              </v:textbox>
            </v:shape>
            <v:group id="_x0000_s1216" style="position:absolute;left:5688;top:9999;width:2160;height:2232" coordorigin="5688,9999" coordsize="2160,2232">
              <v:shape id="_x0000_s1217" type="#_x0000_t202" style="position:absolute;left:5688;top:9999;width:2160;height:889">
                <v:textbox>
                  <w:txbxContent>
                    <w:p w:rsidR="004311F9" w:rsidRPr="00FA1AAB" w:rsidRDefault="004311F9" w:rsidP="004311F9">
                      <w:pPr>
                        <w:pStyle w:val="Ttulo"/>
                        <w:tabs>
                          <w:tab w:val="left" w:pos="900"/>
                        </w:tabs>
                        <w:spacing w:line="480" w:lineRule="auto"/>
                        <w:rPr>
                          <w:sz w:val="20"/>
                          <w:szCs w:val="20"/>
                          <w:lang w:val="es-CR"/>
                        </w:rPr>
                      </w:pPr>
                      <w:r w:rsidRPr="00D51675">
                        <w:rPr>
                          <w:b w:val="0"/>
                          <w:sz w:val="20"/>
                          <w:szCs w:val="20"/>
                          <w:lang w:val="es-CR"/>
                        </w:rPr>
                        <w:t>Empaque</w:t>
                      </w:r>
                    </w:p>
                  </w:txbxContent>
                </v:textbox>
              </v:shape>
              <v:group id="_x0000_s1218" style="position:absolute;left:5688;top:10881;width:2160;height:1350" coordorigin="5688,10881" coordsize="2160,1350">
                <v:shape id="_x0000_s1219" type="#_x0000_t202" style="position:absolute;left:5688;top:11331;width:2160;height:900">
                  <v:textbox>
                    <w:txbxContent>
                      <w:p w:rsidR="004311F9" w:rsidRPr="00F234E3" w:rsidRDefault="004311F9" w:rsidP="004311F9">
                        <w:pPr>
                          <w:pStyle w:val="Ttulo"/>
                          <w:tabs>
                            <w:tab w:val="left" w:pos="900"/>
                          </w:tabs>
                          <w:spacing w:line="480" w:lineRule="auto"/>
                          <w:rPr>
                            <w:sz w:val="20"/>
                            <w:szCs w:val="20"/>
                            <w:lang w:val="es-ES"/>
                          </w:rPr>
                        </w:pPr>
                        <w:r>
                          <w:rPr>
                            <w:b w:val="0"/>
                            <w:sz w:val="20"/>
                            <w:szCs w:val="20"/>
                            <w:lang w:val="es-ES"/>
                          </w:rPr>
                          <w:t>Almacenamiento</w:t>
                        </w:r>
                      </w:p>
                    </w:txbxContent>
                  </v:textbox>
                </v:shape>
                <v:shape id="_x0000_s1220" style="position:absolute;left:6757;top:10881;width:11;height:453;mso-position-horizontal:absolute;mso-position-vertical:absolute" coordsize="11,453" path="m11,l,453e" filled="f">
                  <v:stroke endarrow="block"/>
                  <v:path arrowok="t"/>
                </v:shape>
              </v:group>
            </v:group>
          </v:group>
        </w:pict>
      </w:r>
    </w:p>
    <w:p w:rsidR="004311F9" w:rsidRPr="00A120EA" w:rsidRDefault="004311F9" w:rsidP="004311F9">
      <w:pPr>
        <w:pStyle w:val="Ttulo"/>
        <w:tabs>
          <w:tab w:val="left" w:pos="900"/>
        </w:tabs>
        <w:spacing w:line="480" w:lineRule="auto"/>
        <w:jc w:val="both"/>
        <w:rPr>
          <w:bCs w:val="0"/>
          <w:sz w:val="24"/>
          <w:lang w:val="es-EC"/>
        </w:rPr>
      </w:pPr>
      <w:r w:rsidRPr="00A120EA">
        <w:rPr>
          <w:bCs w:val="0"/>
          <w:noProof/>
          <w:sz w:val="24"/>
          <w:lang w:val="es-ES"/>
        </w:rPr>
      </w:r>
      <w:r w:rsidRPr="00A120EA">
        <w:rPr>
          <w:bCs w:val="0"/>
          <w:sz w:val="24"/>
          <w:lang w:val="es-EC"/>
        </w:rPr>
        <w:pict>
          <v:group id="_x0000_s1026" editas="canvas" style="width:405pt;height:243pt;mso-position-horizontal-relative:char;mso-position-vertical-relative:line" coordorigin="2252,2822" coordsize="7200,4320">
            <o:lock v:ext="edit" aspectratio="t"/>
            <v:shape id="_x0000_s1027" type="#_x0000_t75" style="position:absolute;left:2252;top:2822;width:7200;height:4320" o:preferrelative="f">
              <v:fill o:detectmouseclick="t"/>
              <v:path o:extrusionok="t" o:connecttype="none"/>
              <o:lock v:ext="edit" text="t"/>
            </v:shape>
            <v:shape id="_x0000_s1028" type="#_x0000_t202" style="position:absolute;left:7852;top:6022;width:1600;height:1120">
              <v:textbox>
                <w:txbxContent>
                  <w:p w:rsidR="004311F9" w:rsidRDefault="004311F9" w:rsidP="004311F9">
                    <w:r>
                      <w:t>Aceite semirefinado con omega 3</w:t>
                    </w:r>
                  </w:p>
                </w:txbxContent>
              </v:textbox>
            </v:shape>
            <v:line id="_x0000_s1029" style="position:absolute;flip:x" from="7372,6470" to="7852,6470">
              <v:stroke endarrow="block"/>
            </v:line>
            <w10:anchorlock/>
          </v:group>
        </w:pict>
      </w:r>
    </w:p>
    <w:p w:rsidR="004311F9" w:rsidRPr="00A120EA" w:rsidRDefault="004311F9" w:rsidP="004311F9">
      <w:pPr>
        <w:pStyle w:val="Ttulo"/>
        <w:tabs>
          <w:tab w:val="left" w:pos="900"/>
        </w:tabs>
        <w:spacing w:line="480" w:lineRule="auto"/>
        <w:jc w:val="both"/>
        <w:rPr>
          <w:bCs w:val="0"/>
          <w:sz w:val="24"/>
          <w:lang w:val="es-EC"/>
        </w:rPr>
      </w:pPr>
    </w:p>
    <w:p w:rsidR="004311F9" w:rsidRPr="00A120EA" w:rsidRDefault="004311F9" w:rsidP="004311F9">
      <w:pPr>
        <w:pStyle w:val="Ttulo"/>
        <w:tabs>
          <w:tab w:val="left" w:pos="900"/>
        </w:tabs>
        <w:spacing w:line="480" w:lineRule="auto"/>
        <w:jc w:val="both"/>
        <w:rPr>
          <w:bCs w:val="0"/>
          <w:sz w:val="24"/>
          <w:lang w:val="es-EC"/>
        </w:rPr>
      </w:pPr>
    </w:p>
    <w:p w:rsidR="004311F9" w:rsidRPr="00A120EA" w:rsidRDefault="004311F9" w:rsidP="004311F9">
      <w:pPr>
        <w:pStyle w:val="Ttulo"/>
        <w:tabs>
          <w:tab w:val="left" w:pos="900"/>
        </w:tabs>
        <w:spacing w:line="480" w:lineRule="auto"/>
        <w:jc w:val="both"/>
        <w:rPr>
          <w:bCs w:val="0"/>
          <w:sz w:val="24"/>
          <w:lang w:val="es-EC"/>
        </w:rPr>
      </w:pPr>
    </w:p>
    <w:p w:rsidR="004311F9" w:rsidRPr="00A120EA" w:rsidRDefault="004311F9" w:rsidP="004311F9">
      <w:pPr>
        <w:pStyle w:val="Ttulo"/>
        <w:tabs>
          <w:tab w:val="left" w:pos="900"/>
        </w:tabs>
        <w:spacing w:line="480" w:lineRule="auto"/>
        <w:jc w:val="both"/>
        <w:rPr>
          <w:bCs w:val="0"/>
          <w:sz w:val="24"/>
          <w:lang w:val="es-EC"/>
        </w:rPr>
      </w:pPr>
    </w:p>
    <w:p w:rsidR="004311F9" w:rsidRPr="00A120EA" w:rsidRDefault="004311F9" w:rsidP="004311F9">
      <w:pPr>
        <w:pStyle w:val="Ttulo"/>
        <w:tabs>
          <w:tab w:val="left" w:pos="900"/>
        </w:tabs>
        <w:spacing w:line="480" w:lineRule="auto"/>
        <w:jc w:val="both"/>
        <w:rPr>
          <w:bCs w:val="0"/>
          <w:sz w:val="24"/>
          <w:lang w:val="es-EC"/>
        </w:rPr>
      </w:pPr>
    </w:p>
    <w:p w:rsidR="004311F9" w:rsidRPr="00A120EA" w:rsidRDefault="004311F9" w:rsidP="004311F9">
      <w:pPr>
        <w:pStyle w:val="Ttulo"/>
        <w:tabs>
          <w:tab w:val="left" w:pos="900"/>
        </w:tabs>
        <w:spacing w:line="480" w:lineRule="auto"/>
        <w:jc w:val="both"/>
        <w:rPr>
          <w:bCs w:val="0"/>
          <w:sz w:val="24"/>
          <w:lang w:val="es-EC"/>
        </w:rPr>
      </w:pPr>
    </w:p>
    <w:p w:rsidR="004311F9" w:rsidRPr="00A120EA" w:rsidRDefault="004311F9" w:rsidP="004311F9">
      <w:pPr>
        <w:pStyle w:val="Ttulo"/>
        <w:tabs>
          <w:tab w:val="left" w:pos="900"/>
        </w:tabs>
        <w:spacing w:line="480" w:lineRule="auto"/>
        <w:jc w:val="both"/>
        <w:rPr>
          <w:bCs w:val="0"/>
          <w:sz w:val="24"/>
          <w:lang w:val="es-EC"/>
        </w:rPr>
      </w:pPr>
    </w:p>
    <w:p w:rsidR="004311F9" w:rsidRPr="00A120EA" w:rsidRDefault="004311F9" w:rsidP="004311F9">
      <w:pPr>
        <w:pStyle w:val="Ttulo"/>
        <w:tabs>
          <w:tab w:val="left" w:pos="900"/>
        </w:tabs>
        <w:spacing w:line="480" w:lineRule="auto"/>
        <w:jc w:val="both"/>
        <w:rPr>
          <w:bCs w:val="0"/>
          <w:sz w:val="24"/>
          <w:lang w:val="es-EC"/>
        </w:rPr>
      </w:pPr>
    </w:p>
    <w:p w:rsidR="004311F9" w:rsidRPr="00A120EA" w:rsidRDefault="004311F9" w:rsidP="004311F9">
      <w:pPr>
        <w:pStyle w:val="Ttulo"/>
        <w:tabs>
          <w:tab w:val="left" w:pos="900"/>
        </w:tabs>
        <w:ind w:left="1620"/>
        <w:jc w:val="both"/>
        <w:rPr>
          <w:bCs w:val="0"/>
          <w:sz w:val="24"/>
          <w:lang w:val="es-EC"/>
        </w:rPr>
      </w:pPr>
      <w:r w:rsidRPr="00A120EA">
        <w:rPr>
          <w:bCs w:val="0"/>
          <w:sz w:val="24"/>
          <w:lang w:val="es-EC"/>
        </w:rPr>
        <w:t xml:space="preserve">Figura 3.2 Diagrama de flujo de elaboración de la pasta de achiote </w:t>
      </w:r>
    </w:p>
    <w:p w:rsidR="004311F9" w:rsidRPr="00A120EA" w:rsidRDefault="004311F9" w:rsidP="004311F9">
      <w:pPr>
        <w:pStyle w:val="Ttulo"/>
        <w:tabs>
          <w:tab w:val="left" w:pos="900"/>
        </w:tabs>
        <w:ind w:left="1620"/>
        <w:jc w:val="both"/>
        <w:rPr>
          <w:b w:val="0"/>
          <w:bCs w:val="0"/>
          <w:sz w:val="24"/>
          <w:lang w:val="es-EC"/>
        </w:rPr>
      </w:pPr>
      <w:r w:rsidRPr="00A120EA">
        <w:rPr>
          <w:b w:val="0"/>
          <w:bCs w:val="0"/>
          <w:sz w:val="24"/>
          <w:lang w:val="es-EC"/>
        </w:rPr>
        <w:t>Fuente: Johanna Robalino Jaime</w:t>
      </w:r>
    </w:p>
    <w:p w:rsidR="004311F9" w:rsidRPr="00A120EA" w:rsidRDefault="004311F9" w:rsidP="004311F9">
      <w:pPr>
        <w:pStyle w:val="Ttulo"/>
        <w:tabs>
          <w:tab w:val="left" w:pos="900"/>
        </w:tabs>
        <w:ind w:left="1620"/>
        <w:jc w:val="both"/>
        <w:rPr>
          <w:b w:val="0"/>
          <w:bCs w:val="0"/>
          <w:sz w:val="24"/>
          <w:lang w:val="es-EC"/>
        </w:rPr>
      </w:pPr>
    </w:p>
    <w:p w:rsidR="004311F9" w:rsidRPr="00A120EA" w:rsidRDefault="004311F9" w:rsidP="004311F9">
      <w:pPr>
        <w:pStyle w:val="Ttulo"/>
        <w:tabs>
          <w:tab w:val="left" w:pos="900"/>
        </w:tabs>
        <w:ind w:left="1620"/>
        <w:jc w:val="both"/>
        <w:rPr>
          <w:b w:val="0"/>
          <w:bCs w:val="0"/>
          <w:sz w:val="24"/>
          <w:lang w:val="es-EC"/>
        </w:rPr>
      </w:pPr>
    </w:p>
    <w:p w:rsidR="004311F9" w:rsidRPr="00A120EA" w:rsidRDefault="004311F9" w:rsidP="004311F9">
      <w:pPr>
        <w:pStyle w:val="Ttulo"/>
        <w:tabs>
          <w:tab w:val="left" w:pos="900"/>
        </w:tabs>
        <w:ind w:left="1620"/>
        <w:jc w:val="both"/>
        <w:rPr>
          <w:b w:val="0"/>
          <w:bCs w:val="0"/>
          <w:sz w:val="24"/>
          <w:lang w:val="es-EC"/>
        </w:rPr>
      </w:pPr>
    </w:p>
    <w:p w:rsidR="004311F9" w:rsidRPr="00A120EA" w:rsidRDefault="004311F9" w:rsidP="004311F9">
      <w:pPr>
        <w:pStyle w:val="Ttulo"/>
        <w:tabs>
          <w:tab w:val="left" w:pos="900"/>
        </w:tabs>
        <w:spacing w:line="480" w:lineRule="auto"/>
        <w:ind w:left="1620"/>
        <w:jc w:val="both"/>
        <w:rPr>
          <w:b w:val="0"/>
          <w:bCs w:val="0"/>
          <w:sz w:val="24"/>
          <w:lang w:val="es-EC"/>
        </w:rPr>
      </w:pPr>
    </w:p>
    <w:p w:rsidR="004311F9" w:rsidRPr="00A120EA" w:rsidRDefault="004311F9" w:rsidP="004311F9">
      <w:pPr>
        <w:numPr>
          <w:ilvl w:val="2"/>
          <w:numId w:val="2"/>
        </w:numPr>
        <w:tabs>
          <w:tab w:val="clear" w:pos="1500"/>
          <w:tab w:val="num" w:pos="1440"/>
        </w:tabs>
        <w:spacing w:line="360" w:lineRule="auto"/>
        <w:jc w:val="both"/>
        <w:rPr>
          <w:rFonts w:ascii="Arial" w:hAnsi="Arial" w:cs="Arial"/>
          <w:b/>
        </w:rPr>
      </w:pPr>
      <w:r w:rsidRPr="00A120EA">
        <w:rPr>
          <w:rFonts w:ascii="Arial" w:hAnsi="Arial" w:cs="Arial"/>
          <w:b/>
        </w:rPr>
        <w:t>Diagrama y descripción breve de quipos</w:t>
      </w:r>
    </w:p>
    <w:p w:rsidR="004311F9" w:rsidRPr="00A120EA" w:rsidRDefault="004311F9" w:rsidP="004311F9">
      <w:pPr>
        <w:pStyle w:val="Ttulo"/>
        <w:spacing w:line="480" w:lineRule="auto"/>
        <w:ind w:left="1440"/>
        <w:jc w:val="both"/>
        <w:rPr>
          <w:b w:val="0"/>
          <w:sz w:val="24"/>
          <w:lang w:val="es-ES"/>
        </w:rPr>
      </w:pPr>
      <w:r w:rsidRPr="00A120EA">
        <w:rPr>
          <w:b w:val="0"/>
          <w:sz w:val="24"/>
          <w:lang w:val="es-ES"/>
        </w:rPr>
        <w:t>A continuación de detalla los equipos que se usan a nivel industrial para el proceso de pasta de achiote enriquecida con omega 3.</w:t>
      </w:r>
    </w:p>
    <w:p w:rsidR="004311F9" w:rsidRPr="00A120EA" w:rsidRDefault="004311F9" w:rsidP="004311F9">
      <w:pPr>
        <w:pStyle w:val="Ttulo"/>
        <w:spacing w:line="480" w:lineRule="auto"/>
        <w:ind w:left="1440"/>
        <w:jc w:val="both"/>
        <w:rPr>
          <w:b w:val="0"/>
          <w:sz w:val="24"/>
          <w:lang w:val="es-ES"/>
        </w:rPr>
      </w:pPr>
    </w:p>
    <w:p w:rsidR="004311F9" w:rsidRPr="00A120EA" w:rsidRDefault="004311F9" w:rsidP="004311F9">
      <w:pPr>
        <w:spacing w:line="480" w:lineRule="auto"/>
        <w:ind w:left="1440"/>
        <w:jc w:val="both"/>
        <w:rPr>
          <w:rFonts w:ascii="Arial" w:hAnsi="Arial" w:cs="Arial"/>
          <w:lang w:val="es-ES_tradnl"/>
        </w:rPr>
      </w:pPr>
      <w:r w:rsidRPr="00A120EA">
        <w:rPr>
          <w:rFonts w:ascii="Arial" w:hAnsi="Arial" w:cs="Arial"/>
          <w:b/>
          <w:spacing w:val="-3"/>
          <w:lang w:val="es-CR"/>
        </w:rPr>
        <w:t>Licuadora industrial.-</w:t>
      </w:r>
      <w:r w:rsidRPr="00A120EA">
        <w:rPr>
          <w:rFonts w:ascii="Arial" w:hAnsi="Arial" w:cs="Arial"/>
          <w:spacing w:val="-3"/>
          <w:lang w:val="es-CR"/>
        </w:rPr>
        <w:t xml:space="preserve"> </w:t>
      </w:r>
      <w:r w:rsidRPr="00A120EA">
        <w:rPr>
          <w:rFonts w:ascii="Arial" w:hAnsi="Arial" w:cs="Arial"/>
          <w:lang w:val="es-ES_tradnl"/>
        </w:rPr>
        <w:t xml:space="preserve"> Usada como apoyo en las labores mecanizadas de mezclado y licuado  de productos; en nuestro caso se utiliza para dejar homogénea la pasta de achiote.</w:t>
      </w:r>
    </w:p>
    <w:p w:rsidR="004311F9" w:rsidRPr="00A120EA" w:rsidRDefault="004311F9" w:rsidP="004311F9">
      <w:pPr>
        <w:spacing w:line="480" w:lineRule="auto"/>
        <w:ind w:left="1440"/>
        <w:jc w:val="both"/>
        <w:rPr>
          <w:rFonts w:ascii="Arial" w:hAnsi="Arial" w:cs="Arial"/>
          <w:sz w:val="18"/>
          <w:lang w:val="es-ES_tradnl"/>
        </w:rPr>
      </w:pPr>
    </w:p>
    <w:p w:rsidR="004311F9" w:rsidRPr="00A120EA" w:rsidRDefault="004311F9" w:rsidP="004311F9">
      <w:pPr>
        <w:pStyle w:val="Ttulo"/>
        <w:tabs>
          <w:tab w:val="left" w:pos="1440"/>
        </w:tabs>
        <w:spacing w:line="480" w:lineRule="auto"/>
        <w:ind w:left="1440"/>
        <w:jc w:val="both"/>
        <w:rPr>
          <w:b w:val="0"/>
          <w:bCs w:val="0"/>
          <w:sz w:val="24"/>
          <w:lang w:val="es-ES"/>
        </w:rPr>
      </w:pPr>
      <w:r w:rsidRPr="00A120EA">
        <w:rPr>
          <w:spacing w:val="-3"/>
          <w:sz w:val="24"/>
          <w:lang w:val="es-CR"/>
        </w:rPr>
        <w:t xml:space="preserve">Marmita con agitador lento.-  </w:t>
      </w:r>
      <w:r w:rsidRPr="00A120EA">
        <w:rPr>
          <w:b w:val="0"/>
          <w:bCs w:val="0"/>
          <w:sz w:val="24"/>
          <w:lang w:val="es-ES"/>
        </w:rPr>
        <w:t xml:space="preserve">Equipo donde se  adiciona el achiote con la grasa vegetal la cual  se  calienta hasta la  temperatura de </w:t>
      </w:r>
      <w:smartTag w:uri="urn:schemas-microsoft-com:office:smarttags" w:element="metricconverter">
        <w:smartTagPr>
          <w:attr w:name="ProductID" w:val="70 ºC"/>
        </w:smartTagPr>
        <w:r w:rsidRPr="00A120EA">
          <w:rPr>
            <w:b w:val="0"/>
            <w:bCs w:val="0"/>
            <w:sz w:val="24"/>
            <w:lang w:val="es-ES"/>
          </w:rPr>
          <w:t>70 ºC</w:t>
        </w:r>
      </w:smartTag>
      <w:r w:rsidRPr="00A120EA">
        <w:rPr>
          <w:b w:val="0"/>
          <w:bCs w:val="0"/>
          <w:sz w:val="24"/>
          <w:lang w:val="es-ES"/>
        </w:rPr>
        <w:t>; esta debe ser suministrada con vapor mediante una caldera.</w:t>
      </w:r>
    </w:p>
    <w:p w:rsidR="004311F9" w:rsidRPr="00A120EA" w:rsidRDefault="004311F9" w:rsidP="004311F9">
      <w:pPr>
        <w:pStyle w:val="NormalWeb"/>
        <w:spacing w:line="480" w:lineRule="auto"/>
        <w:ind w:left="1440"/>
        <w:jc w:val="both"/>
        <w:rPr>
          <w:rFonts w:ascii="Arial" w:hAnsi="Arial" w:cs="Arial"/>
          <w:bCs/>
        </w:rPr>
      </w:pPr>
      <w:r w:rsidRPr="00A120EA">
        <w:rPr>
          <w:rFonts w:ascii="Arial" w:hAnsi="Arial" w:cs="Arial"/>
          <w:b/>
          <w:spacing w:val="-3"/>
          <w:lang w:val="es-CR"/>
        </w:rPr>
        <w:t xml:space="preserve">Llenadora de pistón.- </w:t>
      </w:r>
      <w:r w:rsidRPr="00A120EA">
        <w:rPr>
          <w:rFonts w:ascii="Arial" w:hAnsi="Arial" w:cs="Arial"/>
          <w:spacing w:val="-3"/>
          <w:lang w:val="es-CR"/>
        </w:rPr>
        <w:t xml:space="preserve"> </w:t>
      </w:r>
      <w:r w:rsidRPr="00A120EA">
        <w:rPr>
          <w:rFonts w:ascii="Arial" w:hAnsi="Arial" w:cs="Arial"/>
          <w:bCs/>
        </w:rPr>
        <w:t xml:space="preserve">La máquina se construye de acero inoxidable. La máquina llena frascos con capacidad de </w:t>
      </w:r>
      <w:smartTag w:uri="urn:schemas-microsoft-com:office:smarttags" w:element="metricconverter">
        <w:smartTagPr>
          <w:attr w:name="ProductID" w:val="230 a"/>
        </w:smartTagPr>
        <w:r w:rsidRPr="00A120EA">
          <w:rPr>
            <w:rFonts w:ascii="Arial" w:hAnsi="Arial" w:cs="Arial"/>
            <w:bCs/>
          </w:rPr>
          <w:t>230 a</w:t>
        </w:r>
      </w:smartTag>
      <w:r w:rsidRPr="00A120EA">
        <w:rPr>
          <w:rFonts w:ascii="Arial" w:hAnsi="Arial" w:cs="Arial"/>
          <w:bCs/>
        </w:rPr>
        <w:t xml:space="preserve">  </w:t>
      </w:r>
      <w:smartTag w:uri="urn:schemas-microsoft-com:office:smarttags" w:element="metricconverter">
        <w:smartTagPr>
          <w:attr w:name="ProductID" w:val="250 gramos"/>
        </w:smartTagPr>
        <w:r w:rsidRPr="00A120EA">
          <w:rPr>
            <w:rFonts w:ascii="Arial" w:hAnsi="Arial" w:cs="Arial"/>
            <w:bCs/>
          </w:rPr>
          <w:t>250 gramos</w:t>
        </w:r>
      </w:smartTag>
      <w:r w:rsidRPr="00A120EA">
        <w:rPr>
          <w:rFonts w:ascii="Arial" w:hAnsi="Arial" w:cs="Arial"/>
          <w:bCs/>
        </w:rPr>
        <w:t xml:space="preserve"> cuando la pasta se encuentra líquida para facilitar el sistema de llenado. Las llenadoras se construyen con partes y sellos aprobados del USDA para la industria alimenticia. </w:t>
      </w:r>
    </w:p>
    <w:p w:rsidR="004311F9" w:rsidRPr="00A120EA" w:rsidRDefault="004311F9" w:rsidP="004311F9">
      <w:pPr>
        <w:pStyle w:val="NormalWeb"/>
        <w:spacing w:line="480" w:lineRule="auto"/>
        <w:ind w:left="1440"/>
        <w:jc w:val="both"/>
        <w:rPr>
          <w:rFonts w:ascii="Arial" w:hAnsi="Arial" w:cs="Arial"/>
          <w:bCs/>
        </w:rPr>
      </w:pPr>
    </w:p>
    <w:p w:rsidR="004311F9" w:rsidRPr="00A120EA" w:rsidRDefault="004311F9" w:rsidP="004311F9">
      <w:pPr>
        <w:tabs>
          <w:tab w:val="left" w:pos="-720"/>
        </w:tabs>
        <w:suppressAutoHyphens/>
        <w:spacing w:before="100" w:beforeAutospacing="1" w:after="100" w:afterAutospacing="1" w:line="480" w:lineRule="auto"/>
        <w:ind w:left="1440"/>
        <w:jc w:val="both"/>
        <w:outlineLvl w:val="0"/>
        <w:rPr>
          <w:rFonts w:ascii="Arial" w:hAnsi="Arial" w:cs="Arial"/>
        </w:rPr>
      </w:pPr>
      <w:r w:rsidRPr="00A120EA">
        <w:rPr>
          <w:rFonts w:ascii="Arial" w:hAnsi="Arial" w:cs="Arial"/>
          <w:b/>
          <w:spacing w:val="-3"/>
          <w:lang w:val="es-CR"/>
        </w:rPr>
        <w:lastRenderedPageBreak/>
        <w:t xml:space="preserve">Mesas de empaque.- </w:t>
      </w:r>
      <w:r w:rsidRPr="00A120EA">
        <w:rPr>
          <w:rFonts w:ascii="Arial" w:hAnsi="Arial" w:cs="Arial"/>
          <w:spacing w:val="-3"/>
          <w:lang w:val="es-CR"/>
        </w:rPr>
        <w:t xml:space="preserve"> En la cual se llevan los frascos llenos de pasta de achiote para ser embalados en cajas de plástico.</w:t>
      </w:r>
    </w:p>
    <w:p w:rsidR="004311F9" w:rsidRPr="00A120EA" w:rsidRDefault="004311F9" w:rsidP="004311F9">
      <w:pPr>
        <w:tabs>
          <w:tab w:val="left" w:pos="-720"/>
        </w:tabs>
        <w:suppressAutoHyphens/>
        <w:spacing w:before="100" w:beforeAutospacing="1" w:after="100" w:afterAutospacing="1" w:line="480" w:lineRule="auto"/>
        <w:ind w:left="1440"/>
        <w:jc w:val="both"/>
        <w:outlineLvl w:val="0"/>
        <w:rPr>
          <w:rFonts w:ascii="Arial" w:hAnsi="Arial" w:cs="Arial"/>
          <w:spacing w:val="-3"/>
          <w:lang w:val="es-CR"/>
        </w:rPr>
      </w:pPr>
      <w:r w:rsidRPr="00A120EA">
        <w:rPr>
          <w:rFonts w:ascii="Arial" w:hAnsi="Arial" w:cs="Arial"/>
          <w:b/>
          <w:spacing w:val="-3"/>
          <w:lang w:val="es-CR"/>
        </w:rPr>
        <w:t xml:space="preserve">Balanzas.-  </w:t>
      </w:r>
      <w:r w:rsidRPr="00A120EA">
        <w:rPr>
          <w:rFonts w:ascii="Arial" w:hAnsi="Arial" w:cs="Arial"/>
          <w:spacing w:val="-3"/>
          <w:lang w:val="es-CR"/>
        </w:rPr>
        <w:t xml:space="preserve">Equipo en el que se pesan la materia prima e ingredientes. </w:t>
      </w:r>
    </w:p>
    <w:p w:rsidR="004311F9" w:rsidRPr="00A120EA" w:rsidRDefault="004311F9" w:rsidP="004311F9">
      <w:pPr>
        <w:tabs>
          <w:tab w:val="left" w:pos="-720"/>
        </w:tabs>
        <w:suppressAutoHyphens/>
        <w:spacing w:before="100" w:beforeAutospacing="1" w:after="100" w:afterAutospacing="1"/>
        <w:ind w:left="1440"/>
        <w:jc w:val="both"/>
        <w:outlineLvl w:val="0"/>
        <w:rPr>
          <w:rFonts w:ascii="Arial" w:hAnsi="Arial" w:cs="Arial"/>
          <w:spacing w:val="-3"/>
          <w:lang w:val="es-CR"/>
        </w:rPr>
      </w:pPr>
      <w:r w:rsidRPr="00A120EA">
        <w:rPr>
          <w:rFonts w:ascii="Arial" w:hAnsi="Arial" w:cs="Arial"/>
          <w:spacing w:val="-3"/>
          <w:lang w:val="es-CR"/>
        </w:rPr>
        <w:t>En los anexos  O, P, Q, R y S se detallan algunos de  los equipos a utilizarse.</w:t>
      </w:r>
    </w:p>
    <w:p w:rsidR="004311F9" w:rsidRPr="00A120EA" w:rsidRDefault="004311F9" w:rsidP="004311F9">
      <w:pPr>
        <w:tabs>
          <w:tab w:val="left" w:pos="-720"/>
        </w:tabs>
        <w:suppressAutoHyphens/>
        <w:spacing w:before="100" w:beforeAutospacing="1" w:after="100" w:afterAutospacing="1"/>
        <w:ind w:left="1440"/>
        <w:jc w:val="both"/>
        <w:outlineLvl w:val="0"/>
        <w:rPr>
          <w:rFonts w:ascii="Arial" w:hAnsi="Arial" w:cs="Arial"/>
          <w:spacing w:val="-3"/>
          <w:lang w:val="es-CR"/>
        </w:rPr>
      </w:pPr>
    </w:p>
    <w:p w:rsidR="004311F9" w:rsidRPr="00A120EA" w:rsidRDefault="004311F9" w:rsidP="004311F9">
      <w:pPr>
        <w:pStyle w:val="Ttulo"/>
        <w:numPr>
          <w:ilvl w:val="1"/>
          <w:numId w:val="2"/>
        </w:numPr>
        <w:spacing w:line="480" w:lineRule="auto"/>
        <w:jc w:val="both"/>
        <w:rPr>
          <w:bCs w:val="0"/>
          <w:sz w:val="24"/>
          <w:lang w:val="es-ES"/>
        </w:rPr>
      </w:pPr>
      <w:r w:rsidRPr="00A120EA">
        <w:rPr>
          <w:bCs w:val="0"/>
          <w:sz w:val="24"/>
          <w:lang w:val="es-ES"/>
        </w:rPr>
        <w:t>Control de calidad</w:t>
      </w:r>
    </w:p>
    <w:p w:rsidR="004311F9" w:rsidRPr="00A120EA" w:rsidRDefault="004311F9" w:rsidP="004311F9">
      <w:pPr>
        <w:tabs>
          <w:tab w:val="left" w:pos="-720"/>
        </w:tabs>
        <w:suppressAutoHyphens/>
        <w:ind w:left="930"/>
        <w:jc w:val="both"/>
        <w:outlineLvl w:val="0"/>
        <w:rPr>
          <w:rFonts w:ascii="Arial" w:hAnsi="Arial" w:cs="Arial"/>
        </w:rPr>
      </w:pPr>
      <w:r w:rsidRPr="00A120EA">
        <w:rPr>
          <w:rFonts w:ascii="Arial" w:hAnsi="Arial" w:cs="Arial"/>
          <w:b/>
          <w:spacing w:val="-3"/>
          <w:lang w:val="es-CR"/>
        </w:rPr>
        <w:t>3.3.1  Higiene</w:t>
      </w:r>
    </w:p>
    <w:p w:rsidR="004311F9" w:rsidRPr="00A120EA" w:rsidRDefault="004311F9" w:rsidP="004311F9">
      <w:pPr>
        <w:tabs>
          <w:tab w:val="left" w:pos="-720"/>
        </w:tabs>
        <w:suppressAutoHyphens/>
        <w:ind w:left="270"/>
        <w:jc w:val="both"/>
        <w:outlineLvl w:val="0"/>
        <w:rPr>
          <w:rFonts w:ascii="Arial" w:hAnsi="Arial" w:cs="Arial"/>
        </w:rPr>
      </w:pPr>
      <w:r w:rsidRPr="00A120EA">
        <w:rPr>
          <w:rFonts w:ascii="Arial" w:hAnsi="Arial" w:cs="Arial"/>
        </w:rPr>
        <w:t> </w:t>
      </w:r>
    </w:p>
    <w:p w:rsidR="004311F9" w:rsidRPr="00A120EA" w:rsidRDefault="004311F9" w:rsidP="004311F9">
      <w:pPr>
        <w:tabs>
          <w:tab w:val="left" w:pos="-720"/>
        </w:tabs>
        <w:suppressAutoHyphens/>
        <w:spacing w:line="480" w:lineRule="auto"/>
        <w:ind w:left="1620"/>
        <w:jc w:val="both"/>
        <w:rPr>
          <w:rFonts w:ascii="Arial" w:hAnsi="Arial" w:cs="Arial"/>
        </w:rPr>
      </w:pPr>
      <w:r w:rsidRPr="00A120EA">
        <w:rPr>
          <w:rFonts w:ascii="Arial" w:hAnsi="Arial" w:cs="Arial"/>
          <w:spacing w:val="-3"/>
          <w:lang w:val="es-CR"/>
        </w:rPr>
        <w:t xml:space="preserve">El secado del grano inhibe el crecimiento microbiano.  El peligro más importante son los mohos que vuelven a contaminar el producto.  Durante el procesamiento es necesario observar prácticas higiénicas lo que permitirá obtener un producto de buena calidad, es indispensable una buena higiene y aseo del local donde se procesa, una buena  manipulación del producto durante el proceso y  un empaque adecuado. </w:t>
      </w:r>
    </w:p>
    <w:p w:rsidR="004311F9" w:rsidRPr="00A120EA" w:rsidRDefault="004311F9" w:rsidP="004311F9">
      <w:pPr>
        <w:tabs>
          <w:tab w:val="left" w:pos="-720"/>
        </w:tabs>
        <w:suppressAutoHyphens/>
        <w:ind w:left="270"/>
        <w:jc w:val="both"/>
        <w:rPr>
          <w:rFonts w:ascii="Arial" w:hAnsi="Arial" w:cs="Arial"/>
        </w:rPr>
      </w:pPr>
      <w:r w:rsidRPr="00A120EA">
        <w:rPr>
          <w:rFonts w:ascii="Arial" w:hAnsi="Arial" w:cs="Arial"/>
          <w:spacing w:val="-3"/>
          <w:lang w:val="es-CR"/>
        </w:rPr>
        <w:t xml:space="preserve">  </w:t>
      </w:r>
    </w:p>
    <w:p w:rsidR="004311F9" w:rsidRPr="00A120EA" w:rsidRDefault="004311F9" w:rsidP="004311F9">
      <w:pPr>
        <w:tabs>
          <w:tab w:val="left" w:pos="-720"/>
          <w:tab w:val="left" w:pos="1620"/>
        </w:tabs>
        <w:suppressAutoHyphens/>
        <w:spacing w:line="480" w:lineRule="auto"/>
        <w:ind w:left="900"/>
        <w:jc w:val="both"/>
        <w:outlineLvl w:val="0"/>
        <w:rPr>
          <w:rFonts w:ascii="Arial" w:hAnsi="Arial" w:cs="Arial"/>
        </w:rPr>
      </w:pPr>
      <w:r w:rsidRPr="00A120EA">
        <w:rPr>
          <w:rFonts w:ascii="Arial" w:hAnsi="Arial" w:cs="Arial"/>
          <w:b/>
          <w:bCs/>
          <w:spacing w:val="-3"/>
          <w:lang w:val="es-ES_tradnl"/>
        </w:rPr>
        <w:t xml:space="preserve">3.3.2   En la materia prima </w:t>
      </w:r>
    </w:p>
    <w:p w:rsidR="004311F9" w:rsidRPr="00A120EA" w:rsidRDefault="004311F9" w:rsidP="004311F9">
      <w:pPr>
        <w:tabs>
          <w:tab w:val="left" w:pos="-720"/>
        </w:tabs>
        <w:suppressAutoHyphens/>
        <w:spacing w:line="480" w:lineRule="auto"/>
        <w:ind w:left="1620"/>
        <w:jc w:val="both"/>
        <w:outlineLvl w:val="0"/>
        <w:rPr>
          <w:rFonts w:ascii="Arial" w:hAnsi="Arial" w:cs="Arial"/>
          <w:spacing w:val="-3"/>
          <w:lang w:val="es-CR"/>
        </w:rPr>
      </w:pPr>
      <w:r w:rsidRPr="00A120EA">
        <w:rPr>
          <w:rFonts w:ascii="Arial" w:hAnsi="Arial" w:cs="Arial"/>
          <w:spacing w:val="-3"/>
          <w:lang w:val="es-CR"/>
        </w:rPr>
        <w:t>Es importante chequear el estado higiénico de la pasta y realizar análisis visual de color, materia extraña al tacto , olor característico del achiote y pruebas de coloración en aceite caliente, utilizando la licuadora para disolver la pasta, tomando luego porciones en tubos de ensayo y definir un patrón de color, siguiendo una escala estándar.</w:t>
      </w:r>
    </w:p>
    <w:p w:rsidR="004311F9" w:rsidRPr="00A120EA" w:rsidRDefault="004311F9" w:rsidP="004311F9">
      <w:pPr>
        <w:tabs>
          <w:tab w:val="left" w:pos="-720"/>
        </w:tabs>
        <w:suppressAutoHyphens/>
        <w:spacing w:line="480" w:lineRule="auto"/>
        <w:ind w:left="1620"/>
        <w:jc w:val="both"/>
        <w:outlineLvl w:val="0"/>
        <w:rPr>
          <w:rFonts w:ascii="Arial" w:hAnsi="Arial" w:cs="Arial"/>
          <w:spacing w:val="-3"/>
          <w:lang w:val="es-CR"/>
        </w:rPr>
      </w:pPr>
    </w:p>
    <w:p w:rsidR="004311F9" w:rsidRPr="00A120EA" w:rsidRDefault="004311F9" w:rsidP="004311F9">
      <w:pPr>
        <w:spacing w:line="480" w:lineRule="auto"/>
        <w:ind w:left="1260"/>
        <w:jc w:val="both"/>
        <w:rPr>
          <w:rFonts w:ascii="Arial" w:hAnsi="Arial" w:cs="Arial"/>
          <w:lang w:val="es-CR"/>
        </w:rPr>
      </w:pPr>
    </w:p>
    <w:p w:rsidR="004311F9" w:rsidRPr="00A120EA" w:rsidRDefault="004311F9" w:rsidP="004311F9">
      <w:pPr>
        <w:autoSpaceDE w:val="0"/>
        <w:autoSpaceDN w:val="0"/>
        <w:adjustRightInd w:val="0"/>
        <w:spacing w:line="480" w:lineRule="auto"/>
        <w:ind w:left="1260"/>
        <w:jc w:val="both"/>
        <w:rPr>
          <w:rFonts w:ascii="Arial" w:hAnsi="Arial" w:cs="Arial"/>
          <w:color w:val="000000"/>
          <w:lang w:val="es-EC"/>
        </w:rPr>
      </w:pPr>
    </w:p>
    <w:p w:rsidR="004311F9" w:rsidRPr="00A120EA" w:rsidRDefault="004311F9" w:rsidP="004311F9">
      <w:pPr>
        <w:autoSpaceDE w:val="0"/>
        <w:autoSpaceDN w:val="0"/>
        <w:adjustRightInd w:val="0"/>
        <w:spacing w:line="480" w:lineRule="auto"/>
        <w:ind w:left="1260"/>
        <w:jc w:val="both"/>
        <w:rPr>
          <w:rFonts w:ascii="Arial" w:hAnsi="Arial" w:cs="Arial"/>
          <w:color w:val="000000"/>
          <w:lang w:val="es-EC"/>
        </w:rPr>
      </w:pPr>
    </w:p>
    <w:p w:rsidR="004311F9" w:rsidRPr="00A120EA" w:rsidRDefault="004311F9" w:rsidP="004311F9">
      <w:pPr>
        <w:autoSpaceDE w:val="0"/>
        <w:autoSpaceDN w:val="0"/>
        <w:adjustRightInd w:val="0"/>
        <w:spacing w:line="480" w:lineRule="auto"/>
        <w:ind w:left="1260"/>
        <w:jc w:val="both"/>
        <w:rPr>
          <w:rFonts w:ascii="Arial" w:hAnsi="Arial" w:cs="Arial"/>
          <w:color w:val="000000"/>
          <w:lang w:val="es-EC"/>
        </w:rPr>
      </w:pPr>
    </w:p>
    <w:p w:rsidR="004311F9" w:rsidRPr="00A120EA" w:rsidRDefault="004311F9" w:rsidP="004311F9">
      <w:pPr>
        <w:autoSpaceDE w:val="0"/>
        <w:autoSpaceDN w:val="0"/>
        <w:adjustRightInd w:val="0"/>
        <w:spacing w:line="480" w:lineRule="auto"/>
        <w:ind w:left="1260"/>
        <w:jc w:val="both"/>
        <w:rPr>
          <w:rFonts w:ascii="Arial" w:hAnsi="Arial" w:cs="Arial"/>
          <w:color w:val="000000"/>
          <w:lang w:val="es-EC"/>
        </w:rPr>
      </w:pPr>
    </w:p>
    <w:p w:rsidR="004311F9" w:rsidRPr="00A120EA" w:rsidRDefault="004311F9" w:rsidP="004311F9">
      <w:pPr>
        <w:autoSpaceDE w:val="0"/>
        <w:autoSpaceDN w:val="0"/>
        <w:adjustRightInd w:val="0"/>
        <w:spacing w:line="480" w:lineRule="auto"/>
        <w:ind w:left="1260"/>
        <w:jc w:val="both"/>
        <w:rPr>
          <w:rFonts w:ascii="Arial" w:hAnsi="Arial" w:cs="Arial"/>
          <w:color w:val="000000"/>
          <w:lang w:val="es-EC"/>
        </w:rPr>
      </w:pPr>
    </w:p>
    <w:p w:rsidR="004311F9" w:rsidRPr="00A120EA" w:rsidRDefault="004311F9" w:rsidP="004311F9">
      <w:pPr>
        <w:autoSpaceDE w:val="0"/>
        <w:autoSpaceDN w:val="0"/>
        <w:adjustRightInd w:val="0"/>
        <w:spacing w:line="480" w:lineRule="auto"/>
        <w:ind w:left="1260"/>
        <w:jc w:val="both"/>
        <w:rPr>
          <w:rFonts w:ascii="Arial" w:hAnsi="Arial" w:cs="Arial"/>
          <w:color w:val="000000"/>
          <w:lang w:val="es-EC"/>
        </w:rPr>
      </w:pPr>
    </w:p>
    <w:p w:rsidR="004311F9" w:rsidRPr="00A120EA" w:rsidRDefault="004311F9" w:rsidP="004311F9">
      <w:pPr>
        <w:autoSpaceDE w:val="0"/>
        <w:autoSpaceDN w:val="0"/>
        <w:adjustRightInd w:val="0"/>
        <w:spacing w:line="480" w:lineRule="auto"/>
        <w:ind w:left="1260"/>
        <w:jc w:val="both"/>
        <w:rPr>
          <w:rFonts w:ascii="Arial" w:hAnsi="Arial" w:cs="Arial"/>
          <w:color w:val="000000"/>
          <w:lang w:val="es-EC"/>
        </w:rPr>
      </w:pPr>
    </w:p>
    <w:p w:rsidR="004311F9" w:rsidRPr="00A120EA" w:rsidRDefault="004311F9" w:rsidP="004311F9">
      <w:pPr>
        <w:autoSpaceDE w:val="0"/>
        <w:autoSpaceDN w:val="0"/>
        <w:adjustRightInd w:val="0"/>
        <w:spacing w:line="480" w:lineRule="auto"/>
        <w:ind w:left="1260"/>
        <w:jc w:val="both"/>
        <w:rPr>
          <w:rFonts w:ascii="Arial" w:hAnsi="Arial" w:cs="Arial"/>
          <w:color w:val="000000"/>
          <w:lang w:val="es-EC"/>
        </w:rPr>
      </w:pPr>
    </w:p>
    <w:p w:rsidR="004311F9" w:rsidRPr="00A120EA" w:rsidRDefault="004311F9" w:rsidP="004311F9">
      <w:pPr>
        <w:autoSpaceDE w:val="0"/>
        <w:autoSpaceDN w:val="0"/>
        <w:adjustRightInd w:val="0"/>
        <w:spacing w:line="480" w:lineRule="auto"/>
        <w:ind w:left="1260"/>
        <w:jc w:val="both"/>
        <w:rPr>
          <w:rFonts w:ascii="Arial" w:hAnsi="Arial" w:cs="Arial"/>
          <w:color w:val="000000"/>
          <w:lang w:val="es-EC"/>
        </w:rPr>
      </w:pPr>
    </w:p>
    <w:p w:rsidR="004311F9" w:rsidRPr="00A120EA" w:rsidRDefault="004311F9" w:rsidP="004311F9">
      <w:pPr>
        <w:autoSpaceDE w:val="0"/>
        <w:autoSpaceDN w:val="0"/>
        <w:adjustRightInd w:val="0"/>
        <w:spacing w:line="480" w:lineRule="auto"/>
        <w:ind w:left="1260"/>
        <w:jc w:val="both"/>
        <w:rPr>
          <w:rFonts w:ascii="Arial" w:hAnsi="Arial" w:cs="Arial"/>
          <w:color w:val="000000"/>
          <w:lang w:val="es-EC"/>
        </w:rPr>
      </w:pPr>
    </w:p>
    <w:p w:rsidR="004311F9" w:rsidRPr="00A120EA" w:rsidRDefault="004311F9" w:rsidP="004311F9">
      <w:pPr>
        <w:autoSpaceDE w:val="0"/>
        <w:autoSpaceDN w:val="0"/>
        <w:adjustRightInd w:val="0"/>
        <w:spacing w:line="480" w:lineRule="auto"/>
        <w:ind w:left="1260"/>
        <w:jc w:val="both"/>
        <w:rPr>
          <w:rFonts w:ascii="Arial" w:hAnsi="Arial" w:cs="Arial"/>
          <w:color w:val="000000"/>
          <w:lang w:val="es-EC"/>
        </w:rPr>
      </w:pPr>
    </w:p>
    <w:p w:rsidR="004311F9" w:rsidRPr="00A120EA" w:rsidRDefault="004311F9" w:rsidP="004311F9">
      <w:pPr>
        <w:autoSpaceDE w:val="0"/>
        <w:autoSpaceDN w:val="0"/>
        <w:adjustRightInd w:val="0"/>
        <w:spacing w:line="480" w:lineRule="auto"/>
        <w:ind w:left="1260"/>
        <w:jc w:val="both"/>
        <w:rPr>
          <w:rFonts w:ascii="Arial" w:hAnsi="Arial" w:cs="Arial"/>
          <w:color w:val="000000"/>
          <w:lang w:val="es-EC"/>
        </w:rPr>
      </w:pPr>
    </w:p>
    <w:p w:rsidR="004311F9" w:rsidRPr="00A120EA" w:rsidRDefault="004311F9" w:rsidP="004311F9">
      <w:pPr>
        <w:autoSpaceDE w:val="0"/>
        <w:autoSpaceDN w:val="0"/>
        <w:adjustRightInd w:val="0"/>
        <w:spacing w:line="480" w:lineRule="auto"/>
        <w:ind w:left="1260"/>
        <w:jc w:val="both"/>
        <w:rPr>
          <w:rFonts w:ascii="Arial" w:hAnsi="Arial" w:cs="Arial"/>
          <w:color w:val="000000"/>
          <w:lang w:val="es-EC"/>
        </w:rPr>
      </w:pPr>
    </w:p>
    <w:p w:rsidR="004311F9" w:rsidRPr="00A120EA" w:rsidRDefault="004311F9" w:rsidP="004311F9">
      <w:pPr>
        <w:autoSpaceDE w:val="0"/>
        <w:autoSpaceDN w:val="0"/>
        <w:adjustRightInd w:val="0"/>
        <w:spacing w:line="480" w:lineRule="auto"/>
        <w:ind w:left="1260"/>
        <w:jc w:val="both"/>
        <w:rPr>
          <w:rFonts w:ascii="Arial" w:hAnsi="Arial" w:cs="Arial"/>
          <w:color w:val="000000"/>
          <w:lang w:val="es-EC"/>
        </w:rPr>
      </w:pPr>
    </w:p>
    <w:p w:rsidR="004311F9" w:rsidRPr="00A120EA" w:rsidRDefault="004311F9" w:rsidP="004311F9">
      <w:pPr>
        <w:autoSpaceDE w:val="0"/>
        <w:autoSpaceDN w:val="0"/>
        <w:adjustRightInd w:val="0"/>
        <w:spacing w:line="480" w:lineRule="auto"/>
        <w:ind w:left="1260"/>
        <w:jc w:val="both"/>
        <w:rPr>
          <w:rFonts w:ascii="Arial" w:hAnsi="Arial" w:cs="Arial"/>
          <w:color w:val="000000"/>
          <w:lang w:val="es-EC"/>
        </w:rPr>
      </w:pPr>
    </w:p>
    <w:p w:rsidR="004311F9" w:rsidRPr="00A120EA" w:rsidRDefault="004311F9" w:rsidP="004311F9">
      <w:pPr>
        <w:autoSpaceDE w:val="0"/>
        <w:autoSpaceDN w:val="0"/>
        <w:adjustRightInd w:val="0"/>
        <w:spacing w:line="480" w:lineRule="auto"/>
        <w:ind w:left="1260"/>
        <w:jc w:val="both"/>
        <w:rPr>
          <w:rFonts w:ascii="Arial" w:hAnsi="Arial" w:cs="Arial"/>
          <w:color w:val="000000"/>
          <w:lang w:val="es-EC"/>
        </w:rPr>
      </w:pPr>
    </w:p>
    <w:p w:rsidR="004311F9" w:rsidRPr="00A120EA" w:rsidRDefault="004311F9" w:rsidP="004311F9">
      <w:pPr>
        <w:autoSpaceDE w:val="0"/>
        <w:autoSpaceDN w:val="0"/>
        <w:adjustRightInd w:val="0"/>
        <w:spacing w:line="480" w:lineRule="auto"/>
        <w:ind w:left="1260"/>
        <w:jc w:val="both"/>
        <w:rPr>
          <w:rFonts w:ascii="Arial" w:hAnsi="Arial" w:cs="Arial"/>
          <w:color w:val="000000"/>
          <w:lang w:val="es-EC"/>
        </w:rPr>
      </w:pPr>
    </w:p>
    <w:p w:rsidR="004311F9" w:rsidRPr="00A120EA" w:rsidRDefault="004311F9" w:rsidP="004311F9">
      <w:pPr>
        <w:autoSpaceDE w:val="0"/>
        <w:autoSpaceDN w:val="0"/>
        <w:adjustRightInd w:val="0"/>
        <w:spacing w:line="480" w:lineRule="auto"/>
        <w:ind w:left="1260"/>
        <w:jc w:val="both"/>
        <w:rPr>
          <w:rFonts w:ascii="Arial" w:hAnsi="Arial" w:cs="Arial"/>
          <w:color w:val="000000"/>
          <w:lang w:val="es-EC"/>
        </w:rPr>
      </w:pPr>
    </w:p>
    <w:p w:rsidR="004311F9" w:rsidRPr="00A120EA" w:rsidRDefault="004311F9" w:rsidP="004311F9">
      <w:pPr>
        <w:tabs>
          <w:tab w:val="left" w:pos="360"/>
        </w:tabs>
        <w:rPr>
          <w:rFonts w:ascii="Arial" w:hAnsi="Arial" w:cs="Arial"/>
        </w:rPr>
      </w:pPr>
    </w:p>
    <w:p w:rsidR="004311F9" w:rsidRPr="00A120EA" w:rsidRDefault="004311F9" w:rsidP="004311F9">
      <w:pPr>
        <w:tabs>
          <w:tab w:val="left" w:pos="360"/>
        </w:tabs>
        <w:rPr>
          <w:rFonts w:ascii="Arial" w:hAnsi="Arial" w:cs="Arial"/>
        </w:rPr>
      </w:pPr>
    </w:p>
    <w:p w:rsidR="004311F9" w:rsidRPr="00A120EA" w:rsidRDefault="004311F9" w:rsidP="004311F9">
      <w:pPr>
        <w:rPr>
          <w:rFonts w:ascii="Arial" w:hAnsi="Arial" w:cs="Arial"/>
        </w:rPr>
      </w:pPr>
    </w:p>
    <w:p w:rsidR="004311F9" w:rsidRPr="00A120EA" w:rsidRDefault="004311F9" w:rsidP="004311F9">
      <w:pPr>
        <w:rPr>
          <w:rFonts w:ascii="Arial" w:hAnsi="Arial" w:cs="Arial"/>
        </w:rPr>
      </w:pPr>
    </w:p>
    <w:p w:rsidR="004311F9" w:rsidRPr="00A120EA" w:rsidRDefault="004311F9" w:rsidP="004311F9">
      <w:pPr>
        <w:rPr>
          <w:rFonts w:ascii="Arial" w:hAnsi="Arial" w:cs="Arial"/>
        </w:rPr>
      </w:pPr>
    </w:p>
    <w:p w:rsidR="004311F9" w:rsidRPr="00A120EA" w:rsidRDefault="004311F9" w:rsidP="004311F9">
      <w:pPr>
        <w:rPr>
          <w:rFonts w:ascii="Arial" w:hAnsi="Arial" w:cs="Arial"/>
        </w:rPr>
      </w:pPr>
    </w:p>
    <w:p w:rsidR="004311F9" w:rsidRPr="00A120EA" w:rsidRDefault="004311F9" w:rsidP="004311F9">
      <w:pPr>
        <w:rPr>
          <w:rFonts w:ascii="Arial" w:hAnsi="Arial" w:cs="Arial"/>
        </w:rPr>
      </w:pPr>
    </w:p>
    <w:p w:rsidR="004311F9" w:rsidRPr="00A120EA" w:rsidRDefault="004311F9" w:rsidP="004311F9">
      <w:pPr>
        <w:jc w:val="both"/>
        <w:rPr>
          <w:rFonts w:ascii="Arial" w:hAnsi="Arial" w:cs="Arial"/>
          <w:b/>
          <w:sz w:val="48"/>
          <w:szCs w:val="48"/>
        </w:rPr>
      </w:pPr>
      <w:r w:rsidRPr="00A120EA">
        <w:rPr>
          <w:rFonts w:ascii="Arial" w:hAnsi="Arial" w:cs="Arial"/>
          <w:b/>
          <w:sz w:val="48"/>
          <w:szCs w:val="48"/>
        </w:rPr>
        <w:t>CAPÍTULO 4</w:t>
      </w:r>
    </w:p>
    <w:p w:rsidR="004311F9" w:rsidRPr="00A120EA" w:rsidRDefault="004311F9" w:rsidP="004311F9">
      <w:pPr>
        <w:jc w:val="both"/>
        <w:rPr>
          <w:rFonts w:ascii="Arial" w:hAnsi="Arial" w:cs="Arial"/>
          <w:b/>
        </w:rPr>
      </w:pPr>
    </w:p>
    <w:p w:rsidR="004311F9" w:rsidRPr="00A120EA" w:rsidRDefault="004311F9" w:rsidP="004311F9">
      <w:pPr>
        <w:jc w:val="both"/>
        <w:rPr>
          <w:rFonts w:ascii="Arial" w:hAnsi="Arial" w:cs="Arial"/>
          <w:b/>
          <w:sz w:val="32"/>
          <w:szCs w:val="32"/>
        </w:rPr>
      </w:pPr>
      <w:r w:rsidRPr="00A120EA">
        <w:rPr>
          <w:rFonts w:ascii="Arial" w:hAnsi="Arial" w:cs="Arial"/>
          <w:b/>
          <w:sz w:val="32"/>
          <w:szCs w:val="32"/>
        </w:rPr>
        <w:t>4. ANÁLASIS DE RESULTADOS</w:t>
      </w:r>
    </w:p>
    <w:p w:rsidR="004311F9" w:rsidRPr="00A120EA" w:rsidRDefault="004311F9" w:rsidP="004311F9">
      <w:pPr>
        <w:jc w:val="both"/>
        <w:rPr>
          <w:rFonts w:ascii="Arial" w:hAnsi="Arial" w:cs="Arial"/>
          <w:b/>
          <w:sz w:val="32"/>
          <w:szCs w:val="32"/>
        </w:rPr>
      </w:pPr>
    </w:p>
    <w:p w:rsidR="004311F9" w:rsidRPr="00A120EA" w:rsidRDefault="004311F9" w:rsidP="004311F9">
      <w:pPr>
        <w:pStyle w:val="Ttulo"/>
        <w:tabs>
          <w:tab w:val="left" w:pos="180"/>
          <w:tab w:val="left" w:pos="360"/>
        </w:tabs>
        <w:spacing w:line="480" w:lineRule="auto"/>
        <w:jc w:val="both"/>
        <w:rPr>
          <w:bCs w:val="0"/>
          <w:sz w:val="24"/>
          <w:lang w:val="es-ES"/>
        </w:rPr>
      </w:pPr>
      <w:r w:rsidRPr="00A120EA">
        <w:rPr>
          <w:bCs w:val="0"/>
          <w:sz w:val="24"/>
          <w:lang w:val="es-ES"/>
        </w:rPr>
        <w:lastRenderedPageBreak/>
        <w:t xml:space="preserve">      4.1 Balance de Materia</w:t>
      </w:r>
    </w:p>
    <w:p w:rsidR="004311F9" w:rsidRPr="00A120EA" w:rsidRDefault="004311F9" w:rsidP="004311F9">
      <w:pPr>
        <w:pStyle w:val="Ttulo"/>
        <w:spacing w:line="480" w:lineRule="auto"/>
        <w:ind w:left="720"/>
        <w:jc w:val="both"/>
        <w:rPr>
          <w:b w:val="0"/>
          <w:bCs w:val="0"/>
          <w:sz w:val="24"/>
          <w:lang w:val="es-ES"/>
        </w:rPr>
      </w:pPr>
      <w:r w:rsidRPr="00A120EA">
        <w:rPr>
          <w:b w:val="0"/>
          <w:bCs w:val="0"/>
          <w:sz w:val="24"/>
          <w:lang w:val="es-ES"/>
        </w:rPr>
        <w:t>En el presente capítulo se realizan los cálculos de cada etapa del proceso de semirefinación de aceite crudo de pescado  obtenidos de la fase experimental.</w:t>
      </w:r>
    </w:p>
    <w:p w:rsidR="004311F9" w:rsidRPr="00A120EA" w:rsidRDefault="004311F9" w:rsidP="004311F9">
      <w:pPr>
        <w:pStyle w:val="Ttulo"/>
        <w:tabs>
          <w:tab w:val="left" w:pos="1260"/>
          <w:tab w:val="left" w:pos="1440"/>
        </w:tabs>
        <w:spacing w:line="480" w:lineRule="auto"/>
        <w:ind w:left="720"/>
        <w:jc w:val="both"/>
        <w:rPr>
          <w:b w:val="0"/>
          <w:bCs w:val="0"/>
          <w:sz w:val="24"/>
          <w:lang w:val="es-ES"/>
        </w:rPr>
      </w:pPr>
    </w:p>
    <w:p w:rsidR="004311F9" w:rsidRPr="00A120EA" w:rsidRDefault="004311F9" w:rsidP="004311F9">
      <w:pPr>
        <w:pStyle w:val="Ttulo"/>
        <w:tabs>
          <w:tab w:val="left" w:pos="1260"/>
          <w:tab w:val="left" w:pos="1440"/>
        </w:tabs>
        <w:spacing w:line="480" w:lineRule="auto"/>
        <w:ind w:left="720"/>
        <w:jc w:val="both"/>
        <w:rPr>
          <w:bCs w:val="0"/>
          <w:sz w:val="24"/>
          <w:lang w:val="es-ES"/>
        </w:rPr>
      </w:pPr>
      <w:r w:rsidRPr="00A120EA">
        <w:rPr>
          <w:bCs w:val="0"/>
          <w:sz w:val="24"/>
          <w:lang w:val="es-ES"/>
        </w:rPr>
        <w:t>Filtración</w:t>
      </w:r>
    </w:p>
    <w:p w:rsidR="004311F9" w:rsidRPr="00A120EA" w:rsidRDefault="004311F9" w:rsidP="004311F9">
      <w:pPr>
        <w:pStyle w:val="Ttulo"/>
        <w:spacing w:line="480" w:lineRule="auto"/>
        <w:ind w:left="720"/>
        <w:jc w:val="both"/>
        <w:rPr>
          <w:b w:val="0"/>
          <w:bCs w:val="0"/>
          <w:sz w:val="24"/>
          <w:lang w:val="es-ES"/>
        </w:rPr>
      </w:pPr>
      <w:r w:rsidRPr="00A120EA">
        <w:rPr>
          <w:b w:val="0"/>
          <w:bCs w:val="0"/>
          <w:sz w:val="24"/>
          <w:lang w:val="es-ES"/>
        </w:rPr>
        <w:t>Las muestras de  aceite crudo de pescado proporcionadas por Borsea S.A. fueron extraídas de los tanques de almacenamiento, en donde se les midió su temperatura, luego fueron trasladadas     al Laboratorio de Cromatografía del Instituto de Ciencias Químicas y Ambientales de la ESPOL, en donde se les determinó su pH, para proceder con la experimentación, comenzando con la filtración. Los resultados de temperatura y pH de las muestras se presentan en la Tabla 8.</w:t>
      </w:r>
    </w:p>
    <w:p w:rsidR="004311F9" w:rsidRPr="00A120EA" w:rsidRDefault="004311F9" w:rsidP="004311F9">
      <w:pPr>
        <w:pStyle w:val="Ttulo"/>
        <w:spacing w:line="480" w:lineRule="auto"/>
        <w:ind w:left="1260"/>
        <w:jc w:val="both"/>
        <w:rPr>
          <w:b w:val="0"/>
          <w:bCs w:val="0"/>
          <w:sz w:val="24"/>
          <w:lang w:val="es-ES"/>
        </w:rPr>
      </w:pPr>
    </w:p>
    <w:p w:rsidR="004311F9" w:rsidRPr="00A120EA" w:rsidRDefault="004311F9" w:rsidP="004311F9">
      <w:pPr>
        <w:pStyle w:val="Ttulo"/>
        <w:ind w:left="720"/>
        <w:jc w:val="both"/>
        <w:rPr>
          <w:bCs w:val="0"/>
          <w:sz w:val="24"/>
          <w:lang w:val="es-ES"/>
        </w:rPr>
      </w:pPr>
    </w:p>
    <w:p w:rsidR="004311F9" w:rsidRPr="00A120EA" w:rsidRDefault="004311F9" w:rsidP="004311F9">
      <w:pPr>
        <w:pStyle w:val="Ttulo"/>
        <w:ind w:left="720"/>
        <w:jc w:val="both"/>
        <w:rPr>
          <w:bCs w:val="0"/>
          <w:sz w:val="24"/>
          <w:lang w:val="es-ES"/>
        </w:rPr>
      </w:pPr>
    </w:p>
    <w:p w:rsidR="004311F9" w:rsidRPr="00A120EA" w:rsidRDefault="004311F9" w:rsidP="004311F9">
      <w:pPr>
        <w:pStyle w:val="Ttulo"/>
        <w:ind w:left="720"/>
        <w:jc w:val="both"/>
        <w:rPr>
          <w:bCs w:val="0"/>
          <w:sz w:val="24"/>
          <w:lang w:val="es-ES"/>
        </w:rPr>
      </w:pPr>
      <w:r w:rsidRPr="00A120EA">
        <w:rPr>
          <w:bCs w:val="0"/>
          <w:sz w:val="24"/>
          <w:lang w:val="es-ES"/>
        </w:rPr>
        <w:t>Tabla 8 Características de muestras  de aceite crudo de pescado antes de iniciar el proceso de semirefinación</w:t>
      </w:r>
    </w:p>
    <w:p w:rsidR="004311F9" w:rsidRPr="00A120EA" w:rsidRDefault="004311F9" w:rsidP="004311F9">
      <w:pPr>
        <w:pStyle w:val="Ttulo"/>
        <w:ind w:left="1440"/>
        <w:jc w:val="both"/>
        <w:rPr>
          <w:bCs w:val="0"/>
          <w:sz w:val="24"/>
          <w:lang w:val="es-ES"/>
        </w:rPr>
      </w:pPr>
    </w:p>
    <w:tbl>
      <w:tblPr>
        <w:tblW w:w="41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3"/>
        <w:gridCol w:w="1977"/>
        <w:gridCol w:w="1080"/>
      </w:tblGrid>
      <w:tr w:rsidR="004311F9" w:rsidRPr="00A120EA" w:rsidTr="000C65C7">
        <w:tc>
          <w:tcPr>
            <w:tcW w:w="1083" w:type="dxa"/>
          </w:tcPr>
          <w:p w:rsidR="004311F9" w:rsidRPr="00A120EA" w:rsidRDefault="004311F9" w:rsidP="000C65C7">
            <w:pPr>
              <w:pStyle w:val="Ttulo"/>
              <w:jc w:val="both"/>
              <w:rPr>
                <w:b w:val="0"/>
                <w:bCs w:val="0"/>
                <w:sz w:val="24"/>
                <w:lang w:val="es-ES"/>
              </w:rPr>
            </w:pPr>
            <w:r w:rsidRPr="00A120EA">
              <w:rPr>
                <w:b w:val="0"/>
                <w:bCs w:val="0"/>
                <w:sz w:val="24"/>
                <w:lang w:val="es-ES"/>
              </w:rPr>
              <w:t>Muestra</w:t>
            </w:r>
          </w:p>
        </w:tc>
        <w:tc>
          <w:tcPr>
            <w:tcW w:w="1977" w:type="dxa"/>
          </w:tcPr>
          <w:p w:rsidR="004311F9" w:rsidRPr="00A120EA" w:rsidRDefault="004311F9" w:rsidP="000C65C7">
            <w:pPr>
              <w:pStyle w:val="Ttulo"/>
              <w:jc w:val="right"/>
              <w:rPr>
                <w:b w:val="0"/>
                <w:bCs w:val="0"/>
                <w:sz w:val="24"/>
                <w:lang w:val="es-ES"/>
              </w:rPr>
            </w:pPr>
            <w:r w:rsidRPr="00A120EA">
              <w:rPr>
                <w:b w:val="0"/>
                <w:bCs w:val="0"/>
                <w:sz w:val="24"/>
                <w:lang w:val="es-ES"/>
              </w:rPr>
              <w:t>Temperatura de muestreo</w:t>
            </w:r>
          </w:p>
          <w:p w:rsidR="004311F9" w:rsidRPr="00A120EA" w:rsidRDefault="004311F9" w:rsidP="000C65C7">
            <w:pPr>
              <w:pStyle w:val="Ttulo"/>
              <w:jc w:val="right"/>
              <w:rPr>
                <w:b w:val="0"/>
                <w:bCs w:val="0"/>
                <w:sz w:val="24"/>
                <w:lang w:val="es-ES"/>
              </w:rPr>
            </w:pPr>
            <w:r w:rsidRPr="00A120EA">
              <w:rPr>
                <w:b w:val="0"/>
                <w:bCs w:val="0"/>
                <w:sz w:val="24"/>
                <w:lang w:val="es-ES"/>
              </w:rPr>
              <w:t>(</w:t>
            </w:r>
            <w:r w:rsidRPr="00A120EA">
              <w:rPr>
                <w:b w:val="0"/>
                <w:bCs w:val="0"/>
                <w:sz w:val="24"/>
                <w:lang w:val="es-ES"/>
              </w:rPr>
              <w:sym w:font="Symbol" w:char="F0B0"/>
            </w:r>
            <w:r w:rsidRPr="00A120EA">
              <w:rPr>
                <w:b w:val="0"/>
                <w:bCs w:val="0"/>
                <w:sz w:val="24"/>
                <w:lang w:val="es-ES"/>
              </w:rPr>
              <w:t xml:space="preserve"> C)</w:t>
            </w:r>
          </w:p>
        </w:tc>
        <w:tc>
          <w:tcPr>
            <w:tcW w:w="1080" w:type="dxa"/>
          </w:tcPr>
          <w:p w:rsidR="004311F9" w:rsidRPr="00A120EA" w:rsidRDefault="004311F9" w:rsidP="000C65C7">
            <w:pPr>
              <w:pStyle w:val="Ttulo"/>
              <w:jc w:val="right"/>
              <w:rPr>
                <w:b w:val="0"/>
                <w:bCs w:val="0"/>
                <w:sz w:val="24"/>
                <w:lang w:val="es-ES"/>
              </w:rPr>
            </w:pPr>
            <w:r w:rsidRPr="00A120EA">
              <w:rPr>
                <w:b w:val="0"/>
                <w:bCs w:val="0"/>
                <w:sz w:val="24"/>
                <w:lang w:val="es-ES"/>
              </w:rPr>
              <w:t>pH</w:t>
            </w:r>
          </w:p>
        </w:tc>
      </w:tr>
      <w:tr w:rsidR="004311F9" w:rsidRPr="00A120EA" w:rsidTr="000C65C7">
        <w:tc>
          <w:tcPr>
            <w:tcW w:w="1083" w:type="dxa"/>
          </w:tcPr>
          <w:p w:rsidR="004311F9" w:rsidRPr="00A120EA" w:rsidRDefault="004311F9" w:rsidP="000C65C7">
            <w:pPr>
              <w:pStyle w:val="Ttulo"/>
              <w:jc w:val="both"/>
              <w:rPr>
                <w:b w:val="0"/>
                <w:bCs w:val="0"/>
                <w:sz w:val="24"/>
                <w:lang w:val="es-ES"/>
              </w:rPr>
            </w:pPr>
            <w:r w:rsidRPr="00A120EA">
              <w:rPr>
                <w:b w:val="0"/>
                <w:bCs w:val="0"/>
                <w:sz w:val="24"/>
                <w:lang w:val="es-ES"/>
              </w:rPr>
              <w:t>1</w:t>
            </w:r>
          </w:p>
        </w:tc>
        <w:tc>
          <w:tcPr>
            <w:tcW w:w="1977" w:type="dxa"/>
          </w:tcPr>
          <w:p w:rsidR="004311F9" w:rsidRPr="00A120EA" w:rsidRDefault="004311F9" w:rsidP="000C65C7">
            <w:pPr>
              <w:pStyle w:val="Ttulo"/>
              <w:jc w:val="right"/>
              <w:rPr>
                <w:b w:val="0"/>
                <w:bCs w:val="0"/>
                <w:sz w:val="24"/>
                <w:lang w:val="es-ES"/>
              </w:rPr>
            </w:pPr>
            <w:r w:rsidRPr="00A120EA">
              <w:rPr>
                <w:b w:val="0"/>
                <w:bCs w:val="0"/>
                <w:sz w:val="24"/>
                <w:lang w:val="es-ES"/>
              </w:rPr>
              <w:t>85,3</w:t>
            </w:r>
          </w:p>
        </w:tc>
        <w:tc>
          <w:tcPr>
            <w:tcW w:w="1080" w:type="dxa"/>
          </w:tcPr>
          <w:p w:rsidR="004311F9" w:rsidRPr="00A120EA" w:rsidRDefault="004311F9" w:rsidP="000C65C7">
            <w:pPr>
              <w:pStyle w:val="Ttulo"/>
              <w:jc w:val="right"/>
              <w:rPr>
                <w:b w:val="0"/>
                <w:bCs w:val="0"/>
                <w:sz w:val="24"/>
                <w:lang w:val="es-ES"/>
              </w:rPr>
            </w:pPr>
            <w:r w:rsidRPr="00A120EA">
              <w:rPr>
                <w:b w:val="0"/>
                <w:bCs w:val="0"/>
                <w:sz w:val="24"/>
                <w:lang w:val="es-ES"/>
              </w:rPr>
              <w:t>4,21</w:t>
            </w:r>
          </w:p>
        </w:tc>
      </w:tr>
      <w:tr w:rsidR="004311F9" w:rsidRPr="00A120EA" w:rsidTr="000C65C7">
        <w:tc>
          <w:tcPr>
            <w:tcW w:w="1083" w:type="dxa"/>
          </w:tcPr>
          <w:p w:rsidR="004311F9" w:rsidRPr="00A120EA" w:rsidRDefault="004311F9" w:rsidP="000C65C7">
            <w:pPr>
              <w:pStyle w:val="Ttulo"/>
              <w:jc w:val="both"/>
              <w:rPr>
                <w:b w:val="0"/>
                <w:bCs w:val="0"/>
                <w:sz w:val="24"/>
                <w:lang w:val="es-ES"/>
              </w:rPr>
            </w:pPr>
            <w:r w:rsidRPr="00A120EA">
              <w:rPr>
                <w:b w:val="0"/>
                <w:bCs w:val="0"/>
                <w:sz w:val="24"/>
                <w:lang w:val="es-ES"/>
              </w:rPr>
              <w:t>2</w:t>
            </w:r>
          </w:p>
        </w:tc>
        <w:tc>
          <w:tcPr>
            <w:tcW w:w="1977" w:type="dxa"/>
          </w:tcPr>
          <w:p w:rsidR="004311F9" w:rsidRPr="00A120EA" w:rsidRDefault="004311F9" w:rsidP="000C65C7">
            <w:pPr>
              <w:pStyle w:val="Ttulo"/>
              <w:jc w:val="right"/>
              <w:rPr>
                <w:b w:val="0"/>
                <w:bCs w:val="0"/>
                <w:sz w:val="24"/>
                <w:lang w:val="es-ES"/>
              </w:rPr>
            </w:pPr>
            <w:r w:rsidRPr="00A120EA">
              <w:rPr>
                <w:b w:val="0"/>
                <w:bCs w:val="0"/>
                <w:sz w:val="24"/>
                <w:lang w:val="es-ES"/>
              </w:rPr>
              <w:t>85,8</w:t>
            </w:r>
          </w:p>
        </w:tc>
        <w:tc>
          <w:tcPr>
            <w:tcW w:w="1080" w:type="dxa"/>
          </w:tcPr>
          <w:p w:rsidR="004311F9" w:rsidRPr="00A120EA" w:rsidRDefault="004311F9" w:rsidP="000C65C7">
            <w:pPr>
              <w:pStyle w:val="Ttulo"/>
              <w:jc w:val="right"/>
              <w:rPr>
                <w:b w:val="0"/>
                <w:bCs w:val="0"/>
                <w:sz w:val="24"/>
                <w:lang w:val="es-ES"/>
              </w:rPr>
            </w:pPr>
            <w:r w:rsidRPr="00A120EA">
              <w:rPr>
                <w:b w:val="0"/>
                <w:bCs w:val="0"/>
                <w:sz w:val="24"/>
                <w:lang w:val="es-ES"/>
              </w:rPr>
              <w:t>4,10</w:t>
            </w:r>
          </w:p>
        </w:tc>
      </w:tr>
      <w:tr w:rsidR="004311F9" w:rsidRPr="00A120EA" w:rsidTr="000C65C7">
        <w:trPr>
          <w:trHeight w:val="336"/>
        </w:trPr>
        <w:tc>
          <w:tcPr>
            <w:tcW w:w="1083" w:type="dxa"/>
          </w:tcPr>
          <w:p w:rsidR="004311F9" w:rsidRPr="00A120EA" w:rsidRDefault="004311F9" w:rsidP="000C65C7">
            <w:pPr>
              <w:pStyle w:val="Ttulo"/>
              <w:jc w:val="both"/>
              <w:rPr>
                <w:b w:val="0"/>
                <w:bCs w:val="0"/>
                <w:sz w:val="24"/>
                <w:lang w:val="es-ES"/>
              </w:rPr>
            </w:pPr>
            <w:r w:rsidRPr="00A120EA">
              <w:rPr>
                <w:b w:val="0"/>
                <w:bCs w:val="0"/>
                <w:sz w:val="24"/>
                <w:lang w:val="es-ES"/>
              </w:rPr>
              <w:t>3</w:t>
            </w:r>
          </w:p>
        </w:tc>
        <w:tc>
          <w:tcPr>
            <w:tcW w:w="1977" w:type="dxa"/>
          </w:tcPr>
          <w:p w:rsidR="004311F9" w:rsidRPr="00A120EA" w:rsidRDefault="004311F9" w:rsidP="000C65C7">
            <w:pPr>
              <w:pStyle w:val="Ttulo"/>
              <w:jc w:val="right"/>
              <w:rPr>
                <w:b w:val="0"/>
                <w:bCs w:val="0"/>
                <w:sz w:val="24"/>
                <w:lang w:val="es-ES"/>
              </w:rPr>
            </w:pPr>
            <w:r w:rsidRPr="00A120EA">
              <w:rPr>
                <w:b w:val="0"/>
                <w:bCs w:val="0"/>
                <w:sz w:val="24"/>
                <w:lang w:val="es-ES"/>
              </w:rPr>
              <w:t>85,2</w:t>
            </w:r>
          </w:p>
        </w:tc>
        <w:tc>
          <w:tcPr>
            <w:tcW w:w="1080" w:type="dxa"/>
          </w:tcPr>
          <w:p w:rsidR="004311F9" w:rsidRPr="00A120EA" w:rsidRDefault="004311F9" w:rsidP="000C65C7">
            <w:pPr>
              <w:pStyle w:val="Ttulo"/>
              <w:jc w:val="right"/>
              <w:rPr>
                <w:b w:val="0"/>
                <w:bCs w:val="0"/>
                <w:sz w:val="24"/>
                <w:lang w:val="es-ES"/>
              </w:rPr>
            </w:pPr>
            <w:r w:rsidRPr="00A120EA">
              <w:rPr>
                <w:b w:val="0"/>
                <w:bCs w:val="0"/>
                <w:sz w:val="24"/>
                <w:lang w:val="es-ES"/>
              </w:rPr>
              <w:t>4,18</w:t>
            </w:r>
          </w:p>
        </w:tc>
      </w:tr>
    </w:tbl>
    <w:p w:rsidR="004311F9" w:rsidRPr="00A120EA" w:rsidRDefault="004311F9" w:rsidP="004311F9">
      <w:pPr>
        <w:pStyle w:val="Ttulo"/>
        <w:jc w:val="left"/>
        <w:rPr>
          <w:b w:val="0"/>
          <w:bCs w:val="0"/>
          <w:sz w:val="24"/>
          <w:lang w:val="es-ES"/>
        </w:rPr>
      </w:pPr>
      <w:r w:rsidRPr="00A120EA">
        <w:rPr>
          <w:b w:val="0"/>
          <w:bCs w:val="0"/>
          <w:sz w:val="24"/>
          <w:lang w:val="es-ES"/>
        </w:rPr>
        <w:t xml:space="preserve">           Fuente: Johanna Robalino Jaime</w:t>
      </w:r>
    </w:p>
    <w:p w:rsidR="004311F9" w:rsidRPr="00A120EA" w:rsidRDefault="004311F9" w:rsidP="004311F9">
      <w:pPr>
        <w:pStyle w:val="Ttulo"/>
        <w:spacing w:line="480" w:lineRule="auto"/>
        <w:ind w:left="1260"/>
        <w:jc w:val="both"/>
        <w:rPr>
          <w:b w:val="0"/>
          <w:bCs w:val="0"/>
          <w:sz w:val="24"/>
          <w:lang w:val="es-ES"/>
        </w:rPr>
      </w:pPr>
    </w:p>
    <w:p w:rsidR="004311F9" w:rsidRPr="00A120EA" w:rsidRDefault="004311F9" w:rsidP="004311F9">
      <w:pPr>
        <w:pStyle w:val="Ttulo"/>
        <w:spacing w:line="480" w:lineRule="auto"/>
        <w:ind w:left="720"/>
        <w:jc w:val="both"/>
        <w:rPr>
          <w:b w:val="0"/>
          <w:bCs w:val="0"/>
          <w:sz w:val="24"/>
          <w:lang w:val="es-ES"/>
        </w:rPr>
      </w:pPr>
      <w:r w:rsidRPr="00A120EA">
        <w:rPr>
          <w:b w:val="0"/>
          <w:bCs w:val="0"/>
          <w:sz w:val="24"/>
          <w:lang w:val="es-ES"/>
        </w:rPr>
        <w:t xml:space="preserve">El proceso de filtración  se realizó mediante  tres corridas de las muestras pasándolas a través de papel filtro con el  objeto de conseguir una prelimpieza y separar cualquier tipo de  impurezas presentes. Los </w:t>
      </w:r>
      <w:r w:rsidRPr="00A120EA">
        <w:rPr>
          <w:b w:val="0"/>
          <w:bCs w:val="0"/>
          <w:sz w:val="24"/>
          <w:lang w:val="es-ES"/>
        </w:rPr>
        <w:lastRenderedPageBreak/>
        <w:t>datos de estas corridas se muestran en la Tabla 9  y a continuación las fórmulas de cálculos de referencia.</w:t>
      </w:r>
    </w:p>
    <w:p w:rsidR="004311F9" w:rsidRPr="00A120EA" w:rsidRDefault="004311F9" w:rsidP="004311F9">
      <w:pPr>
        <w:pStyle w:val="Ttulo"/>
        <w:jc w:val="both"/>
        <w:rPr>
          <w:sz w:val="24"/>
          <w:lang w:val="es-ES"/>
        </w:rPr>
      </w:pPr>
      <w:r w:rsidRPr="00A120EA">
        <w:rPr>
          <w:lang w:val="es-ES"/>
        </w:rPr>
        <w:t xml:space="preserve">                   </w:t>
      </w:r>
    </w:p>
    <w:p w:rsidR="004311F9" w:rsidRPr="00A120EA" w:rsidRDefault="004311F9" w:rsidP="004311F9">
      <w:pPr>
        <w:ind w:left="720"/>
        <w:rPr>
          <w:rFonts w:ascii="Arial" w:hAnsi="Arial" w:cs="Arial"/>
          <w:b/>
        </w:rPr>
      </w:pPr>
      <w:r w:rsidRPr="00A120EA">
        <w:rPr>
          <w:rFonts w:ascii="Arial" w:hAnsi="Arial" w:cs="Arial"/>
          <w:b/>
        </w:rPr>
        <w:t>Tabla 9  Resultados de las corridas de prelimpieza</w:t>
      </w:r>
    </w:p>
    <w:p w:rsidR="004311F9" w:rsidRPr="00A120EA" w:rsidRDefault="004311F9" w:rsidP="004311F9">
      <w:pPr>
        <w:ind w:left="1800"/>
        <w:rPr>
          <w:rFonts w:ascii="Arial" w:hAnsi="Arial" w:cs="Arial"/>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4"/>
        <w:gridCol w:w="783"/>
        <w:gridCol w:w="939"/>
        <w:gridCol w:w="783"/>
        <w:gridCol w:w="939"/>
        <w:gridCol w:w="783"/>
        <w:gridCol w:w="939"/>
      </w:tblGrid>
      <w:tr w:rsidR="004311F9" w:rsidRPr="00A120EA" w:rsidTr="000C65C7">
        <w:tc>
          <w:tcPr>
            <w:tcW w:w="0" w:type="auto"/>
            <w:vMerge w:val="restart"/>
          </w:tcPr>
          <w:p w:rsidR="004311F9" w:rsidRPr="00A120EA" w:rsidRDefault="004311F9" w:rsidP="000C65C7">
            <w:pPr>
              <w:rPr>
                <w:rFonts w:ascii="Arial" w:hAnsi="Arial" w:cs="Arial"/>
                <w:b/>
                <w:sz w:val="20"/>
                <w:szCs w:val="20"/>
              </w:rPr>
            </w:pPr>
            <w:r w:rsidRPr="00A120EA">
              <w:rPr>
                <w:rFonts w:ascii="Arial" w:hAnsi="Arial" w:cs="Arial"/>
                <w:b/>
                <w:sz w:val="20"/>
                <w:szCs w:val="20"/>
              </w:rPr>
              <w:t>Parámetro (Unidad)</w:t>
            </w:r>
          </w:p>
        </w:tc>
        <w:tc>
          <w:tcPr>
            <w:tcW w:w="0" w:type="auto"/>
            <w:gridSpan w:val="2"/>
          </w:tcPr>
          <w:p w:rsidR="004311F9" w:rsidRPr="00A120EA" w:rsidRDefault="004311F9" w:rsidP="000C65C7">
            <w:pPr>
              <w:jc w:val="center"/>
              <w:rPr>
                <w:rFonts w:ascii="Arial" w:hAnsi="Arial" w:cs="Arial"/>
                <w:b/>
                <w:sz w:val="20"/>
                <w:szCs w:val="20"/>
              </w:rPr>
            </w:pPr>
            <w:r w:rsidRPr="00A120EA">
              <w:rPr>
                <w:rFonts w:ascii="Arial" w:hAnsi="Arial" w:cs="Arial"/>
                <w:b/>
                <w:sz w:val="20"/>
                <w:szCs w:val="20"/>
              </w:rPr>
              <w:t>Muestra # 1</w:t>
            </w:r>
          </w:p>
        </w:tc>
        <w:tc>
          <w:tcPr>
            <w:tcW w:w="0" w:type="auto"/>
            <w:gridSpan w:val="2"/>
          </w:tcPr>
          <w:p w:rsidR="004311F9" w:rsidRPr="00A120EA" w:rsidRDefault="004311F9" w:rsidP="000C65C7">
            <w:pPr>
              <w:jc w:val="center"/>
              <w:rPr>
                <w:rFonts w:ascii="Arial" w:hAnsi="Arial" w:cs="Arial"/>
                <w:b/>
                <w:sz w:val="20"/>
                <w:szCs w:val="20"/>
              </w:rPr>
            </w:pPr>
            <w:r w:rsidRPr="00A120EA">
              <w:rPr>
                <w:rFonts w:ascii="Arial" w:hAnsi="Arial" w:cs="Arial"/>
                <w:b/>
                <w:sz w:val="20"/>
                <w:szCs w:val="20"/>
              </w:rPr>
              <w:t>Muestra # 2</w:t>
            </w:r>
          </w:p>
        </w:tc>
        <w:tc>
          <w:tcPr>
            <w:tcW w:w="0" w:type="auto"/>
            <w:gridSpan w:val="2"/>
          </w:tcPr>
          <w:p w:rsidR="004311F9" w:rsidRPr="00A120EA" w:rsidRDefault="004311F9" w:rsidP="000C65C7">
            <w:pPr>
              <w:jc w:val="center"/>
              <w:rPr>
                <w:rFonts w:ascii="Arial" w:hAnsi="Arial" w:cs="Arial"/>
                <w:b/>
                <w:sz w:val="20"/>
                <w:szCs w:val="20"/>
              </w:rPr>
            </w:pPr>
            <w:r w:rsidRPr="00A120EA">
              <w:rPr>
                <w:rFonts w:ascii="Arial" w:hAnsi="Arial" w:cs="Arial"/>
                <w:b/>
                <w:sz w:val="20"/>
                <w:szCs w:val="20"/>
              </w:rPr>
              <w:t>Muestra # 3</w:t>
            </w:r>
          </w:p>
        </w:tc>
      </w:tr>
      <w:tr w:rsidR="004311F9" w:rsidRPr="00A120EA" w:rsidTr="000C65C7">
        <w:tc>
          <w:tcPr>
            <w:tcW w:w="0" w:type="auto"/>
            <w:vMerge/>
          </w:tcPr>
          <w:p w:rsidR="004311F9" w:rsidRPr="00A120EA" w:rsidRDefault="004311F9" w:rsidP="000C65C7">
            <w:pPr>
              <w:rPr>
                <w:rFonts w:ascii="Arial" w:hAnsi="Arial" w:cs="Arial"/>
                <w:b/>
                <w:sz w:val="20"/>
                <w:szCs w:val="20"/>
              </w:rPr>
            </w:pPr>
          </w:p>
        </w:tc>
        <w:tc>
          <w:tcPr>
            <w:tcW w:w="0" w:type="auto"/>
            <w:gridSpan w:val="2"/>
          </w:tcPr>
          <w:p w:rsidR="004311F9" w:rsidRPr="00A120EA" w:rsidRDefault="004311F9" w:rsidP="000C65C7">
            <w:pPr>
              <w:jc w:val="center"/>
              <w:rPr>
                <w:rFonts w:ascii="Arial" w:hAnsi="Arial" w:cs="Arial"/>
                <w:b/>
                <w:sz w:val="20"/>
                <w:szCs w:val="20"/>
              </w:rPr>
            </w:pPr>
            <w:r w:rsidRPr="00A120EA">
              <w:rPr>
                <w:rFonts w:ascii="Arial" w:hAnsi="Arial" w:cs="Arial"/>
                <w:b/>
                <w:sz w:val="20"/>
                <w:szCs w:val="20"/>
              </w:rPr>
              <w:t>Condición</w:t>
            </w:r>
          </w:p>
        </w:tc>
        <w:tc>
          <w:tcPr>
            <w:tcW w:w="0" w:type="auto"/>
            <w:gridSpan w:val="2"/>
          </w:tcPr>
          <w:p w:rsidR="004311F9" w:rsidRPr="00A120EA" w:rsidRDefault="004311F9" w:rsidP="000C65C7">
            <w:pPr>
              <w:jc w:val="center"/>
              <w:rPr>
                <w:rFonts w:ascii="Arial" w:hAnsi="Arial" w:cs="Arial"/>
                <w:b/>
                <w:sz w:val="20"/>
                <w:szCs w:val="20"/>
              </w:rPr>
            </w:pPr>
            <w:r w:rsidRPr="00A120EA">
              <w:rPr>
                <w:rFonts w:ascii="Arial" w:hAnsi="Arial" w:cs="Arial"/>
                <w:b/>
                <w:sz w:val="20"/>
                <w:szCs w:val="20"/>
              </w:rPr>
              <w:t>Condición</w:t>
            </w:r>
          </w:p>
        </w:tc>
        <w:tc>
          <w:tcPr>
            <w:tcW w:w="0" w:type="auto"/>
            <w:gridSpan w:val="2"/>
          </w:tcPr>
          <w:p w:rsidR="004311F9" w:rsidRPr="00A120EA" w:rsidRDefault="004311F9" w:rsidP="000C65C7">
            <w:pPr>
              <w:jc w:val="center"/>
              <w:rPr>
                <w:rFonts w:ascii="Arial" w:hAnsi="Arial" w:cs="Arial"/>
                <w:b/>
                <w:sz w:val="20"/>
                <w:szCs w:val="20"/>
              </w:rPr>
            </w:pPr>
            <w:r w:rsidRPr="00A120EA">
              <w:rPr>
                <w:rFonts w:ascii="Arial" w:hAnsi="Arial" w:cs="Arial"/>
                <w:b/>
                <w:sz w:val="20"/>
                <w:szCs w:val="20"/>
              </w:rPr>
              <w:t>Condición</w:t>
            </w:r>
          </w:p>
        </w:tc>
      </w:tr>
      <w:tr w:rsidR="004311F9" w:rsidRPr="00A120EA" w:rsidTr="000C65C7">
        <w:tc>
          <w:tcPr>
            <w:tcW w:w="0" w:type="auto"/>
            <w:vMerge/>
          </w:tcPr>
          <w:p w:rsidR="004311F9" w:rsidRPr="00A120EA" w:rsidRDefault="004311F9" w:rsidP="000C65C7">
            <w:pPr>
              <w:rPr>
                <w:rFonts w:ascii="Arial" w:hAnsi="Arial" w:cs="Arial"/>
                <w:b/>
                <w:sz w:val="20"/>
                <w:szCs w:val="20"/>
              </w:rPr>
            </w:pPr>
          </w:p>
        </w:tc>
        <w:tc>
          <w:tcPr>
            <w:tcW w:w="0" w:type="auto"/>
          </w:tcPr>
          <w:p w:rsidR="004311F9" w:rsidRPr="00A120EA" w:rsidRDefault="004311F9" w:rsidP="000C65C7">
            <w:pPr>
              <w:jc w:val="right"/>
              <w:rPr>
                <w:rFonts w:ascii="Arial" w:hAnsi="Arial" w:cs="Arial"/>
                <w:b/>
                <w:sz w:val="20"/>
                <w:szCs w:val="20"/>
              </w:rPr>
            </w:pPr>
            <w:r w:rsidRPr="00A120EA">
              <w:rPr>
                <w:rFonts w:ascii="Arial" w:hAnsi="Arial" w:cs="Arial"/>
                <w:b/>
                <w:sz w:val="20"/>
                <w:szCs w:val="20"/>
              </w:rPr>
              <w:t>Inicial</w:t>
            </w:r>
          </w:p>
        </w:tc>
        <w:tc>
          <w:tcPr>
            <w:tcW w:w="0" w:type="auto"/>
          </w:tcPr>
          <w:p w:rsidR="004311F9" w:rsidRPr="00A120EA" w:rsidRDefault="004311F9" w:rsidP="000C65C7">
            <w:pPr>
              <w:jc w:val="right"/>
              <w:rPr>
                <w:rFonts w:ascii="Arial" w:hAnsi="Arial" w:cs="Arial"/>
                <w:b/>
                <w:sz w:val="20"/>
                <w:szCs w:val="20"/>
              </w:rPr>
            </w:pPr>
            <w:r w:rsidRPr="00A120EA">
              <w:rPr>
                <w:rFonts w:ascii="Arial" w:hAnsi="Arial" w:cs="Arial"/>
                <w:b/>
                <w:sz w:val="20"/>
                <w:szCs w:val="20"/>
              </w:rPr>
              <w:t>Final</w:t>
            </w:r>
          </w:p>
        </w:tc>
        <w:tc>
          <w:tcPr>
            <w:tcW w:w="0" w:type="auto"/>
          </w:tcPr>
          <w:p w:rsidR="004311F9" w:rsidRPr="00A120EA" w:rsidRDefault="004311F9" w:rsidP="000C65C7">
            <w:pPr>
              <w:jc w:val="right"/>
              <w:rPr>
                <w:rFonts w:ascii="Arial" w:hAnsi="Arial" w:cs="Arial"/>
                <w:b/>
                <w:sz w:val="20"/>
                <w:szCs w:val="20"/>
              </w:rPr>
            </w:pPr>
            <w:r w:rsidRPr="00A120EA">
              <w:rPr>
                <w:rFonts w:ascii="Arial" w:hAnsi="Arial" w:cs="Arial"/>
                <w:b/>
                <w:sz w:val="20"/>
                <w:szCs w:val="20"/>
              </w:rPr>
              <w:t>Inicial</w:t>
            </w:r>
          </w:p>
        </w:tc>
        <w:tc>
          <w:tcPr>
            <w:tcW w:w="0" w:type="auto"/>
          </w:tcPr>
          <w:p w:rsidR="004311F9" w:rsidRPr="00A120EA" w:rsidRDefault="004311F9" w:rsidP="000C65C7">
            <w:pPr>
              <w:jc w:val="right"/>
              <w:rPr>
                <w:rFonts w:ascii="Arial" w:hAnsi="Arial" w:cs="Arial"/>
                <w:b/>
                <w:sz w:val="20"/>
                <w:szCs w:val="20"/>
              </w:rPr>
            </w:pPr>
            <w:r w:rsidRPr="00A120EA">
              <w:rPr>
                <w:rFonts w:ascii="Arial" w:hAnsi="Arial" w:cs="Arial"/>
                <w:b/>
                <w:sz w:val="20"/>
                <w:szCs w:val="20"/>
              </w:rPr>
              <w:t>Final</w:t>
            </w:r>
          </w:p>
        </w:tc>
        <w:tc>
          <w:tcPr>
            <w:tcW w:w="0" w:type="auto"/>
          </w:tcPr>
          <w:p w:rsidR="004311F9" w:rsidRPr="00A120EA" w:rsidRDefault="004311F9" w:rsidP="000C65C7">
            <w:pPr>
              <w:jc w:val="right"/>
              <w:rPr>
                <w:rFonts w:ascii="Arial" w:hAnsi="Arial" w:cs="Arial"/>
                <w:b/>
                <w:sz w:val="20"/>
                <w:szCs w:val="20"/>
              </w:rPr>
            </w:pPr>
            <w:r w:rsidRPr="00A120EA">
              <w:rPr>
                <w:rFonts w:ascii="Arial" w:hAnsi="Arial" w:cs="Arial"/>
                <w:b/>
                <w:sz w:val="20"/>
                <w:szCs w:val="20"/>
              </w:rPr>
              <w:t>Inicial</w:t>
            </w:r>
          </w:p>
        </w:tc>
        <w:tc>
          <w:tcPr>
            <w:tcW w:w="0" w:type="auto"/>
          </w:tcPr>
          <w:p w:rsidR="004311F9" w:rsidRPr="00A120EA" w:rsidRDefault="004311F9" w:rsidP="000C65C7">
            <w:pPr>
              <w:jc w:val="right"/>
              <w:rPr>
                <w:rFonts w:ascii="Arial" w:hAnsi="Arial" w:cs="Arial"/>
                <w:b/>
                <w:sz w:val="20"/>
                <w:szCs w:val="20"/>
              </w:rPr>
            </w:pPr>
            <w:r w:rsidRPr="00A120EA">
              <w:rPr>
                <w:rFonts w:ascii="Arial" w:hAnsi="Arial" w:cs="Arial"/>
                <w:b/>
                <w:sz w:val="20"/>
                <w:szCs w:val="20"/>
              </w:rPr>
              <w:t>Final</w:t>
            </w:r>
          </w:p>
        </w:tc>
      </w:tr>
      <w:tr w:rsidR="004311F9" w:rsidRPr="00A120EA" w:rsidTr="000C65C7">
        <w:tc>
          <w:tcPr>
            <w:tcW w:w="0" w:type="auto"/>
          </w:tcPr>
          <w:p w:rsidR="004311F9" w:rsidRPr="00A120EA" w:rsidRDefault="004311F9" w:rsidP="000C65C7">
            <w:pPr>
              <w:rPr>
                <w:rFonts w:ascii="Arial" w:hAnsi="Arial" w:cs="Arial"/>
                <w:sz w:val="20"/>
                <w:szCs w:val="20"/>
              </w:rPr>
            </w:pPr>
            <w:r w:rsidRPr="00A120EA">
              <w:rPr>
                <w:rFonts w:ascii="Arial" w:hAnsi="Arial" w:cs="Arial"/>
                <w:sz w:val="20"/>
                <w:szCs w:val="20"/>
              </w:rPr>
              <w:sym w:font="Symbol" w:char="F064"/>
            </w:r>
            <w:r w:rsidRPr="00A120EA">
              <w:rPr>
                <w:rFonts w:ascii="Arial" w:hAnsi="Arial" w:cs="Arial"/>
                <w:sz w:val="20"/>
                <w:szCs w:val="20"/>
              </w:rPr>
              <w:t xml:space="preserve"> aceite  (g/ml)</w:t>
            </w:r>
          </w:p>
        </w:tc>
        <w:tc>
          <w:tcPr>
            <w:tcW w:w="0" w:type="auto"/>
          </w:tcPr>
          <w:p w:rsidR="004311F9" w:rsidRPr="00A120EA" w:rsidRDefault="004311F9" w:rsidP="000C65C7">
            <w:pPr>
              <w:jc w:val="right"/>
              <w:rPr>
                <w:rFonts w:ascii="Arial" w:hAnsi="Arial" w:cs="Arial"/>
                <w:sz w:val="20"/>
                <w:szCs w:val="20"/>
              </w:rPr>
            </w:pPr>
            <w:r w:rsidRPr="00A120EA">
              <w:rPr>
                <w:rFonts w:ascii="Arial" w:hAnsi="Arial" w:cs="Arial"/>
                <w:sz w:val="20"/>
                <w:szCs w:val="20"/>
              </w:rPr>
              <w:t>0,940</w:t>
            </w:r>
          </w:p>
        </w:tc>
        <w:tc>
          <w:tcPr>
            <w:tcW w:w="0" w:type="auto"/>
          </w:tcPr>
          <w:p w:rsidR="004311F9" w:rsidRPr="00A120EA" w:rsidRDefault="004311F9" w:rsidP="000C65C7">
            <w:pPr>
              <w:jc w:val="right"/>
              <w:rPr>
                <w:rFonts w:ascii="Arial" w:hAnsi="Arial" w:cs="Arial"/>
                <w:sz w:val="20"/>
                <w:szCs w:val="20"/>
              </w:rPr>
            </w:pPr>
          </w:p>
        </w:tc>
        <w:tc>
          <w:tcPr>
            <w:tcW w:w="0" w:type="auto"/>
          </w:tcPr>
          <w:p w:rsidR="004311F9" w:rsidRPr="00A120EA" w:rsidRDefault="004311F9" w:rsidP="000C65C7">
            <w:pPr>
              <w:jc w:val="right"/>
              <w:rPr>
                <w:rFonts w:ascii="Arial" w:hAnsi="Arial" w:cs="Arial"/>
                <w:sz w:val="20"/>
                <w:szCs w:val="20"/>
              </w:rPr>
            </w:pPr>
            <w:r w:rsidRPr="00A120EA">
              <w:rPr>
                <w:rFonts w:ascii="Arial" w:hAnsi="Arial" w:cs="Arial"/>
                <w:sz w:val="20"/>
                <w:szCs w:val="20"/>
              </w:rPr>
              <w:t>0,940</w:t>
            </w:r>
          </w:p>
        </w:tc>
        <w:tc>
          <w:tcPr>
            <w:tcW w:w="0" w:type="auto"/>
          </w:tcPr>
          <w:p w:rsidR="004311F9" w:rsidRPr="00A120EA" w:rsidRDefault="004311F9" w:rsidP="000C65C7">
            <w:pPr>
              <w:jc w:val="right"/>
              <w:rPr>
                <w:rFonts w:ascii="Arial" w:hAnsi="Arial" w:cs="Arial"/>
                <w:sz w:val="20"/>
                <w:szCs w:val="20"/>
              </w:rPr>
            </w:pPr>
          </w:p>
        </w:tc>
        <w:tc>
          <w:tcPr>
            <w:tcW w:w="0" w:type="auto"/>
          </w:tcPr>
          <w:p w:rsidR="004311F9" w:rsidRPr="00A120EA" w:rsidRDefault="004311F9" w:rsidP="000C65C7">
            <w:pPr>
              <w:jc w:val="right"/>
              <w:rPr>
                <w:rFonts w:ascii="Arial" w:hAnsi="Arial" w:cs="Arial"/>
                <w:sz w:val="20"/>
                <w:szCs w:val="20"/>
              </w:rPr>
            </w:pPr>
            <w:r w:rsidRPr="00A120EA">
              <w:rPr>
                <w:rFonts w:ascii="Arial" w:hAnsi="Arial" w:cs="Arial"/>
                <w:sz w:val="20"/>
                <w:szCs w:val="20"/>
              </w:rPr>
              <w:t>0,940</w:t>
            </w:r>
          </w:p>
        </w:tc>
        <w:tc>
          <w:tcPr>
            <w:tcW w:w="0" w:type="auto"/>
          </w:tcPr>
          <w:p w:rsidR="004311F9" w:rsidRPr="00A120EA" w:rsidRDefault="004311F9" w:rsidP="000C65C7">
            <w:pPr>
              <w:jc w:val="right"/>
              <w:rPr>
                <w:rFonts w:ascii="Arial" w:hAnsi="Arial" w:cs="Arial"/>
                <w:sz w:val="20"/>
                <w:szCs w:val="20"/>
              </w:rPr>
            </w:pPr>
          </w:p>
        </w:tc>
      </w:tr>
      <w:tr w:rsidR="004311F9" w:rsidRPr="00A120EA" w:rsidTr="000C65C7">
        <w:tc>
          <w:tcPr>
            <w:tcW w:w="0" w:type="auto"/>
          </w:tcPr>
          <w:p w:rsidR="004311F9" w:rsidRPr="00A120EA" w:rsidRDefault="004311F9" w:rsidP="000C65C7">
            <w:pPr>
              <w:rPr>
                <w:rFonts w:ascii="Arial" w:hAnsi="Arial" w:cs="Arial"/>
                <w:sz w:val="20"/>
                <w:szCs w:val="20"/>
              </w:rPr>
            </w:pPr>
            <w:r w:rsidRPr="00A120EA">
              <w:rPr>
                <w:rFonts w:ascii="Arial" w:hAnsi="Arial" w:cs="Arial"/>
                <w:sz w:val="20"/>
                <w:szCs w:val="20"/>
              </w:rPr>
              <w:t>P muestra  (g)</w:t>
            </w:r>
          </w:p>
        </w:tc>
        <w:tc>
          <w:tcPr>
            <w:tcW w:w="0" w:type="auto"/>
          </w:tcPr>
          <w:p w:rsidR="004311F9" w:rsidRPr="00A120EA" w:rsidRDefault="004311F9" w:rsidP="000C65C7">
            <w:pPr>
              <w:jc w:val="right"/>
              <w:rPr>
                <w:rFonts w:ascii="Arial" w:hAnsi="Arial" w:cs="Arial"/>
                <w:sz w:val="20"/>
                <w:szCs w:val="20"/>
              </w:rPr>
            </w:pPr>
            <w:r w:rsidRPr="00A120EA">
              <w:rPr>
                <w:rFonts w:ascii="Arial" w:hAnsi="Arial" w:cs="Arial"/>
                <w:sz w:val="20"/>
                <w:szCs w:val="20"/>
              </w:rPr>
              <w:t>188</w:t>
            </w:r>
          </w:p>
        </w:tc>
        <w:tc>
          <w:tcPr>
            <w:tcW w:w="0" w:type="auto"/>
          </w:tcPr>
          <w:p w:rsidR="004311F9" w:rsidRPr="00A120EA" w:rsidRDefault="004311F9" w:rsidP="000C65C7">
            <w:pPr>
              <w:jc w:val="right"/>
              <w:rPr>
                <w:rFonts w:ascii="Arial" w:hAnsi="Arial" w:cs="Arial"/>
                <w:sz w:val="20"/>
                <w:szCs w:val="20"/>
              </w:rPr>
            </w:pPr>
          </w:p>
        </w:tc>
        <w:tc>
          <w:tcPr>
            <w:tcW w:w="0" w:type="auto"/>
          </w:tcPr>
          <w:p w:rsidR="004311F9" w:rsidRPr="00A120EA" w:rsidRDefault="004311F9" w:rsidP="000C65C7">
            <w:pPr>
              <w:jc w:val="right"/>
              <w:rPr>
                <w:rFonts w:ascii="Arial" w:hAnsi="Arial" w:cs="Arial"/>
                <w:sz w:val="20"/>
                <w:szCs w:val="20"/>
              </w:rPr>
            </w:pPr>
            <w:r w:rsidRPr="00A120EA">
              <w:rPr>
                <w:rFonts w:ascii="Arial" w:hAnsi="Arial" w:cs="Arial"/>
                <w:sz w:val="20"/>
                <w:szCs w:val="20"/>
              </w:rPr>
              <w:t>188</w:t>
            </w:r>
          </w:p>
        </w:tc>
        <w:tc>
          <w:tcPr>
            <w:tcW w:w="0" w:type="auto"/>
          </w:tcPr>
          <w:p w:rsidR="004311F9" w:rsidRPr="00A120EA" w:rsidRDefault="004311F9" w:rsidP="000C65C7">
            <w:pPr>
              <w:jc w:val="right"/>
              <w:rPr>
                <w:rFonts w:ascii="Arial" w:hAnsi="Arial" w:cs="Arial"/>
                <w:sz w:val="20"/>
                <w:szCs w:val="20"/>
              </w:rPr>
            </w:pPr>
          </w:p>
        </w:tc>
        <w:tc>
          <w:tcPr>
            <w:tcW w:w="0" w:type="auto"/>
          </w:tcPr>
          <w:p w:rsidR="004311F9" w:rsidRPr="00A120EA" w:rsidRDefault="004311F9" w:rsidP="000C65C7">
            <w:pPr>
              <w:jc w:val="right"/>
              <w:rPr>
                <w:rFonts w:ascii="Arial" w:hAnsi="Arial" w:cs="Arial"/>
                <w:sz w:val="20"/>
                <w:szCs w:val="20"/>
              </w:rPr>
            </w:pPr>
            <w:r w:rsidRPr="00A120EA">
              <w:rPr>
                <w:rFonts w:ascii="Arial" w:hAnsi="Arial" w:cs="Arial"/>
                <w:sz w:val="20"/>
                <w:szCs w:val="20"/>
              </w:rPr>
              <w:t>188</w:t>
            </w:r>
          </w:p>
        </w:tc>
        <w:tc>
          <w:tcPr>
            <w:tcW w:w="0" w:type="auto"/>
          </w:tcPr>
          <w:p w:rsidR="004311F9" w:rsidRPr="00A120EA" w:rsidRDefault="004311F9" w:rsidP="000C65C7">
            <w:pPr>
              <w:jc w:val="right"/>
              <w:rPr>
                <w:rFonts w:ascii="Arial" w:hAnsi="Arial" w:cs="Arial"/>
                <w:sz w:val="20"/>
                <w:szCs w:val="20"/>
              </w:rPr>
            </w:pPr>
          </w:p>
        </w:tc>
      </w:tr>
      <w:tr w:rsidR="004311F9" w:rsidRPr="00A120EA" w:rsidTr="000C65C7">
        <w:tc>
          <w:tcPr>
            <w:tcW w:w="0" w:type="auto"/>
          </w:tcPr>
          <w:p w:rsidR="004311F9" w:rsidRPr="00A120EA" w:rsidRDefault="004311F9" w:rsidP="000C65C7">
            <w:pPr>
              <w:rPr>
                <w:rFonts w:ascii="Arial" w:hAnsi="Arial" w:cs="Arial"/>
                <w:sz w:val="20"/>
                <w:szCs w:val="20"/>
              </w:rPr>
            </w:pPr>
            <w:r w:rsidRPr="00A120EA">
              <w:rPr>
                <w:rFonts w:ascii="Arial" w:hAnsi="Arial" w:cs="Arial"/>
                <w:sz w:val="20"/>
                <w:szCs w:val="20"/>
              </w:rPr>
              <w:t>V muestra (ml)</w:t>
            </w:r>
          </w:p>
        </w:tc>
        <w:tc>
          <w:tcPr>
            <w:tcW w:w="0" w:type="auto"/>
          </w:tcPr>
          <w:p w:rsidR="004311F9" w:rsidRPr="00A120EA" w:rsidRDefault="004311F9" w:rsidP="000C65C7">
            <w:pPr>
              <w:jc w:val="right"/>
              <w:rPr>
                <w:rFonts w:ascii="Arial" w:hAnsi="Arial" w:cs="Arial"/>
                <w:sz w:val="20"/>
                <w:szCs w:val="20"/>
              </w:rPr>
            </w:pPr>
            <w:r w:rsidRPr="00A120EA">
              <w:rPr>
                <w:rFonts w:ascii="Arial" w:hAnsi="Arial" w:cs="Arial"/>
                <w:sz w:val="20"/>
                <w:szCs w:val="20"/>
              </w:rPr>
              <w:t>200</w:t>
            </w:r>
          </w:p>
        </w:tc>
        <w:tc>
          <w:tcPr>
            <w:tcW w:w="0" w:type="auto"/>
          </w:tcPr>
          <w:p w:rsidR="004311F9" w:rsidRPr="00A120EA" w:rsidRDefault="004311F9" w:rsidP="000C65C7">
            <w:pPr>
              <w:jc w:val="right"/>
              <w:rPr>
                <w:rFonts w:ascii="Arial" w:hAnsi="Arial" w:cs="Arial"/>
                <w:sz w:val="20"/>
                <w:szCs w:val="20"/>
              </w:rPr>
            </w:pPr>
            <w:r w:rsidRPr="00A120EA">
              <w:rPr>
                <w:rFonts w:ascii="Arial" w:hAnsi="Arial" w:cs="Arial"/>
                <w:sz w:val="20"/>
                <w:szCs w:val="20"/>
              </w:rPr>
              <w:t>196,519</w:t>
            </w:r>
          </w:p>
        </w:tc>
        <w:tc>
          <w:tcPr>
            <w:tcW w:w="0" w:type="auto"/>
          </w:tcPr>
          <w:p w:rsidR="004311F9" w:rsidRPr="00A120EA" w:rsidRDefault="004311F9" w:rsidP="000C65C7">
            <w:pPr>
              <w:jc w:val="right"/>
              <w:rPr>
                <w:rFonts w:ascii="Arial" w:hAnsi="Arial" w:cs="Arial"/>
                <w:sz w:val="20"/>
                <w:szCs w:val="20"/>
              </w:rPr>
            </w:pPr>
            <w:r w:rsidRPr="00A120EA">
              <w:rPr>
                <w:rFonts w:ascii="Arial" w:hAnsi="Arial" w:cs="Arial"/>
                <w:sz w:val="20"/>
                <w:szCs w:val="20"/>
              </w:rPr>
              <w:t>200</w:t>
            </w:r>
          </w:p>
        </w:tc>
        <w:tc>
          <w:tcPr>
            <w:tcW w:w="0" w:type="auto"/>
          </w:tcPr>
          <w:p w:rsidR="004311F9" w:rsidRPr="00A120EA" w:rsidRDefault="004311F9" w:rsidP="000C65C7">
            <w:pPr>
              <w:jc w:val="right"/>
              <w:rPr>
                <w:rFonts w:ascii="Arial" w:hAnsi="Arial" w:cs="Arial"/>
                <w:sz w:val="20"/>
                <w:szCs w:val="20"/>
              </w:rPr>
            </w:pPr>
            <w:r w:rsidRPr="00A120EA">
              <w:rPr>
                <w:rFonts w:ascii="Arial" w:hAnsi="Arial" w:cs="Arial"/>
                <w:sz w:val="20"/>
                <w:szCs w:val="20"/>
              </w:rPr>
              <w:t>198,780</w:t>
            </w:r>
          </w:p>
        </w:tc>
        <w:tc>
          <w:tcPr>
            <w:tcW w:w="0" w:type="auto"/>
          </w:tcPr>
          <w:p w:rsidR="004311F9" w:rsidRPr="00A120EA" w:rsidRDefault="004311F9" w:rsidP="000C65C7">
            <w:pPr>
              <w:jc w:val="right"/>
              <w:rPr>
                <w:rFonts w:ascii="Arial" w:hAnsi="Arial" w:cs="Arial"/>
                <w:sz w:val="20"/>
                <w:szCs w:val="20"/>
              </w:rPr>
            </w:pPr>
            <w:r w:rsidRPr="00A120EA">
              <w:rPr>
                <w:rFonts w:ascii="Arial" w:hAnsi="Arial" w:cs="Arial"/>
                <w:sz w:val="20"/>
                <w:szCs w:val="20"/>
              </w:rPr>
              <w:t>200</w:t>
            </w:r>
          </w:p>
        </w:tc>
        <w:tc>
          <w:tcPr>
            <w:tcW w:w="0" w:type="auto"/>
          </w:tcPr>
          <w:p w:rsidR="004311F9" w:rsidRPr="00A120EA" w:rsidRDefault="004311F9" w:rsidP="000C65C7">
            <w:pPr>
              <w:jc w:val="right"/>
              <w:rPr>
                <w:rFonts w:ascii="Arial" w:hAnsi="Arial" w:cs="Arial"/>
                <w:sz w:val="20"/>
                <w:szCs w:val="20"/>
              </w:rPr>
            </w:pPr>
            <w:r w:rsidRPr="00A120EA">
              <w:rPr>
                <w:rFonts w:ascii="Arial" w:hAnsi="Arial" w:cs="Arial"/>
                <w:sz w:val="20"/>
                <w:szCs w:val="20"/>
              </w:rPr>
              <w:t>197,554</w:t>
            </w:r>
          </w:p>
        </w:tc>
      </w:tr>
      <w:tr w:rsidR="004311F9" w:rsidRPr="00A120EA" w:rsidTr="000C65C7">
        <w:tc>
          <w:tcPr>
            <w:tcW w:w="0" w:type="auto"/>
          </w:tcPr>
          <w:p w:rsidR="004311F9" w:rsidRPr="00A120EA" w:rsidRDefault="004311F9" w:rsidP="000C65C7">
            <w:pPr>
              <w:rPr>
                <w:rFonts w:ascii="Arial" w:hAnsi="Arial" w:cs="Arial"/>
                <w:sz w:val="20"/>
                <w:szCs w:val="20"/>
              </w:rPr>
            </w:pPr>
            <w:r w:rsidRPr="00A120EA">
              <w:rPr>
                <w:rFonts w:ascii="Arial" w:hAnsi="Arial" w:cs="Arial"/>
                <w:sz w:val="20"/>
                <w:szCs w:val="20"/>
              </w:rPr>
              <w:t>P papel filtro  (g)</w:t>
            </w:r>
          </w:p>
        </w:tc>
        <w:tc>
          <w:tcPr>
            <w:tcW w:w="0" w:type="auto"/>
          </w:tcPr>
          <w:p w:rsidR="004311F9" w:rsidRPr="00A120EA" w:rsidRDefault="004311F9" w:rsidP="000C65C7">
            <w:pPr>
              <w:jc w:val="right"/>
              <w:rPr>
                <w:rFonts w:ascii="Arial" w:hAnsi="Arial" w:cs="Arial"/>
                <w:sz w:val="20"/>
                <w:szCs w:val="20"/>
              </w:rPr>
            </w:pPr>
            <w:r w:rsidRPr="00A120EA">
              <w:rPr>
                <w:rFonts w:ascii="Arial" w:hAnsi="Arial" w:cs="Arial"/>
                <w:sz w:val="20"/>
                <w:szCs w:val="20"/>
              </w:rPr>
              <w:t>0,991</w:t>
            </w:r>
          </w:p>
        </w:tc>
        <w:tc>
          <w:tcPr>
            <w:tcW w:w="0" w:type="auto"/>
          </w:tcPr>
          <w:p w:rsidR="004311F9" w:rsidRPr="00A120EA" w:rsidRDefault="004311F9" w:rsidP="000C65C7">
            <w:pPr>
              <w:jc w:val="right"/>
              <w:rPr>
                <w:rFonts w:ascii="Arial" w:hAnsi="Arial" w:cs="Arial"/>
                <w:sz w:val="20"/>
                <w:szCs w:val="20"/>
              </w:rPr>
            </w:pPr>
            <w:r w:rsidRPr="00A120EA">
              <w:rPr>
                <w:rFonts w:ascii="Arial" w:hAnsi="Arial" w:cs="Arial"/>
                <w:sz w:val="20"/>
                <w:szCs w:val="20"/>
              </w:rPr>
              <w:t>4,263</w:t>
            </w:r>
          </w:p>
        </w:tc>
        <w:tc>
          <w:tcPr>
            <w:tcW w:w="0" w:type="auto"/>
          </w:tcPr>
          <w:p w:rsidR="004311F9" w:rsidRPr="00A120EA" w:rsidRDefault="004311F9" w:rsidP="000C65C7">
            <w:pPr>
              <w:jc w:val="right"/>
              <w:rPr>
                <w:rFonts w:ascii="Arial" w:hAnsi="Arial" w:cs="Arial"/>
                <w:sz w:val="20"/>
                <w:szCs w:val="20"/>
              </w:rPr>
            </w:pPr>
            <w:r w:rsidRPr="00A120EA">
              <w:rPr>
                <w:rFonts w:ascii="Arial" w:hAnsi="Arial" w:cs="Arial"/>
                <w:sz w:val="20"/>
                <w:szCs w:val="20"/>
              </w:rPr>
              <w:t>0,867</w:t>
            </w:r>
          </w:p>
        </w:tc>
        <w:tc>
          <w:tcPr>
            <w:tcW w:w="0" w:type="auto"/>
          </w:tcPr>
          <w:p w:rsidR="004311F9" w:rsidRPr="00A120EA" w:rsidRDefault="004311F9" w:rsidP="000C65C7">
            <w:pPr>
              <w:jc w:val="right"/>
              <w:rPr>
                <w:rFonts w:ascii="Arial" w:hAnsi="Arial" w:cs="Arial"/>
                <w:sz w:val="20"/>
                <w:szCs w:val="20"/>
              </w:rPr>
            </w:pPr>
            <w:r w:rsidRPr="00A120EA">
              <w:rPr>
                <w:rFonts w:ascii="Arial" w:hAnsi="Arial" w:cs="Arial"/>
                <w:sz w:val="20"/>
                <w:szCs w:val="20"/>
              </w:rPr>
              <w:t>2,014</w:t>
            </w:r>
          </w:p>
        </w:tc>
        <w:tc>
          <w:tcPr>
            <w:tcW w:w="0" w:type="auto"/>
          </w:tcPr>
          <w:p w:rsidR="004311F9" w:rsidRPr="00A120EA" w:rsidRDefault="004311F9" w:rsidP="000C65C7">
            <w:pPr>
              <w:jc w:val="right"/>
              <w:rPr>
                <w:rFonts w:ascii="Arial" w:hAnsi="Arial" w:cs="Arial"/>
                <w:sz w:val="20"/>
                <w:szCs w:val="20"/>
              </w:rPr>
            </w:pPr>
            <w:r w:rsidRPr="00A120EA">
              <w:rPr>
                <w:rFonts w:ascii="Arial" w:hAnsi="Arial" w:cs="Arial"/>
                <w:sz w:val="20"/>
                <w:szCs w:val="20"/>
              </w:rPr>
              <w:t>0,899</w:t>
            </w:r>
          </w:p>
        </w:tc>
        <w:tc>
          <w:tcPr>
            <w:tcW w:w="0" w:type="auto"/>
          </w:tcPr>
          <w:p w:rsidR="004311F9" w:rsidRPr="00A120EA" w:rsidRDefault="004311F9" w:rsidP="000C65C7">
            <w:pPr>
              <w:jc w:val="right"/>
              <w:rPr>
                <w:rFonts w:ascii="Arial" w:hAnsi="Arial" w:cs="Arial"/>
                <w:sz w:val="20"/>
                <w:szCs w:val="20"/>
              </w:rPr>
            </w:pPr>
            <w:r w:rsidRPr="00A120EA">
              <w:rPr>
                <w:rFonts w:ascii="Arial" w:hAnsi="Arial" w:cs="Arial"/>
                <w:sz w:val="20"/>
                <w:szCs w:val="20"/>
              </w:rPr>
              <w:t>3,198</w:t>
            </w:r>
          </w:p>
        </w:tc>
      </w:tr>
      <w:tr w:rsidR="004311F9" w:rsidRPr="00A120EA" w:rsidTr="000C65C7">
        <w:tc>
          <w:tcPr>
            <w:tcW w:w="0" w:type="auto"/>
          </w:tcPr>
          <w:p w:rsidR="004311F9" w:rsidRPr="00A120EA" w:rsidRDefault="004311F9" w:rsidP="000C65C7">
            <w:pPr>
              <w:rPr>
                <w:rFonts w:ascii="Arial" w:hAnsi="Arial" w:cs="Arial"/>
                <w:sz w:val="20"/>
                <w:szCs w:val="20"/>
              </w:rPr>
            </w:pPr>
            <w:r w:rsidRPr="00A120EA">
              <w:rPr>
                <w:rFonts w:ascii="Arial" w:hAnsi="Arial" w:cs="Arial"/>
                <w:sz w:val="20"/>
                <w:szCs w:val="20"/>
              </w:rPr>
              <w:t>Impurezas  (g)</w:t>
            </w:r>
          </w:p>
        </w:tc>
        <w:tc>
          <w:tcPr>
            <w:tcW w:w="0" w:type="auto"/>
          </w:tcPr>
          <w:p w:rsidR="004311F9" w:rsidRPr="00A120EA" w:rsidRDefault="004311F9" w:rsidP="000C65C7">
            <w:pPr>
              <w:jc w:val="right"/>
              <w:rPr>
                <w:rFonts w:ascii="Arial" w:hAnsi="Arial" w:cs="Arial"/>
                <w:sz w:val="20"/>
                <w:szCs w:val="20"/>
              </w:rPr>
            </w:pPr>
          </w:p>
        </w:tc>
        <w:tc>
          <w:tcPr>
            <w:tcW w:w="0" w:type="auto"/>
          </w:tcPr>
          <w:p w:rsidR="004311F9" w:rsidRPr="00A120EA" w:rsidRDefault="004311F9" w:rsidP="000C65C7">
            <w:pPr>
              <w:jc w:val="right"/>
              <w:rPr>
                <w:rFonts w:ascii="Arial" w:hAnsi="Arial" w:cs="Arial"/>
                <w:sz w:val="20"/>
                <w:szCs w:val="20"/>
              </w:rPr>
            </w:pPr>
            <w:r w:rsidRPr="00A120EA">
              <w:rPr>
                <w:rFonts w:ascii="Arial" w:hAnsi="Arial" w:cs="Arial"/>
                <w:sz w:val="20"/>
                <w:szCs w:val="20"/>
              </w:rPr>
              <w:t>3,272</w:t>
            </w:r>
          </w:p>
        </w:tc>
        <w:tc>
          <w:tcPr>
            <w:tcW w:w="0" w:type="auto"/>
          </w:tcPr>
          <w:p w:rsidR="004311F9" w:rsidRPr="00A120EA" w:rsidRDefault="004311F9" w:rsidP="000C65C7">
            <w:pPr>
              <w:jc w:val="right"/>
              <w:rPr>
                <w:rFonts w:ascii="Arial" w:hAnsi="Arial" w:cs="Arial"/>
                <w:sz w:val="20"/>
                <w:szCs w:val="20"/>
              </w:rPr>
            </w:pPr>
          </w:p>
        </w:tc>
        <w:tc>
          <w:tcPr>
            <w:tcW w:w="0" w:type="auto"/>
          </w:tcPr>
          <w:p w:rsidR="004311F9" w:rsidRPr="00A120EA" w:rsidRDefault="004311F9" w:rsidP="000C65C7">
            <w:pPr>
              <w:jc w:val="right"/>
              <w:rPr>
                <w:rFonts w:ascii="Arial" w:hAnsi="Arial" w:cs="Arial"/>
                <w:sz w:val="20"/>
                <w:szCs w:val="20"/>
              </w:rPr>
            </w:pPr>
            <w:r w:rsidRPr="00A120EA">
              <w:rPr>
                <w:rFonts w:ascii="Arial" w:hAnsi="Arial" w:cs="Arial"/>
                <w:sz w:val="20"/>
                <w:szCs w:val="20"/>
              </w:rPr>
              <w:t>1.147</w:t>
            </w:r>
          </w:p>
        </w:tc>
        <w:tc>
          <w:tcPr>
            <w:tcW w:w="0" w:type="auto"/>
          </w:tcPr>
          <w:p w:rsidR="004311F9" w:rsidRPr="00A120EA" w:rsidRDefault="004311F9" w:rsidP="000C65C7">
            <w:pPr>
              <w:jc w:val="right"/>
              <w:rPr>
                <w:rFonts w:ascii="Arial" w:hAnsi="Arial" w:cs="Arial"/>
                <w:sz w:val="20"/>
                <w:szCs w:val="20"/>
              </w:rPr>
            </w:pPr>
          </w:p>
        </w:tc>
        <w:tc>
          <w:tcPr>
            <w:tcW w:w="0" w:type="auto"/>
          </w:tcPr>
          <w:p w:rsidR="004311F9" w:rsidRPr="00A120EA" w:rsidRDefault="004311F9" w:rsidP="000C65C7">
            <w:pPr>
              <w:jc w:val="right"/>
              <w:rPr>
                <w:rFonts w:ascii="Arial" w:hAnsi="Arial" w:cs="Arial"/>
                <w:sz w:val="20"/>
                <w:szCs w:val="20"/>
              </w:rPr>
            </w:pPr>
            <w:r w:rsidRPr="00A120EA">
              <w:rPr>
                <w:rFonts w:ascii="Arial" w:hAnsi="Arial" w:cs="Arial"/>
                <w:sz w:val="20"/>
                <w:szCs w:val="20"/>
              </w:rPr>
              <w:t>2,299</w:t>
            </w:r>
          </w:p>
        </w:tc>
      </w:tr>
      <w:tr w:rsidR="004311F9" w:rsidRPr="00A120EA" w:rsidTr="000C65C7">
        <w:tc>
          <w:tcPr>
            <w:tcW w:w="0" w:type="auto"/>
          </w:tcPr>
          <w:p w:rsidR="004311F9" w:rsidRPr="00A120EA" w:rsidRDefault="004311F9" w:rsidP="000C65C7">
            <w:pPr>
              <w:rPr>
                <w:rFonts w:ascii="Arial" w:hAnsi="Arial" w:cs="Arial"/>
                <w:sz w:val="20"/>
                <w:szCs w:val="20"/>
              </w:rPr>
            </w:pPr>
            <w:r w:rsidRPr="00A120EA">
              <w:rPr>
                <w:rFonts w:ascii="Arial" w:hAnsi="Arial" w:cs="Arial"/>
                <w:sz w:val="20"/>
                <w:szCs w:val="20"/>
              </w:rPr>
              <w:t>P muestra filtrada (g)</w:t>
            </w:r>
          </w:p>
        </w:tc>
        <w:tc>
          <w:tcPr>
            <w:tcW w:w="0" w:type="auto"/>
          </w:tcPr>
          <w:p w:rsidR="004311F9" w:rsidRPr="00A120EA" w:rsidRDefault="004311F9" w:rsidP="000C65C7">
            <w:pPr>
              <w:jc w:val="right"/>
              <w:rPr>
                <w:rFonts w:ascii="Arial" w:hAnsi="Arial" w:cs="Arial"/>
                <w:sz w:val="20"/>
                <w:szCs w:val="20"/>
              </w:rPr>
            </w:pPr>
          </w:p>
        </w:tc>
        <w:tc>
          <w:tcPr>
            <w:tcW w:w="0" w:type="auto"/>
          </w:tcPr>
          <w:p w:rsidR="004311F9" w:rsidRPr="00A120EA" w:rsidRDefault="004311F9" w:rsidP="000C65C7">
            <w:pPr>
              <w:jc w:val="right"/>
              <w:rPr>
                <w:rFonts w:ascii="Arial" w:hAnsi="Arial" w:cs="Arial"/>
                <w:sz w:val="20"/>
                <w:szCs w:val="20"/>
              </w:rPr>
            </w:pPr>
            <w:r w:rsidRPr="00A120EA">
              <w:rPr>
                <w:rFonts w:ascii="Arial" w:hAnsi="Arial" w:cs="Arial"/>
                <w:sz w:val="20"/>
                <w:szCs w:val="20"/>
              </w:rPr>
              <w:t>184,728</w:t>
            </w:r>
          </w:p>
        </w:tc>
        <w:tc>
          <w:tcPr>
            <w:tcW w:w="0" w:type="auto"/>
          </w:tcPr>
          <w:p w:rsidR="004311F9" w:rsidRPr="00A120EA" w:rsidRDefault="004311F9" w:rsidP="000C65C7">
            <w:pPr>
              <w:jc w:val="right"/>
              <w:rPr>
                <w:rFonts w:ascii="Arial" w:hAnsi="Arial" w:cs="Arial"/>
                <w:sz w:val="20"/>
                <w:szCs w:val="20"/>
              </w:rPr>
            </w:pPr>
          </w:p>
        </w:tc>
        <w:tc>
          <w:tcPr>
            <w:tcW w:w="0" w:type="auto"/>
          </w:tcPr>
          <w:p w:rsidR="004311F9" w:rsidRPr="00A120EA" w:rsidRDefault="004311F9" w:rsidP="000C65C7">
            <w:pPr>
              <w:jc w:val="right"/>
              <w:rPr>
                <w:rFonts w:ascii="Arial" w:hAnsi="Arial" w:cs="Arial"/>
                <w:sz w:val="20"/>
                <w:szCs w:val="20"/>
              </w:rPr>
            </w:pPr>
            <w:r w:rsidRPr="00A120EA">
              <w:rPr>
                <w:rFonts w:ascii="Arial" w:hAnsi="Arial" w:cs="Arial"/>
                <w:sz w:val="20"/>
                <w:szCs w:val="20"/>
              </w:rPr>
              <w:t>186,853</w:t>
            </w:r>
          </w:p>
        </w:tc>
        <w:tc>
          <w:tcPr>
            <w:tcW w:w="0" w:type="auto"/>
          </w:tcPr>
          <w:p w:rsidR="004311F9" w:rsidRPr="00A120EA" w:rsidRDefault="004311F9" w:rsidP="000C65C7">
            <w:pPr>
              <w:jc w:val="right"/>
              <w:rPr>
                <w:rFonts w:ascii="Arial" w:hAnsi="Arial" w:cs="Arial"/>
                <w:sz w:val="20"/>
                <w:szCs w:val="20"/>
              </w:rPr>
            </w:pPr>
          </w:p>
        </w:tc>
        <w:tc>
          <w:tcPr>
            <w:tcW w:w="0" w:type="auto"/>
          </w:tcPr>
          <w:p w:rsidR="004311F9" w:rsidRPr="00A120EA" w:rsidRDefault="004311F9" w:rsidP="000C65C7">
            <w:pPr>
              <w:jc w:val="right"/>
              <w:rPr>
                <w:rFonts w:ascii="Arial" w:hAnsi="Arial" w:cs="Arial"/>
                <w:sz w:val="20"/>
                <w:szCs w:val="20"/>
              </w:rPr>
            </w:pPr>
            <w:r w:rsidRPr="00A120EA">
              <w:rPr>
                <w:rFonts w:ascii="Arial" w:hAnsi="Arial" w:cs="Arial"/>
                <w:sz w:val="20"/>
                <w:szCs w:val="20"/>
              </w:rPr>
              <w:t>185,701</w:t>
            </w:r>
          </w:p>
        </w:tc>
      </w:tr>
    </w:tbl>
    <w:p w:rsidR="004311F9" w:rsidRPr="00A120EA" w:rsidRDefault="004311F9" w:rsidP="004311F9">
      <w:pPr>
        <w:pStyle w:val="Ttulo"/>
        <w:jc w:val="left"/>
        <w:rPr>
          <w:b w:val="0"/>
          <w:bCs w:val="0"/>
          <w:sz w:val="24"/>
          <w:lang w:val="es-ES"/>
        </w:rPr>
      </w:pPr>
      <w:r w:rsidRPr="00A120EA">
        <w:rPr>
          <w:b w:val="0"/>
          <w:bCs w:val="0"/>
          <w:sz w:val="24"/>
          <w:lang w:val="es-ES"/>
        </w:rPr>
        <w:t xml:space="preserve">           Fuente: Johanna Robalino Jaime</w:t>
      </w:r>
    </w:p>
    <w:p w:rsidR="004311F9" w:rsidRPr="00A120EA" w:rsidRDefault="004311F9" w:rsidP="004311F9">
      <w:pPr>
        <w:rPr>
          <w:rFonts w:ascii="Arial" w:hAnsi="Arial" w:cs="Arial"/>
          <w:b/>
        </w:rPr>
      </w:pPr>
    </w:p>
    <w:p w:rsidR="004311F9" w:rsidRPr="00A120EA" w:rsidRDefault="004311F9" w:rsidP="004311F9">
      <w:pPr>
        <w:rPr>
          <w:rFonts w:ascii="Arial" w:hAnsi="Arial" w:cs="Arial"/>
          <w:b/>
        </w:rPr>
      </w:pPr>
    </w:p>
    <w:p w:rsidR="004311F9" w:rsidRPr="00A120EA" w:rsidRDefault="004311F9" w:rsidP="004311F9">
      <w:pPr>
        <w:ind w:left="720"/>
        <w:rPr>
          <w:rFonts w:ascii="Arial" w:hAnsi="Arial" w:cs="Arial"/>
        </w:rPr>
      </w:pPr>
      <w:r w:rsidRPr="00A120EA">
        <w:rPr>
          <w:rFonts w:ascii="Arial" w:hAnsi="Arial" w:cs="Arial"/>
          <w:lang w:val="pt-BR"/>
        </w:rPr>
        <w:sym w:font="Symbol" w:char="F064"/>
      </w:r>
      <w:r w:rsidRPr="00A120EA">
        <w:rPr>
          <w:rFonts w:ascii="Arial" w:hAnsi="Arial" w:cs="Arial"/>
        </w:rPr>
        <w:t xml:space="preserve"> = m/V</w:t>
      </w:r>
    </w:p>
    <w:p w:rsidR="004311F9" w:rsidRPr="00A120EA" w:rsidRDefault="004311F9" w:rsidP="004311F9">
      <w:pPr>
        <w:ind w:left="720"/>
        <w:rPr>
          <w:rFonts w:ascii="Arial" w:hAnsi="Arial" w:cs="Arial"/>
        </w:rPr>
      </w:pPr>
      <w:r w:rsidRPr="00A120EA">
        <w:rPr>
          <w:rFonts w:ascii="Arial" w:hAnsi="Arial" w:cs="Arial"/>
        </w:rPr>
        <w:t xml:space="preserve">m = </w:t>
      </w:r>
      <w:r w:rsidRPr="00A120EA">
        <w:rPr>
          <w:rFonts w:ascii="Arial" w:hAnsi="Arial" w:cs="Arial"/>
        </w:rPr>
        <w:sym w:font="Symbol" w:char="F064"/>
      </w:r>
      <w:r w:rsidRPr="00A120EA">
        <w:rPr>
          <w:rFonts w:ascii="Arial" w:hAnsi="Arial" w:cs="Arial"/>
        </w:rPr>
        <w:t xml:space="preserve">*V = (0,940 g/ml)*200 ml = </w:t>
      </w:r>
      <w:smartTag w:uri="urn:schemas-microsoft-com:office:smarttags" w:element="metricconverter">
        <w:smartTagPr>
          <w:attr w:name="ProductID" w:val="188 g"/>
        </w:smartTagPr>
        <w:r w:rsidRPr="00A120EA">
          <w:rPr>
            <w:rFonts w:ascii="Arial" w:hAnsi="Arial" w:cs="Arial"/>
          </w:rPr>
          <w:t>188 g</w:t>
        </w:r>
      </w:smartTag>
    </w:p>
    <w:p w:rsidR="004311F9" w:rsidRPr="00A120EA" w:rsidRDefault="004311F9" w:rsidP="004311F9">
      <w:pPr>
        <w:ind w:left="720"/>
        <w:rPr>
          <w:rFonts w:ascii="Arial" w:hAnsi="Arial" w:cs="Arial"/>
          <w:vertAlign w:val="subscript"/>
        </w:rPr>
      </w:pPr>
      <w:r w:rsidRPr="00A120EA">
        <w:rPr>
          <w:rFonts w:ascii="Arial" w:hAnsi="Arial" w:cs="Arial"/>
        </w:rPr>
        <w:t>Impurezas = P</w:t>
      </w:r>
      <w:r w:rsidRPr="00A120EA">
        <w:rPr>
          <w:rFonts w:ascii="Arial" w:hAnsi="Arial" w:cs="Arial"/>
          <w:vertAlign w:val="subscript"/>
        </w:rPr>
        <w:t>papel filtro final</w:t>
      </w:r>
      <w:r w:rsidRPr="00A120EA">
        <w:rPr>
          <w:rFonts w:ascii="Arial" w:hAnsi="Arial" w:cs="Arial"/>
        </w:rPr>
        <w:t xml:space="preserve"> - P</w:t>
      </w:r>
      <w:r w:rsidRPr="00A120EA">
        <w:rPr>
          <w:rFonts w:ascii="Arial" w:hAnsi="Arial" w:cs="Arial"/>
          <w:vertAlign w:val="subscript"/>
        </w:rPr>
        <w:t>papel filtro inicial</w:t>
      </w:r>
    </w:p>
    <w:p w:rsidR="004311F9" w:rsidRPr="00A120EA" w:rsidRDefault="004311F9" w:rsidP="004311F9">
      <w:pPr>
        <w:ind w:left="720"/>
        <w:rPr>
          <w:rFonts w:ascii="Arial" w:hAnsi="Arial" w:cs="Arial"/>
          <w:vertAlign w:val="subscript"/>
        </w:rPr>
      </w:pPr>
      <w:r w:rsidRPr="00A120EA">
        <w:rPr>
          <w:rFonts w:ascii="Arial" w:hAnsi="Arial" w:cs="Arial"/>
        </w:rPr>
        <w:t xml:space="preserve">Impurezas =  4,263 g - </w:t>
      </w:r>
      <w:smartTag w:uri="urn:schemas-microsoft-com:office:smarttags" w:element="metricconverter">
        <w:smartTagPr>
          <w:attr w:name="ProductID" w:val="0,991 g"/>
        </w:smartTagPr>
        <w:r w:rsidRPr="00A120EA">
          <w:rPr>
            <w:rFonts w:ascii="Arial" w:hAnsi="Arial" w:cs="Arial"/>
          </w:rPr>
          <w:t>0,991 g</w:t>
        </w:r>
      </w:smartTag>
      <w:r w:rsidRPr="00A120EA">
        <w:rPr>
          <w:rFonts w:ascii="Arial" w:hAnsi="Arial" w:cs="Arial"/>
        </w:rPr>
        <w:t xml:space="preserve"> = </w:t>
      </w:r>
      <w:smartTag w:uri="urn:schemas-microsoft-com:office:smarttags" w:element="metricconverter">
        <w:smartTagPr>
          <w:attr w:name="ProductID" w:val="3,272 g"/>
        </w:smartTagPr>
        <w:r w:rsidRPr="00A120EA">
          <w:rPr>
            <w:rFonts w:ascii="Arial" w:hAnsi="Arial" w:cs="Arial"/>
          </w:rPr>
          <w:t>3,272 g</w:t>
        </w:r>
      </w:smartTag>
    </w:p>
    <w:p w:rsidR="004311F9" w:rsidRPr="00A120EA" w:rsidRDefault="004311F9" w:rsidP="004311F9">
      <w:pPr>
        <w:pStyle w:val="Ttulo"/>
        <w:ind w:left="720"/>
        <w:jc w:val="both"/>
        <w:rPr>
          <w:b w:val="0"/>
          <w:bCs w:val="0"/>
          <w:sz w:val="24"/>
          <w:lang w:val="es-ES"/>
        </w:rPr>
      </w:pPr>
      <w:r w:rsidRPr="00A120EA">
        <w:rPr>
          <w:b w:val="0"/>
          <w:bCs w:val="0"/>
          <w:sz w:val="24"/>
          <w:lang w:val="es-ES"/>
        </w:rPr>
        <w:t>Peso de muestra filtrada= Peso muestra – Impurezas</w:t>
      </w:r>
    </w:p>
    <w:p w:rsidR="004311F9" w:rsidRPr="00A120EA" w:rsidRDefault="004311F9" w:rsidP="004311F9">
      <w:pPr>
        <w:pStyle w:val="Ttulo"/>
        <w:ind w:left="720"/>
        <w:jc w:val="both"/>
        <w:rPr>
          <w:b w:val="0"/>
          <w:bCs w:val="0"/>
          <w:sz w:val="24"/>
          <w:lang w:val="es-ES"/>
        </w:rPr>
      </w:pPr>
      <w:r w:rsidRPr="00A120EA">
        <w:rPr>
          <w:b w:val="0"/>
          <w:bCs w:val="0"/>
          <w:sz w:val="24"/>
          <w:lang w:val="es-ES"/>
        </w:rPr>
        <w:t xml:space="preserve">                                        = 188-3,272 = 184,728</w:t>
      </w:r>
    </w:p>
    <w:p w:rsidR="004311F9" w:rsidRPr="00A120EA" w:rsidRDefault="004311F9" w:rsidP="004311F9">
      <w:pPr>
        <w:pStyle w:val="Ttulo"/>
        <w:ind w:left="720"/>
        <w:jc w:val="both"/>
        <w:rPr>
          <w:b w:val="0"/>
          <w:sz w:val="24"/>
          <w:lang w:val="es-ES"/>
        </w:rPr>
      </w:pPr>
      <w:r w:rsidRPr="00A120EA">
        <w:rPr>
          <w:b w:val="0"/>
          <w:sz w:val="24"/>
          <w:lang w:val="es-ES"/>
        </w:rPr>
        <w:t>Volumen muestra=   184,728/0,940 =196,519 ml</w:t>
      </w:r>
    </w:p>
    <w:p w:rsidR="004311F9" w:rsidRPr="00A120EA" w:rsidRDefault="004311F9" w:rsidP="004311F9">
      <w:pPr>
        <w:spacing w:line="480" w:lineRule="auto"/>
        <w:ind w:left="1440"/>
        <w:jc w:val="both"/>
        <w:rPr>
          <w:rFonts w:ascii="Arial" w:hAnsi="Arial" w:cs="Arial"/>
        </w:rPr>
      </w:pPr>
    </w:p>
    <w:p w:rsidR="004311F9" w:rsidRPr="00A120EA" w:rsidRDefault="004311F9" w:rsidP="004311F9">
      <w:pPr>
        <w:spacing w:line="480" w:lineRule="auto"/>
        <w:ind w:left="720"/>
        <w:jc w:val="both"/>
        <w:rPr>
          <w:rFonts w:ascii="Arial" w:hAnsi="Arial" w:cs="Arial"/>
        </w:rPr>
      </w:pPr>
      <w:r w:rsidRPr="00A120EA">
        <w:rPr>
          <w:rFonts w:ascii="Arial" w:hAnsi="Arial" w:cs="Arial"/>
        </w:rPr>
        <w:t xml:space="preserve">En </w:t>
      </w:r>
      <w:smartTag w:uri="urn:schemas-microsoft-com:office:smarttags" w:element="PersonName">
        <w:smartTagPr>
          <w:attr w:name="ProductID" w:val="La Tabla"/>
        </w:smartTagPr>
        <w:r w:rsidRPr="00A120EA">
          <w:rPr>
            <w:rFonts w:ascii="Arial" w:hAnsi="Arial" w:cs="Arial"/>
          </w:rPr>
          <w:t>la Tabla</w:t>
        </w:r>
      </w:smartTag>
      <w:r w:rsidRPr="00A120EA">
        <w:rPr>
          <w:rFonts w:ascii="Arial" w:hAnsi="Arial" w:cs="Arial"/>
        </w:rPr>
        <w:t xml:space="preserve"> 10  se presenta la diferencia de volúmenes de las muestras ocurrido en el proceso de la filtración  y la cantidad de  impurezas determinadas en cada una de las muestras.</w:t>
      </w:r>
    </w:p>
    <w:p w:rsidR="004311F9" w:rsidRPr="00A120EA" w:rsidRDefault="004311F9" w:rsidP="004311F9">
      <w:pPr>
        <w:spacing w:line="480" w:lineRule="auto"/>
        <w:ind w:left="720"/>
        <w:jc w:val="both"/>
        <w:rPr>
          <w:rFonts w:ascii="Arial" w:hAnsi="Arial" w:cs="Arial"/>
        </w:rPr>
      </w:pPr>
    </w:p>
    <w:p w:rsidR="004311F9" w:rsidRPr="00A120EA" w:rsidRDefault="004311F9" w:rsidP="004311F9">
      <w:pPr>
        <w:spacing w:line="480" w:lineRule="auto"/>
        <w:ind w:left="720"/>
        <w:jc w:val="both"/>
        <w:rPr>
          <w:rFonts w:ascii="Arial" w:hAnsi="Arial" w:cs="Arial"/>
          <w:b/>
        </w:rPr>
      </w:pPr>
      <w:r w:rsidRPr="00A120EA">
        <w:rPr>
          <w:rFonts w:ascii="Arial" w:hAnsi="Arial" w:cs="Arial"/>
          <w:b/>
        </w:rPr>
        <w:t xml:space="preserve">Tabla 10  Resultados del proceso de filtración </w:t>
      </w:r>
    </w:p>
    <w:tbl>
      <w:tblPr>
        <w:tblW w:w="5460" w:type="dxa"/>
        <w:tblInd w:w="790" w:type="dxa"/>
        <w:tblCellMar>
          <w:left w:w="70" w:type="dxa"/>
          <w:right w:w="70" w:type="dxa"/>
        </w:tblCellMar>
        <w:tblLook w:val="0000"/>
      </w:tblPr>
      <w:tblGrid>
        <w:gridCol w:w="1400"/>
        <w:gridCol w:w="1200"/>
        <w:gridCol w:w="1392"/>
        <w:gridCol w:w="1468"/>
      </w:tblGrid>
      <w:tr w:rsidR="004311F9" w:rsidRPr="00A120EA" w:rsidTr="000C65C7">
        <w:trPr>
          <w:trHeight w:val="375"/>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11F9" w:rsidRPr="00A120EA" w:rsidRDefault="004311F9" w:rsidP="000C65C7">
            <w:pPr>
              <w:jc w:val="center"/>
              <w:rPr>
                <w:rFonts w:ascii="Arial" w:hAnsi="Arial" w:cs="Arial"/>
                <w:b/>
                <w:bCs/>
              </w:rPr>
            </w:pPr>
            <w:r w:rsidRPr="00A120EA">
              <w:rPr>
                <w:rFonts w:ascii="Arial" w:hAnsi="Arial" w:cs="Arial"/>
                <w:b/>
                <w:bCs/>
              </w:rPr>
              <w:t>#</w:t>
            </w:r>
          </w:p>
          <w:p w:rsidR="004311F9" w:rsidRPr="00A120EA" w:rsidRDefault="004311F9" w:rsidP="000C65C7">
            <w:pPr>
              <w:jc w:val="center"/>
              <w:rPr>
                <w:rFonts w:ascii="Arial" w:hAnsi="Arial" w:cs="Arial"/>
                <w:b/>
                <w:bCs/>
              </w:rPr>
            </w:pPr>
            <w:r w:rsidRPr="00A120EA">
              <w:rPr>
                <w:rFonts w:ascii="Arial" w:hAnsi="Arial" w:cs="Arial"/>
                <w:b/>
                <w:bCs/>
              </w:rPr>
              <w:t>Muestras</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4311F9" w:rsidRPr="00A120EA" w:rsidRDefault="004311F9" w:rsidP="000C65C7">
            <w:pPr>
              <w:jc w:val="center"/>
              <w:rPr>
                <w:rFonts w:ascii="Arial" w:hAnsi="Arial" w:cs="Arial"/>
                <w:b/>
                <w:bCs/>
              </w:rPr>
            </w:pPr>
            <w:r w:rsidRPr="00A120EA">
              <w:rPr>
                <w:rFonts w:ascii="Arial" w:hAnsi="Arial" w:cs="Arial"/>
                <w:b/>
                <w:bCs/>
              </w:rPr>
              <w:t>V</w:t>
            </w:r>
            <w:r w:rsidRPr="00A120EA">
              <w:rPr>
                <w:rFonts w:ascii="Arial" w:hAnsi="Arial" w:cs="Arial"/>
                <w:b/>
                <w:bCs/>
                <w:vertAlign w:val="subscript"/>
              </w:rPr>
              <w:t>o</w:t>
            </w:r>
          </w:p>
          <w:p w:rsidR="004311F9" w:rsidRPr="00A120EA" w:rsidRDefault="004311F9" w:rsidP="000C65C7">
            <w:pPr>
              <w:jc w:val="center"/>
              <w:rPr>
                <w:rFonts w:ascii="Arial" w:hAnsi="Arial" w:cs="Arial"/>
                <w:b/>
                <w:bCs/>
              </w:rPr>
            </w:pPr>
            <w:r w:rsidRPr="00A120EA">
              <w:rPr>
                <w:rFonts w:ascii="Arial" w:hAnsi="Arial" w:cs="Arial"/>
                <w:b/>
                <w:bCs/>
              </w:rPr>
              <w:t>(ml)</w:t>
            </w:r>
          </w:p>
        </w:tc>
        <w:tc>
          <w:tcPr>
            <w:tcW w:w="1392" w:type="dxa"/>
            <w:tcBorders>
              <w:top w:val="single" w:sz="4" w:space="0" w:color="auto"/>
              <w:left w:val="nil"/>
              <w:bottom w:val="single" w:sz="4" w:space="0" w:color="auto"/>
              <w:right w:val="single" w:sz="4" w:space="0" w:color="auto"/>
            </w:tcBorders>
            <w:shd w:val="clear" w:color="auto" w:fill="auto"/>
            <w:noWrap/>
            <w:vAlign w:val="bottom"/>
          </w:tcPr>
          <w:p w:rsidR="004311F9" w:rsidRPr="00A120EA" w:rsidRDefault="004311F9" w:rsidP="000C65C7">
            <w:pPr>
              <w:jc w:val="center"/>
              <w:rPr>
                <w:rFonts w:ascii="Arial" w:hAnsi="Arial" w:cs="Arial"/>
                <w:b/>
                <w:bCs/>
              </w:rPr>
            </w:pPr>
            <w:r w:rsidRPr="00A120EA">
              <w:rPr>
                <w:rFonts w:ascii="Arial" w:hAnsi="Arial" w:cs="Arial"/>
                <w:b/>
                <w:bCs/>
              </w:rPr>
              <w:t>V</w:t>
            </w:r>
            <w:r w:rsidRPr="00A120EA">
              <w:rPr>
                <w:rFonts w:ascii="Arial" w:hAnsi="Arial" w:cs="Arial"/>
                <w:b/>
                <w:bCs/>
                <w:vertAlign w:val="subscript"/>
              </w:rPr>
              <w:t>f</w:t>
            </w:r>
          </w:p>
          <w:p w:rsidR="004311F9" w:rsidRPr="00A120EA" w:rsidRDefault="004311F9" w:rsidP="000C65C7">
            <w:pPr>
              <w:jc w:val="center"/>
              <w:rPr>
                <w:rFonts w:ascii="Arial" w:hAnsi="Arial" w:cs="Arial"/>
                <w:b/>
                <w:bCs/>
              </w:rPr>
            </w:pPr>
            <w:r w:rsidRPr="00A120EA">
              <w:rPr>
                <w:rFonts w:ascii="Arial" w:hAnsi="Arial" w:cs="Arial"/>
                <w:b/>
                <w:bCs/>
              </w:rPr>
              <w:t>(ml)</w:t>
            </w:r>
          </w:p>
        </w:tc>
        <w:tc>
          <w:tcPr>
            <w:tcW w:w="1468" w:type="dxa"/>
            <w:tcBorders>
              <w:top w:val="single" w:sz="4" w:space="0" w:color="auto"/>
              <w:left w:val="nil"/>
              <w:bottom w:val="single" w:sz="4" w:space="0" w:color="auto"/>
              <w:right w:val="single" w:sz="4" w:space="0" w:color="auto"/>
            </w:tcBorders>
            <w:shd w:val="clear" w:color="auto" w:fill="auto"/>
            <w:noWrap/>
            <w:vAlign w:val="bottom"/>
          </w:tcPr>
          <w:p w:rsidR="004311F9" w:rsidRPr="00A120EA" w:rsidRDefault="004311F9" w:rsidP="000C65C7">
            <w:pPr>
              <w:jc w:val="right"/>
              <w:rPr>
                <w:rFonts w:ascii="Arial" w:hAnsi="Arial" w:cs="Arial"/>
                <w:b/>
                <w:bCs/>
              </w:rPr>
            </w:pPr>
            <w:r w:rsidRPr="00A120EA">
              <w:rPr>
                <w:rFonts w:ascii="Arial" w:hAnsi="Arial" w:cs="Arial"/>
                <w:b/>
                <w:bCs/>
              </w:rPr>
              <w:t>Impurezas (g)</w:t>
            </w:r>
          </w:p>
        </w:tc>
      </w:tr>
      <w:tr w:rsidR="004311F9" w:rsidRPr="00A120EA" w:rsidTr="000C65C7">
        <w:trPr>
          <w:trHeight w:val="25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4311F9" w:rsidRPr="00A120EA" w:rsidRDefault="004311F9" w:rsidP="000C65C7">
            <w:pPr>
              <w:jc w:val="right"/>
              <w:rPr>
                <w:rFonts w:ascii="Arial" w:hAnsi="Arial" w:cs="Arial"/>
              </w:rPr>
            </w:pPr>
            <w:r w:rsidRPr="00A120EA">
              <w:rPr>
                <w:rFonts w:ascii="Arial" w:hAnsi="Arial" w:cs="Arial"/>
              </w:rPr>
              <w:t>1</w:t>
            </w:r>
          </w:p>
        </w:tc>
        <w:tc>
          <w:tcPr>
            <w:tcW w:w="1200" w:type="dxa"/>
            <w:tcBorders>
              <w:top w:val="nil"/>
              <w:left w:val="nil"/>
              <w:bottom w:val="single" w:sz="4" w:space="0" w:color="auto"/>
              <w:right w:val="single" w:sz="4" w:space="0" w:color="auto"/>
            </w:tcBorders>
            <w:shd w:val="clear" w:color="auto" w:fill="auto"/>
            <w:noWrap/>
            <w:vAlign w:val="bottom"/>
          </w:tcPr>
          <w:p w:rsidR="004311F9" w:rsidRPr="00A120EA" w:rsidRDefault="004311F9" w:rsidP="000C65C7">
            <w:pPr>
              <w:jc w:val="center"/>
              <w:rPr>
                <w:rFonts w:ascii="Arial" w:hAnsi="Arial" w:cs="Arial"/>
              </w:rPr>
            </w:pPr>
            <w:r w:rsidRPr="00A120EA">
              <w:rPr>
                <w:rFonts w:ascii="Arial" w:hAnsi="Arial" w:cs="Arial"/>
              </w:rPr>
              <w:t>200</w:t>
            </w:r>
          </w:p>
        </w:tc>
        <w:tc>
          <w:tcPr>
            <w:tcW w:w="1392" w:type="dxa"/>
            <w:tcBorders>
              <w:top w:val="nil"/>
              <w:left w:val="nil"/>
              <w:bottom w:val="single" w:sz="4" w:space="0" w:color="auto"/>
              <w:right w:val="single" w:sz="4" w:space="0" w:color="auto"/>
            </w:tcBorders>
            <w:shd w:val="clear" w:color="auto" w:fill="auto"/>
            <w:noWrap/>
            <w:vAlign w:val="bottom"/>
          </w:tcPr>
          <w:p w:rsidR="004311F9" w:rsidRPr="00A120EA" w:rsidRDefault="004311F9" w:rsidP="000C65C7">
            <w:pPr>
              <w:rPr>
                <w:rFonts w:ascii="Arial" w:hAnsi="Arial" w:cs="Arial"/>
              </w:rPr>
            </w:pPr>
            <w:r w:rsidRPr="00A120EA">
              <w:rPr>
                <w:rFonts w:ascii="Arial" w:hAnsi="Arial" w:cs="Arial"/>
              </w:rPr>
              <w:t>196,519</w:t>
            </w:r>
          </w:p>
        </w:tc>
        <w:tc>
          <w:tcPr>
            <w:tcW w:w="1468" w:type="dxa"/>
            <w:tcBorders>
              <w:top w:val="nil"/>
              <w:left w:val="nil"/>
              <w:bottom w:val="single" w:sz="4" w:space="0" w:color="auto"/>
              <w:right w:val="single" w:sz="4" w:space="0" w:color="auto"/>
            </w:tcBorders>
            <w:shd w:val="clear" w:color="auto" w:fill="auto"/>
            <w:noWrap/>
            <w:vAlign w:val="bottom"/>
          </w:tcPr>
          <w:p w:rsidR="004311F9" w:rsidRPr="00A120EA" w:rsidRDefault="004311F9" w:rsidP="000C65C7">
            <w:pPr>
              <w:jc w:val="right"/>
              <w:rPr>
                <w:rFonts w:ascii="Arial" w:hAnsi="Arial" w:cs="Arial"/>
              </w:rPr>
            </w:pPr>
            <w:r w:rsidRPr="00A120EA">
              <w:rPr>
                <w:rFonts w:ascii="Arial" w:hAnsi="Arial" w:cs="Arial"/>
              </w:rPr>
              <w:t>3,272</w:t>
            </w:r>
          </w:p>
        </w:tc>
      </w:tr>
      <w:tr w:rsidR="004311F9" w:rsidRPr="00A120EA" w:rsidTr="000C65C7">
        <w:trPr>
          <w:trHeight w:val="25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4311F9" w:rsidRPr="00A120EA" w:rsidRDefault="004311F9" w:rsidP="000C65C7">
            <w:pPr>
              <w:jc w:val="right"/>
              <w:rPr>
                <w:rFonts w:ascii="Arial" w:hAnsi="Arial" w:cs="Arial"/>
              </w:rPr>
            </w:pPr>
            <w:r w:rsidRPr="00A120EA">
              <w:rPr>
                <w:rFonts w:ascii="Arial" w:hAnsi="Arial" w:cs="Arial"/>
              </w:rPr>
              <w:t>2</w:t>
            </w:r>
          </w:p>
        </w:tc>
        <w:tc>
          <w:tcPr>
            <w:tcW w:w="1200" w:type="dxa"/>
            <w:tcBorders>
              <w:top w:val="nil"/>
              <w:left w:val="nil"/>
              <w:bottom w:val="single" w:sz="4" w:space="0" w:color="auto"/>
              <w:right w:val="single" w:sz="4" w:space="0" w:color="auto"/>
            </w:tcBorders>
            <w:shd w:val="clear" w:color="auto" w:fill="auto"/>
            <w:noWrap/>
            <w:vAlign w:val="bottom"/>
          </w:tcPr>
          <w:p w:rsidR="004311F9" w:rsidRPr="00A120EA" w:rsidRDefault="004311F9" w:rsidP="000C65C7">
            <w:pPr>
              <w:jc w:val="center"/>
              <w:rPr>
                <w:rFonts w:ascii="Arial" w:hAnsi="Arial" w:cs="Arial"/>
              </w:rPr>
            </w:pPr>
            <w:r w:rsidRPr="00A120EA">
              <w:rPr>
                <w:rFonts w:ascii="Arial" w:hAnsi="Arial" w:cs="Arial"/>
              </w:rPr>
              <w:t>200</w:t>
            </w:r>
          </w:p>
        </w:tc>
        <w:tc>
          <w:tcPr>
            <w:tcW w:w="1392" w:type="dxa"/>
            <w:tcBorders>
              <w:top w:val="nil"/>
              <w:left w:val="nil"/>
              <w:bottom w:val="single" w:sz="4" w:space="0" w:color="auto"/>
              <w:right w:val="single" w:sz="4" w:space="0" w:color="auto"/>
            </w:tcBorders>
            <w:shd w:val="clear" w:color="auto" w:fill="auto"/>
            <w:noWrap/>
            <w:vAlign w:val="bottom"/>
          </w:tcPr>
          <w:p w:rsidR="004311F9" w:rsidRPr="00A120EA" w:rsidRDefault="004311F9" w:rsidP="000C65C7">
            <w:pPr>
              <w:rPr>
                <w:rFonts w:ascii="Arial" w:hAnsi="Arial" w:cs="Arial"/>
              </w:rPr>
            </w:pPr>
            <w:r w:rsidRPr="00A120EA">
              <w:rPr>
                <w:rFonts w:ascii="Arial" w:hAnsi="Arial" w:cs="Arial"/>
              </w:rPr>
              <w:t>198,780</w:t>
            </w:r>
          </w:p>
        </w:tc>
        <w:tc>
          <w:tcPr>
            <w:tcW w:w="1468" w:type="dxa"/>
            <w:tcBorders>
              <w:top w:val="nil"/>
              <w:left w:val="nil"/>
              <w:bottom w:val="single" w:sz="4" w:space="0" w:color="auto"/>
              <w:right w:val="single" w:sz="4" w:space="0" w:color="auto"/>
            </w:tcBorders>
            <w:shd w:val="clear" w:color="auto" w:fill="auto"/>
            <w:noWrap/>
            <w:vAlign w:val="bottom"/>
          </w:tcPr>
          <w:p w:rsidR="004311F9" w:rsidRPr="00A120EA" w:rsidRDefault="004311F9" w:rsidP="000C65C7">
            <w:pPr>
              <w:jc w:val="right"/>
              <w:rPr>
                <w:rFonts w:ascii="Arial" w:hAnsi="Arial" w:cs="Arial"/>
              </w:rPr>
            </w:pPr>
            <w:r w:rsidRPr="00A120EA">
              <w:rPr>
                <w:rFonts w:ascii="Arial" w:hAnsi="Arial" w:cs="Arial"/>
              </w:rPr>
              <w:t>1,147</w:t>
            </w:r>
          </w:p>
        </w:tc>
      </w:tr>
      <w:tr w:rsidR="004311F9" w:rsidRPr="00A120EA" w:rsidTr="000C65C7">
        <w:trPr>
          <w:trHeight w:val="255"/>
        </w:trPr>
        <w:tc>
          <w:tcPr>
            <w:tcW w:w="1400" w:type="dxa"/>
            <w:tcBorders>
              <w:top w:val="nil"/>
              <w:left w:val="single" w:sz="4" w:space="0" w:color="auto"/>
              <w:bottom w:val="single" w:sz="4" w:space="0" w:color="auto"/>
              <w:right w:val="single" w:sz="4" w:space="0" w:color="auto"/>
            </w:tcBorders>
            <w:shd w:val="clear" w:color="auto" w:fill="auto"/>
            <w:noWrap/>
            <w:vAlign w:val="bottom"/>
          </w:tcPr>
          <w:p w:rsidR="004311F9" w:rsidRPr="00A120EA" w:rsidRDefault="004311F9" w:rsidP="000C65C7">
            <w:pPr>
              <w:jc w:val="right"/>
              <w:rPr>
                <w:rFonts w:ascii="Arial" w:hAnsi="Arial" w:cs="Arial"/>
              </w:rPr>
            </w:pPr>
            <w:r w:rsidRPr="00A120EA">
              <w:rPr>
                <w:rFonts w:ascii="Arial" w:hAnsi="Arial" w:cs="Arial"/>
              </w:rPr>
              <w:t>3</w:t>
            </w:r>
          </w:p>
        </w:tc>
        <w:tc>
          <w:tcPr>
            <w:tcW w:w="1200" w:type="dxa"/>
            <w:tcBorders>
              <w:top w:val="nil"/>
              <w:left w:val="nil"/>
              <w:bottom w:val="single" w:sz="4" w:space="0" w:color="auto"/>
              <w:right w:val="single" w:sz="4" w:space="0" w:color="auto"/>
            </w:tcBorders>
            <w:shd w:val="clear" w:color="auto" w:fill="auto"/>
            <w:noWrap/>
            <w:vAlign w:val="bottom"/>
          </w:tcPr>
          <w:p w:rsidR="004311F9" w:rsidRPr="00A120EA" w:rsidRDefault="004311F9" w:rsidP="000C65C7">
            <w:pPr>
              <w:jc w:val="center"/>
              <w:rPr>
                <w:rFonts w:ascii="Arial" w:hAnsi="Arial" w:cs="Arial"/>
              </w:rPr>
            </w:pPr>
            <w:r w:rsidRPr="00A120EA">
              <w:rPr>
                <w:rFonts w:ascii="Arial" w:hAnsi="Arial" w:cs="Arial"/>
              </w:rPr>
              <w:t>200</w:t>
            </w:r>
          </w:p>
        </w:tc>
        <w:tc>
          <w:tcPr>
            <w:tcW w:w="1392" w:type="dxa"/>
            <w:tcBorders>
              <w:top w:val="nil"/>
              <w:left w:val="nil"/>
              <w:bottom w:val="single" w:sz="4" w:space="0" w:color="auto"/>
              <w:right w:val="single" w:sz="4" w:space="0" w:color="auto"/>
            </w:tcBorders>
            <w:shd w:val="clear" w:color="auto" w:fill="auto"/>
            <w:noWrap/>
            <w:vAlign w:val="bottom"/>
          </w:tcPr>
          <w:p w:rsidR="004311F9" w:rsidRPr="00A120EA" w:rsidRDefault="004311F9" w:rsidP="000C65C7">
            <w:pPr>
              <w:rPr>
                <w:rFonts w:ascii="Arial" w:hAnsi="Arial" w:cs="Arial"/>
              </w:rPr>
            </w:pPr>
            <w:r w:rsidRPr="00A120EA">
              <w:rPr>
                <w:rFonts w:ascii="Arial" w:hAnsi="Arial" w:cs="Arial"/>
              </w:rPr>
              <w:t>197,554</w:t>
            </w:r>
          </w:p>
        </w:tc>
        <w:tc>
          <w:tcPr>
            <w:tcW w:w="1468" w:type="dxa"/>
            <w:tcBorders>
              <w:top w:val="nil"/>
              <w:left w:val="nil"/>
              <w:bottom w:val="single" w:sz="4" w:space="0" w:color="auto"/>
              <w:right w:val="single" w:sz="4" w:space="0" w:color="auto"/>
            </w:tcBorders>
            <w:shd w:val="clear" w:color="auto" w:fill="auto"/>
            <w:noWrap/>
            <w:vAlign w:val="bottom"/>
          </w:tcPr>
          <w:p w:rsidR="004311F9" w:rsidRPr="00A120EA" w:rsidRDefault="004311F9" w:rsidP="000C65C7">
            <w:pPr>
              <w:jc w:val="right"/>
              <w:rPr>
                <w:rFonts w:ascii="Arial" w:hAnsi="Arial" w:cs="Arial"/>
              </w:rPr>
            </w:pPr>
            <w:r w:rsidRPr="00A120EA">
              <w:rPr>
                <w:rFonts w:ascii="Arial" w:hAnsi="Arial" w:cs="Arial"/>
              </w:rPr>
              <w:t>2,299</w:t>
            </w:r>
          </w:p>
        </w:tc>
      </w:tr>
    </w:tbl>
    <w:p w:rsidR="004311F9" w:rsidRPr="00A120EA" w:rsidRDefault="004311F9" w:rsidP="004311F9">
      <w:pPr>
        <w:ind w:left="708" w:firstLine="12"/>
        <w:rPr>
          <w:rFonts w:ascii="Arial" w:hAnsi="Arial" w:cs="Arial"/>
          <w:b/>
        </w:rPr>
      </w:pPr>
      <w:r w:rsidRPr="00A120EA">
        <w:rPr>
          <w:rFonts w:ascii="Arial" w:hAnsi="Arial" w:cs="Arial"/>
        </w:rPr>
        <w:t>V</w:t>
      </w:r>
      <w:r w:rsidRPr="00A120EA">
        <w:rPr>
          <w:rFonts w:ascii="Arial" w:hAnsi="Arial" w:cs="Arial"/>
          <w:vertAlign w:val="subscript"/>
        </w:rPr>
        <w:t>o</w:t>
      </w:r>
      <w:r w:rsidRPr="00A120EA">
        <w:rPr>
          <w:rFonts w:ascii="Arial" w:hAnsi="Arial" w:cs="Arial"/>
        </w:rPr>
        <w:t>= volumen inicial de la muestra</w:t>
      </w:r>
    </w:p>
    <w:p w:rsidR="004311F9" w:rsidRPr="00A120EA" w:rsidRDefault="004311F9" w:rsidP="004311F9">
      <w:pPr>
        <w:rPr>
          <w:rFonts w:ascii="Arial" w:hAnsi="Arial" w:cs="Arial"/>
          <w:b/>
        </w:rPr>
      </w:pPr>
      <w:r w:rsidRPr="00A120EA">
        <w:rPr>
          <w:rFonts w:ascii="Arial" w:hAnsi="Arial" w:cs="Arial"/>
        </w:rPr>
        <w:t xml:space="preserve">           V</w:t>
      </w:r>
      <w:r w:rsidRPr="00A120EA">
        <w:rPr>
          <w:rFonts w:ascii="Arial" w:hAnsi="Arial" w:cs="Arial"/>
          <w:vertAlign w:val="subscript"/>
        </w:rPr>
        <w:t>f</w:t>
      </w:r>
      <w:r w:rsidRPr="00A120EA">
        <w:rPr>
          <w:rFonts w:ascii="Arial" w:hAnsi="Arial" w:cs="Arial"/>
        </w:rPr>
        <w:t>= volumen de muestra filtrada</w:t>
      </w:r>
    </w:p>
    <w:p w:rsidR="004311F9" w:rsidRPr="00A120EA" w:rsidRDefault="004311F9" w:rsidP="004311F9">
      <w:pPr>
        <w:ind w:left="1440"/>
        <w:rPr>
          <w:rFonts w:ascii="Arial" w:hAnsi="Arial" w:cs="Arial"/>
        </w:rPr>
      </w:pPr>
    </w:p>
    <w:p w:rsidR="004311F9" w:rsidRPr="00A120EA" w:rsidRDefault="004311F9" w:rsidP="004311F9">
      <w:pPr>
        <w:rPr>
          <w:rFonts w:ascii="Arial" w:hAnsi="Arial" w:cs="Arial"/>
        </w:rPr>
      </w:pPr>
      <w:r w:rsidRPr="00A120EA">
        <w:rPr>
          <w:rFonts w:ascii="Arial" w:hAnsi="Arial" w:cs="Arial"/>
        </w:rPr>
        <w:t xml:space="preserve">           Fuente: Johanna Robalino Jaime</w:t>
      </w:r>
    </w:p>
    <w:p w:rsidR="004311F9" w:rsidRPr="00A120EA" w:rsidRDefault="004311F9" w:rsidP="004311F9">
      <w:pPr>
        <w:rPr>
          <w:rFonts w:ascii="Arial" w:hAnsi="Arial" w:cs="Arial"/>
          <w:b/>
        </w:rPr>
      </w:pPr>
    </w:p>
    <w:p w:rsidR="004311F9" w:rsidRPr="00A120EA" w:rsidRDefault="004311F9" w:rsidP="004311F9">
      <w:pPr>
        <w:ind w:left="1440"/>
        <w:rPr>
          <w:rFonts w:ascii="Arial" w:hAnsi="Arial" w:cs="Arial"/>
          <w:b/>
        </w:rPr>
      </w:pPr>
    </w:p>
    <w:p w:rsidR="004311F9" w:rsidRPr="00A120EA" w:rsidRDefault="004311F9" w:rsidP="004311F9">
      <w:pPr>
        <w:ind w:left="720"/>
        <w:rPr>
          <w:rFonts w:ascii="Arial" w:hAnsi="Arial" w:cs="Arial"/>
          <w:b/>
        </w:rPr>
      </w:pPr>
      <w:r w:rsidRPr="00A120EA">
        <w:rPr>
          <w:rFonts w:ascii="Arial" w:hAnsi="Arial" w:cs="Arial"/>
          <w:b/>
        </w:rPr>
        <w:t>Cálculo de la media de la etapa de  filtración (Volumen filtrado final)</w:t>
      </w:r>
    </w:p>
    <w:p w:rsidR="004311F9" w:rsidRPr="00A120EA" w:rsidRDefault="004311F9" w:rsidP="004311F9">
      <w:pPr>
        <w:ind w:left="1440"/>
        <w:rPr>
          <w:rFonts w:ascii="Arial" w:hAnsi="Arial" w:cs="Arial"/>
        </w:rPr>
      </w:pPr>
    </w:p>
    <w:p w:rsidR="004311F9" w:rsidRPr="00A120EA" w:rsidRDefault="004311F9" w:rsidP="004311F9">
      <w:pPr>
        <w:spacing w:line="480" w:lineRule="auto"/>
        <w:ind w:left="720"/>
        <w:jc w:val="both"/>
        <w:rPr>
          <w:rFonts w:ascii="Arial" w:hAnsi="Arial" w:cs="Arial"/>
        </w:rPr>
      </w:pPr>
      <w:r w:rsidRPr="00A120EA">
        <w:rPr>
          <w:rFonts w:ascii="Arial" w:hAnsi="Arial" w:cs="Arial"/>
        </w:rPr>
        <w:lastRenderedPageBreak/>
        <w:t>Se obtiene la media aritmética consistente en la sumatoria de las muestras filtradas entre el número de muestras, lo que permite calcular el rendimiento de la etapa de filtración del aceite de pescado.</w:t>
      </w:r>
    </w:p>
    <w:p w:rsidR="004311F9" w:rsidRPr="00A120EA" w:rsidRDefault="004311F9" w:rsidP="004311F9">
      <w:pPr>
        <w:rPr>
          <w:rFonts w:ascii="Arial" w:hAnsi="Arial" w:cs="Arial"/>
        </w:rPr>
      </w:pPr>
    </w:p>
    <w:p w:rsidR="004311F9" w:rsidRPr="00A120EA" w:rsidRDefault="004311F9" w:rsidP="004311F9">
      <w:pPr>
        <w:ind w:left="1440"/>
        <w:rPr>
          <w:rFonts w:ascii="Arial" w:hAnsi="Arial" w:cs="Arial"/>
        </w:rPr>
      </w:pPr>
      <w:r w:rsidRPr="00A120EA">
        <w:rPr>
          <w:rFonts w:ascii="Arial" w:hAnsi="Arial" w:cs="Arial"/>
        </w:rPr>
        <w:t xml:space="preserve">    </w:t>
      </w:r>
      <w:r w:rsidRPr="00A120EA">
        <w:rPr>
          <w:rFonts w:ascii="Arial" w:hAnsi="Arial" w:cs="Arial"/>
          <w:position w:val="-24"/>
        </w:rPr>
        <w:object w:dxaOrig="2460" w:dyaOrig="1020">
          <v:shape id="_x0000_i1028" type="#_x0000_t75" style="width:123pt;height:51pt" o:ole="">
            <v:imagedata r:id="rId21" o:title=""/>
          </v:shape>
          <o:OLEObject Type="Embed" ProgID="Equation.3" ShapeID="_x0000_i1028" DrawAspect="Content" ObjectID="_1343563238" r:id="rId22"/>
        </w:object>
      </w:r>
    </w:p>
    <w:p w:rsidR="004311F9" w:rsidRPr="00A120EA" w:rsidRDefault="004311F9" w:rsidP="004311F9">
      <w:pPr>
        <w:ind w:left="1440"/>
        <w:rPr>
          <w:rFonts w:ascii="Arial" w:hAnsi="Arial" w:cs="Arial"/>
        </w:rPr>
      </w:pPr>
    </w:p>
    <w:p w:rsidR="004311F9" w:rsidRPr="00A120EA" w:rsidRDefault="004311F9" w:rsidP="004311F9">
      <w:pPr>
        <w:ind w:left="1440"/>
        <w:rPr>
          <w:rFonts w:ascii="Arial" w:hAnsi="Arial" w:cs="Arial"/>
        </w:rPr>
      </w:pPr>
      <w:r w:rsidRPr="00A120EA">
        <w:rPr>
          <w:rFonts w:ascii="Arial" w:hAnsi="Arial" w:cs="Arial"/>
        </w:rPr>
        <w:t xml:space="preserve">    </w:t>
      </w:r>
      <w:r w:rsidRPr="00A120EA">
        <w:rPr>
          <w:rFonts w:ascii="Arial" w:hAnsi="Arial" w:cs="Arial"/>
          <w:position w:val="-24"/>
        </w:rPr>
        <w:object w:dxaOrig="3280" w:dyaOrig="620">
          <v:shape id="_x0000_i1029" type="#_x0000_t75" style="width:164pt;height:31pt" o:ole="">
            <v:imagedata r:id="rId23" o:title=""/>
          </v:shape>
          <o:OLEObject Type="Embed" ProgID="Equation.3" ShapeID="_x0000_i1029" DrawAspect="Content" ObjectID="_1343563239" r:id="rId24"/>
        </w:object>
      </w:r>
    </w:p>
    <w:p w:rsidR="004311F9" w:rsidRPr="00A120EA" w:rsidRDefault="004311F9" w:rsidP="004311F9">
      <w:pPr>
        <w:ind w:left="1440"/>
        <w:rPr>
          <w:rFonts w:ascii="Arial" w:hAnsi="Arial" w:cs="Arial"/>
        </w:rPr>
      </w:pPr>
    </w:p>
    <w:p w:rsidR="004311F9" w:rsidRPr="00A120EA" w:rsidRDefault="004311F9" w:rsidP="004311F9">
      <w:pPr>
        <w:ind w:left="1440"/>
        <w:rPr>
          <w:rFonts w:ascii="Arial" w:hAnsi="Arial" w:cs="Arial"/>
        </w:rPr>
      </w:pPr>
      <w:r w:rsidRPr="00A120EA">
        <w:rPr>
          <w:rFonts w:ascii="Arial" w:hAnsi="Arial" w:cs="Arial"/>
        </w:rPr>
        <w:t xml:space="preserve">      </w:t>
      </w:r>
      <w:r w:rsidRPr="00A120EA">
        <w:rPr>
          <w:rFonts w:ascii="Arial" w:hAnsi="Arial" w:cs="Arial"/>
          <w:position w:val="-10"/>
        </w:rPr>
        <w:object w:dxaOrig="1560" w:dyaOrig="320">
          <v:shape id="_x0000_i1030" type="#_x0000_t75" style="width:78pt;height:16pt" o:ole="">
            <v:imagedata r:id="rId25" o:title=""/>
          </v:shape>
          <o:OLEObject Type="Embed" ProgID="Equation.3" ShapeID="_x0000_i1030" DrawAspect="Content" ObjectID="_1343563240" r:id="rId26"/>
        </w:object>
      </w:r>
    </w:p>
    <w:p w:rsidR="004311F9" w:rsidRPr="00A120EA" w:rsidRDefault="004311F9" w:rsidP="004311F9">
      <w:pPr>
        <w:rPr>
          <w:rFonts w:ascii="Arial" w:hAnsi="Arial" w:cs="Arial"/>
        </w:rPr>
      </w:pPr>
    </w:p>
    <w:p w:rsidR="004311F9" w:rsidRPr="00A120EA" w:rsidRDefault="004311F9" w:rsidP="004311F9">
      <w:pPr>
        <w:pStyle w:val="Ttulo"/>
        <w:tabs>
          <w:tab w:val="left" w:pos="1260"/>
          <w:tab w:val="left" w:pos="1440"/>
        </w:tabs>
        <w:spacing w:line="480" w:lineRule="auto"/>
        <w:ind w:left="720"/>
        <w:jc w:val="both"/>
        <w:rPr>
          <w:bCs w:val="0"/>
          <w:sz w:val="24"/>
          <w:lang w:val="es-ES"/>
        </w:rPr>
      </w:pPr>
    </w:p>
    <w:p w:rsidR="004311F9" w:rsidRPr="00A120EA" w:rsidRDefault="004311F9" w:rsidP="004311F9">
      <w:pPr>
        <w:pStyle w:val="Ttulo"/>
        <w:tabs>
          <w:tab w:val="left" w:pos="1260"/>
          <w:tab w:val="left" w:pos="1440"/>
        </w:tabs>
        <w:spacing w:line="480" w:lineRule="auto"/>
        <w:ind w:left="720"/>
        <w:jc w:val="both"/>
        <w:rPr>
          <w:bCs w:val="0"/>
          <w:sz w:val="24"/>
          <w:lang w:val="es-ES"/>
        </w:rPr>
      </w:pPr>
    </w:p>
    <w:p w:rsidR="004311F9" w:rsidRPr="00A120EA" w:rsidRDefault="004311F9" w:rsidP="004311F9">
      <w:pPr>
        <w:pStyle w:val="Ttulo"/>
        <w:tabs>
          <w:tab w:val="left" w:pos="1260"/>
          <w:tab w:val="left" w:pos="1440"/>
        </w:tabs>
        <w:spacing w:line="480" w:lineRule="auto"/>
        <w:ind w:left="720"/>
        <w:jc w:val="both"/>
        <w:rPr>
          <w:bCs w:val="0"/>
          <w:sz w:val="24"/>
          <w:lang w:val="es-ES"/>
        </w:rPr>
      </w:pPr>
      <w:r w:rsidRPr="00A120EA">
        <w:rPr>
          <w:bCs w:val="0"/>
          <w:sz w:val="24"/>
          <w:lang w:val="es-ES"/>
        </w:rPr>
        <w:t xml:space="preserve"> Desgomado</w:t>
      </w:r>
    </w:p>
    <w:p w:rsidR="004311F9" w:rsidRPr="00A120EA" w:rsidRDefault="004311F9" w:rsidP="004311F9">
      <w:pPr>
        <w:pStyle w:val="Ttulo"/>
        <w:tabs>
          <w:tab w:val="left" w:pos="720"/>
          <w:tab w:val="left" w:pos="1440"/>
        </w:tabs>
        <w:spacing w:line="480" w:lineRule="auto"/>
        <w:ind w:left="720"/>
        <w:jc w:val="both"/>
        <w:rPr>
          <w:b w:val="0"/>
          <w:bCs w:val="0"/>
          <w:sz w:val="24"/>
          <w:lang w:val="es-ES"/>
        </w:rPr>
      </w:pPr>
      <w:r w:rsidRPr="00A120EA">
        <w:rPr>
          <w:b w:val="0"/>
          <w:bCs w:val="0"/>
          <w:sz w:val="24"/>
          <w:lang w:val="es-ES"/>
        </w:rPr>
        <w:t>Esta etapa del proceso consiste en la adición de ácido fosfórico a la muestra con el fin de eliminar gomas, mucílagos y fosfátidos.</w:t>
      </w:r>
    </w:p>
    <w:p w:rsidR="004311F9" w:rsidRPr="00A120EA" w:rsidRDefault="004311F9" w:rsidP="004311F9">
      <w:pPr>
        <w:pStyle w:val="Ttulo"/>
        <w:tabs>
          <w:tab w:val="left" w:pos="720"/>
          <w:tab w:val="left" w:pos="1440"/>
        </w:tabs>
        <w:spacing w:line="480" w:lineRule="auto"/>
        <w:ind w:left="720"/>
        <w:jc w:val="both"/>
        <w:rPr>
          <w:b w:val="0"/>
          <w:bCs w:val="0"/>
          <w:sz w:val="24"/>
          <w:lang w:val="es-ES"/>
        </w:rPr>
      </w:pPr>
      <w:r w:rsidRPr="00A120EA">
        <w:rPr>
          <w:b w:val="0"/>
          <w:bCs w:val="0"/>
          <w:sz w:val="24"/>
          <w:lang w:val="es-ES"/>
        </w:rPr>
        <w:t>La cantidad de acido fosfórico adicionado a la muestra es del 1% (p/p). Para las tres muestras de 200 ml cada una se procedió como se detalla a continuación.</w:t>
      </w:r>
    </w:p>
    <w:p w:rsidR="004311F9" w:rsidRPr="00A120EA" w:rsidRDefault="004311F9" w:rsidP="004311F9">
      <w:pPr>
        <w:pStyle w:val="Ttulo"/>
        <w:tabs>
          <w:tab w:val="left" w:pos="720"/>
          <w:tab w:val="left" w:pos="1440"/>
        </w:tabs>
        <w:spacing w:line="480" w:lineRule="auto"/>
        <w:ind w:left="720"/>
        <w:jc w:val="both"/>
        <w:rPr>
          <w:b w:val="0"/>
          <w:bCs w:val="0"/>
          <w:sz w:val="24"/>
          <w:lang w:val="es-ES"/>
        </w:rPr>
      </w:pPr>
      <w:r w:rsidRPr="00A120EA">
        <w:rPr>
          <w:b w:val="0"/>
          <w:bCs w:val="0"/>
          <w:sz w:val="24"/>
          <w:lang w:val="es-ES"/>
        </w:rPr>
        <w:t xml:space="preserve">Se eliminó el exceso de agua presente en la muestra con un secado por 5 minutos. Como consecuencia de esta operación se modificaron los valores de pH debido a la evaporación del agua. Las lecturas de pH antes y después de las operaciones de  secado y desgomado  se presentan en la Tabla 11. </w:t>
      </w:r>
    </w:p>
    <w:p w:rsidR="004311F9" w:rsidRPr="00A120EA" w:rsidRDefault="004311F9" w:rsidP="004311F9">
      <w:pPr>
        <w:pStyle w:val="Ttulo"/>
        <w:spacing w:line="480" w:lineRule="auto"/>
        <w:ind w:left="1260"/>
        <w:jc w:val="both"/>
        <w:outlineLvl w:val="0"/>
        <w:rPr>
          <w:bCs w:val="0"/>
          <w:sz w:val="24"/>
          <w:lang w:val="es-ES"/>
        </w:rPr>
      </w:pPr>
    </w:p>
    <w:p w:rsidR="004311F9" w:rsidRPr="00A120EA" w:rsidRDefault="004311F9" w:rsidP="004311F9">
      <w:pPr>
        <w:pStyle w:val="Ttulo"/>
        <w:tabs>
          <w:tab w:val="left" w:pos="720"/>
          <w:tab w:val="left" w:pos="1440"/>
        </w:tabs>
        <w:spacing w:line="480" w:lineRule="auto"/>
        <w:ind w:left="720"/>
        <w:jc w:val="both"/>
        <w:rPr>
          <w:bCs w:val="0"/>
          <w:sz w:val="24"/>
          <w:lang w:val="es-ES"/>
        </w:rPr>
      </w:pPr>
      <w:r w:rsidRPr="00A120EA">
        <w:rPr>
          <w:bCs w:val="0"/>
          <w:sz w:val="24"/>
          <w:lang w:val="es-ES"/>
        </w:rPr>
        <w:t>Tabla 11 pH antes y después del proceso de desgomado</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511"/>
        <w:gridCol w:w="1620"/>
        <w:gridCol w:w="1260"/>
      </w:tblGrid>
      <w:tr w:rsidR="004311F9" w:rsidRPr="00A120EA" w:rsidTr="000C65C7">
        <w:tc>
          <w:tcPr>
            <w:tcW w:w="1188" w:type="dxa"/>
          </w:tcPr>
          <w:p w:rsidR="004311F9" w:rsidRPr="00A120EA" w:rsidRDefault="004311F9" w:rsidP="000C65C7">
            <w:pPr>
              <w:pStyle w:val="Ttulo"/>
              <w:spacing w:line="360" w:lineRule="auto"/>
              <w:outlineLvl w:val="0"/>
              <w:rPr>
                <w:b w:val="0"/>
                <w:bCs w:val="0"/>
                <w:sz w:val="24"/>
                <w:lang w:val="es-ES"/>
              </w:rPr>
            </w:pPr>
            <w:r w:rsidRPr="00A120EA">
              <w:rPr>
                <w:b w:val="0"/>
                <w:bCs w:val="0"/>
                <w:sz w:val="24"/>
                <w:lang w:val="es-ES"/>
              </w:rPr>
              <w:t>Muestra</w:t>
            </w:r>
          </w:p>
        </w:tc>
        <w:tc>
          <w:tcPr>
            <w:tcW w:w="1511" w:type="dxa"/>
          </w:tcPr>
          <w:p w:rsidR="004311F9" w:rsidRPr="00A120EA" w:rsidRDefault="004311F9" w:rsidP="000C65C7">
            <w:pPr>
              <w:pStyle w:val="Ttulo"/>
              <w:spacing w:line="360" w:lineRule="auto"/>
              <w:jc w:val="left"/>
              <w:outlineLvl w:val="0"/>
              <w:rPr>
                <w:b w:val="0"/>
                <w:bCs w:val="0"/>
                <w:sz w:val="24"/>
                <w:lang w:val="es-ES"/>
              </w:rPr>
            </w:pPr>
            <w:r w:rsidRPr="00A120EA">
              <w:rPr>
                <w:b w:val="0"/>
                <w:bCs w:val="0"/>
                <w:sz w:val="24"/>
                <w:lang w:val="es-ES"/>
              </w:rPr>
              <w:t>Proceso</w:t>
            </w:r>
          </w:p>
        </w:tc>
        <w:tc>
          <w:tcPr>
            <w:tcW w:w="1620" w:type="dxa"/>
          </w:tcPr>
          <w:p w:rsidR="004311F9" w:rsidRPr="00A120EA" w:rsidRDefault="004311F9" w:rsidP="000C65C7">
            <w:pPr>
              <w:pStyle w:val="Ttulo"/>
              <w:spacing w:line="360" w:lineRule="auto"/>
              <w:jc w:val="right"/>
              <w:outlineLvl w:val="0"/>
              <w:rPr>
                <w:b w:val="0"/>
                <w:bCs w:val="0"/>
                <w:sz w:val="24"/>
                <w:lang w:val="es-ES"/>
              </w:rPr>
            </w:pPr>
            <w:r w:rsidRPr="00A120EA">
              <w:rPr>
                <w:b w:val="0"/>
                <w:bCs w:val="0"/>
                <w:sz w:val="24"/>
                <w:lang w:val="es-ES"/>
              </w:rPr>
              <w:t>pH inicial</w:t>
            </w:r>
          </w:p>
        </w:tc>
        <w:tc>
          <w:tcPr>
            <w:tcW w:w="1260" w:type="dxa"/>
          </w:tcPr>
          <w:p w:rsidR="004311F9" w:rsidRPr="00A120EA" w:rsidRDefault="004311F9" w:rsidP="000C65C7">
            <w:pPr>
              <w:pStyle w:val="Ttulo"/>
              <w:spacing w:line="360" w:lineRule="auto"/>
              <w:jc w:val="right"/>
              <w:outlineLvl w:val="0"/>
              <w:rPr>
                <w:b w:val="0"/>
                <w:bCs w:val="0"/>
                <w:sz w:val="24"/>
                <w:lang w:val="es-ES"/>
              </w:rPr>
            </w:pPr>
            <w:r w:rsidRPr="00A120EA">
              <w:rPr>
                <w:b w:val="0"/>
                <w:bCs w:val="0"/>
                <w:sz w:val="24"/>
                <w:lang w:val="es-ES"/>
              </w:rPr>
              <w:t>pH final</w:t>
            </w:r>
          </w:p>
        </w:tc>
      </w:tr>
      <w:tr w:rsidR="004311F9" w:rsidRPr="00A120EA" w:rsidTr="000C65C7">
        <w:tc>
          <w:tcPr>
            <w:tcW w:w="1188" w:type="dxa"/>
          </w:tcPr>
          <w:p w:rsidR="004311F9" w:rsidRPr="00A120EA" w:rsidRDefault="004311F9" w:rsidP="000C65C7">
            <w:pPr>
              <w:pStyle w:val="Ttulo"/>
              <w:spacing w:line="360" w:lineRule="auto"/>
              <w:outlineLvl w:val="0"/>
              <w:rPr>
                <w:b w:val="0"/>
                <w:bCs w:val="0"/>
                <w:sz w:val="24"/>
                <w:lang w:val="es-ES"/>
              </w:rPr>
            </w:pPr>
            <w:r w:rsidRPr="00A120EA">
              <w:rPr>
                <w:b w:val="0"/>
                <w:bCs w:val="0"/>
                <w:sz w:val="24"/>
                <w:lang w:val="es-ES"/>
              </w:rPr>
              <w:t>1</w:t>
            </w:r>
          </w:p>
        </w:tc>
        <w:tc>
          <w:tcPr>
            <w:tcW w:w="1511" w:type="dxa"/>
          </w:tcPr>
          <w:p w:rsidR="004311F9" w:rsidRPr="00A120EA" w:rsidRDefault="004311F9" w:rsidP="000C65C7">
            <w:pPr>
              <w:pStyle w:val="Ttulo"/>
              <w:spacing w:line="360" w:lineRule="auto"/>
              <w:jc w:val="left"/>
              <w:outlineLvl w:val="0"/>
              <w:rPr>
                <w:b w:val="0"/>
                <w:bCs w:val="0"/>
                <w:sz w:val="24"/>
                <w:lang w:val="es-ES"/>
              </w:rPr>
            </w:pPr>
            <w:r w:rsidRPr="00A120EA">
              <w:rPr>
                <w:b w:val="0"/>
                <w:bCs w:val="0"/>
                <w:sz w:val="24"/>
                <w:lang w:val="es-ES"/>
              </w:rPr>
              <w:t>Secado</w:t>
            </w:r>
          </w:p>
          <w:p w:rsidR="004311F9" w:rsidRPr="00A120EA" w:rsidRDefault="004311F9" w:rsidP="000C65C7">
            <w:pPr>
              <w:pStyle w:val="Ttulo"/>
              <w:spacing w:line="360" w:lineRule="auto"/>
              <w:jc w:val="left"/>
              <w:outlineLvl w:val="0"/>
              <w:rPr>
                <w:b w:val="0"/>
                <w:bCs w:val="0"/>
                <w:sz w:val="24"/>
                <w:lang w:val="es-ES"/>
              </w:rPr>
            </w:pPr>
            <w:r w:rsidRPr="00A120EA">
              <w:rPr>
                <w:b w:val="0"/>
                <w:bCs w:val="0"/>
                <w:sz w:val="24"/>
                <w:lang w:val="es-ES"/>
              </w:rPr>
              <w:lastRenderedPageBreak/>
              <w:t>Desgomado</w:t>
            </w:r>
          </w:p>
        </w:tc>
        <w:tc>
          <w:tcPr>
            <w:tcW w:w="1620" w:type="dxa"/>
          </w:tcPr>
          <w:p w:rsidR="004311F9" w:rsidRPr="00A120EA" w:rsidRDefault="004311F9" w:rsidP="000C65C7">
            <w:pPr>
              <w:pStyle w:val="Ttulo"/>
              <w:spacing w:line="360" w:lineRule="auto"/>
              <w:jc w:val="right"/>
              <w:outlineLvl w:val="0"/>
              <w:rPr>
                <w:b w:val="0"/>
                <w:bCs w:val="0"/>
                <w:sz w:val="24"/>
                <w:lang w:val="es-ES"/>
              </w:rPr>
            </w:pPr>
            <w:r w:rsidRPr="00A120EA">
              <w:rPr>
                <w:b w:val="0"/>
                <w:bCs w:val="0"/>
                <w:sz w:val="24"/>
                <w:lang w:val="es-ES"/>
              </w:rPr>
              <w:lastRenderedPageBreak/>
              <w:t>4,21</w:t>
            </w:r>
          </w:p>
          <w:p w:rsidR="004311F9" w:rsidRPr="00A120EA" w:rsidRDefault="004311F9" w:rsidP="000C65C7">
            <w:pPr>
              <w:pStyle w:val="Ttulo"/>
              <w:spacing w:line="360" w:lineRule="auto"/>
              <w:jc w:val="right"/>
              <w:outlineLvl w:val="0"/>
              <w:rPr>
                <w:b w:val="0"/>
                <w:bCs w:val="0"/>
                <w:sz w:val="24"/>
                <w:lang w:val="es-ES"/>
              </w:rPr>
            </w:pPr>
            <w:r w:rsidRPr="00A120EA">
              <w:rPr>
                <w:b w:val="0"/>
                <w:bCs w:val="0"/>
                <w:sz w:val="24"/>
                <w:lang w:val="es-ES"/>
              </w:rPr>
              <w:lastRenderedPageBreak/>
              <w:t>2,06</w:t>
            </w:r>
          </w:p>
        </w:tc>
        <w:tc>
          <w:tcPr>
            <w:tcW w:w="1260" w:type="dxa"/>
          </w:tcPr>
          <w:p w:rsidR="004311F9" w:rsidRPr="00A120EA" w:rsidRDefault="004311F9" w:rsidP="000C65C7">
            <w:pPr>
              <w:pStyle w:val="Ttulo"/>
              <w:spacing w:line="360" w:lineRule="auto"/>
              <w:jc w:val="right"/>
              <w:outlineLvl w:val="0"/>
              <w:rPr>
                <w:b w:val="0"/>
                <w:bCs w:val="0"/>
                <w:sz w:val="24"/>
                <w:lang w:val="es-ES"/>
              </w:rPr>
            </w:pPr>
            <w:r w:rsidRPr="00A120EA">
              <w:rPr>
                <w:b w:val="0"/>
                <w:bCs w:val="0"/>
                <w:sz w:val="24"/>
                <w:lang w:val="es-ES"/>
              </w:rPr>
              <w:lastRenderedPageBreak/>
              <w:t>2,06</w:t>
            </w:r>
          </w:p>
          <w:p w:rsidR="004311F9" w:rsidRPr="00A120EA" w:rsidRDefault="004311F9" w:rsidP="000C65C7">
            <w:pPr>
              <w:pStyle w:val="Ttulo"/>
              <w:spacing w:line="360" w:lineRule="auto"/>
              <w:jc w:val="right"/>
              <w:outlineLvl w:val="0"/>
              <w:rPr>
                <w:b w:val="0"/>
                <w:bCs w:val="0"/>
                <w:sz w:val="24"/>
                <w:lang w:val="es-ES"/>
              </w:rPr>
            </w:pPr>
            <w:r w:rsidRPr="00A120EA">
              <w:rPr>
                <w:b w:val="0"/>
                <w:bCs w:val="0"/>
                <w:sz w:val="24"/>
                <w:lang w:val="es-ES"/>
              </w:rPr>
              <w:lastRenderedPageBreak/>
              <w:t>0,44</w:t>
            </w:r>
          </w:p>
        </w:tc>
      </w:tr>
      <w:tr w:rsidR="004311F9" w:rsidRPr="00A120EA" w:rsidTr="000C65C7">
        <w:tc>
          <w:tcPr>
            <w:tcW w:w="1188" w:type="dxa"/>
          </w:tcPr>
          <w:p w:rsidR="004311F9" w:rsidRPr="00A120EA" w:rsidRDefault="004311F9" w:rsidP="000C65C7">
            <w:pPr>
              <w:pStyle w:val="Ttulo"/>
              <w:spacing w:line="360" w:lineRule="auto"/>
              <w:outlineLvl w:val="0"/>
              <w:rPr>
                <w:b w:val="0"/>
                <w:bCs w:val="0"/>
                <w:sz w:val="24"/>
                <w:lang w:val="es-ES"/>
              </w:rPr>
            </w:pPr>
            <w:r w:rsidRPr="00A120EA">
              <w:rPr>
                <w:b w:val="0"/>
                <w:bCs w:val="0"/>
                <w:sz w:val="24"/>
                <w:lang w:val="es-ES"/>
              </w:rPr>
              <w:lastRenderedPageBreak/>
              <w:t>2</w:t>
            </w:r>
          </w:p>
        </w:tc>
        <w:tc>
          <w:tcPr>
            <w:tcW w:w="1511" w:type="dxa"/>
          </w:tcPr>
          <w:p w:rsidR="004311F9" w:rsidRPr="00A120EA" w:rsidRDefault="004311F9" w:rsidP="000C65C7">
            <w:pPr>
              <w:pStyle w:val="Ttulo"/>
              <w:spacing w:line="360" w:lineRule="auto"/>
              <w:jc w:val="left"/>
              <w:outlineLvl w:val="0"/>
              <w:rPr>
                <w:b w:val="0"/>
                <w:bCs w:val="0"/>
                <w:sz w:val="24"/>
                <w:lang w:val="es-ES"/>
              </w:rPr>
            </w:pPr>
            <w:r w:rsidRPr="00A120EA">
              <w:rPr>
                <w:b w:val="0"/>
                <w:bCs w:val="0"/>
                <w:sz w:val="24"/>
                <w:lang w:val="es-ES"/>
              </w:rPr>
              <w:t>Secado</w:t>
            </w:r>
          </w:p>
          <w:p w:rsidR="004311F9" w:rsidRPr="00A120EA" w:rsidRDefault="004311F9" w:rsidP="000C65C7">
            <w:pPr>
              <w:pStyle w:val="Ttulo"/>
              <w:spacing w:line="360" w:lineRule="auto"/>
              <w:jc w:val="left"/>
              <w:outlineLvl w:val="0"/>
              <w:rPr>
                <w:b w:val="0"/>
                <w:bCs w:val="0"/>
                <w:sz w:val="24"/>
                <w:lang w:val="es-ES"/>
              </w:rPr>
            </w:pPr>
            <w:r w:rsidRPr="00A120EA">
              <w:rPr>
                <w:b w:val="0"/>
                <w:bCs w:val="0"/>
                <w:sz w:val="24"/>
                <w:lang w:val="es-ES"/>
              </w:rPr>
              <w:t>Desgomado</w:t>
            </w:r>
          </w:p>
        </w:tc>
        <w:tc>
          <w:tcPr>
            <w:tcW w:w="1620" w:type="dxa"/>
          </w:tcPr>
          <w:p w:rsidR="004311F9" w:rsidRPr="00A120EA" w:rsidRDefault="004311F9" w:rsidP="000C65C7">
            <w:pPr>
              <w:pStyle w:val="Ttulo"/>
              <w:spacing w:line="360" w:lineRule="auto"/>
              <w:jc w:val="right"/>
              <w:outlineLvl w:val="0"/>
              <w:rPr>
                <w:b w:val="0"/>
                <w:bCs w:val="0"/>
                <w:sz w:val="24"/>
                <w:lang w:val="es-ES"/>
              </w:rPr>
            </w:pPr>
            <w:r w:rsidRPr="00A120EA">
              <w:rPr>
                <w:b w:val="0"/>
                <w:bCs w:val="0"/>
                <w:sz w:val="24"/>
                <w:lang w:val="es-ES"/>
              </w:rPr>
              <w:t>4,10</w:t>
            </w:r>
          </w:p>
          <w:p w:rsidR="004311F9" w:rsidRPr="00A120EA" w:rsidRDefault="004311F9" w:rsidP="000C65C7">
            <w:pPr>
              <w:pStyle w:val="Ttulo"/>
              <w:spacing w:line="360" w:lineRule="auto"/>
              <w:jc w:val="right"/>
              <w:outlineLvl w:val="0"/>
              <w:rPr>
                <w:b w:val="0"/>
                <w:bCs w:val="0"/>
                <w:sz w:val="24"/>
                <w:lang w:val="es-ES"/>
              </w:rPr>
            </w:pPr>
            <w:r w:rsidRPr="00A120EA">
              <w:rPr>
                <w:b w:val="0"/>
                <w:bCs w:val="0"/>
                <w:sz w:val="24"/>
                <w:lang w:val="es-ES"/>
              </w:rPr>
              <w:t>1,12</w:t>
            </w:r>
          </w:p>
        </w:tc>
        <w:tc>
          <w:tcPr>
            <w:tcW w:w="1260" w:type="dxa"/>
          </w:tcPr>
          <w:p w:rsidR="004311F9" w:rsidRPr="00A120EA" w:rsidRDefault="004311F9" w:rsidP="000C65C7">
            <w:pPr>
              <w:pStyle w:val="Ttulo"/>
              <w:spacing w:line="360" w:lineRule="auto"/>
              <w:jc w:val="right"/>
              <w:outlineLvl w:val="0"/>
              <w:rPr>
                <w:b w:val="0"/>
                <w:bCs w:val="0"/>
                <w:sz w:val="24"/>
                <w:lang w:val="es-ES"/>
              </w:rPr>
            </w:pPr>
            <w:r w:rsidRPr="00A120EA">
              <w:rPr>
                <w:b w:val="0"/>
                <w:bCs w:val="0"/>
                <w:sz w:val="24"/>
                <w:lang w:val="es-ES"/>
              </w:rPr>
              <w:t>1,12</w:t>
            </w:r>
          </w:p>
          <w:p w:rsidR="004311F9" w:rsidRPr="00A120EA" w:rsidRDefault="004311F9" w:rsidP="000C65C7">
            <w:pPr>
              <w:pStyle w:val="Ttulo"/>
              <w:spacing w:line="360" w:lineRule="auto"/>
              <w:jc w:val="right"/>
              <w:outlineLvl w:val="0"/>
              <w:rPr>
                <w:b w:val="0"/>
                <w:bCs w:val="0"/>
                <w:sz w:val="24"/>
                <w:lang w:val="es-ES"/>
              </w:rPr>
            </w:pPr>
            <w:r w:rsidRPr="00A120EA">
              <w:rPr>
                <w:b w:val="0"/>
                <w:bCs w:val="0"/>
                <w:sz w:val="24"/>
                <w:lang w:val="es-ES"/>
              </w:rPr>
              <w:t>0,37</w:t>
            </w:r>
          </w:p>
        </w:tc>
      </w:tr>
      <w:tr w:rsidR="004311F9" w:rsidRPr="00A120EA" w:rsidTr="000C65C7">
        <w:tc>
          <w:tcPr>
            <w:tcW w:w="1188" w:type="dxa"/>
          </w:tcPr>
          <w:p w:rsidR="004311F9" w:rsidRPr="00A120EA" w:rsidRDefault="004311F9" w:rsidP="000C65C7">
            <w:pPr>
              <w:pStyle w:val="Ttulo"/>
              <w:spacing w:line="360" w:lineRule="auto"/>
              <w:outlineLvl w:val="0"/>
              <w:rPr>
                <w:b w:val="0"/>
                <w:bCs w:val="0"/>
                <w:sz w:val="24"/>
                <w:lang w:val="es-ES"/>
              </w:rPr>
            </w:pPr>
            <w:r w:rsidRPr="00A120EA">
              <w:rPr>
                <w:b w:val="0"/>
                <w:bCs w:val="0"/>
                <w:sz w:val="24"/>
                <w:lang w:val="es-ES"/>
              </w:rPr>
              <w:t>3</w:t>
            </w:r>
          </w:p>
        </w:tc>
        <w:tc>
          <w:tcPr>
            <w:tcW w:w="1511" w:type="dxa"/>
          </w:tcPr>
          <w:p w:rsidR="004311F9" w:rsidRPr="00A120EA" w:rsidRDefault="004311F9" w:rsidP="000C65C7">
            <w:pPr>
              <w:pStyle w:val="Ttulo"/>
              <w:spacing w:line="360" w:lineRule="auto"/>
              <w:jc w:val="left"/>
              <w:outlineLvl w:val="0"/>
              <w:rPr>
                <w:b w:val="0"/>
                <w:bCs w:val="0"/>
                <w:sz w:val="24"/>
                <w:lang w:val="es-ES"/>
              </w:rPr>
            </w:pPr>
            <w:r w:rsidRPr="00A120EA">
              <w:rPr>
                <w:b w:val="0"/>
                <w:bCs w:val="0"/>
                <w:sz w:val="24"/>
                <w:lang w:val="es-ES"/>
              </w:rPr>
              <w:t>Secado</w:t>
            </w:r>
          </w:p>
          <w:p w:rsidR="004311F9" w:rsidRPr="00A120EA" w:rsidRDefault="004311F9" w:rsidP="000C65C7">
            <w:pPr>
              <w:pStyle w:val="Ttulo"/>
              <w:spacing w:line="360" w:lineRule="auto"/>
              <w:jc w:val="left"/>
              <w:outlineLvl w:val="0"/>
              <w:rPr>
                <w:b w:val="0"/>
                <w:bCs w:val="0"/>
                <w:sz w:val="24"/>
                <w:lang w:val="es-ES"/>
              </w:rPr>
            </w:pPr>
            <w:r w:rsidRPr="00A120EA">
              <w:rPr>
                <w:b w:val="0"/>
                <w:bCs w:val="0"/>
                <w:sz w:val="24"/>
                <w:lang w:val="es-ES"/>
              </w:rPr>
              <w:t>Desgomado</w:t>
            </w:r>
          </w:p>
        </w:tc>
        <w:tc>
          <w:tcPr>
            <w:tcW w:w="1620" w:type="dxa"/>
          </w:tcPr>
          <w:p w:rsidR="004311F9" w:rsidRPr="00A120EA" w:rsidRDefault="004311F9" w:rsidP="000C65C7">
            <w:pPr>
              <w:pStyle w:val="Ttulo"/>
              <w:spacing w:line="360" w:lineRule="auto"/>
              <w:jc w:val="right"/>
              <w:outlineLvl w:val="0"/>
              <w:rPr>
                <w:b w:val="0"/>
                <w:bCs w:val="0"/>
                <w:sz w:val="24"/>
                <w:lang w:val="es-ES"/>
              </w:rPr>
            </w:pPr>
            <w:r w:rsidRPr="00A120EA">
              <w:rPr>
                <w:b w:val="0"/>
                <w:bCs w:val="0"/>
                <w:sz w:val="24"/>
                <w:lang w:val="es-ES"/>
              </w:rPr>
              <w:t>4,18</w:t>
            </w:r>
          </w:p>
          <w:p w:rsidR="004311F9" w:rsidRPr="00A120EA" w:rsidRDefault="004311F9" w:rsidP="000C65C7">
            <w:pPr>
              <w:spacing w:line="360" w:lineRule="auto"/>
              <w:jc w:val="right"/>
              <w:rPr>
                <w:rFonts w:ascii="Arial" w:hAnsi="Arial" w:cs="Arial"/>
              </w:rPr>
            </w:pPr>
            <w:r w:rsidRPr="00A120EA">
              <w:rPr>
                <w:rFonts w:ascii="Arial" w:hAnsi="Arial" w:cs="Arial"/>
              </w:rPr>
              <w:t>1,62</w:t>
            </w:r>
          </w:p>
        </w:tc>
        <w:tc>
          <w:tcPr>
            <w:tcW w:w="1260" w:type="dxa"/>
          </w:tcPr>
          <w:p w:rsidR="004311F9" w:rsidRPr="00A120EA" w:rsidRDefault="004311F9" w:rsidP="000C65C7">
            <w:pPr>
              <w:pStyle w:val="Ttulo"/>
              <w:spacing w:line="360" w:lineRule="auto"/>
              <w:jc w:val="right"/>
              <w:outlineLvl w:val="0"/>
              <w:rPr>
                <w:b w:val="0"/>
                <w:bCs w:val="0"/>
                <w:sz w:val="24"/>
                <w:lang w:val="es-ES"/>
              </w:rPr>
            </w:pPr>
            <w:r w:rsidRPr="00A120EA">
              <w:rPr>
                <w:b w:val="0"/>
                <w:bCs w:val="0"/>
                <w:sz w:val="24"/>
                <w:lang w:val="es-ES"/>
              </w:rPr>
              <w:t>1,62</w:t>
            </w:r>
          </w:p>
          <w:p w:rsidR="004311F9" w:rsidRPr="00A120EA" w:rsidRDefault="004311F9" w:rsidP="000C65C7">
            <w:pPr>
              <w:pStyle w:val="Ttulo"/>
              <w:spacing w:line="360" w:lineRule="auto"/>
              <w:jc w:val="right"/>
              <w:outlineLvl w:val="0"/>
              <w:rPr>
                <w:b w:val="0"/>
                <w:bCs w:val="0"/>
                <w:sz w:val="24"/>
                <w:lang w:val="es-ES"/>
              </w:rPr>
            </w:pPr>
            <w:r w:rsidRPr="00A120EA">
              <w:rPr>
                <w:b w:val="0"/>
                <w:bCs w:val="0"/>
                <w:sz w:val="24"/>
                <w:lang w:val="es-ES"/>
              </w:rPr>
              <w:t>0,42</w:t>
            </w:r>
          </w:p>
        </w:tc>
      </w:tr>
    </w:tbl>
    <w:p w:rsidR="004311F9" w:rsidRPr="00A120EA" w:rsidRDefault="004311F9" w:rsidP="004311F9">
      <w:pPr>
        <w:pStyle w:val="Ttulo"/>
        <w:jc w:val="left"/>
        <w:rPr>
          <w:b w:val="0"/>
          <w:bCs w:val="0"/>
          <w:sz w:val="24"/>
          <w:lang w:val="es-ES"/>
        </w:rPr>
      </w:pPr>
      <w:r w:rsidRPr="00A120EA">
        <w:rPr>
          <w:b w:val="0"/>
          <w:bCs w:val="0"/>
          <w:sz w:val="24"/>
          <w:lang w:val="es-ES"/>
        </w:rPr>
        <w:t xml:space="preserve">           Fuente: Johanna Robalino Jaime</w:t>
      </w:r>
    </w:p>
    <w:p w:rsidR="004311F9" w:rsidRPr="00A120EA" w:rsidRDefault="004311F9" w:rsidP="004311F9">
      <w:pPr>
        <w:pStyle w:val="Ttulo"/>
        <w:spacing w:line="480" w:lineRule="auto"/>
        <w:ind w:left="1260"/>
        <w:jc w:val="both"/>
        <w:outlineLvl w:val="0"/>
        <w:rPr>
          <w:bCs w:val="0"/>
          <w:sz w:val="24"/>
          <w:lang w:val="es-ES"/>
        </w:rPr>
      </w:pPr>
    </w:p>
    <w:p w:rsidR="004311F9" w:rsidRPr="00A120EA" w:rsidRDefault="004311F9" w:rsidP="004311F9">
      <w:pPr>
        <w:pStyle w:val="Ttulo"/>
        <w:spacing w:line="480" w:lineRule="auto"/>
        <w:ind w:left="720"/>
        <w:jc w:val="both"/>
        <w:outlineLvl w:val="0"/>
        <w:rPr>
          <w:bCs w:val="0"/>
          <w:sz w:val="24"/>
          <w:lang w:val="es-ES"/>
        </w:rPr>
      </w:pPr>
      <w:r w:rsidRPr="00A120EA">
        <w:rPr>
          <w:bCs w:val="0"/>
          <w:sz w:val="24"/>
          <w:lang w:val="es-ES"/>
        </w:rPr>
        <w:t xml:space="preserve">Condiciones de la muestra  </w:t>
      </w:r>
    </w:p>
    <w:p w:rsidR="004311F9" w:rsidRPr="00A120EA" w:rsidRDefault="004311F9" w:rsidP="004311F9">
      <w:pPr>
        <w:pStyle w:val="Ttulo"/>
        <w:spacing w:line="480" w:lineRule="auto"/>
        <w:ind w:left="720"/>
        <w:jc w:val="both"/>
        <w:outlineLvl w:val="0"/>
        <w:rPr>
          <w:b w:val="0"/>
          <w:bCs w:val="0"/>
          <w:sz w:val="24"/>
          <w:lang w:val="es-ES"/>
        </w:rPr>
      </w:pPr>
      <w:r w:rsidRPr="00A120EA">
        <w:rPr>
          <w:b w:val="0"/>
          <w:bCs w:val="0"/>
          <w:sz w:val="24"/>
          <w:lang w:val="es-ES"/>
        </w:rPr>
        <w:t>Densidad  aceite= 0,940 g/ml</w:t>
      </w:r>
    </w:p>
    <w:p w:rsidR="004311F9" w:rsidRPr="00A120EA" w:rsidRDefault="004311F9" w:rsidP="004311F9">
      <w:pPr>
        <w:pStyle w:val="Ttulo"/>
        <w:spacing w:line="480" w:lineRule="auto"/>
        <w:ind w:left="720"/>
        <w:jc w:val="both"/>
        <w:outlineLvl w:val="0"/>
        <w:rPr>
          <w:b w:val="0"/>
          <w:bCs w:val="0"/>
          <w:sz w:val="24"/>
          <w:lang w:val="es-ES"/>
        </w:rPr>
      </w:pPr>
      <w:r w:rsidRPr="00A120EA">
        <w:rPr>
          <w:b w:val="0"/>
          <w:bCs w:val="0"/>
          <w:sz w:val="24"/>
          <w:lang w:val="es-ES"/>
        </w:rPr>
        <w:t>Densidad H</w:t>
      </w:r>
      <w:r w:rsidRPr="00A120EA">
        <w:rPr>
          <w:b w:val="0"/>
          <w:bCs w:val="0"/>
          <w:sz w:val="24"/>
          <w:vertAlign w:val="subscript"/>
          <w:lang w:val="es-ES"/>
        </w:rPr>
        <w:t>3</w:t>
      </w:r>
      <w:r w:rsidRPr="00A120EA">
        <w:rPr>
          <w:b w:val="0"/>
          <w:bCs w:val="0"/>
          <w:sz w:val="24"/>
          <w:lang w:val="es-ES"/>
        </w:rPr>
        <w:t>PO</w:t>
      </w:r>
      <w:r w:rsidRPr="00A120EA">
        <w:rPr>
          <w:b w:val="0"/>
          <w:bCs w:val="0"/>
          <w:sz w:val="24"/>
          <w:vertAlign w:val="subscript"/>
          <w:lang w:val="es-ES"/>
        </w:rPr>
        <w:t>4</w:t>
      </w:r>
      <w:r w:rsidRPr="00A120EA">
        <w:rPr>
          <w:b w:val="0"/>
          <w:bCs w:val="0"/>
          <w:sz w:val="24"/>
          <w:lang w:val="es-ES"/>
        </w:rPr>
        <w:t xml:space="preserve"> = 1,675 g/ml</w:t>
      </w:r>
    </w:p>
    <w:p w:rsidR="004311F9" w:rsidRPr="00A120EA" w:rsidRDefault="004311F9" w:rsidP="004311F9">
      <w:pPr>
        <w:pStyle w:val="Ttulo"/>
        <w:spacing w:line="480" w:lineRule="auto"/>
        <w:ind w:left="720"/>
        <w:jc w:val="both"/>
        <w:outlineLvl w:val="0"/>
        <w:rPr>
          <w:b w:val="0"/>
          <w:bCs w:val="0"/>
          <w:sz w:val="24"/>
          <w:lang w:val="es-ES"/>
        </w:rPr>
      </w:pPr>
      <w:r w:rsidRPr="00A120EA">
        <w:rPr>
          <w:b w:val="0"/>
          <w:bCs w:val="0"/>
          <w:sz w:val="24"/>
          <w:lang w:val="es-ES"/>
        </w:rPr>
        <w:t xml:space="preserve">Presión normal Ebullición </w:t>
      </w:r>
      <w:r w:rsidRPr="00A120EA">
        <w:rPr>
          <w:b w:val="0"/>
          <w:bCs w:val="0"/>
          <w:sz w:val="24"/>
          <w:vertAlign w:val="subscript"/>
          <w:lang w:val="es-ES"/>
        </w:rPr>
        <w:t>aceite</w:t>
      </w:r>
      <w:r w:rsidRPr="00A120EA">
        <w:rPr>
          <w:b w:val="0"/>
          <w:bCs w:val="0"/>
          <w:sz w:val="24"/>
          <w:lang w:val="es-ES"/>
        </w:rPr>
        <w:t>= 760 mmHg</w:t>
      </w:r>
    </w:p>
    <w:p w:rsidR="004311F9" w:rsidRPr="00A120EA" w:rsidRDefault="004311F9" w:rsidP="004311F9">
      <w:pPr>
        <w:pStyle w:val="Ttulo"/>
        <w:spacing w:line="480" w:lineRule="auto"/>
        <w:ind w:left="720"/>
        <w:jc w:val="both"/>
        <w:outlineLvl w:val="0"/>
        <w:rPr>
          <w:b w:val="0"/>
          <w:bCs w:val="0"/>
          <w:sz w:val="24"/>
          <w:lang w:val="es-ES"/>
        </w:rPr>
      </w:pPr>
      <w:r w:rsidRPr="00A120EA">
        <w:rPr>
          <w:b w:val="0"/>
          <w:bCs w:val="0"/>
          <w:sz w:val="24"/>
          <w:lang w:val="es-ES"/>
        </w:rPr>
        <w:t xml:space="preserve">Temperatura ebullición </w:t>
      </w:r>
      <w:r w:rsidRPr="00A120EA">
        <w:rPr>
          <w:b w:val="0"/>
          <w:bCs w:val="0"/>
          <w:sz w:val="24"/>
          <w:vertAlign w:val="subscript"/>
          <w:lang w:val="es-ES"/>
        </w:rPr>
        <w:t>aceite</w:t>
      </w:r>
      <w:r w:rsidRPr="00A120EA">
        <w:rPr>
          <w:b w:val="0"/>
          <w:bCs w:val="0"/>
          <w:sz w:val="24"/>
          <w:lang w:val="es-ES"/>
        </w:rPr>
        <w:t xml:space="preserve">= 250 </w:t>
      </w:r>
      <w:r w:rsidRPr="00A120EA">
        <w:rPr>
          <w:b w:val="0"/>
          <w:bCs w:val="0"/>
          <w:sz w:val="24"/>
          <w:lang w:val="es-ES"/>
        </w:rPr>
        <w:sym w:font="Symbol" w:char="F0B0"/>
      </w:r>
      <w:r w:rsidRPr="00A120EA">
        <w:rPr>
          <w:b w:val="0"/>
          <w:bCs w:val="0"/>
          <w:sz w:val="24"/>
          <w:lang w:val="es-ES"/>
        </w:rPr>
        <w:t>C</w:t>
      </w:r>
    </w:p>
    <w:p w:rsidR="004311F9" w:rsidRPr="00A120EA" w:rsidRDefault="004311F9" w:rsidP="004311F9">
      <w:pPr>
        <w:pStyle w:val="Ttulo"/>
        <w:spacing w:line="480" w:lineRule="auto"/>
        <w:ind w:left="1260"/>
        <w:jc w:val="both"/>
        <w:outlineLvl w:val="0"/>
        <w:rPr>
          <w:b w:val="0"/>
          <w:bCs w:val="0"/>
          <w:sz w:val="24"/>
          <w:lang w:val="es-ES"/>
        </w:rPr>
      </w:pPr>
    </w:p>
    <w:p w:rsidR="004311F9" w:rsidRPr="00A120EA" w:rsidRDefault="004311F9" w:rsidP="004311F9">
      <w:pPr>
        <w:pStyle w:val="Ttulo"/>
        <w:spacing w:line="480" w:lineRule="auto"/>
        <w:ind w:left="720"/>
        <w:jc w:val="both"/>
        <w:outlineLvl w:val="0"/>
        <w:rPr>
          <w:b w:val="0"/>
          <w:bCs w:val="0"/>
          <w:sz w:val="24"/>
          <w:lang w:val="es-ES"/>
        </w:rPr>
      </w:pPr>
      <w:r w:rsidRPr="00A120EA">
        <w:rPr>
          <w:b w:val="0"/>
          <w:bCs w:val="0"/>
          <w:sz w:val="24"/>
          <w:lang w:val="es-ES"/>
        </w:rPr>
        <w:t>El volumen a utilizarse de ácido fosfórico para las tres muestras de 200 ml es el mismo y su cálculo se detalla a continuación:</w:t>
      </w:r>
    </w:p>
    <w:p w:rsidR="004311F9" w:rsidRPr="00A120EA" w:rsidRDefault="004311F9" w:rsidP="004311F9">
      <w:pPr>
        <w:pStyle w:val="Ttulo"/>
        <w:spacing w:line="480" w:lineRule="auto"/>
        <w:ind w:left="720"/>
        <w:jc w:val="both"/>
        <w:outlineLvl w:val="0"/>
        <w:rPr>
          <w:b w:val="0"/>
          <w:bCs w:val="0"/>
          <w:sz w:val="24"/>
          <w:lang w:val="es-ES"/>
        </w:rPr>
      </w:pPr>
      <w:r w:rsidRPr="00A120EA">
        <w:rPr>
          <w:b w:val="0"/>
          <w:bCs w:val="0"/>
          <w:sz w:val="24"/>
          <w:lang w:val="es-ES"/>
        </w:rPr>
        <w:object w:dxaOrig="820" w:dyaOrig="480">
          <v:shape id="_x0000_i1031" type="#_x0000_t75" style="width:41pt;height:24pt" o:ole="">
            <v:imagedata r:id="rId27" o:title=""/>
          </v:shape>
          <o:OLEObject Type="Embed" ProgID="Equation.3" ShapeID="_x0000_i1031" DrawAspect="Content" ObjectID="_1343563241" r:id="rId28"/>
        </w:object>
      </w:r>
      <w:r w:rsidRPr="00A120EA">
        <w:rPr>
          <w:b w:val="0"/>
          <w:bCs w:val="0"/>
          <w:sz w:val="24"/>
          <w:lang w:val="es-ES"/>
        </w:rPr>
        <w:t xml:space="preserve"> </w:t>
      </w:r>
    </w:p>
    <w:p w:rsidR="004311F9" w:rsidRPr="00A120EA" w:rsidRDefault="004311F9" w:rsidP="004311F9">
      <w:pPr>
        <w:pStyle w:val="Ttulo"/>
        <w:spacing w:line="480" w:lineRule="auto"/>
        <w:ind w:left="720"/>
        <w:jc w:val="both"/>
        <w:outlineLvl w:val="0"/>
        <w:rPr>
          <w:b w:val="0"/>
          <w:bCs w:val="0"/>
          <w:sz w:val="24"/>
          <w:lang w:val="es-ES"/>
        </w:rPr>
      </w:pPr>
      <w:r w:rsidRPr="00A120EA">
        <w:rPr>
          <w:b w:val="0"/>
          <w:bCs w:val="0"/>
          <w:sz w:val="24"/>
          <w:lang w:val="es-ES"/>
        </w:rPr>
        <w:t>Donde la masa del aceite de pescado es:</w:t>
      </w:r>
    </w:p>
    <w:p w:rsidR="004311F9" w:rsidRPr="00A120EA" w:rsidRDefault="004311F9" w:rsidP="004311F9">
      <w:pPr>
        <w:ind w:left="720"/>
        <w:rPr>
          <w:rFonts w:ascii="Arial" w:hAnsi="Arial" w:cs="Arial"/>
        </w:rPr>
      </w:pPr>
      <w:r w:rsidRPr="00A120EA">
        <w:rPr>
          <w:rFonts w:ascii="Arial" w:hAnsi="Arial" w:cs="Arial"/>
          <w:position w:val="-10"/>
        </w:rPr>
        <w:object w:dxaOrig="3940" w:dyaOrig="320">
          <v:shape id="_x0000_i1032" type="#_x0000_t75" style="width:197pt;height:16pt" o:ole="">
            <v:imagedata r:id="rId29" o:title=""/>
          </v:shape>
          <o:OLEObject Type="Embed" ProgID="Equation.3" ShapeID="_x0000_i1032" DrawAspect="Content" ObjectID="_1343563242" r:id="rId30"/>
        </w:object>
      </w:r>
      <w:r w:rsidRPr="00A120EA">
        <w:rPr>
          <w:rFonts w:ascii="Arial" w:hAnsi="Arial" w:cs="Arial"/>
        </w:rPr>
        <w:t xml:space="preserve"> </w:t>
      </w:r>
    </w:p>
    <w:p w:rsidR="004311F9" w:rsidRPr="00A120EA" w:rsidRDefault="004311F9" w:rsidP="004311F9">
      <w:pPr>
        <w:ind w:left="708" w:firstLine="708"/>
        <w:rPr>
          <w:rFonts w:ascii="Arial" w:hAnsi="Arial" w:cs="Arial"/>
        </w:rPr>
      </w:pPr>
    </w:p>
    <w:p w:rsidR="004311F9" w:rsidRPr="00A120EA" w:rsidRDefault="004311F9" w:rsidP="004311F9">
      <w:pPr>
        <w:ind w:left="708" w:firstLine="12"/>
        <w:rPr>
          <w:rFonts w:ascii="Arial" w:hAnsi="Arial" w:cs="Arial"/>
        </w:rPr>
      </w:pPr>
      <w:r w:rsidRPr="00A120EA">
        <w:rPr>
          <w:rFonts w:ascii="Arial" w:hAnsi="Arial" w:cs="Arial"/>
        </w:rPr>
        <w:t>El volumen del ácido fosfórico se establece de:</w:t>
      </w:r>
    </w:p>
    <w:p w:rsidR="004311F9" w:rsidRPr="00A120EA" w:rsidRDefault="004311F9" w:rsidP="004311F9">
      <w:pPr>
        <w:ind w:left="1440"/>
        <w:rPr>
          <w:rFonts w:ascii="Arial" w:hAnsi="Arial" w:cs="Arial"/>
        </w:rPr>
      </w:pPr>
    </w:p>
    <w:p w:rsidR="004311F9" w:rsidRPr="00A120EA" w:rsidRDefault="004311F9" w:rsidP="004311F9">
      <w:pPr>
        <w:ind w:left="720"/>
        <w:rPr>
          <w:rFonts w:ascii="Arial" w:hAnsi="Arial" w:cs="Arial"/>
        </w:rPr>
      </w:pPr>
      <w:r w:rsidRPr="00A120EA">
        <w:rPr>
          <w:rFonts w:ascii="Arial" w:hAnsi="Arial" w:cs="Arial"/>
          <w:position w:val="-10"/>
        </w:rPr>
        <w:object w:dxaOrig="4320" w:dyaOrig="320">
          <v:shape id="_x0000_i1033" type="#_x0000_t75" style="width:3in;height:16pt" o:ole="">
            <v:imagedata r:id="rId31" o:title=""/>
          </v:shape>
          <o:OLEObject Type="Embed" ProgID="Equation.3" ShapeID="_x0000_i1033" DrawAspect="Content" ObjectID="_1343563243" r:id="rId32"/>
        </w:object>
      </w:r>
      <w:r w:rsidRPr="00A120EA">
        <w:rPr>
          <w:rFonts w:ascii="Arial" w:hAnsi="Arial" w:cs="Arial"/>
        </w:rPr>
        <w:t xml:space="preserve"> </w:t>
      </w:r>
    </w:p>
    <w:p w:rsidR="004311F9" w:rsidRPr="00A120EA" w:rsidRDefault="004311F9" w:rsidP="004311F9">
      <w:pPr>
        <w:ind w:left="720"/>
        <w:rPr>
          <w:rFonts w:ascii="Arial" w:hAnsi="Arial" w:cs="Arial"/>
        </w:rPr>
      </w:pPr>
      <w:r w:rsidRPr="00A120EA">
        <w:rPr>
          <w:rFonts w:ascii="Arial" w:hAnsi="Arial" w:cs="Arial"/>
          <w:position w:val="-28"/>
        </w:rPr>
        <w:object w:dxaOrig="4220" w:dyaOrig="660">
          <v:shape id="_x0000_i1034" type="#_x0000_t75" style="width:211pt;height:33pt" o:ole="">
            <v:imagedata r:id="rId33" o:title=""/>
          </v:shape>
          <o:OLEObject Type="Embed" ProgID="Equation.3" ShapeID="_x0000_i1034" DrawAspect="Content" ObjectID="_1343563244" r:id="rId34"/>
        </w:object>
      </w:r>
      <w:r w:rsidRPr="00A120EA">
        <w:rPr>
          <w:rFonts w:ascii="Arial" w:hAnsi="Arial" w:cs="Arial"/>
        </w:rPr>
        <w:t xml:space="preserve"> </w:t>
      </w:r>
    </w:p>
    <w:p w:rsidR="004311F9" w:rsidRPr="00A120EA" w:rsidRDefault="004311F9" w:rsidP="004311F9">
      <w:pPr>
        <w:ind w:left="1440"/>
        <w:rPr>
          <w:rFonts w:ascii="Arial" w:hAnsi="Arial" w:cs="Arial"/>
        </w:rPr>
      </w:pPr>
    </w:p>
    <w:p w:rsidR="004311F9" w:rsidRPr="00A120EA" w:rsidRDefault="004311F9" w:rsidP="004311F9">
      <w:pPr>
        <w:spacing w:line="480" w:lineRule="auto"/>
        <w:ind w:left="720"/>
        <w:rPr>
          <w:rFonts w:ascii="Arial" w:hAnsi="Arial" w:cs="Arial"/>
        </w:rPr>
      </w:pPr>
      <w:r w:rsidRPr="00A120EA">
        <w:rPr>
          <w:rFonts w:ascii="Arial" w:hAnsi="Arial" w:cs="Arial"/>
        </w:rPr>
        <w:t>Por cada 200 ml se aceite crudo de pescado se usaran 1,222 ml de ácido fosfórico.</w:t>
      </w:r>
    </w:p>
    <w:p w:rsidR="004311F9" w:rsidRPr="00A120EA" w:rsidRDefault="004311F9" w:rsidP="004311F9">
      <w:pPr>
        <w:pStyle w:val="Ttulo"/>
        <w:spacing w:line="480" w:lineRule="auto"/>
        <w:ind w:left="720"/>
        <w:jc w:val="both"/>
        <w:outlineLvl w:val="0"/>
        <w:rPr>
          <w:b w:val="0"/>
          <w:bCs w:val="0"/>
          <w:sz w:val="24"/>
          <w:lang w:val="es-ES"/>
        </w:rPr>
      </w:pPr>
      <w:r w:rsidRPr="00A120EA">
        <w:rPr>
          <w:b w:val="0"/>
          <w:bCs w:val="0"/>
          <w:sz w:val="24"/>
          <w:lang w:val="es-ES"/>
        </w:rPr>
        <w:t xml:space="preserve">Las tres muestras fueron sometidas a la misma temperatura, volumen de ácido fosfórico y velocidad de rotación con un margen de </w:t>
      </w:r>
      <w:r w:rsidRPr="00A120EA">
        <w:rPr>
          <w:b w:val="0"/>
          <w:bCs w:val="0"/>
          <w:sz w:val="24"/>
          <w:lang w:val="es-ES"/>
        </w:rPr>
        <w:sym w:font="Symbol" w:char="F0B1"/>
      </w:r>
      <w:r w:rsidRPr="00A120EA">
        <w:rPr>
          <w:b w:val="0"/>
          <w:bCs w:val="0"/>
          <w:sz w:val="24"/>
          <w:lang w:val="es-ES"/>
        </w:rPr>
        <w:t xml:space="preserve"> 3 </w:t>
      </w:r>
      <w:r w:rsidRPr="00A120EA">
        <w:rPr>
          <w:b w:val="0"/>
          <w:bCs w:val="0"/>
          <w:sz w:val="24"/>
          <w:lang w:val="es-ES"/>
        </w:rPr>
        <w:sym w:font="Symbol" w:char="F0B0"/>
      </w:r>
      <w:r w:rsidRPr="00A120EA">
        <w:rPr>
          <w:b w:val="0"/>
          <w:bCs w:val="0"/>
          <w:sz w:val="24"/>
          <w:lang w:val="es-ES"/>
        </w:rPr>
        <w:t>C; 0,05 ml y 2 rpm respectivamente.</w:t>
      </w:r>
    </w:p>
    <w:p w:rsidR="004311F9" w:rsidRPr="00A120EA" w:rsidRDefault="004311F9" w:rsidP="004311F9">
      <w:pPr>
        <w:pStyle w:val="Ttulo"/>
        <w:spacing w:line="480" w:lineRule="auto"/>
        <w:ind w:left="720"/>
        <w:jc w:val="both"/>
        <w:outlineLvl w:val="0"/>
        <w:rPr>
          <w:b w:val="0"/>
          <w:bCs w:val="0"/>
          <w:sz w:val="24"/>
          <w:lang w:val="es-ES"/>
        </w:rPr>
      </w:pPr>
      <w:r w:rsidRPr="00A120EA">
        <w:rPr>
          <w:b w:val="0"/>
          <w:bCs w:val="0"/>
          <w:sz w:val="24"/>
          <w:lang w:val="es-ES"/>
        </w:rPr>
        <w:lastRenderedPageBreak/>
        <w:t xml:space="preserve">Temperatura del proceso= 80 </w:t>
      </w:r>
      <w:r w:rsidRPr="00A120EA">
        <w:rPr>
          <w:b w:val="0"/>
          <w:bCs w:val="0"/>
          <w:sz w:val="24"/>
          <w:lang w:val="es-ES"/>
        </w:rPr>
        <w:sym w:font="Symbol" w:char="F0B0"/>
      </w:r>
      <w:r w:rsidRPr="00A120EA">
        <w:rPr>
          <w:b w:val="0"/>
          <w:bCs w:val="0"/>
          <w:sz w:val="24"/>
          <w:lang w:val="es-ES"/>
        </w:rPr>
        <w:t>C</w:t>
      </w:r>
    </w:p>
    <w:p w:rsidR="004311F9" w:rsidRPr="00A120EA" w:rsidRDefault="004311F9" w:rsidP="004311F9">
      <w:pPr>
        <w:pStyle w:val="Ttulo"/>
        <w:spacing w:line="480" w:lineRule="auto"/>
        <w:ind w:left="720"/>
        <w:jc w:val="both"/>
        <w:outlineLvl w:val="0"/>
        <w:rPr>
          <w:b w:val="0"/>
          <w:bCs w:val="0"/>
          <w:sz w:val="24"/>
          <w:lang w:val="es-ES"/>
        </w:rPr>
      </w:pPr>
      <w:r w:rsidRPr="00A120EA">
        <w:rPr>
          <w:b w:val="0"/>
          <w:bCs w:val="0"/>
          <w:sz w:val="24"/>
          <w:lang w:val="es-ES"/>
        </w:rPr>
        <w:t>Rotación = 7-9 rpm</w:t>
      </w:r>
    </w:p>
    <w:p w:rsidR="004311F9" w:rsidRPr="00A120EA" w:rsidRDefault="004311F9" w:rsidP="004311F9">
      <w:pPr>
        <w:pStyle w:val="Ttulo"/>
        <w:spacing w:line="480" w:lineRule="auto"/>
        <w:ind w:left="720"/>
        <w:jc w:val="both"/>
        <w:outlineLvl w:val="0"/>
        <w:rPr>
          <w:b w:val="0"/>
          <w:bCs w:val="0"/>
          <w:sz w:val="24"/>
          <w:lang w:val="es-ES"/>
        </w:rPr>
      </w:pPr>
      <w:r w:rsidRPr="00A120EA">
        <w:rPr>
          <w:b w:val="0"/>
          <w:bCs w:val="0"/>
          <w:sz w:val="24"/>
          <w:lang w:val="es-ES"/>
        </w:rPr>
        <w:t>La presión con la que debe ser realizado el proceso de desgomado es en función de la temperatura. A medida que la temperatura aumente, habrá cada vez más moléculas del líquido con suficiente energía como para vencer las fuerzas intermoleculares atractivas y escapar al vapor. La concentración de moléculas en el vapor aumenta rápidamente. La presión de vapor del líquido también aumenta.  Para determinar la presión a la temperatura de  trabajo se empleó la ecuación de Clausius-Clapeyron, tal como  se expresa a continuación:</w:t>
      </w:r>
    </w:p>
    <w:p w:rsidR="004311F9" w:rsidRPr="00A120EA" w:rsidRDefault="004311F9" w:rsidP="004311F9">
      <w:pPr>
        <w:pStyle w:val="Ttulo"/>
        <w:spacing w:line="480" w:lineRule="auto"/>
        <w:ind w:left="1440"/>
        <w:jc w:val="left"/>
        <w:outlineLvl w:val="0"/>
        <w:rPr>
          <w:b w:val="0"/>
          <w:bCs w:val="0"/>
          <w:sz w:val="24"/>
          <w:lang w:val="es-ES"/>
        </w:rPr>
      </w:pPr>
      <w:r w:rsidRPr="00A120EA">
        <w:rPr>
          <w:position w:val="-28"/>
          <w:sz w:val="24"/>
        </w:rPr>
        <w:object w:dxaOrig="2720" w:dyaOrig="680">
          <v:shape id="_x0000_i1035" type="#_x0000_t75" style="width:136pt;height:34pt" o:ole="">
            <v:imagedata r:id="rId35" o:title=""/>
          </v:shape>
          <o:OLEObject Type="Embed" ProgID="Equation.3" ShapeID="_x0000_i1035" DrawAspect="Content" ObjectID="_1343563245" r:id="rId36"/>
        </w:object>
      </w:r>
    </w:p>
    <w:p w:rsidR="004311F9" w:rsidRPr="00A120EA" w:rsidRDefault="004311F9" w:rsidP="004311F9">
      <w:pPr>
        <w:pStyle w:val="Ttulo"/>
        <w:spacing w:before="240" w:line="480" w:lineRule="auto"/>
        <w:ind w:left="720"/>
        <w:jc w:val="both"/>
        <w:outlineLvl w:val="0"/>
        <w:rPr>
          <w:b w:val="0"/>
          <w:bCs w:val="0"/>
          <w:sz w:val="24"/>
          <w:lang w:val="es-ES"/>
        </w:rPr>
      </w:pPr>
      <w:r w:rsidRPr="00A120EA">
        <w:rPr>
          <w:b w:val="0"/>
          <w:bCs w:val="0"/>
          <w:sz w:val="24"/>
          <w:lang w:val="es-ES"/>
        </w:rPr>
        <w:t>P1= Presión de vapor  del proceso de desgomado</w:t>
      </w:r>
    </w:p>
    <w:p w:rsidR="004311F9" w:rsidRPr="00A120EA" w:rsidRDefault="004311F9" w:rsidP="004311F9">
      <w:pPr>
        <w:pStyle w:val="Ttulo"/>
        <w:spacing w:before="240" w:line="480" w:lineRule="auto"/>
        <w:ind w:left="720"/>
        <w:jc w:val="both"/>
        <w:outlineLvl w:val="0"/>
        <w:rPr>
          <w:b w:val="0"/>
          <w:bCs w:val="0"/>
          <w:sz w:val="24"/>
          <w:lang w:val="es-ES"/>
        </w:rPr>
      </w:pPr>
      <w:r w:rsidRPr="00A120EA">
        <w:rPr>
          <w:b w:val="0"/>
          <w:bCs w:val="0"/>
          <w:sz w:val="24"/>
          <w:lang w:val="es-ES"/>
        </w:rPr>
        <w:t>P2=Presión de ebullición del aceite = 760 mmHg</w:t>
      </w:r>
    </w:p>
    <w:p w:rsidR="004311F9" w:rsidRPr="00A120EA" w:rsidRDefault="004311F9" w:rsidP="004311F9">
      <w:pPr>
        <w:pStyle w:val="Ttulo"/>
        <w:spacing w:before="240" w:line="480" w:lineRule="auto"/>
        <w:ind w:left="720"/>
        <w:jc w:val="both"/>
        <w:outlineLvl w:val="0"/>
        <w:rPr>
          <w:b w:val="0"/>
          <w:bCs w:val="0"/>
          <w:sz w:val="24"/>
          <w:lang w:val="es-ES"/>
        </w:rPr>
      </w:pPr>
      <w:r w:rsidRPr="00A120EA">
        <w:rPr>
          <w:b w:val="0"/>
          <w:bCs w:val="0"/>
          <w:sz w:val="24"/>
          <w:lang w:val="es-ES"/>
        </w:rPr>
        <w:t xml:space="preserve">T1= Temperatura del proceso= 80 </w:t>
      </w:r>
      <w:r w:rsidRPr="00A120EA">
        <w:rPr>
          <w:b w:val="0"/>
          <w:bCs w:val="0"/>
          <w:sz w:val="24"/>
          <w:lang w:val="es-ES"/>
        </w:rPr>
        <w:sym w:font="Symbol" w:char="F0B0"/>
      </w:r>
      <w:r w:rsidRPr="00A120EA">
        <w:rPr>
          <w:b w:val="0"/>
          <w:bCs w:val="0"/>
          <w:sz w:val="24"/>
          <w:lang w:val="es-ES"/>
        </w:rPr>
        <w:t>C = 353 °K</w:t>
      </w:r>
    </w:p>
    <w:p w:rsidR="004311F9" w:rsidRPr="00A120EA" w:rsidRDefault="004311F9" w:rsidP="004311F9">
      <w:pPr>
        <w:pStyle w:val="Ttulo"/>
        <w:spacing w:before="240" w:line="480" w:lineRule="auto"/>
        <w:ind w:left="720"/>
        <w:jc w:val="both"/>
        <w:outlineLvl w:val="0"/>
        <w:rPr>
          <w:b w:val="0"/>
          <w:bCs w:val="0"/>
          <w:sz w:val="24"/>
          <w:lang w:val="es-ES"/>
        </w:rPr>
      </w:pPr>
      <w:r w:rsidRPr="00A120EA">
        <w:rPr>
          <w:b w:val="0"/>
          <w:bCs w:val="0"/>
          <w:sz w:val="24"/>
          <w:lang w:val="es-ES"/>
        </w:rPr>
        <w:t>T2= Temperatura normal de ebullición del aceite = 523 °K</w:t>
      </w:r>
    </w:p>
    <w:p w:rsidR="004311F9" w:rsidRPr="00A120EA" w:rsidRDefault="004311F9" w:rsidP="004311F9">
      <w:pPr>
        <w:pStyle w:val="Ttulo"/>
        <w:spacing w:before="240" w:line="480" w:lineRule="auto"/>
        <w:ind w:left="720"/>
        <w:jc w:val="both"/>
        <w:outlineLvl w:val="0"/>
        <w:rPr>
          <w:b w:val="0"/>
          <w:bCs w:val="0"/>
          <w:sz w:val="24"/>
          <w:lang w:val="es-ES"/>
        </w:rPr>
      </w:pPr>
      <w:r w:rsidRPr="00A120EA">
        <w:rPr>
          <w:b w:val="0"/>
          <w:bCs w:val="0"/>
          <w:sz w:val="24"/>
          <w:lang w:val="es-ES"/>
        </w:rPr>
        <w:sym w:font="Symbol" w:char="F044"/>
      </w:r>
      <w:r w:rsidRPr="00A120EA">
        <w:rPr>
          <w:b w:val="0"/>
          <w:bCs w:val="0"/>
          <w:sz w:val="24"/>
          <w:lang w:val="es-ES"/>
        </w:rPr>
        <w:t>Hvapor= Calor molar de vaporización= 73 cal/g</w:t>
      </w:r>
    </w:p>
    <w:p w:rsidR="004311F9" w:rsidRPr="00A120EA" w:rsidRDefault="004311F9" w:rsidP="004311F9">
      <w:pPr>
        <w:pStyle w:val="Ttulo"/>
        <w:spacing w:before="240" w:line="480" w:lineRule="auto"/>
        <w:ind w:left="720"/>
        <w:jc w:val="both"/>
        <w:outlineLvl w:val="0"/>
        <w:rPr>
          <w:b w:val="0"/>
          <w:bCs w:val="0"/>
          <w:sz w:val="24"/>
          <w:lang w:val="es-ES"/>
        </w:rPr>
      </w:pPr>
      <w:r w:rsidRPr="00A120EA">
        <w:rPr>
          <w:b w:val="0"/>
          <w:bCs w:val="0"/>
          <w:sz w:val="24"/>
          <w:lang w:val="es-ES"/>
        </w:rPr>
        <w:t>R</w:t>
      </w:r>
      <w:r w:rsidRPr="00A120EA">
        <w:rPr>
          <w:sz w:val="24"/>
          <w:lang w:val="es-ES"/>
        </w:rPr>
        <w:t xml:space="preserve"> </w:t>
      </w:r>
      <w:r w:rsidRPr="00A120EA">
        <w:rPr>
          <w:b w:val="0"/>
          <w:bCs w:val="0"/>
          <w:sz w:val="24"/>
          <w:lang w:val="es-ES"/>
        </w:rPr>
        <w:t>= Constante de los gases = 8.31 J/(mol·K)</w:t>
      </w:r>
    </w:p>
    <w:p w:rsidR="004311F9" w:rsidRPr="00A120EA" w:rsidRDefault="004311F9" w:rsidP="004311F9">
      <w:pPr>
        <w:pStyle w:val="Ttulo"/>
        <w:spacing w:before="240" w:line="480" w:lineRule="auto"/>
        <w:ind w:left="720"/>
        <w:jc w:val="both"/>
        <w:outlineLvl w:val="0"/>
        <w:rPr>
          <w:b w:val="0"/>
          <w:bCs w:val="0"/>
          <w:sz w:val="24"/>
          <w:lang w:val="es-ES"/>
        </w:rPr>
      </w:pPr>
      <w:r w:rsidRPr="00A120EA">
        <w:rPr>
          <w:b w:val="0"/>
          <w:bCs w:val="0"/>
          <w:sz w:val="24"/>
          <w:lang w:val="es-ES"/>
        </w:rPr>
        <w:object w:dxaOrig="2720" w:dyaOrig="680">
          <v:shape id="_x0000_i1036" type="#_x0000_t75" style="width:136pt;height:34pt" o:ole="">
            <v:imagedata r:id="rId37" o:title=""/>
          </v:shape>
          <o:OLEObject Type="Embed" ProgID="Equation.3" ShapeID="_x0000_i1036" DrawAspect="Content" ObjectID="_1343563246" r:id="rId38"/>
        </w:object>
      </w:r>
    </w:p>
    <w:p w:rsidR="004311F9" w:rsidRPr="00A120EA" w:rsidRDefault="004311F9" w:rsidP="004311F9">
      <w:pPr>
        <w:pStyle w:val="Ttulo"/>
        <w:spacing w:before="240" w:line="480" w:lineRule="auto"/>
        <w:ind w:left="720"/>
        <w:jc w:val="both"/>
        <w:outlineLvl w:val="0"/>
        <w:rPr>
          <w:b w:val="0"/>
          <w:bCs w:val="0"/>
          <w:sz w:val="24"/>
          <w:lang w:val="es-ES"/>
        </w:rPr>
      </w:pPr>
      <w:r w:rsidRPr="00A120EA">
        <w:rPr>
          <w:b w:val="0"/>
          <w:bCs w:val="0"/>
          <w:sz w:val="24"/>
          <w:lang w:val="es-ES"/>
        </w:rPr>
        <w:object w:dxaOrig="4340" w:dyaOrig="680">
          <v:shape id="_x0000_i1037" type="#_x0000_t75" style="width:217pt;height:34pt" o:ole="">
            <v:imagedata r:id="rId39" o:title=""/>
          </v:shape>
          <o:OLEObject Type="Embed" ProgID="Equation.3" ShapeID="_x0000_i1037" DrawAspect="Content" ObjectID="_1343563247" r:id="rId40"/>
        </w:object>
      </w:r>
    </w:p>
    <w:p w:rsidR="004311F9" w:rsidRPr="00A120EA" w:rsidRDefault="004311F9" w:rsidP="004311F9">
      <w:pPr>
        <w:pStyle w:val="Ttulo"/>
        <w:spacing w:before="240" w:line="480" w:lineRule="auto"/>
        <w:ind w:left="720"/>
        <w:jc w:val="both"/>
        <w:outlineLvl w:val="0"/>
        <w:rPr>
          <w:b w:val="0"/>
          <w:bCs w:val="0"/>
          <w:sz w:val="24"/>
          <w:lang w:val="es-ES"/>
        </w:rPr>
      </w:pPr>
      <w:r w:rsidRPr="00A120EA">
        <w:rPr>
          <w:b w:val="0"/>
          <w:bCs w:val="0"/>
          <w:sz w:val="24"/>
          <w:lang w:val="es-ES"/>
        </w:rPr>
        <w:lastRenderedPageBreak/>
        <w:t xml:space="preserve">   Donde:           </w:t>
      </w:r>
      <w:r w:rsidRPr="00A120EA">
        <w:rPr>
          <w:bCs w:val="0"/>
          <w:i/>
          <w:sz w:val="24"/>
          <w:lang w:val="es-ES"/>
        </w:rPr>
        <w:t>P1= 600 mmHg</w:t>
      </w:r>
    </w:p>
    <w:p w:rsidR="004311F9" w:rsidRPr="00A120EA" w:rsidRDefault="004311F9" w:rsidP="004311F9">
      <w:pPr>
        <w:pStyle w:val="Ttulo"/>
        <w:tabs>
          <w:tab w:val="left" w:pos="1260"/>
          <w:tab w:val="left" w:pos="1440"/>
        </w:tabs>
        <w:spacing w:line="480" w:lineRule="auto"/>
        <w:ind w:left="720"/>
        <w:jc w:val="both"/>
        <w:rPr>
          <w:bCs w:val="0"/>
          <w:sz w:val="24"/>
          <w:lang w:val="es-ES"/>
        </w:rPr>
      </w:pPr>
      <w:r w:rsidRPr="00A120EA">
        <w:rPr>
          <w:bCs w:val="0"/>
          <w:sz w:val="24"/>
          <w:lang w:val="es-ES"/>
        </w:rPr>
        <w:t>Neutralización, lavado y secado</w:t>
      </w:r>
    </w:p>
    <w:p w:rsidR="004311F9" w:rsidRPr="00A120EA" w:rsidRDefault="004311F9" w:rsidP="004311F9">
      <w:pPr>
        <w:spacing w:line="480" w:lineRule="auto"/>
        <w:ind w:left="720"/>
        <w:jc w:val="both"/>
        <w:rPr>
          <w:rFonts w:ascii="Arial" w:hAnsi="Arial" w:cs="Arial"/>
        </w:rPr>
      </w:pPr>
      <w:r w:rsidRPr="00A120EA">
        <w:rPr>
          <w:rFonts w:ascii="Arial" w:hAnsi="Arial" w:cs="Arial"/>
        </w:rPr>
        <w:t>La etapa de neutralización se realiza con el NaOH  como se detalla a continuación:</w:t>
      </w:r>
    </w:p>
    <w:p w:rsidR="004311F9" w:rsidRPr="00A120EA" w:rsidRDefault="004311F9" w:rsidP="004311F9">
      <w:pPr>
        <w:spacing w:line="480" w:lineRule="auto"/>
        <w:ind w:left="720"/>
        <w:jc w:val="both"/>
        <w:rPr>
          <w:rFonts w:ascii="Arial" w:hAnsi="Arial" w:cs="Arial"/>
        </w:rPr>
      </w:pPr>
      <w:r w:rsidRPr="00A120EA">
        <w:rPr>
          <w:rFonts w:ascii="Arial" w:hAnsi="Arial" w:cs="Arial"/>
        </w:rPr>
        <w:t>Se experimenta con 5 % de NaOH por 100 ml de volumen de muestra; se eleva la temperatura en el período de 20 minutos de experimentación.</w:t>
      </w:r>
    </w:p>
    <w:p w:rsidR="004311F9" w:rsidRPr="00A120EA" w:rsidRDefault="004311F9" w:rsidP="004311F9">
      <w:pPr>
        <w:spacing w:line="480" w:lineRule="auto"/>
        <w:ind w:left="720"/>
        <w:jc w:val="both"/>
        <w:rPr>
          <w:rFonts w:ascii="Arial" w:hAnsi="Arial" w:cs="Arial"/>
        </w:rPr>
      </w:pPr>
      <w:r w:rsidRPr="00A120EA">
        <w:rPr>
          <w:rFonts w:ascii="Arial" w:hAnsi="Arial" w:cs="Arial"/>
        </w:rPr>
        <w:t>Rotación 5-8 rpm</w:t>
      </w:r>
    </w:p>
    <w:p w:rsidR="004311F9" w:rsidRPr="00A120EA" w:rsidRDefault="004311F9" w:rsidP="004311F9">
      <w:pPr>
        <w:spacing w:line="480" w:lineRule="auto"/>
        <w:ind w:left="720"/>
        <w:jc w:val="both"/>
        <w:rPr>
          <w:rFonts w:ascii="Arial" w:hAnsi="Arial" w:cs="Arial"/>
        </w:rPr>
      </w:pPr>
      <w:r w:rsidRPr="00A120EA">
        <w:rPr>
          <w:rFonts w:ascii="Arial" w:hAnsi="Arial" w:cs="Arial"/>
        </w:rPr>
        <w:t>Muestra  = 200 ml</w:t>
      </w:r>
    </w:p>
    <w:p w:rsidR="004311F9" w:rsidRPr="00A120EA" w:rsidRDefault="004311F9" w:rsidP="004311F9">
      <w:pPr>
        <w:spacing w:line="480" w:lineRule="auto"/>
        <w:ind w:left="720"/>
        <w:jc w:val="both"/>
        <w:rPr>
          <w:rFonts w:ascii="Arial" w:hAnsi="Arial" w:cs="Arial"/>
        </w:rPr>
      </w:pPr>
      <w:r w:rsidRPr="00A120EA">
        <w:rPr>
          <w:rFonts w:ascii="Arial" w:hAnsi="Arial" w:cs="Arial"/>
        </w:rPr>
        <w:t>NaOH = 10 ml</w:t>
      </w:r>
    </w:p>
    <w:p w:rsidR="004311F9" w:rsidRPr="00A120EA" w:rsidRDefault="004311F9" w:rsidP="004311F9">
      <w:pPr>
        <w:rPr>
          <w:rFonts w:ascii="Arial" w:hAnsi="Arial"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4"/>
        <w:gridCol w:w="2220"/>
      </w:tblGrid>
      <w:tr w:rsidR="004311F9" w:rsidRPr="00A120EA" w:rsidTr="000C65C7">
        <w:tc>
          <w:tcPr>
            <w:tcW w:w="2094" w:type="dxa"/>
          </w:tcPr>
          <w:p w:rsidR="004311F9" w:rsidRPr="00A120EA" w:rsidRDefault="004311F9" w:rsidP="000C65C7">
            <w:pPr>
              <w:rPr>
                <w:rFonts w:ascii="Arial" w:hAnsi="Arial" w:cs="Arial"/>
              </w:rPr>
            </w:pPr>
            <w:r w:rsidRPr="00A120EA">
              <w:rPr>
                <w:rFonts w:ascii="Arial" w:hAnsi="Arial" w:cs="Arial"/>
              </w:rPr>
              <w:t>Tiempo (min)</w:t>
            </w:r>
          </w:p>
        </w:tc>
        <w:tc>
          <w:tcPr>
            <w:tcW w:w="2220" w:type="dxa"/>
          </w:tcPr>
          <w:p w:rsidR="004311F9" w:rsidRPr="00A120EA" w:rsidRDefault="004311F9" w:rsidP="000C65C7">
            <w:pPr>
              <w:rPr>
                <w:rFonts w:ascii="Arial" w:hAnsi="Arial" w:cs="Arial"/>
              </w:rPr>
            </w:pPr>
            <w:r w:rsidRPr="00A120EA">
              <w:rPr>
                <w:rFonts w:ascii="Arial" w:hAnsi="Arial" w:cs="Arial"/>
              </w:rPr>
              <w:t>Temperatura (</w:t>
            </w:r>
            <w:r w:rsidRPr="00A120EA">
              <w:rPr>
                <w:rFonts w:ascii="Arial" w:hAnsi="Arial" w:cs="Arial"/>
              </w:rPr>
              <w:sym w:font="Symbol" w:char="F0B0"/>
            </w:r>
            <w:r w:rsidRPr="00A120EA">
              <w:rPr>
                <w:rFonts w:ascii="Arial" w:hAnsi="Arial" w:cs="Arial"/>
              </w:rPr>
              <w:t>C)</w:t>
            </w:r>
          </w:p>
        </w:tc>
      </w:tr>
      <w:tr w:rsidR="004311F9" w:rsidRPr="00A120EA" w:rsidTr="000C65C7">
        <w:tc>
          <w:tcPr>
            <w:tcW w:w="2094" w:type="dxa"/>
          </w:tcPr>
          <w:p w:rsidR="004311F9" w:rsidRPr="00A120EA" w:rsidRDefault="004311F9" w:rsidP="000C65C7">
            <w:pPr>
              <w:jc w:val="center"/>
              <w:rPr>
                <w:rFonts w:ascii="Arial" w:hAnsi="Arial" w:cs="Arial"/>
              </w:rPr>
            </w:pPr>
            <w:r w:rsidRPr="00A120EA">
              <w:rPr>
                <w:rFonts w:ascii="Arial" w:hAnsi="Arial" w:cs="Arial"/>
              </w:rPr>
              <w:t>0</w:t>
            </w:r>
          </w:p>
        </w:tc>
        <w:tc>
          <w:tcPr>
            <w:tcW w:w="2220" w:type="dxa"/>
          </w:tcPr>
          <w:p w:rsidR="004311F9" w:rsidRPr="00A120EA" w:rsidRDefault="004311F9" w:rsidP="000C65C7">
            <w:pPr>
              <w:jc w:val="center"/>
              <w:rPr>
                <w:rFonts w:ascii="Arial" w:hAnsi="Arial" w:cs="Arial"/>
              </w:rPr>
            </w:pPr>
            <w:r w:rsidRPr="00A120EA">
              <w:rPr>
                <w:rFonts w:ascii="Arial" w:hAnsi="Arial" w:cs="Arial"/>
              </w:rPr>
              <w:t>36,2</w:t>
            </w:r>
          </w:p>
        </w:tc>
      </w:tr>
      <w:tr w:rsidR="004311F9" w:rsidRPr="00A120EA" w:rsidTr="000C65C7">
        <w:tc>
          <w:tcPr>
            <w:tcW w:w="2094" w:type="dxa"/>
          </w:tcPr>
          <w:p w:rsidR="004311F9" w:rsidRPr="00A120EA" w:rsidRDefault="004311F9" w:rsidP="000C65C7">
            <w:pPr>
              <w:jc w:val="center"/>
              <w:rPr>
                <w:rFonts w:ascii="Arial" w:hAnsi="Arial" w:cs="Arial"/>
              </w:rPr>
            </w:pPr>
            <w:r w:rsidRPr="00A120EA">
              <w:rPr>
                <w:rFonts w:ascii="Arial" w:hAnsi="Arial" w:cs="Arial"/>
              </w:rPr>
              <w:t>10</w:t>
            </w:r>
          </w:p>
        </w:tc>
        <w:tc>
          <w:tcPr>
            <w:tcW w:w="2220" w:type="dxa"/>
          </w:tcPr>
          <w:p w:rsidR="004311F9" w:rsidRPr="00A120EA" w:rsidRDefault="004311F9" w:rsidP="000C65C7">
            <w:pPr>
              <w:jc w:val="center"/>
              <w:rPr>
                <w:rFonts w:ascii="Arial" w:hAnsi="Arial" w:cs="Arial"/>
              </w:rPr>
            </w:pPr>
            <w:r w:rsidRPr="00A120EA">
              <w:rPr>
                <w:rFonts w:ascii="Arial" w:hAnsi="Arial" w:cs="Arial"/>
              </w:rPr>
              <w:t>52,2</w:t>
            </w:r>
          </w:p>
        </w:tc>
      </w:tr>
      <w:tr w:rsidR="004311F9" w:rsidRPr="00A120EA" w:rsidTr="000C65C7">
        <w:tc>
          <w:tcPr>
            <w:tcW w:w="2094" w:type="dxa"/>
          </w:tcPr>
          <w:p w:rsidR="004311F9" w:rsidRPr="00A120EA" w:rsidRDefault="004311F9" w:rsidP="000C65C7">
            <w:pPr>
              <w:jc w:val="center"/>
              <w:rPr>
                <w:rFonts w:ascii="Arial" w:hAnsi="Arial" w:cs="Arial"/>
              </w:rPr>
            </w:pPr>
            <w:r w:rsidRPr="00A120EA">
              <w:rPr>
                <w:rFonts w:ascii="Arial" w:hAnsi="Arial" w:cs="Arial"/>
              </w:rPr>
              <w:t>15</w:t>
            </w:r>
          </w:p>
        </w:tc>
        <w:tc>
          <w:tcPr>
            <w:tcW w:w="2220" w:type="dxa"/>
          </w:tcPr>
          <w:p w:rsidR="004311F9" w:rsidRPr="00A120EA" w:rsidRDefault="004311F9" w:rsidP="000C65C7">
            <w:pPr>
              <w:jc w:val="center"/>
              <w:rPr>
                <w:rFonts w:ascii="Arial" w:hAnsi="Arial" w:cs="Arial"/>
              </w:rPr>
            </w:pPr>
            <w:r w:rsidRPr="00A120EA">
              <w:rPr>
                <w:rFonts w:ascii="Arial" w:hAnsi="Arial" w:cs="Arial"/>
              </w:rPr>
              <w:t>60</w:t>
            </w:r>
          </w:p>
        </w:tc>
      </w:tr>
      <w:tr w:rsidR="004311F9" w:rsidRPr="00A120EA" w:rsidTr="000C65C7">
        <w:tc>
          <w:tcPr>
            <w:tcW w:w="2094" w:type="dxa"/>
          </w:tcPr>
          <w:p w:rsidR="004311F9" w:rsidRPr="00A120EA" w:rsidRDefault="004311F9" w:rsidP="000C65C7">
            <w:pPr>
              <w:jc w:val="center"/>
              <w:rPr>
                <w:rFonts w:ascii="Arial" w:hAnsi="Arial" w:cs="Arial"/>
              </w:rPr>
            </w:pPr>
            <w:r w:rsidRPr="00A120EA">
              <w:rPr>
                <w:rFonts w:ascii="Arial" w:hAnsi="Arial" w:cs="Arial"/>
              </w:rPr>
              <w:t>20</w:t>
            </w:r>
          </w:p>
        </w:tc>
        <w:tc>
          <w:tcPr>
            <w:tcW w:w="2220" w:type="dxa"/>
          </w:tcPr>
          <w:p w:rsidR="004311F9" w:rsidRPr="00A120EA" w:rsidRDefault="004311F9" w:rsidP="000C65C7">
            <w:pPr>
              <w:jc w:val="center"/>
              <w:rPr>
                <w:rFonts w:ascii="Arial" w:hAnsi="Arial" w:cs="Arial"/>
              </w:rPr>
            </w:pPr>
            <w:r w:rsidRPr="00A120EA">
              <w:rPr>
                <w:rFonts w:ascii="Arial" w:hAnsi="Arial" w:cs="Arial"/>
              </w:rPr>
              <w:t>80</w:t>
            </w:r>
          </w:p>
        </w:tc>
      </w:tr>
    </w:tbl>
    <w:p w:rsidR="004311F9" w:rsidRPr="00A120EA" w:rsidRDefault="004311F9" w:rsidP="004311F9">
      <w:pPr>
        <w:rPr>
          <w:rFonts w:ascii="Arial" w:hAnsi="Arial" w:cs="Arial"/>
        </w:rPr>
      </w:pPr>
    </w:p>
    <w:p w:rsidR="004311F9" w:rsidRPr="00A120EA" w:rsidRDefault="004311F9" w:rsidP="004311F9">
      <w:pPr>
        <w:spacing w:line="480" w:lineRule="auto"/>
        <w:ind w:left="720"/>
        <w:jc w:val="both"/>
        <w:rPr>
          <w:rFonts w:ascii="Arial" w:hAnsi="Arial" w:cs="Arial"/>
        </w:rPr>
      </w:pPr>
      <w:r w:rsidRPr="00A120EA">
        <w:rPr>
          <w:rFonts w:ascii="Arial" w:hAnsi="Arial" w:cs="Arial"/>
        </w:rPr>
        <w:t>Después de concluido el tiempo de reacción, se deja reposar la muestra por 24 horas para la formación del jabón.</w:t>
      </w:r>
    </w:p>
    <w:p w:rsidR="004311F9" w:rsidRPr="00A120EA" w:rsidRDefault="004311F9" w:rsidP="004311F9">
      <w:pPr>
        <w:spacing w:line="480" w:lineRule="auto"/>
        <w:ind w:left="1260"/>
        <w:jc w:val="both"/>
        <w:rPr>
          <w:rFonts w:ascii="Arial" w:hAnsi="Arial" w:cs="Arial"/>
        </w:rPr>
      </w:pPr>
    </w:p>
    <w:p w:rsidR="004311F9" w:rsidRPr="00A120EA" w:rsidRDefault="004311F9" w:rsidP="004311F9">
      <w:pPr>
        <w:spacing w:line="480" w:lineRule="auto"/>
        <w:ind w:left="720"/>
        <w:jc w:val="both"/>
        <w:rPr>
          <w:rFonts w:ascii="Arial" w:hAnsi="Arial" w:cs="Arial"/>
        </w:rPr>
      </w:pPr>
      <w:r w:rsidRPr="00A120EA">
        <w:rPr>
          <w:rFonts w:ascii="Arial" w:hAnsi="Arial" w:cs="Arial"/>
        </w:rPr>
        <w:t>Se consigue una mezcla de aceite con jabón que fue separada  obteniendo  los siguientes volúmenes:</w:t>
      </w:r>
    </w:p>
    <w:p w:rsidR="004311F9" w:rsidRPr="00A120EA" w:rsidRDefault="004311F9" w:rsidP="004311F9">
      <w:pPr>
        <w:ind w:left="720"/>
        <w:jc w:val="both"/>
        <w:rPr>
          <w:rFonts w:ascii="Arial" w:hAnsi="Arial" w:cs="Arial"/>
        </w:rPr>
      </w:pPr>
      <w:r w:rsidRPr="00A120EA">
        <w:rPr>
          <w:rFonts w:ascii="Arial" w:hAnsi="Arial" w:cs="Arial"/>
        </w:rPr>
        <w:t>Volumen aceite = 174,6 ml</w:t>
      </w:r>
    </w:p>
    <w:p w:rsidR="004311F9" w:rsidRPr="00A120EA" w:rsidRDefault="004311F9" w:rsidP="004311F9">
      <w:pPr>
        <w:ind w:left="1260"/>
        <w:rPr>
          <w:rFonts w:ascii="Arial" w:hAnsi="Arial" w:cs="Arial"/>
        </w:rPr>
      </w:pPr>
    </w:p>
    <w:p w:rsidR="004311F9" w:rsidRPr="00A120EA" w:rsidRDefault="004311F9" w:rsidP="004311F9">
      <w:pPr>
        <w:ind w:left="720"/>
        <w:jc w:val="both"/>
        <w:rPr>
          <w:rFonts w:ascii="Arial" w:hAnsi="Arial" w:cs="Arial"/>
        </w:rPr>
      </w:pPr>
      <w:r w:rsidRPr="00A120EA">
        <w:rPr>
          <w:rFonts w:ascii="Arial" w:hAnsi="Arial" w:cs="Arial"/>
        </w:rPr>
        <w:t>Jabón 1 = 25,400 ml</w:t>
      </w:r>
    </w:p>
    <w:p w:rsidR="004311F9" w:rsidRPr="00A120EA" w:rsidRDefault="004311F9" w:rsidP="004311F9">
      <w:pPr>
        <w:ind w:left="1260"/>
        <w:rPr>
          <w:rFonts w:ascii="Arial" w:hAnsi="Arial" w:cs="Arial"/>
        </w:rPr>
      </w:pPr>
    </w:p>
    <w:p w:rsidR="004311F9" w:rsidRPr="00A120EA" w:rsidRDefault="004311F9" w:rsidP="004311F9">
      <w:pPr>
        <w:spacing w:line="480" w:lineRule="auto"/>
        <w:ind w:left="720"/>
        <w:jc w:val="both"/>
        <w:rPr>
          <w:rFonts w:ascii="Arial" w:hAnsi="Arial" w:cs="Arial"/>
        </w:rPr>
      </w:pPr>
      <w:r w:rsidRPr="00A120EA">
        <w:rPr>
          <w:rFonts w:ascii="Arial" w:hAnsi="Arial" w:cs="Arial"/>
        </w:rPr>
        <w:t>Luego se centrifugó para separar el contenido de jabón aún existente en la muestra. Para esto se utilizaron dos tubos:</w:t>
      </w:r>
    </w:p>
    <w:p w:rsidR="004311F9" w:rsidRPr="00A120EA" w:rsidRDefault="004311F9" w:rsidP="004311F9">
      <w:pPr>
        <w:ind w:left="1260"/>
        <w:rPr>
          <w:rFonts w:ascii="Arial" w:hAnsi="Arial" w:cs="Arial"/>
        </w:rPr>
      </w:pPr>
    </w:p>
    <w:p w:rsidR="004311F9" w:rsidRPr="00A120EA" w:rsidRDefault="004311F9" w:rsidP="004311F9">
      <w:pPr>
        <w:ind w:left="720"/>
        <w:rPr>
          <w:rFonts w:ascii="Arial" w:hAnsi="Arial" w:cs="Arial"/>
        </w:rPr>
      </w:pPr>
      <w:r w:rsidRPr="00A120EA">
        <w:rPr>
          <w:rFonts w:ascii="Arial" w:hAnsi="Arial" w:cs="Arial"/>
        </w:rPr>
        <w:t>Tubo # 1                87,3 ml</w:t>
      </w:r>
    </w:p>
    <w:p w:rsidR="004311F9" w:rsidRPr="00A120EA" w:rsidRDefault="004311F9" w:rsidP="004311F9">
      <w:pPr>
        <w:ind w:left="720"/>
        <w:rPr>
          <w:rFonts w:ascii="Arial" w:hAnsi="Arial" w:cs="Arial"/>
        </w:rPr>
      </w:pPr>
      <w:r w:rsidRPr="00A120EA">
        <w:rPr>
          <w:rFonts w:ascii="Arial" w:hAnsi="Arial" w:cs="Arial"/>
        </w:rPr>
        <w:t>Tubo # 2                87,3 ml</w:t>
      </w:r>
    </w:p>
    <w:p w:rsidR="004311F9" w:rsidRPr="00A120EA" w:rsidRDefault="004311F9" w:rsidP="004311F9">
      <w:pPr>
        <w:ind w:left="1260"/>
        <w:rPr>
          <w:rFonts w:ascii="Arial" w:hAnsi="Arial" w:cs="Arial"/>
        </w:rPr>
      </w:pPr>
    </w:p>
    <w:p w:rsidR="004311F9" w:rsidRPr="00A120EA" w:rsidRDefault="004311F9" w:rsidP="004311F9">
      <w:pPr>
        <w:ind w:left="720"/>
        <w:rPr>
          <w:rFonts w:ascii="Arial" w:hAnsi="Arial" w:cs="Arial"/>
        </w:rPr>
      </w:pPr>
      <w:r w:rsidRPr="00A120EA">
        <w:rPr>
          <w:rFonts w:ascii="Arial" w:hAnsi="Arial" w:cs="Arial"/>
        </w:rPr>
        <w:t>Después de 80 minutos de  centrifugación se obtuvo:</w:t>
      </w:r>
    </w:p>
    <w:p w:rsidR="004311F9" w:rsidRPr="00A120EA" w:rsidRDefault="004311F9" w:rsidP="004311F9">
      <w:pPr>
        <w:ind w:left="1260"/>
        <w:rPr>
          <w:rFonts w:ascii="Arial" w:hAnsi="Arial" w:cs="Arial"/>
        </w:rPr>
      </w:pPr>
      <w:r w:rsidRPr="00A120EA">
        <w:rPr>
          <w:rFonts w:ascii="Arial" w:hAnsi="Arial" w:cs="Arial"/>
        </w:rPr>
        <w:t xml:space="preserve">                       </w:t>
      </w:r>
    </w:p>
    <w:p w:rsidR="004311F9" w:rsidRPr="00A120EA" w:rsidRDefault="004311F9" w:rsidP="004311F9">
      <w:pPr>
        <w:ind w:left="720"/>
        <w:rPr>
          <w:rFonts w:ascii="Arial" w:hAnsi="Arial" w:cs="Arial"/>
        </w:rPr>
      </w:pPr>
      <w:r w:rsidRPr="00A120EA">
        <w:rPr>
          <w:rFonts w:ascii="Arial" w:hAnsi="Arial" w:cs="Arial"/>
        </w:rPr>
        <w:t xml:space="preserve">Tubo # 1          </w:t>
      </w:r>
    </w:p>
    <w:p w:rsidR="004311F9" w:rsidRPr="00A120EA" w:rsidRDefault="004311F9" w:rsidP="004311F9">
      <w:pPr>
        <w:ind w:left="720"/>
        <w:rPr>
          <w:rFonts w:ascii="Arial" w:hAnsi="Arial" w:cs="Arial"/>
        </w:rPr>
      </w:pPr>
      <w:r w:rsidRPr="00A120EA">
        <w:rPr>
          <w:rFonts w:ascii="Arial" w:hAnsi="Arial" w:cs="Arial"/>
          <w:position w:val="-10"/>
        </w:rPr>
        <w:object w:dxaOrig="1939" w:dyaOrig="320">
          <v:shape id="_x0000_i1038" type="#_x0000_t75" style="width:97pt;height:16pt" o:ole="">
            <v:imagedata r:id="rId41" o:title=""/>
          </v:shape>
          <o:OLEObject Type="Embed" ProgID="Equation.3" ShapeID="_x0000_i1038" DrawAspect="Content" ObjectID="_1343563248" r:id="rId42"/>
        </w:object>
      </w:r>
    </w:p>
    <w:p w:rsidR="004311F9" w:rsidRPr="00A120EA" w:rsidRDefault="004311F9" w:rsidP="004311F9">
      <w:pPr>
        <w:ind w:left="720"/>
        <w:rPr>
          <w:rFonts w:ascii="Arial" w:hAnsi="Arial" w:cs="Arial"/>
        </w:rPr>
      </w:pPr>
      <w:r w:rsidRPr="00A120EA">
        <w:rPr>
          <w:rFonts w:ascii="Arial" w:hAnsi="Arial" w:cs="Arial"/>
          <w:position w:val="-10"/>
        </w:rPr>
        <w:object w:dxaOrig="1700" w:dyaOrig="320">
          <v:shape id="_x0000_i1039" type="#_x0000_t75" style="width:85pt;height:16pt" o:ole="">
            <v:imagedata r:id="rId43" o:title=""/>
          </v:shape>
          <o:OLEObject Type="Embed" ProgID="Equation.3" ShapeID="_x0000_i1039" DrawAspect="Content" ObjectID="_1343563249" r:id="rId44"/>
        </w:object>
      </w:r>
    </w:p>
    <w:p w:rsidR="004311F9" w:rsidRPr="00A120EA" w:rsidRDefault="004311F9" w:rsidP="004311F9">
      <w:pPr>
        <w:ind w:left="720"/>
        <w:rPr>
          <w:rFonts w:ascii="Arial" w:hAnsi="Arial" w:cs="Arial"/>
        </w:rPr>
      </w:pPr>
    </w:p>
    <w:p w:rsidR="004311F9" w:rsidRPr="00A120EA" w:rsidRDefault="004311F9" w:rsidP="004311F9">
      <w:pPr>
        <w:ind w:left="720"/>
        <w:rPr>
          <w:rFonts w:ascii="Arial" w:hAnsi="Arial" w:cs="Arial"/>
        </w:rPr>
      </w:pPr>
      <w:r w:rsidRPr="00A120EA">
        <w:rPr>
          <w:rFonts w:ascii="Arial" w:hAnsi="Arial" w:cs="Arial"/>
        </w:rPr>
        <w:t xml:space="preserve">Tubo # 2          </w:t>
      </w:r>
    </w:p>
    <w:p w:rsidR="004311F9" w:rsidRPr="00A120EA" w:rsidRDefault="004311F9" w:rsidP="004311F9">
      <w:pPr>
        <w:ind w:left="720"/>
        <w:rPr>
          <w:rFonts w:ascii="Arial" w:hAnsi="Arial" w:cs="Arial"/>
        </w:rPr>
      </w:pPr>
      <w:r w:rsidRPr="00A120EA">
        <w:rPr>
          <w:rFonts w:ascii="Arial" w:hAnsi="Arial" w:cs="Arial"/>
          <w:position w:val="-10"/>
        </w:rPr>
        <w:object w:dxaOrig="1939" w:dyaOrig="320">
          <v:shape id="_x0000_i1040" type="#_x0000_t75" style="width:97pt;height:16pt" o:ole="">
            <v:imagedata r:id="rId45" o:title=""/>
          </v:shape>
          <o:OLEObject Type="Embed" ProgID="Equation.3" ShapeID="_x0000_i1040" DrawAspect="Content" ObjectID="_1343563250" r:id="rId46"/>
        </w:object>
      </w:r>
    </w:p>
    <w:p w:rsidR="004311F9" w:rsidRPr="00A120EA" w:rsidRDefault="004311F9" w:rsidP="004311F9">
      <w:pPr>
        <w:ind w:left="720"/>
        <w:rPr>
          <w:rFonts w:ascii="Arial" w:hAnsi="Arial" w:cs="Arial"/>
        </w:rPr>
      </w:pPr>
      <w:r w:rsidRPr="00A120EA">
        <w:rPr>
          <w:rFonts w:ascii="Arial" w:hAnsi="Arial" w:cs="Arial"/>
          <w:position w:val="-10"/>
        </w:rPr>
        <w:object w:dxaOrig="1840" w:dyaOrig="320">
          <v:shape id="_x0000_i1041" type="#_x0000_t75" style="width:92pt;height:16pt" o:ole="">
            <v:imagedata r:id="rId47" o:title=""/>
          </v:shape>
          <o:OLEObject Type="Embed" ProgID="Equation.3" ShapeID="_x0000_i1041" DrawAspect="Content" ObjectID="_1343563251" r:id="rId48"/>
        </w:object>
      </w:r>
    </w:p>
    <w:p w:rsidR="004311F9" w:rsidRPr="00A120EA" w:rsidRDefault="004311F9" w:rsidP="004311F9">
      <w:pPr>
        <w:ind w:left="720"/>
        <w:rPr>
          <w:rFonts w:ascii="Arial" w:hAnsi="Arial" w:cs="Arial"/>
        </w:rPr>
      </w:pPr>
    </w:p>
    <w:p w:rsidR="004311F9" w:rsidRPr="00A120EA" w:rsidRDefault="004311F9" w:rsidP="004311F9">
      <w:pPr>
        <w:ind w:left="720"/>
        <w:rPr>
          <w:rFonts w:ascii="Arial" w:hAnsi="Arial" w:cs="Arial"/>
        </w:rPr>
      </w:pPr>
      <w:r w:rsidRPr="00A120EA">
        <w:rPr>
          <w:rFonts w:ascii="Arial" w:hAnsi="Arial" w:cs="Arial"/>
        </w:rPr>
        <w:t>Siendo el volumen total del aceite después de la neutralización</w:t>
      </w:r>
    </w:p>
    <w:p w:rsidR="004311F9" w:rsidRPr="00A120EA" w:rsidRDefault="004311F9" w:rsidP="004311F9">
      <w:pPr>
        <w:ind w:left="720"/>
        <w:rPr>
          <w:rFonts w:ascii="Arial" w:hAnsi="Arial" w:cs="Arial"/>
        </w:rPr>
      </w:pPr>
    </w:p>
    <w:p w:rsidR="004311F9" w:rsidRPr="00A120EA" w:rsidRDefault="004311F9" w:rsidP="004311F9">
      <w:pPr>
        <w:ind w:left="720"/>
        <w:rPr>
          <w:rFonts w:ascii="Arial" w:hAnsi="Arial" w:cs="Arial"/>
        </w:rPr>
      </w:pPr>
      <w:r w:rsidRPr="00A120EA">
        <w:rPr>
          <w:rFonts w:ascii="Arial" w:hAnsi="Arial" w:cs="Arial"/>
          <w:position w:val="-28"/>
        </w:rPr>
        <w:object w:dxaOrig="4239" w:dyaOrig="680">
          <v:shape id="_x0000_i1042" type="#_x0000_t75" style="width:212pt;height:34pt" o:ole="">
            <v:imagedata r:id="rId49" o:title=""/>
          </v:shape>
          <o:OLEObject Type="Embed" ProgID="Equation.3" ShapeID="_x0000_i1042" DrawAspect="Content" ObjectID="_1343563252" r:id="rId50"/>
        </w:object>
      </w:r>
    </w:p>
    <w:p w:rsidR="004311F9" w:rsidRPr="00A120EA" w:rsidRDefault="004311F9" w:rsidP="004311F9">
      <w:pPr>
        <w:ind w:left="720"/>
        <w:rPr>
          <w:rFonts w:ascii="Arial" w:hAnsi="Arial" w:cs="Arial"/>
        </w:rPr>
      </w:pPr>
      <w:r w:rsidRPr="00A120EA">
        <w:rPr>
          <w:rFonts w:ascii="Arial" w:hAnsi="Arial" w:cs="Arial"/>
        </w:rPr>
        <w:t>Total de jabón formado en la neutralización</w:t>
      </w:r>
    </w:p>
    <w:p w:rsidR="004311F9" w:rsidRPr="00A120EA" w:rsidRDefault="004311F9" w:rsidP="004311F9">
      <w:pPr>
        <w:ind w:left="720"/>
        <w:rPr>
          <w:rFonts w:ascii="Arial" w:hAnsi="Arial" w:cs="Arial"/>
        </w:rPr>
      </w:pPr>
    </w:p>
    <w:p w:rsidR="004311F9" w:rsidRPr="00A120EA" w:rsidRDefault="004311F9" w:rsidP="004311F9">
      <w:pPr>
        <w:ind w:left="720"/>
        <w:rPr>
          <w:rFonts w:ascii="Arial" w:hAnsi="Arial" w:cs="Arial"/>
        </w:rPr>
      </w:pPr>
      <w:r w:rsidRPr="00A120EA">
        <w:rPr>
          <w:rFonts w:ascii="Arial" w:hAnsi="Arial" w:cs="Arial"/>
          <w:position w:val="-46"/>
        </w:rPr>
        <w:object w:dxaOrig="2760" w:dyaOrig="1040">
          <v:shape id="_x0000_i1043" type="#_x0000_t75" style="width:138pt;height:52pt" o:ole="">
            <v:imagedata r:id="rId51" o:title=""/>
          </v:shape>
          <o:OLEObject Type="Embed" ProgID="Equation.3" ShapeID="_x0000_i1043" DrawAspect="Content" ObjectID="_1343563253" r:id="rId52"/>
        </w:object>
      </w:r>
    </w:p>
    <w:p w:rsidR="004311F9" w:rsidRPr="00A120EA" w:rsidRDefault="004311F9" w:rsidP="004311F9">
      <w:pPr>
        <w:ind w:left="720"/>
        <w:rPr>
          <w:rFonts w:ascii="Arial" w:hAnsi="Arial" w:cs="Arial"/>
        </w:rPr>
      </w:pPr>
    </w:p>
    <w:p w:rsidR="004311F9" w:rsidRPr="00A120EA" w:rsidRDefault="004311F9" w:rsidP="004311F9">
      <w:pPr>
        <w:spacing w:line="480" w:lineRule="auto"/>
        <w:ind w:left="720"/>
        <w:jc w:val="both"/>
        <w:rPr>
          <w:rFonts w:ascii="Arial" w:hAnsi="Arial" w:cs="Arial"/>
        </w:rPr>
      </w:pPr>
      <w:r w:rsidRPr="00A120EA">
        <w:rPr>
          <w:rFonts w:ascii="Arial" w:hAnsi="Arial" w:cs="Arial"/>
        </w:rPr>
        <w:t xml:space="preserve">Se repitió dos veces más la experimentación con  muestras de 200 ml de aceite, produciendo los valores que se indican en </w:t>
      </w:r>
      <w:smartTag w:uri="urn:schemas-microsoft-com:office:smarttags" w:element="PersonName">
        <w:smartTagPr>
          <w:attr w:name="ProductID" w:val="La Tabla"/>
        </w:smartTagPr>
        <w:r w:rsidRPr="00A120EA">
          <w:rPr>
            <w:rFonts w:ascii="Arial" w:hAnsi="Arial" w:cs="Arial"/>
          </w:rPr>
          <w:t>la Tabla</w:t>
        </w:r>
      </w:smartTag>
      <w:r w:rsidRPr="00A120EA">
        <w:rPr>
          <w:rFonts w:ascii="Arial" w:hAnsi="Arial" w:cs="Arial"/>
        </w:rPr>
        <w:t xml:space="preserve"> 12. </w:t>
      </w:r>
    </w:p>
    <w:p w:rsidR="004311F9" w:rsidRPr="00A120EA" w:rsidRDefault="004311F9" w:rsidP="004311F9">
      <w:pPr>
        <w:spacing w:line="480" w:lineRule="auto"/>
        <w:ind w:left="720"/>
        <w:jc w:val="both"/>
        <w:rPr>
          <w:rFonts w:ascii="Arial" w:hAnsi="Arial" w:cs="Arial"/>
          <w:b/>
        </w:rPr>
      </w:pPr>
    </w:p>
    <w:p w:rsidR="004311F9" w:rsidRPr="00A120EA" w:rsidRDefault="004311F9" w:rsidP="004311F9">
      <w:pPr>
        <w:spacing w:line="480" w:lineRule="auto"/>
        <w:ind w:left="720"/>
        <w:jc w:val="both"/>
        <w:rPr>
          <w:rFonts w:ascii="Arial" w:hAnsi="Arial" w:cs="Arial"/>
          <w:b/>
        </w:rPr>
      </w:pPr>
      <w:r w:rsidRPr="00A120EA">
        <w:rPr>
          <w:rFonts w:ascii="Arial" w:hAnsi="Arial" w:cs="Arial"/>
          <w:b/>
        </w:rPr>
        <w:t>Tabla 12 Resultados del proceso de neutralización</w:t>
      </w:r>
    </w:p>
    <w:tbl>
      <w:tblPr>
        <w:tblW w:w="805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3"/>
        <w:gridCol w:w="1683"/>
        <w:gridCol w:w="1683"/>
        <w:gridCol w:w="1684"/>
        <w:gridCol w:w="1684"/>
      </w:tblGrid>
      <w:tr w:rsidR="004311F9" w:rsidRPr="00A120EA" w:rsidTr="000C65C7">
        <w:tc>
          <w:tcPr>
            <w:tcW w:w="1323" w:type="dxa"/>
          </w:tcPr>
          <w:p w:rsidR="004311F9" w:rsidRPr="00A120EA" w:rsidRDefault="004311F9" w:rsidP="000C65C7">
            <w:pPr>
              <w:jc w:val="both"/>
              <w:rPr>
                <w:rFonts w:ascii="Arial" w:hAnsi="Arial" w:cs="Arial"/>
                <w:b/>
              </w:rPr>
            </w:pPr>
            <w:r w:rsidRPr="00A120EA">
              <w:rPr>
                <w:rFonts w:ascii="Arial" w:hAnsi="Arial" w:cs="Arial"/>
                <w:b/>
              </w:rPr>
              <w:t>Muestra</w:t>
            </w:r>
          </w:p>
        </w:tc>
        <w:tc>
          <w:tcPr>
            <w:tcW w:w="1683" w:type="dxa"/>
          </w:tcPr>
          <w:p w:rsidR="004311F9" w:rsidRPr="00A120EA" w:rsidRDefault="004311F9" w:rsidP="000C65C7">
            <w:pPr>
              <w:jc w:val="center"/>
              <w:rPr>
                <w:rFonts w:ascii="Arial" w:hAnsi="Arial" w:cs="Arial"/>
                <w:b/>
              </w:rPr>
            </w:pPr>
            <w:r w:rsidRPr="00A120EA">
              <w:rPr>
                <w:rFonts w:ascii="Arial" w:hAnsi="Arial" w:cs="Arial"/>
                <w:b/>
              </w:rPr>
              <w:t>V</w:t>
            </w:r>
            <w:r w:rsidRPr="00A120EA">
              <w:rPr>
                <w:rFonts w:ascii="Arial" w:hAnsi="Arial" w:cs="Arial"/>
                <w:b/>
                <w:vertAlign w:val="subscript"/>
              </w:rPr>
              <w:t>o</w:t>
            </w:r>
          </w:p>
          <w:p w:rsidR="004311F9" w:rsidRPr="00A120EA" w:rsidRDefault="004311F9" w:rsidP="000C65C7">
            <w:pPr>
              <w:jc w:val="center"/>
              <w:rPr>
                <w:rFonts w:ascii="Arial" w:hAnsi="Arial" w:cs="Arial"/>
                <w:b/>
              </w:rPr>
            </w:pPr>
            <w:r w:rsidRPr="00A120EA">
              <w:rPr>
                <w:rFonts w:ascii="Arial" w:hAnsi="Arial" w:cs="Arial"/>
                <w:b/>
              </w:rPr>
              <w:t>aceite (ml)</w:t>
            </w:r>
          </w:p>
        </w:tc>
        <w:tc>
          <w:tcPr>
            <w:tcW w:w="1683" w:type="dxa"/>
          </w:tcPr>
          <w:p w:rsidR="004311F9" w:rsidRPr="00A120EA" w:rsidRDefault="004311F9" w:rsidP="000C65C7">
            <w:pPr>
              <w:jc w:val="center"/>
              <w:rPr>
                <w:rFonts w:ascii="Arial" w:hAnsi="Arial" w:cs="Arial"/>
                <w:b/>
              </w:rPr>
            </w:pPr>
            <w:r w:rsidRPr="00A120EA">
              <w:rPr>
                <w:rFonts w:ascii="Arial" w:hAnsi="Arial" w:cs="Arial"/>
                <w:b/>
              </w:rPr>
              <w:t>V</w:t>
            </w:r>
          </w:p>
          <w:p w:rsidR="004311F9" w:rsidRPr="00A120EA" w:rsidRDefault="004311F9" w:rsidP="000C65C7">
            <w:pPr>
              <w:jc w:val="center"/>
              <w:rPr>
                <w:rFonts w:ascii="Arial" w:hAnsi="Arial" w:cs="Arial"/>
                <w:b/>
              </w:rPr>
            </w:pPr>
            <w:r w:rsidRPr="00A120EA">
              <w:rPr>
                <w:rFonts w:ascii="Arial" w:hAnsi="Arial" w:cs="Arial"/>
                <w:b/>
              </w:rPr>
              <w:t>NaOH (ml)</w:t>
            </w:r>
          </w:p>
        </w:tc>
        <w:tc>
          <w:tcPr>
            <w:tcW w:w="1684" w:type="dxa"/>
          </w:tcPr>
          <w:p w:rsidR="004311F9" w:rsidRPr="00A120EA" w:rsidRDefault="004311F9" w:rsidP="000C65C7">
            <w:pPr>
              <w:jc w:val="right"/>
              <w:rPr>
                <w:rFonts w:ascii="Arial" w:hAnsi="Arial" w:cs="Arial"/>
                <w:b/>
              </w:rPr>
            </w:pPr>
            <w:r w:rsidRPr="00A120EA">
              <w:rPr>
                <w:rFonts w:ascii="Arial" w:hAnsi="Arial" w:cs="Arial"/>
                <w:b/>
              </w:rPr>
              <w:t>V</w:t>
            </w:r>
            <w:r w:rsidRPr="00A120EA">
              <w:rPr>
                <w:rFonts w:ascii="Arial" w:hAnsi="Arial" w:cs="Arial"/>
                <w:b/>
                <w:vertAlign w:val="subscript"/>
              </w:rPr>
              <w:t>f</w:t>
            </w:r>
          </w:p>
          <w:p w:rsidR="004311F9" w:rsidRPr="00A120EA" w:rsidRDefault="004311F9" w:rsidP="000C65C7">
            <w:pPr>
              <w:jc w:val="right"/>
              <w:rPr>
                <w:rFonts w:ascii="Arial" w:hAnsi="Arial" w:cs="Arial"/>
                <w:b/>
              </w:rPr>
            </w:pPr>
            <w:r w:rsidRPr="00A120EA">
              <w:rPr>
                <w:rFonts w:ascii="Arial" w:hAnsi="Arial" w:cs="Arial"/>
                <w:b/>
              </w:rPr>
              <w:t>Aceite (ml)</w:t>
            </w:r>
          </w:p>
        </w:tc>
        <w:tc>
          <w:tcPr>
            <w:tcW w:w="1684" w:type="dxa"/>
          </w:tcPr>
          <w:p w:rsidR="004311F9" w:rsidRPr="00A120EA" w:rsidRDefault="004311F9" w:rsidP="000C65C7">
            <w:pPr>
              <w:jc w:val="right"/>
              <w:rPr>
                <w:rFonts w:ascii="Arial" w:hAnsi="Arial" w:cs="Arial"/>
                <w:b/>
              </w:rPr>
            </w:pPr>
            <w:r w:rsidRPr="00A120EA">
              <w:rPr>
                <w:rFonts w:ascii="Arial" w:hAnsi="Arial" w:cs="Arial"/>
                <w:b/>
              </w:rPr>
              <w:t>Jabón</w:t>
            </w:r>
          </w:p>
          <w:p w:rsidR="004311F9" w:rsidRPr="00A120EA" w:rsidRDefault="004311F9" w:rsidP="000C65C7">
            <w:pPr>
              <w:jc w:val="right"/>
              <w:rPr>
                <w:rFonts w:ascii="Arial" w:hAnsi="Arial" w:cs="Arial"/>
                <w:b/>
              </w:rPr>
            </w:pPr>
            <w:r w:rsidRPr="00A120EA">
              <w:rPr>
                <w:rFonts w:ascii="Arial" w:hAnsi="Arial" w:cs="Arial"/>
                <w:b/>
              </w:rPr>
              <w:t>(ml)</w:t>
            </w:r>
          </w:p>
        </w:tc>
      </w:tr>
      <w:tr w:rsidR="004311F9" w:rsidRPr="00A120EA" w:rsidTr="000C65C7">
        <w:tc>
          <w:tcPr>
            <w:tcW w:w="1323" w:type="dxa"/>
          </w:tcPr>
          <w:p w:rsidR="004311F9" w:rsidRPr="00A120EA" w:rsidRDefault="004311F9" w:rsidP="000C65C7">
            <w:pPr>
              <w:jc w:val="both"/>
              <w:rPr>
                <w:rFonts w:ascii="Arial" w:hAnsi="Arial" w:cs="Arial"/>
              </w:rPr>
            </w:pPr>
            <w:r w:rsidRPr="00A120EA">
              <w:rPr>
                <w:rFonts w:ascii="Arial" w:hAnsi="Arial" w:cs="Arial"/>
              </w:rPr>
              <w:t>1</w:t>
            </w:r>
          </w:p>
        </w:tc>
        <w:tc>
          <w:tcPr>
            <w:tcW w:w="1683" w:type="dxa"/>
          </w:tcPr>
          <w:p w:rsidR="004311F9" w:rsidRPr="00A120EA" w:rsidRDefault="004311F9" w:rsidP="000C65C7">
            <w:pPr>
              <w:jc w:val="center"/>
              <w:rPr>
                <w:rFonts w:ascii="Arial" w:hAnsi="Arial" w:cs="Arial"/>
              </w:rPr>
            </w:pPr>
            <w:r w:rsidRPr="00A120EA">
              <w:rPr>
                <w:rFonts w:ascii="Arial" w:hAnsi="Arial" w:cs="Arial"/>
              </w:rPr>
              <w:t>200</w:t>
            </w:r>
          </w:p>
        </w:tc>
        <w:tc>
          <w:tcPr>
            <w:tcW w:w="1683" w:type="dxa"/>
          </w:tcPr>
          <w:p w:rsidR="004311F9" w:rsidRPr="00A120EA" w:rsidRDefault="004311F9" w:rsidP="000C65C7">
            <w:pPr>
              <w:jc w:val="center"/>
              <w:rPr>
                <w:rFonts w:ascii="Arial" w:hAnsi="Arial" w:cs="Arial"/>
              </w:rPr>
            </w:pPr>
            <w:r w:rsidRPr="00A120EA">
              <w:rPr>
                <w:rFonts w:ascii="Arial" w:hAnsi="Arial" w:cs="Arial"/>
              </w:rPr>
              <w:t>10</w:t>
            </w:r>
          </w:p>
        </w:tc>
        <w:tc>
          <w:tcPr>
            <w:tcW w:w="1684" w:type="dxa"/>
          </w:tcPr>
          <w:p w:rsidR="004311F9" w:rsidRPr="00A120EA" w:rsidRDefault="004311F9" w:rsidP="000C65C7">
            <w:pPr>
              <w:jc w:val="right"/>
              <w:rPr>
                <w:rFonts w:ascii="Arial" w:hAnsi="Arial" w:cs="Arial"/>
              </w:rPr>
            </w:pPr>
            <w:r w:rsidRPr="00A120EA">
              <w:rPr>
                <w:rFonts w:ascii="Arial" w:hAnsi="Arial" w:cs="Arial"/>
              </w:rPr>
              <w:t>146,600</w:t>
            </w:r>
          </w:p>
        </w:tc>
        <w:tc>
          <w:tcPr>
            <w:tcW w:w="1684" w:type="dxa"/>
          </w:tcPr>
          <w:p w:rsidR="004311F9" w:rsidRPr="00A120EA" w:rsidRDefault="004311F9" w:rsidP="000C65C7">
            <w:pPr>
              <w:jc w:val="right"/>
              <w:rPr>
                <w:rFonts w:ascii="Arial" w:hAnsi="Arial" w:cs="Arial"/>
              </w:rPr>
            </w:pPr>
            <w:r w:rsidRPr="00A120EA">
              <w:rPr>
                <w:rFonts w:ascii="Arial" w:hAnsi="Arial" w:cs="Arial"/>
              </w:rPr>
              <w:t>53,400</w:t>
            </w:r>
          </w:p>
        </w:tc>
      </w:tr>
      <w:tr w:rsidR="004311F9" w:rsidRPr="00A120EA" w:rsidTr="000C65C7">
        <w:tc>
          <w:tcPr>
            <w:tcW w:w="1323" w:type="dxa"/>
          </w:tcPr>
          <w:p w:rsidR="004311F9" w:rsidRPr="00A120EA" w:rsidRDefault="004311F9" w:rsidP="000C65C7">
            <w:pPr>
              <w:jc w:val="both"/>
              <w:rPr>
                <w:rFonts w:ascii="Arial" w:hAnsi="Arial" w:cs="Arial"/>
              </w:rPr>
            </w:pPr>
            <w:r w:rsidRPr="00A120EA">
              <w:rPr>
                <w:rFonts w:ascii="Arial" w:hAnsi="Arial" w:cs="Arial"/>
              </w:rPr>
              <w:t>2</w:t>
            </w:r>
          </w:p>
        </w:tc>
        <w:tc>
          <w:tcPr>
            <w:tcW w:w="1683" w:type="dxa"/>
          </w:tcPr>
          <w:p w:rsidR="004311F9" w:rsidRPr="00A120EA" w:rsidRDefault="004311F9" w:rsidP="000C65C7">
            <w:pPr>
              <w:jc w:val="center"/>
              <w:rPr>
                <w:rFonts w:ascii="Arial" w:hAnsi="Arial" w:cs="Arial"/>
              </w:rPr>
            </w:pPr>
            <w:r w:rsidRPr="00A120EA">
              <w:rPr>
                <w:rFonts w:ascii="Arial" w:hAnsi="Arial" w:cs="Arial"/>
              </w:rPr>
              <w:t>200</w:t>
            </w:r>
          </w:p>
        </w:tc>
        <w:tc>
          <w:tcPr>
            <w:tcW w:w="1683" w:type="dxa"/>
          </w:tcPr>
          <w:p w:rsidR="004311F9" w:rsidRPr="00A120EA" w:rsidRDefault="004311F9" w:rsidP="000C65C7">
            <w:pPr>
              <w:jc w:val="center"/>
              <w:rPr>
                <w:rFonts w:ascii="Arial" w:hAnsi="Arial" w:cs="Arial"/>
              </w:rPr>
            </w:pPr>
            <w:r w:rsidRPr="00A120EA">
              <w:rPr>
                <w:rFonts w:ascii="Arial" w:hAnsi="Arial" w:cs="Arial"/>
              </w:rPr>
              <w:t>10</w:t>
            </w:r>
          </w:p>
        </w:tc>
        <w:tc>
          <w:tcPr>
            <w:tcW w:w="1684" w:type="dxa"/>
          </w:tcPr>
          <w:p w:rsidR="004311F9" w:rsidRPr="00A120EA" w:rsidRDefault="004311F9" w:rsidP="000C65C7">
            <w:pPr>
              <w:jc w:val="right"/>
              <w:rPr>
                <w:rFonts w:ascii="Arial" w:hAnsi="Arial" w:cs="Arial"/>
              </w:rPr>
            </w:pPr>
            <w:r w:rsidRPr="00A120EA">
              <w:rPr>
                <w:rFonts w:ascii="Arial" w:hAnsi="Arial" w:cs="Arial"/>
              </w:rPr>
              <w:t>152,200</w:t>
            </w:r>
          </w:p>
        </w:tc>
        <w:tc>
          <w:tcPr>
            <w:tcW w:w="1684" w:type="dxa"/>
          </w:tcPr>
          <w:p w:rsidR="004311F9" w:rsidRPr="00A120EA" w:rsidRDefault="004311F9" w:rsidP="000C65C7">
            <w:pPr>
              <w:jc w:val="right"/>
              <w:rPr>
                <w:rFonts w:ascii="Arial" w:hAnsi="Arial" w:cs="Arial"/>
              </w:rPr>
            </w:pPr>
            <w:r w:rsidRPr="00A120EA">
              <w:rPr>
                <w:rFonts w:ascii="Arial" w:hAnsi="Arial" w:cs="Arial"/>
              </w:rPr>
              <w:t>47,800</w:t>
            </w:r>
          </w:p>
        </w:tc>
      </w:tr>
      <w:tr w:rsidR="004311F9" w:rsidRPr="00A120EA" w:rsidTr="000C65C7">
        <w:tc>
          <w:tcPr>
            <w:tcW w:w="1323" w:type="dxa"/>
          </w:tcPr>
          <w:p w:rsidR="004311F9" w:rsidRPr="00A120EA" w:rsidRDefault="004311F9" w:rsidP="000C65C7">
            <w:pPr>
              <w:jc w:val="both"/>
              <w:rPr>
                <w:rFonts w:ascii="Arial" w:hAnsi="Arial" w:cs="Arial"/>
              </w:rPr>
            </w:pPr>
            <w:r w:rsidRPr="00A120EA">
              <w:rPr>
                <w:rFonts w:ascii="Arial" w:hAnsi="Arial" w:cs="Arial"/>
              </w:rPr>
              <w:t>3</w:t>
            </w:r>
          </w:p>
        </w:tc>
        <w:tc>
          <w:tcPr>
            <w:tcW w:w="1683" w:type="dxa"/>
          </w:tcPr>
          <w:p w:rsidR="004311F9" w:rsidRPr="00A120EA" w:rsidRDefault="004311F9" w:rsidP="000C65C7">
            <w:pPr>
              <w:jc w:val="center"/>
              <w:rPr>
                <w:rFonts w:ascii="Arial" w:hAnsi="Arial" w:cs="Arial"/>
              </w:rPr>
            </w:pPr>
            <w:r w:rsidRPr="00A120EA">
              <w:rPr>
                <w:rFonts w:ascii="Arial" w:hAnsi="Arial" w:cs="Arial"/>
              </w:rPr>
              <w:t>200</w:t>
            </w:r>
          </w:p>
        </w:tc>
        <w:tc>
          <w:tcPr>
            <w:tcW w:w="1683" w:type="dxa"/>
          </w:tcPr>
          <w:p w:rsidR="004311F9" w:rsidRPr="00A120EA" w:rsidRDefault="004311F9" w:rsidP="000C65C7">
            <w:pPr>
              <w:jc w:val="center"/>
              <w:rPr>
                <w:rFonts w:ascii="Arial" w:hAnsi="Arial" w:cs="Arial"/>
              </w:rPr>
            </w:pPr>
            <w:r w:rsidRPr="00A120EA">
              <w:rPr>
                <w:rFonts w:ascii="Arial" w:hAnsi="Arial" w:cs="Arial"/>
              </w:rPr>
              <w:t>10</w:t>
            </w:r>
          </w:p>
        </w:tc>
        <w:tc>
          <w:tcPr>
            <w:tcW w:w="1684" w:type="dxa"/>
          </w:tcPr>
          <w:p w:rsidR="004311F9" w:rsidRPr="00A120EA" w:rsidRDefault="004311F9" w:rsidP="000C65C7">
            <w:pPr>
              <w:jc w:val="right"/>
              <w:rPr>
                <w:rFonts w:ascii="Arial" w:hAnsi="Arial" w:cs="Arial"/>
              </w:rPr>
            </w:pPr>
            <w:r w:rsidRPr="00A120EA">
              <w:rPr>
                <w:rFonts w:ascii="Arial" w:hAnsi="Arial" w:cs="Arial"/>
              </w:rPr>
              <w:t>141,900</w:t>
            </w:r>
          </w:p>
        </w:tc>
        <w:tc>
          <w:tcPr>
            <w:tcW w:w="1684" w:type="dxa"/>
          </w:tcPr>
          <w:p w:rsidR="004311F9" w:rsidRPr="00A120EA" w:rsidRDefault="004311F9" w:rsidP="000C65C7">
            <w:pPr>
              <w:jc w:val="right"/>
              <w:rPr>
                <w:rFonts w:ascii="Arial" w:hAnsi="Arial" w:cs="Arial"/>
              </w:rPr>
            </w:pPr>
            <w:r w:rsidRPr="00A120EA">
              <w:rPr>
                <w:rFonts w:ascii="Arial" w:hAnsi="Arial" w:cs="Arial"/>
              </w:rPr>
              <w:t>58,100</w:t>
            </w:r>
          </w:p>
        </w:tc>
      </w:tr>
      <w:tr w:rsidR="004311F9" w:rsidRPr="00A120EA" w:rsidTr="000C65C7">
        <w:tc>
          <w:tcPr>
            <w:tcW w:w="1323" w:type="dxa"/>
          </w:tcPr>
          <w:p w:rsidR="004311F9" w:rsidRPr="00A120EA" w:rsidRDefault="004311F9" w:rsidP="000C65C7">
            <w:pPr>
              <w:jc w:val="both"/>
              <w:rPr>
                <w:rFonts w:ascii="Arial" w:hAnsi="Arial" w:cs="Arial"/>
                <w:b/>
              </w:rPr>
            </w:pPr>
            <w:r w:rsidRPr="00A120EA">
              <w:rPr>
                <w:rFonts w:ascii="Arial" w:hAnsi="Arial" w:cs="Arial"/>
                <w:b/>
              </w:rPr>
              <w:t>Promedio</w:t>
            </w:r>
          </w:p>
        </w:tc>
        <w:tc>
          <w:tcPr>
            <w:tcW w:w="1683" w:type="dxa"/>
          </w:tcPr>
          <w:p w:rsidR="004311F9" w:rsidRPr="00A120EA" w:rsidRDefault="004311F9" w:rsidP="000C65C7">
            <w:pPr>
              <w:jc w:val="center"/>
              <w:rPr>
                <w:rFonts w:ascii="Arial" w:hAnsi="Arial" w:cs="Arial"/>
                <w:b/>
              </w:rPr>
            </w:pPr>
            <w:r w:rsidRPr="00A120EA">
              <w:rPr>
                <w:rFonts w:ascii="Arial" w:hAnsi="Arial" w:cs="Arial"/>
                <w:b/>
              </w:rPr>
              <w:t>200</w:t>
            </w:r>
          </w:p>
        </w:tc>
        <w:tc>
          <w:tcPr>
            <w:tcW w:w="1683" w:type="dxa"/>
          </w:tcPr>
          <w:p w:rsidR="004311F9" w:rsidRPr="00A120EA" w:rsidRDefault="004311F9" w:rsidP="000C65C7">
            <w:pPr>
              <w:jc w:val="center"/>
              <w:rPr>
                <w:rFonts w:ascii="Arial" w:hAnsi="Arial" w:cs="Arial"/>
                <w:b/>
              </w:rPr>
            </w:pPr>
            <w:r w:rsidRPr="00A120EA">
              <w:rPr>
                <w:rFonts w:ascii="Arial" w:hAnsi="Arial" w:cs="Arial"/>
                <w:b/>
              </w:rPr>
              <w:t>10</w:t>
            </w:r>
          </w:p>
        </w:tc>
        <w:tc>
          <w:tcPr>
            <w:tcW w:w="1684" w:type="dxa"/>
          </w:tcPr>
          <w:p w:rsidR="004311F9" w:rsidRPr="00A120EA" w:rsidRDefault="004311F9" w:rsidP="000C65C7">
            <w:pPr>
              <w:jc w:val="right"/>
              <w:rPr>
                <w:rFonts w:ascii="Arial" w:hAnsi="Arial" w:cs="Arial"/>
                <w:b/>
              </w:rPr>
            </w:pPr>
            <w:r w:rsidRPr="00A120EA">
              <w:rPr>
                <w:rFonts w:ascii="Arial" w:hAnsi="Arial" w:cs="Arial"/>
                <w:b/>
              </w:rPr>
              <w:t>146,900</w:t>
            </w:r>
          </w:p>
        </w:tc>
        <w:tc>
          <w:tcPr>
            <w:tcW w:w="1684" w:type="dxa"/>
          </w:tcPr>
          <w:p w:rsidR="004311F9" w:rsidRPr="00A120EA" w:rsidRDefault="004311F9" w:rsidP="000C65C7">
            <w:pPr>
              <w:jc w:val="right"/>
              <w:rPr>
                <w:rFonts w:ascii="Arial" w:hAnsi="Arial" w:cs="Arial"/>
                <w:b/>
              </w:rPr>
            </w:pPr>
            <w:r w:rsidRPr="00A120EA">
              <w:rPr>
                <w:rFonts w:ascii="Arial" w:hAnsi="Arial" w:cs="Arial"/>
                <w:b/>
              </w:rPr>
              <w:t>53,100</w:t>
            </w:r>
          </w:p>
        </w:tc>
      </w:tr>
    </w:tbl>
    <w:p w:rsidR="004311F9" w:rsidRPr="00A120EA" w:rsidRDefault="004311F9" w:rsidP="004311F9">
      <w:pPr>
        <w:jc w:val="both"/>
        <w:rPr>
          <w:rFonts w:ascii="Arial" w:hAnsi="Arial" w:cs="Arial"/>
        </w:rPr>
      </w:pPr>
      <w:r w:rsidRPr="00A120EA">
        <w:rPr>
          <w:rFonts w:ascii="Arial" w:hAnsi="Arial" w:cs="Arial"/>
        </w:rPr>
        <w:t xml:space="preserve">           Fuente: Johanna Robalino Jaime</w:t>
      </w:r>
    </w:p>
    <w:p w:rsidR="004311F9" w:rsidRPr="00A120EA" w:rsidRDefault="004311F9" w:rsidP="004311F9">
      <w:pPr>
        <w:spacing w:line="480" w:lineRule="auto"/>
        <w:ind w:left="1260"/>
        <w:jc w:val="both"/>
        <w:rPr>
          <w:rFonts w:ascii="Arial" w:hAnsi="Arial" w:cs="Arial"/>
        </w:rPr>
      </w:pPr>
    </w:p>
    <w:p w:rsidR="004311F9" w:rsidRPr="00A120EA" w:rsidRDefault="004311F9" w:rsidP="004311F9">
      <w:pPr>
        <w:spacing w:line="480" w:lineRule="auto"/>
        <w:ind w:left="720"/>
        <w:jc w:val="both"/>
        <w:rPr>
          <w:rFonts w:ascii="Arial" w:hAnsi="Arial" w:cs="Arial"/>
        </w:rPr>
      </w:pPr>
      <w:r w:rsidRPr="00A120EA">
        <w:rPr>
          <w:rFonts w:ascii="Arial" w:hAnsi="Arial" w:cs="Arial"/>
        </w:rPr>
        <w:t xml:space="preserve">Se procedió luego con el lavado del aceite neutralizado, adicionando 100 ml de agua a 90 </w:t>
      </w:r>
      <w:r w:rsidRPr="00A120EA">
        <w:rPr>
          <w:rFonts w:ascii="Arial" w:hAnsi="Arial" w:cs="Arial"/>
        </w:rPr>
        <w:sym w:font="Symbol" w:char="F0B0"/>
      </w:r>
      <w:r w:rsidRPr="00A120EA">
        <w:rPr>
          <w:rFonts w:ascii="Arial" w:hAnsi="Arial" w:cs="Arial"/>
        </w:rPr>
        <w:t>C (</w:t>
      </w:r>
      <w:r w:rsidRPr="00A120EA">
        <w:rPr>
          <w:rFonts w:ascii="Arial" w:hAnsi="Arial" w:cs="Arial"/>
        </w:rPr>
        <w:sym w:font="Symbol" w:char="F0B1"/>
      </w:r>
      <w:r w:rsidRPr="00A120EA">
        <w:rPr>
          <w:rFonts w:ascii="Arial" w:hAnsi="Arial" w:cs="Arial"/>
        </w:rPr>
        <w:t xml:space="preserve">3 </w:t>
      </w:r>
      <w:r w:rsidRPr="00A120EA">
        <w:rPr>
          <w:rFonts w:ascii="Arial" w:hAnsi="Arial" w:cs="Arial"/>
        </w:rPr>
        <w:sym w:font="Symbol" w:char="F0B0"/>
      </w:r>
      <w:r w:rsidRPr="00A120EA">
        <w:rPr>
          <w:rFonts w:ascii="Arial" w:hAnsi="Arial" w:cs="Arial"/>
        </w:rPr>
        <w:t>C) por 100 ml de aceite neutralizado, dejando actuar el agua con el aceite durante 5 minutos en el rotaevaporador y luego decantando para separar el agua del aceite. Las condiciones fueron entonces:</w:t>
      </w:r>
    </w:p>
    <w:p w:rsidR="004311F9" w:rsidRPr="00A120EA" w:rsidRDefault="004311F9" w:rsidP="004311F9">
      <w:pPr>
        <w:spacing w:line="480" w:lineRule="auto"/>
        <w:ind w:left="1260"/>
        <w:jc w:val="both"/>
        <w:rPr>
          <w:rFonts w:ascii="Arial" w:hAnsi="Arial" w:cs="Arial"/>
        </w:rPr>
      </w:pPr>
    </w:p>
    <w:p w:rsidR="004311F9" w:rsidRPr="00A120EA" w:rsidRDefault="004311F9" w:rsidP="004311F9">
      <w:pPr>
        <w:tabs>
          <w:tab w:val="left" w:pos="720"/>
        </w:tabs>
        <w:spacing w:line="480" w:lineRule="auto"/>
        <w:rPr>
          <w:rFonts w:ascii="Arial" w:hAnsi="Arial" w:cs="Arial"/>
        </w:rPr>
      </w:pPr>
      <w:r w:rsidRPr="00A120EA">
        <w:rPr>
          <w:rFonts w:ascii="Arial" w:hAnsi="Arial" w:cs="Arial"/>
        </w:rPr>
        <w:t xml:space="preserve">           Temperatura del H</w:t>
      </w:r>
      <w:r w:rsidRPr="00A120EA">
        <w:rPr>
          <w:rFonts w:ascii="Arial" w:hAnsi="Arial" w:cs="Arial"/>
          <w:vertAlign w:val="subscript"/>
        </w:rPr>
        <w:t>2</w:t>
      </w:r>
      <w:r w:rsidRPr="00A120EA">
        <w:rPr>
          <w:rFonts w:ascii="Arial" w:hAnsi="Arial" w:cs="Arial"/>
        </w:rPr>
        <w:t xml:space="preserve">O =  </w:t>
      </w:r>
      <w:smartTag w:uri="urn:schemas-microsoft-com:office:smarttags" w:element="metricconverter">
        <w:smartTagPr>
          <w:attr w:name="ProductID" w:val="92,3 ﾰC"/>
        </w:smartTagPr>
        <w:r w:rsidRPr="00A120EA">
          <w:rPr>
            <w:rFonts w:ascii="Arial" w:hAnsi="Arial" w:cs="Arial"/>
          </w:rPr>
          <w:t>92,3 °C</w:t>
        </w:r>
      </w:smartTag>
    </w:p>
    <w:p w:rsidR="004311F9" w:rsidRPr="00A120EA" w:rsidRDefault="004311F9" w:rsidP="004311F9">
      <w:pPr>
        <w:spacing w:line="480" w:lineRule="auto"/>
        <w:ind w:left="720"/>
        <w:rPr>
          <w:rFonts w:ascii="Arial" w:hAnsi="Arial" w:cs="Arial"/>
        </w:rPr>
      </w:pPr>
      <w:r w:rsidRPr="00A120EA">
        <w:rPr>
          <w:rFonts w:ascii="Arial" w:hAnsi="Arial" w:cs="Arial"/>
        </w:rPr>
        <w:lastRenderedPageBreak/>
        <w:t xml:space="preserve">Volumen aceite = 100ml     </w:t>
      </w:r>
    </w:p>
    <w:p w:rsidR="004311F9" w:rsidRPr="00A120EA" w:rsidRDefault="004311F9" w:rsidP="004311F9">
      <w:pPr>
        <w:spacing w:line="480" w:lineRule="auto"/>
        <w:ind w:left="720"/>
        <w:rPr>
          <w:rFonts w:ascii="Arial" w:hAnsi="Arial" w:cs="Arial"/>
          <w:lang w:val="pt-BR"/>
        </w:rPr>
      </w:pPr>
      <w:r w:rsidRPr="00A120EA">
        <w:rPr>
          <w:rFonts w:ascii="Arial" w:hAnsi="Arial" w:cs="Arial"/>
          <w:lang w:val="pt-BR"/>
        </w:rPr>
        <w:t>Volumen H</w:t>
      </w:r>
      <w:r w:rsidRPr="00A120EA">
        <w:rPr>
          <w:rFonts w:ascii="Arial" w:hAnsi="Arial" w:cs="Arial"/>
          <w:vertAlign w:val="subscript"/>
          <w:lang w:val="pt-BR"/>
        </w:rPr>
        <w:t>2</w:t>
      </w:r>
      <w:r w:rsidRPr="00A120EA">
        <w:rPr>
          <w:rFonts w:ascii="Arial" w:hAnsi="Arial" w:cs="Arial"/>
          <w:lang w:val="pt-BR"/>
        </w:rPr>
        <w:t xml:space="preserve">O = 100ml </w:t>
      </w:r>
    </w:p>
    <w:p w:rsidR="004311F9" w:rsidRPr="00A120EA" w:rsidRDefault="004311F9" w:rsidP="004311F9">
      <w:pPr>
        <w:spacing w:line="480" w:lineRule="auto"/>
        <w:ind w:left="720"/>
        <w:rPr>
          <w:rFonts w:ascii="Arial" w:hAnsi="Arial" w:cs="Arial"/>
          <w:lang w:val="pt-BR"/>
        </w:rPr>
      </w:pPr>
      <w:r w:rsidRPr="00A120EA">
        <w:rPr>
          <w:rFonts w:ascii="Arial" w:hAnsi="Arial" w:cs="Arial"/>
          <w:lang w:val="pt-BR"/>
        </w:rPr>
        <w:t>Volumen final aceite = 185 ml</w:t>
      </w:r>
    </w:p>
    <w:p w:rsidR="004311F9" w:rsidRPr="00A120EA" w:rsidRDefault="004311F9" w:rsidP="004311F9">
      <w:pPr>
        <w:spacing w:line="480" w:lineRule="auto"/>
        <w:ind w:left="720"/>
        <w:rPr>
          <w:rFonts w:ascii="Arial" w:hAnsi="Arial" w:cs="Arial"/>
        </w:rPr>
      </w:pPr>
      <w:r w:rsidRPr="00A120EA">
        <w:rPr>
          <w:rFonts w:ascii="Arial" w:hAnsi="Arial" w:cs="Arial"/>
        </w:rPr>
        <w:t>Tiempo de retención = 5 min</w:t>
      </w:r>
    </w:p>
    <w:p w:rsidR="004311F9" w:rsidRPr="00A120EA" w:rsidRDefault="004311F9" w:rsidP="004311F9">
      <w:pPr>
        <w:rPr>
          <w:rFonts w:ascii="Arial" w:hAnsi="Arial" w:cs="Arial"/>
        </w:rPr>
      </w:pPr>
      <w:r w:rsidRPr="00A120EA">
        <w:rPr>
          <w:rFonts w:ascii="Arial" w:hAnsi="Arial" w:cs="Arial"/>
        </w:rPr>
        <w:t xml:space="preserve">            pH = 8,15</w:t>
      </w:r>
    </w:p>
    <w:p w:rsidR="004311F9" w:rsidRPr="00A120EA" w:rsidRDefault="004311F9" w:rsidP="004311F9">
      <w:pPr>
        <w:rPr>
          <w:rFonts w:ascii="Arial" w:hAnsi="Arial" w:cs="Arial"/>
        </w:rPr>
      </w:pPr>
    </w:p>
    <w:p w:rsidR="004311F9" w:rsidRPr="00A120EA" w:rsidRDefault="004311F9" w:rsidP="004311F9">
      <w:pPr>
        <w:spacing w:line="480" w:lineRule="auto"/>
        <w:ind w:left="720"/>
        <w:jc w:val="both"/>
        <w:rPr>
          <w:rFonts w:ascii="Arial" w:hAnsi="Arial" w:cs="Arial"/>
        </w:rPr>
      </w:pPr>
      <w:r w:rsidRPr="00A120EA">
        <w:rPr>
          <w:rFonts w:ascii="Arial" w:hAnsi="Arial" w:cs="Arial"/>
        </w:rPr>
        <w:t xml:space="preserve">Se procedió  a realizar a continuación un secado para  eliminar del aceite el agua aún existente, bajo las condiciones: </w:t>
      </w:r>
    </w:p>
    <w:p w:rsidR="004311F9" w:rsidRPr="00A120EA" w:rsidRDefault="004311F9" w:rsidP="004311F9">
      <w:pPr>
        <w:spacing w:line="480" w:lineRule="auto"/>
        <w:ind w:left="720"/>
        <w:rPr>
          <w:rFonts w:ascii="Arial" w:hAnsi="Arial" w:cs="Arial"/>
        </w:rPr>
      </w:pPr>
      <w:r w:rsidRPr="00A120EA">
        <w:rPr>
          <w:rFonts w:ascii="Arial" w:hAnsi="Arial" w:cs="Arial"/>
        </w:rPr>
        <w:t>Volumen aceite= 200 ml</w:t>
      </w:r>
    </w:p>
    <w:p w:rsidR="004311F9" w:rsidRPr="00A120EA" w:rsidRDefault="004311F9" w:rsidP="004311F9">
      <w:pPr>
        <w:spacing w:line="480" w:lineRule="auto"/>
        <w:ind w:left="720"/>
        <w:rPr>
          <w:rFonts w:ascii="Arial" w:hAnsi="Arial" w:cs="Arial"/>
        </w:rPr>
      </w:pPr>
      <w:r w:rsidRPr="00A120EA">
        <w:rPr>
          <w:rFonts w:ascii="Arial" w:hAnsi="Arial" w:cs="Arial"/>
        </w:rPr>
        <w:t xml:space="preserve">Temperatura del proceso= 90 </w:t>
      </w:r>
      <w:r w:rsidRPr="00A120EA">
        <w:rPr>
          <w:rFonts w:ascii="Arial" w:hAnsi="Arial" w:cs="Arial"/>
        </w:rPr>
        <w:sym w:font="Symbol" w:char="F0B0"/>
      </w:r>
      <w:r w:rsidRPr="00A120EA">
        <w:rPr>
          <w:rFonts w:ascii="Arial" w:hAnsi="Arial" w:cs="Arial"/>
        </w:rPr>
        <w:t>C</w:t>
      </w:r>
    </w:p>
    <w:p w:rsidR="004311F9" w:rsidRPr="00A120EA" w:rsidRDefault="004311F9" w:rsidP="004311F9">
      <w:pPr>
        <w:spacing w:line="480" w:lineRule="auto"/>
        <w:ind w:left="720"/>
        <w:rPr>
          <w:rFonts w:ascii="Arial" w:hAnsi="Arial" w:cs="Arial"/>
        </w:rPr>
      </w:pPr>
      <w:r w:rsidRPr="00A120EA">
        <w:rPr>
          <w:rFonts w:ascii="Arial" w:hAnsi="Arial" w:cs="Arial"/>
        </w:rPr>
        <w:t>Tiempo de proceso= 20 min</w:t>
      </w:r>
    </w:p>
    <w:p w:rsidR="004311F9" w:rsidRPr="00A120EA" w:rsidRDefault="004311F9" w:rsidP="004311F9">
      <w:pPr>
        <w:spacing w:line="480" w:lineRule="auto"/>
        <w:ind w:left="720"/>
        <w:rPr>
          <w:rFonts w:ascii="Arial" w:hAnsi="Arial" w:cs="Arial"/>
        </w:rPr>
      </w:pPr>
      <w:r w:rsidRPr="00A120EA">
        <w:rPr>
          <w:rFonts w:ascii="Arial" w:hAnsi="Arial" w:cs="Arial"/>
        </w:rPr>
        <w:t>Volumen aceite final= 152,380 ml</w:t>
      </w:r>
    </w:p>
    <w:p w:rsidR="004311F9" w:rsidRPr="00A120EA" w:rsidRDefault="004311F9" w:rsidP="004311F9">
      <w:pPr>
        <w:spacing w:line="480" w:lineRule="auto"/>
        <w:ind w:left="720"/>
        <w:rPr>
          <w:rFonts w:ascii="Arial" w:hAnsi="Arial" w:cs="Arial"/>
        </w:rPr>
      </w:pPr>
      <w:r w:rsidRPr="00A120EA">
        <w:rPr>
          <w:rFonts w:ascii="Arial" w:hAnsi="Arial" w:cs="Arial"/>
        </w:rPr>
        <w:t>Agua evaporada= 47,619 ml</w:t>
      </w:r>
    </w:p>
    <w:p w:rsidR="004311F9" w:rsidRPr="00A120EA" w:rsidRDefault="004311F9" w:rsidP="004311F9">
      <w:pPr>
        <w:ind w:left="1260"/>
        <w:rPr>
          <w:rFonts w:ascii="Arial" w:hAnsi="Arial" w:cs="Arial"/>
        </w:rPr>
      </w:pPr>
    </w:p>
    <w:p w:rsidR="004311F9" w:rsidRPr="00A120EA" w:rsidRDefault="004311F9" w:rsidP="004311F9">
      <w:pPr>
        <w:spacing w:line="480" w:lineRule="auto"/>
        <w:jc w:val="both"/>
        <w:rPr>
          <w:rFonts w:ascii="Arial" w:hAnsi="Arial" w:cs="Arial"/>
          <w:b/>
        </w:rPr>
      </w:pPr>
      <w:r w:rsidRPr="00A120EA">
        <w:rPr>
          <w:rFonts w:ascii="Arial" w:hAnsi="Arial" w:cs="Arial"/>
        </w:rPr>
        <w:t xml:space="preserve">           </w:t>
      </w:r>
      <w:r w:rsidRPr="00A120EA">
        <w:rPr>
          <w:rFonts w:ascii="Arial" w:hAnsi="Arial" w:cs="Arial"/>
          <w:b/>
        </w:rPr>
        <w:t>Blanqueado y filtración con tierras diatomáceas</w:t>
      </w:r>
    </w:p>
    <w:p w:rsidR="004311F9" w:rsidRPr="00A120EA" w:rsidRDefault="004311F9" w:rsidP="004311F9">
      <w:pPr>
        <w:spacing w:line="480" w:lineRule="auto"/>
        <w:ind w:left="720"/>
        <w:jc w:val="both"/>
        <w:rPr>
          <w:rFonts w:ascii="Arial" w:hAnsi="Arial" w:cs="Arial"/>
        </w:rPr>
      </w:pPr>
      <w:r w:rsidRPr="00A120EA">
        <w:rPr>
          <w:rFonts w:ascii="Arial" w:hAnsi="Arial" w:cs="Arial"/>
        </w:rPr>
        <w:t xml:space="preserve">El blanqueo se llevó a cabo mediante la adición de 10% carbón activado y de 3% de tierra activada a la muestra de  aceite y haciendo reaccionar con agitación lenta hasta una temperatura de 80 </w:t>
      </w:r>
      <w:r w:rsidRPr="00A120EA">
        <w:rPr>
          <w:rFonts w:ascii="Arial" w:hAnsi="Arial" w:cs="Arial"/>
        </w:rPr>
        <w:sym w:font="Symbol" w:char="F0B0"/>
      </w:r>
      <w:r w:rsidRPr="00A120EA">
        <w:rPr>
          <w:rFonts w:ascii="Arial" w:hAnsi="Arial" w:cs="Arial"/>
        </w:rPr>
        <w:t xml:space="preserve">C. La información completa del experimento fue: </w:t>
      </w:r>
    </w:p>
    <w:p w:rsidR="004311F9" w:rsidRPr="00A120EA" w:rsidRDefault="004311F9" w:rsidP="004311F9">
      <w:pPr>
        <w:spacing w:line="480" w:lineRule="auto"/>
        <w:ind w:left="720"/>
        <w:jc w:val="both"/>
        <w:rPr>
          <w:rFonts w:ascii="Arial" w:hAnsi="Arial" w:cs="Arial"/>
        </w:rPr>
      </w:pPr>
      <w:r w:rsidRPr="00A120EA">
        <w:rPr>
          <w:rFonts w:ascii="Arial" w:hAnsi="Arial" w:cs="Arial"/>
        </w:rPr>
        <w:t>Volumen muestra = 200 ml</w:t>
      </w:r>
    </w:p>
    <w:p w:rsidR="004311F9" w:rsidRPr="00A120EA" w:rsidRDefault="004311F9" w:rsidP="004311F9">
      <w:pPr>
        <w:spacing w:line="480" w:lineRule="auto"/>
        <w:ind w:left="720"/>
        <w:jc w:val="both"/>
        <w:rPr>
          <w:rFonts w:ascii="Arial" w:hAnsi="Arial" w:cs="Arial"/>
        </w:rPr>
      </w:pPr>
      <w:r w:rsidRPr="00A120EA">
        <w:rPr>
          <w:rFonts w:ascii="Arial" w:hAnsi="Arial" w:cs="Arial"/>
        </w:rPr>
        <w:t xml:space="preserve">Peso muestra = </w:t>
      </w:r>
      <w:smartTag w:uri="urn:schemas-microsoft-com:office:smarttags" w:element="metricconverter">
        <w:smartTagPr>
          <w:attr w:name="ProductID" w:val="335 g"/>
        </w:smartTagPr>
        <w:r w:rsidRPr="00A120EA">
          <w:rPr>
            <w:rFonts w:ascii="Arial" w:hAnsi="Arial" w:cs="Arial"/>
          </w:rPr>
          <w:t>335 g</w:t>
        </w:r>
      </w:smartTag>
    </w:p>
    <w:p w:rsidR="004311F9" w:rsidRPr="00A120EA" w:rsidRDefault="004311F9" w:rsidP="004311F9">
      <w:pPr>
        <w:spacing w:line="480" w:lineRule="auto"/>
        <w:ind w:left="720"/>
        <w:jc w:val="both"/>
        <w:rPr>
          <w:rFonts w:ascii="Arial" w:hAnsi="Arial" w:cs="Arial"/>
        </w:rPr>
      </w:pPr>
      <w:r w:rsidRPr="00A120EA">
        <w:rPr>
          <w:rFonts w:ascii="Arial" w:hAnsi="Arial" w:cs="Arial"/>
        </w:rPr>
        <w:t>Peso carbón activo = 33,500 g</w:t>
      </w:r>
    </w:p>
    <w:p w:rsidR="004311F9" w:rsidRPr="00A120EA" w:rsidRDefault="004311F9" w:rsidP="004311F9">
      <w:pPr>
        <w:spacing w:line="480" w:lineRule="auto"/>
        <w:ind w:left="720"/>
        <w:jc w:val="both"/>
        <w:rPr>
          <w:rFonts w:ascii="Arial" w:hAnsi="Arial" w:cs="Arial"/>
        </w:rPr>
      </w:pPr>
      <w:r w:rsidRPr="00A120EA">
        <w:rPr>
          <w:rFonts w:ascii="Arial" w:hAnsi="Arial" w:cs="Arial"/>
        </w:rPr>
        <w:t>Peso tierra activa = 10,050 g</w:t>
      </w:r>
    </w:p>
    <w:p w:rsidR="004311F9" w:rsidRPr="00A120EA" w:rsidRDefault="004311F9" w:rsidP="004311F9">
      <w:pPr>
        <w:spacing w:line="480" w:lineRule="auto"/>
        <w:ind w:left="720"/>
        <w:jc w:val="both"/>
        <w:rPr>
          <w:rFonts w:ascii="Arial" w:hAnsi="Arial" w:cs="Arial"/>
        </w:rPr>
      </w:pPr>
      <w:r w:rsidRPr="00A120EA">
        <w:rPr>
          <w:rFonts w:ascii="Arial" w:hAnsi="Arial" w:cs="Arial"/>
        </w:rPr>
        <w:t>Rotación = 2 rpm</w:t>
      </w:r>
    </w:p>
    <w:p w:rsidR="004311F9" w:rsidRPr="00A120EA" w:rsidRDefault="004311F9" w:rsidP="004311F9">
      <w:pPr>
        <w:spacing w:line="480" w:lineRule="auto"/>
        <w:ind w:left="720"/>
        <w:jc w:val="both"/>
        <w:rPr>
          <w:rFonts w:ascii="Arial" w:hAnsi="Arial" w:cs="Arial"/>
        </w:rPr>
      </w:pPr>
      <w:r w:rsidRPr="00A120EA">
        <w:rPr>
          <w:rFonts w:ascii="Arial" w:hAnsi="Arial" w:cs="Arial"/>
        </w:rPr>
        <w:t xml:space="preserve">Temperatura inicial = 40 </w:t>
      </w:r>
      <w:r w:rsidRPr="00A120EA">
        <w:rPr>
          <w:rFonts w:ascii="Arial" w:hAnsi="Arial" w:cs="Arial"/>
        </w:rPr>
        <w:sym w:font="Symbol" w:char="F0B0"/>
      </w:r>
      <w:r w:rsidRPr="00A120EA">
        <w:rPr>
          <w:rFonts w:ascii="Arial" w:hAnsi="Arial" w:cs="Arial"/>
        </w:rPr>
        <w:t>C</w:t>
      </w:r>
    </w:p>
    <w:p w:rsidR="004311F9" w:rsidRPr="00A120EA" w:rsidRDefault="004311F9" w:rsidP="004311F9">
      <w:pPr>
        <w:spacing w:line="480" w:lineRule="auto"/>
        <w:ind w:left="720"/>
        <w:jc w:val="both"/>
        <w:rPr>
          <w:rFonts w:ascii="Arial" w:hAnsi="Arial" w:cs="Arial"/>
        </w:rPr>
      </w:pPr>
      <w:r w:rsidRPr="00A120EA">
        <w:rPr>
          <w:rFonts w:ascii="Arial" w:hAnsi="Arial" w:cs="Arial"/>
        </w:rPr>
        <w:t xml:space="preserve">Temperatura fina l= 80 </w:t>
      </w:r>
      <w:r w:rsidRPr="00A120EA">
        <w:rPr>
          <w:rFonts w:ascii="Arial" w:hAnsi="Arial" w:cs="Arial"/>
        </w:rPr>
        <w:sym w:font="Symbol" w:char="F0B0"/>
      </w:r>
      <w:r w:rsidRPr="00A120EA">
        <w:rPr>
          <w:rFonts w:ascii="Arial" w:hAnsi="Arial" w:cs="Arial"/>
        </w:rPr>
        <w:t>C</w:t>
      </w:r>
    </w:p>
    <w:p w:rsidR="004311F9" w:rsidRPr="00A120EA" w:rsidRDefault="004311F9" w:rsidP="004311F9">
      <w:pPr>
        <w:spacing w:line="480" w:lineRule="auto"/>
        <w:ind w:left="720"/>
        <w:jc w:val="both"/>
        <w:rPr>
          <w:rFonts w:ascii="Arial" w:hAnsi="Arial" w:cs="Arial"/>
        </w:rPr>
      </w:pPr>
      <w:r w:rsidRPr="00A120EA">
        <w:rPr>
          <w:rFonts w:ascii="Arial" w:hAnsi="Arial" w:cs="Arial"/>
        </w:rPr>
        <w:t>Tiempo proceso = 30 min</w:t>
      </w:r>
    </w:p>
    <w:p w:rsidR="004311F9" w:rsidRPr="00A120EA" w:rsidRDefault="004311F9" w:rsidP="004311F9">
      <w:pPr>
        <w:spacing w:line="480" w:lineRule="auto"/>
        <w:ind w:left="720"/>
        <w:jc w:val="both"/>
        <w:rPr>
          <w:rFonts w:ascii="Arial" w:hAnsi="Arial" w:cs="Arial"/>
        </w:rPr>
      </w:pPr>
      <w:r w:rsidRPr="00A120EA">
        <w:rPr>
          <w:rFonts w:ascii="Arial" w:hAnsi="Arial" w:cs="Arial"/>
        </w:rPr>
        <w:lastRenderedPageBreak/>
        <w:t>pH = 5,44</w:t>
      </w:r>
    </w:p>
    <w:p w:rsidR="004311F9" w:rsidRPr="00A120EA" w:rsidRDefault="004311F9" w:rsidP="004311F9">
      <w:pPr>
        <w:spacing w:line="480" w:lineRule="auto"/>
        <w:ind w:left="1260"/>
        <w:jc w:val="both"/>
        <w:rPr>
          <w:rFonts w:ascii="Arial" w:hAnsi="Arial" w:cs="Arial"/>
        </w:rPr>
      </w:pPr>
    </w:p>
    <w:p w:rsidR="004311F9" w:rsidRPr="00A120EA" w:rsidRDefault="004311F9" w:rsidP="004311F9">
      <w:pPr>
        <w:spacing w:line="480" w:lineRule="auto"/>
        <w:ind w:left="720"/>
        <w:jc w:val="both"/>
        <w:rPr>
          <w:rFonts w:ascii="Arial" w:hAnsi="Arial" w:cs="Arial"/>
        </w:rPr>
      </w:pPr>
      <w:r w:rsidRPr="00A120EA">
        <w:rPr>
          <w:rFonts w:ascii="Arial" w:hAnsi="Arial" w:cs="Arial"/>
        </w:rPr>
        <w:t>La filtración con tierras diatomáceas  se llevó a cabo en un embudo de porcelana, colocando una capa de 2 cm de cada tipo de tierra, en el siguiente orden: tierra Hyflo, Estandar y por último Filtre Estandar. La información principal de este experimento fue:</w:t>
      </w:r>
    </w:p>
    <w:p w:rsidR="004311F9" w:rsidRPr="00A120EA" w:rsidRDefault="004311F9" w:rsidP="004311F9">
      <w:pPr>
        <w:spacing w:line="480" w:lineRule="auto"/>
        <w:ind w:left="720"/>
        <w:jc w:val="both"/>
        <w:rPr>
          <w:rFonts w:ascii="Arial" w:hAnsi="Arial" w:cs="Arial"/>
        </w:rPr>
      </w:pPr>
      <w:r w:rsidRPr="00A120EA">
        <w:rPr>
          <w:rFonts w:ascii="Arial" w:hAnsi="Arial" w:cs="Arial"/>
        </w:rPr>
        <w:t>Volumen muestra = 200 ml</w:t>
      </w:r>
    </w:p>
    <w:p w:rsidR="004311F9" w:rsidRPr="00A120EA" w:rsidRDefault="004311F9" w:rsidP="004311F9">
      <w:pPr>
        <w:spacing w:line="480" w:lineRule="auto"/>
        <w:ind w:left="720"/>
        <w:jc w:val="both"/>
        <w:rPr>
          <w:rFonts w:ascii="Arial" w:hAnsi="Arial" w:cs="Arial"/>
        </w:rPr>
      </w:pPr>
      <w:r w:rsidRPr="00A120EA">
        <w:rPr>
          <w:rFonts w:ascii="Arial" w:hAnsi="Arial" w:cs="Arial"/>
        </w:rPr>
        <w:t>Volumen final= 112 ml</w:t>
      </w:r>
    </w:p>
    <w:p w:rsidR="004311F9" w:rsidRPr="00A120EA" w:rsidRDefault="004311F9" w:rsidP="004311F9">
      <w:pPr>
        <w:spacing w:line="480" w:lineRule="auto"/>
        <w:ind w:left="720"/>
        <w:jc w:val="both"/>
        <w:rPr>
          <w:rFonts w:ascii="Arial" w:hAnsi="Arial" w:cs="Arial"/>
        </w:rPr>
      </w:pPr>
      <w:r w:rsidRPr="00A120EA">
        <w:rPr>
          <w:rFonts w:ascii="Arial" w:hAnsi="Arial" w:cs="Arial"/>
        </w:rPr>
        <w:t xml:space="preserve">pH = 4,50 </w:t>
      </w:r>
    </w:p>
    <w:p w:rsidR="004311F9" w:rsidRPr="00A120EA" w:rsidRDefault="004311F9" w:rsidP="004311F9">
      <w:pPr>
        <w:jc w:val="center"/>
        <w:rPr>
          <w:rFonts w:ascii="Arial" w:hAnsi="Arial" w:cs="Arial"/>
        </w:rPr>
      </w:pPr>
    </w:p>
    <w:p w:rsidR="004311F9" w:rsidRPr="00A120EA" w:rsidRDefault="004311F9" w:rsidP="004311F9">
      <w:pPr>
        <w:pStyle w:val="Ttulo"/>
        <w:tabs>
          <w:tab w:val="left" w:pos="720"/>
        </w:tabs>
        <w:spacing w:line="480" w:lineRule="auto"/>
        <w:jc w:val="both"/>
        <w:rPr>
          <w:b w:val="0"/>
          <w:bCs w:val="0"/>
          <w:sz w:val="24"/>
          <w:lang w:val="es-ES"/>
        </w:rPr>
      </w:pPr>
      <w:r w:rsidRPr="00A120EA">
        <w:rPr>
          <w:bCs w:val="0"/>
          <w:sz w:val="24"/>
          <w:lang w:val="es-ES"/>
        </w:rPr>
        <w:t xml:space="preserve">           Cálculos de Rendimiento por Etapas</w:t>
      </w:r>
      <w:r w:rsidRPr="00A120EA">
        <w:rPr>
          <w:b w:val="0"/>
          <w:bCs w:val="0"/>
          <w:sz w:val="24"/>
          <w:lang w:val="es-ES"/>
        </w:rPr>
        <w:t xml:space="preserve"> </w:t>
      </w:r>
    </w:p>
    <w:p w:rsidR="004311F9" w:rsidRPr="00A120EA" w:rsidRDefault="004311F9" w:rsidP="004311F9">
      <w:pPr>
        <w:pStyle w:val="Ttulo"/>
        <w:tabs>
          <w:tab w:val="left" w:pos="180"/>
          <w:tab w:val="left" w:pos="360"/>
        </w:tabs>
        <w:spacing w:line="480" w:lineRule="auto"/>
        <w:ind w:left="720"/>
        <w:jc w:val="both"/>
        <w:rPr>
          <w:b w:val="0"/>
          <w:bCs w:val="0"/>
          <w:sz w:val="24"/>
          <w:lang w:val="es-ES"/>
        </w:rPr>
      </w:pPr>
      <w:r w:rsidRPr="00A120EA">
        <w:rPr>
          <w:b w:val="0"/>
          <w:bCs w:val="0"/>
          <w:sz w:val="24"/>
          <w:lang w:val="es-ES"/>
        </w:rPr>
        <w:t>Dos etapas principales se toman como referencia para desarrollar los cálculos de rendimiento</w:t>
      </w:r>
      <w:smartTag w:uri="urn:schemas-microsoft-com:office:smarttags" w:element="PersonName">
        <w:r w:rsidRPr="00A120EA">
          <w:rPr>
            <w:b w:val="0"/>
            <w:bCs w:val="0"/>
            <w:sz w:val="24"/>
            <w:lang w:val="es-ES"/>
          </w:rPr>
          <w:t>:</w:t>
        </w:r>
      </w:smartTag>
      <w:r w:rsidRPr="00A120EA">
        <w:rPr>
          <w:b w:val="0"/>
          <w:bCs w:val="0"/>
          <w:sz w:val="24"/>
          <w:lang w:val="es-ES"/>
        </w:rPr>
        <w:t xml:space="preserve"> etapa de neutralización y etapa de filtración con tierras diatomáceas. En la etapa de neutralización se separa el aceite del jabón por medio de centrifugación; los datos experimentales que se utilizaron en el cálculo de los rendimientos incluyeron:</w:t>
      </w:r>
    </w:p>
    <w:p w:rsidR="004311F9" w:rsidRPr="00A120EA" w:rsidRDefault="004311F9" w:rsidP="004311F9">
      <w:pPr>
        <w:pStyle w:val="Ttulo"/>
        <w:tabs>
          <w:tab w:val="left" w:pos="180"/>
          <w:tab w:val="left" w:pos="360"/>
        </w:tabs>
        <w:spacing w:line="480" w:lineRule="auto"/>
        <w:ind w:left="720"/>
        <w:jc w:val="both"/>
        <w:rPr>
          <w:bCs w:val="0"/>
          <w:sz w:val="24"/>
          <w:lang w:val="es-ES"/>
        </w:rPr>
      </w:pPr>
    </w:p>
    <w:p w:rsidR="004311F9" w:rsidRPr="00A120EA" w:rsidRDefault="004311F9" w:rsidP="004311F9">
      <w:pPr>
        <w:pStyle w:val="Ttulo"/>
        <w:numPr>
          <w:ilvl w:val="0"/>
          <w:numId w:val="5"/>
        </w:numPr>
        <w:tabs>
          <w:tab w:val="clear" w:pos="2160"/>
          <w:tab w:val="left" w:pos="180"/>
          <w:tab w:val="left" w:pos="360"/>
          <w:tab w:val="num" w:pos="900"/>
        </w:tabs>
        <w:spacing w:line="480" w:lineRule="auto"/>
        <w:ind w:hanging="1440"/>
        <w:jc w:val="both"/>
        <w:rPr>
          <w:bCs w:val="0"/>
          <w:sz w:val="24"/>
          <w:lang w:val="es-ES"/>
        </w:rPr>
      </w:pPr>
      <w:r w:rsidRPr="00A120EA">
        <w:rPr>
          <w:bCs w:val="0"/>
          <w:sz w:val="24"/>
          <w:lang w:val="es-ES"/>
        </w:rPr>
        <w:t>Neutralización</w:t>
      </w:r>
    </w:p>
    <w:p w:rsidR="004311F9" w:rsidRPr="00A120EA" w:rsidRDefault="004311F9" w:rsidP="004311F9">
      <w:pPr>
        <w:pStyle w:val="Ttulo"/>
        <w:tabs>
          <w:tab w:val="left" w:pos="180"/>
          <w:tab w:val="left" w:pos="360"/>
        </w:tabs>
        <w:spacing w:line="480" w:lineRule="auto"/>
        <w:jc w:val="both"/>
        <w:rPr>
          <w:b w:val="0"/>
          <w:bCs w:val="0"/>
          <w:sz w:val="24"/>
          <w:lang w:val="es-ES"/>
        </w:rPr>
      </w:pPr>
      <w:r w:rsidRPr="00A120EA">
        <w:rPr>
          <w:bCs w:val="0"/>
          <w:sz w:val="24"/>
          <w:lang w:val="es-ES"/>
        </w:rPr>
        <w:t xml:space="preserve">           </w:t>
      </w:r>
      <w:r w:rsidRPr="00A120EA">
        <w:rPr>
          <w:b w:val="0"/>
          <w:bCs w:val="0"/>
          <w:sz w:val="24"/>
          <w:lang w:val="es-ES"/>
        </w:rPr>
        <w:t>Volumen muestra = 200 ml</w:t>
      </w:r>
    </w:p>
    <w:p w:rsidR="004311F9" w:rsidRPr="00A120EA" w:rsidRDefault="004311F9" w:rsidP="004311F9">
      <w:pPr>
        <w:pStyle w:val="Ttulo"/>
        <w:tabs>
          <w:tab w:val="left" w:pos="180"/>
          <w:tab w:val="left" w:pos="360"/>
        </w:tabs>
        <w:spacing w:line="480" w:lineRule="auto"/>
        <w:ind w:left="720"/>
        <w:jc w:val="both"/>
        <w:rPr>
          <w:b w:val="0"/>
          <w:bCs w:val="0"/>
          <w:sz w:val="24"/>
          <w:lang w:val="es-ES"/>
        </w:rPr>
      </w:pPr>
      <w:r w:rsidRPr="00A120EA">
        <w:rPr>
          <w:b w:val="0"/>
          <w:bCs w:val="0"/>
          <w:sz w:val="24"/>
          <w:lang w:val="es-ES"/>
        </w:rPr>
        <w:t>Volumen NaOH = 10 ml</w:t>
      </w:r>
    </w:p>
    <w:p w:rsidR="004311F9" w:rsidRPr="00A120EA" w:rsidRDefault="004311F9" w:rsidP="004311F9">
      <w:pPr>
        <w:pStyle w:val="Ttulo"/>
        <w:tabs>
          <w:tab w:val="left" w:pos="180"/>
          <w:tab w:val="left" w:pos="360"/>
        </w:tabs>
        <w:spacing w:line="480" w:lineRule="auto"/>
        <w:ind w:left="720"/>
        <w:jc w:val="both"/>
        <w:rPr>
          <w:b w:val="0"/>
          <w:bCs w:val="0"/>
          <w:sz w:val="24"/>
          <w:lang w:val="es-ES"/>
        </w:rPr>
      </w:pPr>
      <w:r w:rsidRPr="00A120EA">
        <w:rPr>
          <w:b w:val="0"/>
          <w:bCs w:val="0"/>
          <w:sz w:val="24"/>
          <w:lang w:val="es-ES"/>
        </w:rPr>
        <w:t>Rotación = 70 rpm</w:t>
      </w:r>
    </w:p>
    <w:p w:rsidR="004311F9" w:rsidRPr="00A120EA" w:rsidRDefault="004311F9" w:rsidP="004311F9">
      <w:pPr>
        <w:pStyle w:val="Ttulo"/>
        <w:tabs>
          <w:tab w:val="left" w:pos="180"/>
          <w:tab w:val="left" w:pos="360"/>
        </w:tabs>
        <w:spacing w:line="480" w:lineRule="auto"/>
        <w:ind w:left="720"/>
        <w:jc w:val="both"/>
        <w:rPr>
          <w:b w:val="0"/>
          <w:bCs w:val="0"/>
          <w:sz w:val="24"/>
          <w:lang w:val="es-ES"/>
        </w:rPr>
      </w:pPr>
      <w:r w:rsidRPr="00A120EA">
        <w:rPr>
          <w:b w:val="0"/>
          <w:bCs w:val="0"/>
          <w:sz w:val="24"/>
          <w:lang w:val="es-ES"/>
        </w:rPr>
        <w:t>Volumen muestra filtrada = 146,900 ml</w:t>
      </w:r>
    </w:p>
    <w:p w:rsidR="004311F9" w:rsidRPr="00A120EA" w:rsidRDefault="004311F9" w:rsidP="004311F9">
      <w:pPr>
        <w:pStyle w:val="Ttulo"/>
        <w:tabs>
          <w:tab w:val="left" w:pos="180"/>
          <w:tab w:val="left" w:pos="360"/>
        </w:tabs>
        <w:spacing w:line="480" w:lineRule="auto"/>
        <w:ind w:left="720"/>
        <w:jc w:val="both"/>
        <w:rPr>
          <w:b w:val="0"/>
          <w:bCs w:val="0"/>
          <w:sz w:val="24"/>
          <w:lang w:val="es-ES"/>
        </w:rPr>
      </w:pPr>
      <w:r w:rsidRPr="00A120EA">
        <w:rPr>
          <w:b w:val="0"/>
          <w:bCs w:val="0"/>
          <w:sz w:val="24"/>
          <w:lang w:val="es-ES"/>
        </w:rPr>
        <w:t>Jabón = 53,100 ml</w:t>
      </w:r>
    </w:p>
    <w:p w:rsidR="004311F9" w:rsidRPr="00A120EA" w:rsidRDefault="004311F9" w:rsidP="004311F9">
      <w:pPr>
        <w:pStyle w:val="Ttulo"/>
        <w:tabs>
          <w:tab w:val="left" w:pos="180"/>
          <w:tab w:val="left" w:pos="360"/>
        </w:tabs>
        <w:spacing w:line="480" w:lineRule="auto"/>
        <w:ind w:left="720"/>
        <w:jc w:val="both"/>
        <w:rPr>
          <w:b w:val="0"/>
          <w:bCs w:val="0"/>
          <w:sz w:val="24"/>
          <w:lang w:val="es-ES"/>
        </w:rPr>
      </w:pPr>
      <w:r w:rsidRPr="00A120EA">
        <w:rPr>
          <w:b w:val="0"/>
          <w:bCs w:val="0"/>
          <w:sz w:val="24"/>
          <w:lang w:val="es-ES"/>
        </w:rPr>
        <w:t>Rendimiento = (Volumen muestra filtrada)(100)/(Volumen muestra)</w:t>
      </w:r>
    </w:p>
    <w:p w:rsidR="004311F9" w:rsidRPr="00A120EA" w:rsidRDefault="004311F9" w:rsidP="004311F9">
      <w:pPr>
        <w:pStyle w:val="Ttulo"/>
        <w:tabs>
          <w:tab w:val="left" w:pos="180"/>
          <w:tab w:val="left" w:pos="360"/>
        </w:tabs>
        <w:spacing w:line="480" w:lineRule="auto"/>
        <w:ind w:left="720"/>
        <w:jc w:val="both"/>
        <w:rPr>
          <w:b w:val="0"/>
          <w:bCs w:val="0"/>
          <w:sz w:val="24"/>
          <w:lang w:val="es-ES"/>
        </w:rPr>
      </w:pPr>
      <w:r w:rsidRPr="00A120EA">
        <w:rPr>
          <w:position w:val="-24"/>
          <w:sz w:val="24"/>
        </w:rPr>
        <w:object w:dxaOrig="4440" w:dyaOrig="620">
          <v:shape id="_x0000_i1044" type="#_x0000_t75" style="width:222pt;height:31pt" o:ole="">
            <v:imagedata r:id="rId53" o:title=""/>
          </v:shape>
          <o:OLEObject Type="Embed" ProgID="Equation.3" ShapeID="_x0000_i1044" DrawAspect="Content" ObjectID="_1343563254" r:id="rId54"/>
        </w:object>
      </w:r>
    </w:p>
    <w:p w:rsidR="004311F9" w:rsidRPr="00A120EA" w:rsidRDefault="004311F9" w:rsidP="004311F9">
      <w:pPr>
        <w:pStyle w:val="Ttulo"/>
        <w:numPr>
          <w:ilvl w:val="0"/>
          <w:numId w:val="5"/>
        </w:numPr>
        <w:tabs>
          <w:tab w:val="clear" w:pos="2160"/>
          <w:tab w:val="left" w:pos="180"/>
          <w:tab w:val="left" w:pos="360"/>
          <w:tab w:val="num" w:pos="900"/>
        </w:tabs>
        <w:spacing w:line="480" w:lineRule="auto"/>
        <w:ind w:hanging="1440"/>
        <w:jc w:val="both"/>
        <w:rPr>
          <w:bCs w:val="0"/>
          <w:sz w:val="24"/>
          <w:lang w:val="es-ES"/>
        </w:rPr>
      </w:pPr>
      <w:r w:rsidRPr="00A120EA">
        <w:rPr>
          <w:bCs w:val="0"/>
          <w:sz w:val="24"/>
          <w:lang w:val="es-ES"/>
        </w:rPr>
        <w:lastRenderedPageBreak/>
        <w:t>Filtración con tierras diatomáceas</w:t>
      </w:r>
    </w:p>
    <w:p w:rsidR="004311F9" w:rsidRPr="00A120EA" w:rsidRDefault="004311F9" w:rsidP="004311F9">
      <w:pPr>
        <w:pStyle w:val="Ttulo"/>
        <w:tabs>
          <w:tab w:val="left" w:pos="180"/>
          <w:tab w:val="left" w:pos="360"/>
        </w:tabs>
        <w:spacing w:line="480" w:lineRule="auto"/>
        <w:jc w:val="both"/>
        <w:rPr>
          <w:b w:val="0"/>
          <w:bCs w:val="0"/>
          <w:sz w:val="24"/>
          <w:lang w:val="es-ES"/>
        </w:rPr>
      </w:pPr>
      <w:r w:rsidRPr="00A120EA">
        <w:rPr>
          <w:bCs w:val="0"/>
          <w:sz w:val="24"/>
          <w:lang w:val="es-ES"/>
        </w:rPr>
        <w:t xml:space="preserve">           </w:t>
      </w:r>
      <w:r w:rsidRPr="00A120EA">
        <w:rPr>
          <w:b w:val="0"/>
          <w:bCs w:val="0"/>
          <w:sz w:val="24"/>
          <w:lang w:val="es-ES"/>
        </w:rPr>
        <w:t>Volumen muestra = 200 ml</w:t>
      </w:r>
    </w:p>
    <w:p w:rsidR="004311F9" w:rsidRPr="00A120EA" w:rsidRDefault="004311F9" w:rsidP="004311F9">
      <w:pPr>
        <w:pStyle w:val="Ttulo"/>
        <w:tabs>
          <w:tab w:val="left" w:pos="180"/>
          <w:tab w:val="left" w:pos="360"/>
        </w:tabs>
        <w:spacing w:line="480" w:lineRule="auto"/>
        <w:ind w:left="720"/>
        <w:jc w:val="both"/>
        <w:rPr>
          <w:b w:val="0"/>
          <w:bCs w:val="0"/>
          <w:sz w:val="24"/>
          <w:lang w:val="es-ES"/>
        </w:rPr>
      </w:pPr>
      <w:r w:rsidRPr="00A120EA">
        <w:rPr>
          <w:b w:val="0"/>
          <w:bCs w:val="0"/>
          <w:sz w:val="24"/>
          <w:lang w:val="es-ES"/>
        </w:rPr>
        <w:t>Volumen muestra filtrada = 112 ml</w:t>
      </w:r>
    </w:p>
    <w:p w:rsidR="004311F9" w:rsidRPr="00A120EA" w:rsidRDefault="004311F9" w:rsidP="004311F9">
      <w:pPr>
        <w:pStyle w:val="Ttulo"/>
        <w:tabs>
          <w:tab w:val="left" w:pos="180"/>
          <w:tab w:val="left" w:pos="360"/>
        </w:tabs>
        <w:spacing w:line="480" w:lineRule="auto"/>
        <w:ind w:left="720"/>
        <w:jc w:val="both"/>
        <w:rPr>
          <w:b w:val="0"/>
          <w:bCs w:val="0"/>
          <w:sz w:val="24"/>
          <w:lang w:val="es-ES"/>
        </w:rPr>
      </w:pPr>
      <w:r w:rsidRPr="00A120EA">
        <w:rPr>
          <w:b w:val="0"/>
          <w:bCs w:val="0"/>
          <w:sz w:val="24"/>
          <w:lang w:val="es-ES"/>
        </w:rPr>
        <w:t>Rendimiento = (Volumen muestra filtrada)(100)/(Volumen muestra)</w:t>
      </w:r>
    </w:p>
    <w:p w:rsidR="004311F9" w:rsidRPr="00A120EA" w:rsidRDefault="004311F9" w:rsidP="004311F9">
      <w:pPr>
        <w:pStyle w:val="Ttulo"/>
        <w:tabs>
          <w:tab w:val="left" w:pos="180"/>
          <w:tab w:val="left" w:pos="360"/>
        </w:tabs>
        <w:spacing w:line="480" w:lineRule="auto"/>
        <w:ind w:left="720"/>
        <w:jc w:val="both"/>
        <w:rPr>
          <w:b w:val="0"/>
          <w:bCs w:val="0"/>
          <w:sz w:val="24"/>
          <w:lang w:val="es-ES"/>
        </w:rPr>
      </w:pPr>
      <w:r w:rsidRPr="00A120EA">
        <w:rPr>
          <w:position w:val="-24"/>
          <w:sz w:val="24"/>
        </w:rPr>
        <w:object w:dxaOrig="3760" w:dyaOrig="620">
          <v:shape id="_x0000_i1045" type="#_x0000_t75" style="width:188pt;height:31pt" o:ole="">
            <v:imagedata r:id="rId55" o:title=""/>
          </v:shape>
          <o:OLEObject Type="Embed" ProgID="Equation.3" ShapeID="_x0000_i1045" DrawAspect="Content" ObjectID="_1343563255" r:id="rId56"/>
        </w:object>
      </w:r>
    </w:p>
    <w:p w:rsidR="004311F9" w:rsidRPr="00A120EA" w:rsidRDefault="004311F9" w:rsidP="004311F9">
      <w:pPr>
        <w:pStyle w:val="Ttulo"/>
        <w:spacing w:line="480" w:lineRule="auto"/>
        <w:jc w:val="both"/>
        <w:rPr>
          <w:bCs w:val="0"/>
          <w:sz w:val="24"/>
          <w:lang w:val="es-ES"/>
        </w:rPr>
      </w:pPr>
      <w:r w:rsidRPr="00A120EA">
        <w:rPr>
          <w:bCs w:val="0"/>
          <w:sz w:val="24"/>
          <w:lang w:val="es-ES"/>
        </w:rPr>
        <w:t xml:space="preserve">  </w:t>
      </w:r>
    </w:p>
    <w:p w:rsidR="004311F9" w:rsidRPr="00A120EA" w:rsidRDefault="004311F9" w:rsidP="004311F9">
      <w:pPr>
        <w:pStyle w:val="Ttulo"/>
        <w:spacing w:line="480" w:lineRule="auto"/>
        <w:jc w:val="both"/>
        <w:rPr>
          <w:bCs w:val="0"/>
          <w:sz w:val="24"/>
          <w:lang w:val="es-ES"/>
        </w:rPr>
      </w:pPr>
      <w:r w:rsidRPr="00A120EA">
        <w:rPr>
          <w:bCs w:val="0"/>
          <w:sz w:val="24"/>
          <w:lang w:val="es-ES"/>
        </w:rPr>
        <w:t xml:space="preserve">           Balance de materia</w:t>
      </w:r>
    </w:p>
    <w:p w:rsidR="004311F9" w:rsidRPr="00A120EA" w:rsidRDefault="004311F9" w:rsidP="004311F9">
      <w:pPr>
        <w:pStyle w:val="Ttulo"/>
        <w:spacing w:line="480" w:lineRule="auto"/>
        <w:ind w:left="720"/>
        <w:jc w:val="both"/>
        <w:rPr>
          <w:b w:val="0"/>
          <w:sz w:val="24"/>
          <w:lang w:val="es-ES"/>
        </w:rPr>
      </w:pPr>
      <w:r w:rsidRPr="00A120EA">
        <w:rPr>
          <w:b w:val="0"/>
          <w:sz w:val="24"/>
          <w:lang w:val="es-ES"/>
        </w:rPr>
        <w:t xml:space="preserve">Se considera que el proceso se desarrolla en dos etapas, de neutralización y de filtración diatomácea, con rendimientos de 73.45% y 56% respectivamente. En este sentido, como se presenta en el esquema de la Figura 4.1, en base de </w:t>
      </w:r>
      <w:smartTag w:uri="urn:schemas-microsoft-com:office:smarttags" w:element="metricconverter">
        <w:smartTagPr>
          <w:attr w:name="ProductID" w:val="100 g"/>
        </w:smartTagPr>
        <w:r w:rsidRPr="00A120EA">
          <w:rPr>
            <w:b w:val="0"/>
            <w:sz w:val="24"/>
            <w:lang w:val="es-ES"/>
          </w:rPr>
          <w:t>100 g</w:t>
        </w:r>
      </w:smartTag>
      <w:r w:rsidRPr="00A120EA">
        <w:rPr>
          <w:b w:val="0"/>
          <w:sz w:val="24"/>
          <w:lang w:val="es-ES"/>
        </w:rPr>
        <w:t xml:space="preserve"> de  materia prima se produce finalmente 41.13 g de producto final (aceite filtrado). También se producen 26.55 g de jabón y 32.32 g de residuo.</w:t>
      </w:r>
    </w:p>
    <w:p w:rsidR="004311F9" w:rsidRPr="00A120EA" w:rsidRDefault="004311F9" w:rsidP="004311F9">
      <w:pPr>
        <w:pStyle w:val="Ttulo"/>
        <w:spacing w:line="480" w:lineRule="auto"/>
        <w:ind w:left="720"/>
        <w:jc w:val="both"/>
        <w:rPr>
          <w:b w:val="0"/>
          <w:sz w:val="24"/>
          <w:lang w:val="es-ES"/>
        </w:rPr>
      </w:pPr>
    </w:p>
    <w:p w:rsidR="004311F9" w:rsidRPr="00A120EA" w:rsidRDefault="004311F9" w:rsidP="004311F9">
      <w:pPr>
        <w:pStyle w:val="Ttulo"/>
        <w:spacing w:line="480" w:lineRule="auto"/>
        <w:ind w:left="720"/>
        <w:jc w:val="both"/>
        <w:rPr>
          <w:b w:val="0"/>
          <w:sz w:val="24"/>
          <w:lang w:val="es-ES"/>
        </w:rPr>
      </w:pPr>
    </w:p>
    <w:p w:rsidR="004311F9" w:rsidRPr="00A120EA" w:rsidRDefault="004311F9" w:rsidP="004311F9">
      <w:pPr>
        <w:pStyle w:val="Ttulo"/>
        <w:spacing w:line="480" w:lineRule="auto"/>
        <w:rPr>
          <w:bCs w:val="0"/>
          <w:sz w:val="24"/>
          <w:lang w:val="es-ES"/>
        </w:rPr>
      </w:pPr>
      <w:r w:rsidRPr="00A120EA">
        <w:object w:dxaOrig="3895" w:dyaOrig="2251">
          <v:shape id="_x0000_i1046" type="#_x0000_t75" style="width:266pt;height:154pt" o:ole="">
            <v:imagedata r:id="rId57" o:title=""/>
          </v:shape>
          <o:OLEObject Type="Embed" ProgID="FLW3Drawing" ShapeID="_x0000_i1046" DrawAspect="Content" ObjectID="_1343563256" r:id="rId58"/>
        </w:object>
      </w:r>
    </w:p>
    <w:p w:rsidR="004311F9" w:rsidRPr="00A120EA" w:rsidRDefault="004311F9" w:rsidP="004311F9">
      <w:pPr>
        <w:pStyle w:val="Ttulo"/>
        <w:ind w:left="720"/>
        <w:jc w:val="left"/>
        <w:rPr>
          <w:sz w:val="24"/>
          <w:lang w:val="es-ES"/>
        </w:rPr>
      </w:pPr>
    </w:p>
    <w:p w:rsidR="004311F9" w:rsidRPr="00A120EA" w:rsidRDefault="004311F9" w:rsidP="004311F9">
      <w:pPr>
        <w:pStyle w:val="Ttulo"/>
        <w:ind w:left="720"/>
        <w:jc w:val="left"/>
        <w:rPr>
          <w:sz w:val="24"/>
          <w:lang w:val="es-ES"/>
        </w:rPr>
      </w:pPr>
    </w:p>
    <w:p w:rsidR="004311F9" w:rsidRPr="00A120EA" w:rsidRDefault="004311F9" w:rsidP="004311F9">
      <w:pPr>
        <w:pStyle w:val="Ttulo"/>
        <w:ind w:left="720"/>
        <w:jc w:val="left"/>
        <w:rPr>
          <w:sz w:val="24"/>
          <w:lang w:val="es-ES"/>
        </w:rPr>
      </w:pPr>
      <w:r w:rsidRPr="00A120EA">
        <w:rPr>
          <w:sz w:val="24"/>
          <w:lang w:val="es-ES"/>
        </w:rPr>
        <w:t>Figura 4.1. Balance de materia</w:t>
      </w:r>
    </w:p>
    <w:p w:rsidR="004311F9" w:rsidRPr="00A120EA" w:rsidRDefault="004311F9" w:rsidP="004311F9">
      <w:pPr>
        <w:pStyle w:val="Ttulo"/>
        <w:ind w:left="720"/>
        <w:jc w:val="both"/>
        <w:rPr>
          <w:b w:val="0"/>
          <w:sz w:val="24"/>
          <w:lang w:val="es-ES"/>
        </w:rPr>
      </w:pPr>
      <w:r w:rsidRPr="00A120EA">
        <w:rPr>
          <w:b w:val="0"/>
          <w:sz w:val="24"/>
          <w:lang w:val="es-ES"/>
        </w:rPr>
        <w:t>Fuente: Johanna Robalino Jaime</w:t>
      </w:r>
    </w:p>
    <w:p w:rsidR="004311F9" w:rsidRPr="00A120EA" w:rsidRDefault="004311F9" w:rsidP="004311F9">
      <w:pPr>
        <w:pStyle w:val="Ttulo"/>
        <w:spacing w:line="480" w:lineRule="auto"/>
        <w:jc w:val="both"/>
        <w:rPr>
          <w:b w:val="0"/>
          <w:sz w:val="24"/>
          <w:lang w:val="es-ES"/>
        </w:rPr>
      </w:pPr>
    </w:p>
    <w:p w:rsidR="004311F9" w:rsidRPr="00A120EA" w:rsidRDefault="004311F9" w:rsidP="004311F9">
      <w:pPr>
        <w:pStyle w:val="Ttulo"/>
        <w:spacing w:line="480" w:lineRule="auto"/>
        <w:jc w:val="both"/>
        <w:rPr>
          <w:bCs w:val="0"/>
          <w:sz w:val="24"/>
          <w:lang w:val="es-ES"/>
        </w:rPr>
      </w:pPr>
      <w:r w:rsidRPr="00A120EA">
        <w:rPr>
          <w:bCs w:val="0"/>
          <w:sz w:val="24"/>
          <w:lang w:val="es-ES"/>
        </w:rPr>
        <w:t xml:space="preserve">     4.2 Evaluación de calidad del producto</w:t>
      </w:r>
    </w:p>
    <w:p w:rsidR="004311F9" w:rsidRPr="00A120EA" w:rsidRDefault="004311F9" w:rsidP="004311F9">
      <w:pPr>
        <w:pStyle w:val="Ttulo"/>
        <w:spacing w:line="480" w:lineRule="auto"/>
        <w:ind w:left="720"/>
        <w:jc w:val="both"/>
        <w:rPr>
          <w:b w:val="0"/>
          <w:bCs w:val="0"/>
          <w:sz w:val="24"/>
          <w:lang w:val="es-ES"/>
        </w:rPr>
      </w:pPr>
      <w:r w:rsidRPr="00A120EA">
        <w:rPr>
          <w:b w:val="0"/>
          <w:bCs w:val="0"/>
          <w:sz w:val="24"/>
          <w:lang w:val="es-EC"/>
        </w:rPr>
        <w:lastRenderedPageBreak/>
        <w:t>Los análisis de materias primas o productos terminados son necesarios para determinar si se cumple con normas de calidad. Tales normas, en este caso, incluyen color,</w:t>
      </w:r>
      <w:r w:rsidRPr="00A120EA">
        <w:rPr>
          <w:sz w:val="24"/>
          <w:lang w:val="es-EC"/>
        </w:rPr>
        <w:t xml:space="preserve">  </w:t>
      </w:r>
      <w:r w:rsidRPr="00A120EA">
        <w:rPr>
          <w:b w:val="0"/>
          <w:bCs w:val="0"/>
          <w:sz w:val="24"/>
          <w:lang w:val="es-ES"/>
        </w:rPr>
        <w:t>Lípidos totales, Índice de yodo, Índice de peróxido, Material saponificable, Humedad y Ácidos grasos libres, como principales.</w:t>
      </w:r>
    </w:p>
    <w:p w:rsidR="004311F9" w:rsidRPr="00A120EA" w:rsidRDefault="004311F9" w:rsidP="004311F9">
      <w:pPr>
        <w:pStyle w:val="Ttulo"/>
        <w:jc w:val="both"/>
        <w:rPr>
          <w:sz w:val="24"/>
          <w:lang w:val="es-ES"/>
        </w:rPr>
      </w:pPr>
    </w:p>
    <w:p w:rsidR="004311F9" w:rsidRPr="00A120EA" w:rsidRDefault="004311F9" w:rsidP="004311F9">
      <w:pPr>
        <w:tabs>
          <w:tab w:val="left" w:pos="360"/>
        </w:tabs>
        <w:spacing w:line="480" w:lineRule="auto"/>
        <w:ind w:left="720" w:hanging="360"/>
        <w:jc w:val="both"/>
        <w:rPr>
          <w:rFonts w:ascii="Arial" w:hAnsi="Arial" w:cs="Arial"/>
          <w:b/>
          <w:lang w:val="es-EC"/>
        </w:rPr>
      </w:pPr>
      <w:r w:rsidRPr="00A120EA">
        <w:rPr>
          <w:rFonts w:ascii="Arial" w:hAnsi="Arial" w:cs="Arial"/>
          <w:b/>
          <w:lang w:val="es-EC"/>
        </w:rPr>
        <w:t xml:space="preserve">      </w:t>
      </w:r>
    </w:p>
    <w:p w:rsidR="004311F9" w:rsidRPr="00A120EA" w:rsidRDefault="004311F9" w:rsidP="004311F9">
      <w:pPr>
        <w:tabs>
          <w:tab w:val="left" w:pos="360"/>
        </w:tabs>
        <w:spacing w:line="480" w:lineRule="auto"/>
        <w:ind w:left="720" w:hanging="360"/>
        <w:jc w:val="both"/>
        <w:rPr>
          <w:rFonts w:ascii="Arial" w:hAnsi="Arial" w:cs="Arial"/>
          <w:b/>
          <w:u w:val="single"/>
          <w:lang w:val="es-EC"/>
        </w:rPr>
      </w:pPr>
      <w:r w:rsidRPr="00A120EA">
        <w:rPr>
          <w:rFonts w:ascii="Arial" w:hAnsi="Arial" w:cs="Arial"/>
          <w:b/>
          <w:lang w:val="es-EC"/>
        </w:rPr>
        <w:t xml:space="preserve">      </w:t>
      </w:r>
      <w:r w:rsidRPr="00A120EA">
        <w:rPr>
          <w:rFonts w:ascii="Arial" w:hAnsi="Arial" w:cs="Arial"/>
          <w:b/>
          <w:u w:val="single"/>
          <w:lang w:val="es-EC"/>
        </w:rPr>
        <w:t>Índice de color</w:t>
      </w:r>
    </w:p>
    <w:p w:rsidR="004311F9" w:rsidRPr="00A120EA" w:rsidRDefault="004311F9" w:rsidP="004311F9">
      <w:pPr>
        <w:tabs>
          <w:tab w:val="left" w:pos="360"/>
        </w:tabs>
        <w:spacing w:line="480" w:lineRule="auto"/>
        <w:ind w:left="720"/>
        <w:jc w:val="both"/>
        <w:rPr>
          <w:rFonts w:ascii="Arial" w:hAnsi="Arial" w:cs="Arial"/>
          <w:lang w:val="es-EC"/>
        </w:rPr>
      </w:pPr>
      <w:r w:rsidRPr="00A120EA">
        <w:rPr>
          <w:rFonts w:ascii="Arial" w:hAnsi="Arial" w:cs="Arial"/>
          <w:lang w:val="es-EC"/>
        </w:rPr>
        <w:t>El color del aceite de pescado se determina por comparación con una serie de colores estándar, numerados (Figura 4.2).</w:t>
      </w:r>
    </w:p>
    <w:p w:rsidR="004311F9" w:rsidRPr="00A120EA" w:rsidRDefault="004311F9" w:rsidP="004311F9">
      <w:pPr>
        <w:tabs>
          <w:tab w:val="left" w:pos="360"/>
        </w:tabs>
        <w:spacing w:line="480" w:lineRule="auto"/>
        <w:ind w:left="720"/>
        <w:jc w:val="both"/>
        <w:rPr>
          <w:rFonts w:ascii="Arial" w:hAnsi="Arial" w:cs="Arial"/>
          <w:lang w:val="es-EC"/>
        </w:rPr>
      </w:pPr>
      <w:r w:rsidRPr="00A120EA">
        <w:rPr>
          <w:rFonts w:ascii="Arial" w:hAnsi="Arial" w:cs="Arial"/>
          <w:lang w:val="es-EC"/>
        </w:rPr>
        <w:t>En la elaboración el patrón de color, se colocan muestras de aceite de pescado en tubos de ensayo y se hace la prueba de comparación para determinar el cambio de color en cada fase del proceso.</w:t>
      </w:r>
    </w:p>
    <w:p w:rsidR="004311F9" w:rsidRPr="00A120EA" w:rsidRDefault="004311F9" w:rsidP="004311F9">
      <w:pPr>
        <w:tabs>
          <w:tab w:val="left" w:pos="360"/>
        </w:tabs>
        <w:spacing w:line="480" w:lineRule="auto"/>
        <w:ind w:left="720"/>
        <w:jc w:val="both"/>
        <w:rPr>
          <w:rFonts w:ascii="Arial" w:hAnsi="Arial" w:cs="Arial"/>
          <w:lang w:val="es-EC"/>
        </w:rPr>
      </w:pPr>
    </w:p>
    <w:p w:rsidR="004311F9" w:rsidRPr="00A120EA" w:rsidRDefault="004311F9" w:rsidP="004311F9">
      <w:pPr>
        <w:tabs>
          <w:tab w:val="left" w:pos="360"/>
        </w:tabs>
        <w:spacing w:line="480" w:lineRule="auto"/>
        <w:ind w:left="720"/>
        <w:jc w:val="both"/>
        <w:rPr>
          <w:rFonts w:ascii="Arial" w:hAnsi="Arial" w:cs="Arial"/>
          <w:lang w:val="es-EC"/>
        </w:rPr>
      </w:pPr>
    </w:p>
    <w:p w:rsidR="004311F9" w:rsidRPr="00A120EA" w:rsidRDefault="004311F9" w:rsidP="004311F9">
      <w:pPr>
        <w:tabs>
          <w:tab w:val="left" w:pos="360"/>
        </w:tabs>
        <w:spacing w:line="480" w:lineRule="auto"/>
        <w:ind w:left="720"/>
        <w:jc w:val="both"/>
        <w:rPr>
          <w:rFonts w:ascii="Arial" w:hAnsi="Arial" w:cs="Arial"/>
          <w:b/>
          <w:lang w:val="es-EC"/>
        </w:rPr>
      </w:pPr>
      <w:r w:rsidRPr="00A120EA">
        <w:rPr>
          <w:rFonts w:ascii="Arial" w:hAnsi="Arial" w:cs="Arial"/>
          <w:b/>
          <w:noProof/>
        </w:rPr>
        <w:pict>
          <v:group id="_x0000_s1221" style="position:absolute;left:0;text-align:left;margin-left:99pt;margin-top:16.8pt;width:306pt;height:36pt;z-index:251667456" coordorigin="2421,2857" coordsize="2880,1100">
            <v:group id="_x0000_s1222" style="position:absolute;left:2421;top:2857;width:2160;height:1100" coordorigin="2041,2848" coordsize="2160,1100">
              <v:shape id="_x0000_s1223" type="#_x0000_t75" alt="" style="position:absolute;left:2041;top:2862;width:720;height:1080" stroked="t" strokeweight="2.25pt">
                <v:imagedata r:id="rId59" r:href="rId60" croptop="16723f" cropbottom="24015f" cropleft="2795f" cropright="57193f"/>
              </v:shape>
              <v:group id="_x0000_s1224" style="position:absolute;left:2760;top:2848;width:1441;height:1100" coordorigin="2780,2848" coordsize="1441,1100">
                <v:shape id="_x0000_s1225" type="#_x0000_t75" alt="" style="position:absolute;left:3501;top:2857;width:720;height:1080" stroked="t" strokeweight="2.25pt">
                  <v:imagedata r:id="rId59" r:href="rId61" croptop="19866f" cropbottom="17728f" cropleft="20813f" cropright="39132f"/>
                </v:shape>
                <v:shape id="_x0000_s1226" type="#_x0000_t75" alt="" style="position:absolute;left:2780;top:2848;width:720;height:1100" o:allowoverlap="f" stroked="t" strokeweight="2.25pt">
                  <v:imagedata r:id="rId59" r:href="rId62" croptop="21123f" cropbottom="20872f" cropleft="9719f" cropright="50270f"/>
                </v:shape>
              </v:group>
            </v:group>
            <v:shape id="_x0000_s1227" type="#_x0000_t75" alt="" style="position:absolute;left:4581;top:2857;width:720;height:1080" stroked="t" strokeweight="2.25pt">
              <v:imagedata r:id="rId59" r:href="rId63" croptop="32439f" cropbottom="8676f" cropleft="27780f" cropright="32209f"/>
            </v:shape>
          </v:group>
        </w:pict>
      </w:r>
      <w:r w:rsidRPr="00A120EA">
        <w:rPr>
          <w:rFonts w:ascii="Arial" w:hAnsi="Arial" w:cs="Arial"/>
          <w:b/>
          <w:lang w:val="es-EC"/>
        </w:rPr>
        <w:t>Figura 4.2  Patrón</w:t>
      </w:r>
      <w:r w:rsidRPr="00A120EA">
        <w:rPr>
          <w:rFonts w:ascii="Arial" w:hAnsi="Arial" w:cs="Arial"/>
          <w:lang w:val="es-EC"/>
        </w:rPr>
        <w:t xml:space="preserve"> </w:t>
      </w:r>
      <w:r w:rsidRPr="00A120EA">
        <w:rPr>
          <w:rFonts w:ascii="Arial" w:hAnsi="Arial" w:cs="Arial"/>
          <w:b/>
          <w:lang w:val="es-EC"/>
        </w:rPr>
        <w:t>de color</w:t>
      </w:r>
    </w:p>
    <w:p w:rsidR="004311F9" w:rsidRPr="00A120EA" w:rsidRDefault="004311F9" w:rsidP="004311F9">
      <w:pPr>
        <w:tabs>
          <w:tab w:val="left" w:pos="360"/>
        </w:tabs>
        <w:spacing w:line="480" w:lineRule="auto"/>
        <w:ind w:left="720"/>
        <w:jc w:val="both"/>
        <w:rPr>
          <w:rFonts w:ascii="Arial" w:hAnsi="Arial" w:cs="Arial"/>
          <w:b/>
          <w:lang w:val="es-EC"/>
        </w:rPr>
      </w:pPr>
    </w:p>
    <w:p w:rsidR="004311F9" w:rsidRPr="00A120EA" w:rsidRDefault="004311F9" w:rsidP="004311F9">
      <w:pPr>
        <w:tabs>
          <w:tab w:val="left" w:pos="360"/>
        </w:tabs>
        <w:spacing w:line="480" w:lineRule="auto"/>
        <w:ind w:left="1260"/>
        <w:jc w:val="both"/>
        <w:rPr>
          <w:rFonts w:ascii="Arial" w:hAnsi="Arial" w:cs="Arial"/>
          <w:lang w:val="es-EC"/>
        </w:rPr>
      </w:pPr>
      <w:r w:rsidRPr="00A120EA">
        <w:rPr>
          <w:rFonts w:ascii="Arial" w:hAnsi="Arial" w:cs="Arial"/>
          <w:lang w:val="es-EC"/>
        </w:rPr>
        <w:t xml:space="preserve"> </w:t>
      </w:r>
    </w:p>
    <w:p w:rsidR="004311F9" w:rsidRPr="00A120EA" w:rsidRDefault="004311F9" w:rsidP="004311F9">
      <w:pPr>
        <w:tabs>
          <w:tab w:val="left" w:pos="360"/>
        </w:tabs>
        <w:spacing w:line="480" w:lineRule="auto"/>
        <w:ind w:left="1260"/>
        <w:jc w:val="both"/>
        <w:rPr>
          <w:rFonts w:ascii="Arial" w:hAnsi="Arial" w:cs="Arial"/>
          <w:lang w:val="es-EC"/>
        </w:rPr>
      </w:pPr>
      <w:r w:rsidRPr="00A120EA">
        <w:rPr>
          <w:rFonts w:ascii="Arial" w:hAnsi="Arial" w:cs="Arial"/>
          <w:lang w:val="es-EC"/>
        </w:rPr>
        <w:t xml:space="preserve">                       1                      2                   3                      4</w:t>
      </w:r>
    </w:p>
    <w:p w:rsidR="004311F9" w:rsidRPr="00A120EA" w:rsidRDefault="004311F9" w:rsidP="004311F9">
      <w:pPr>
        <w:tabs>
          <w:tab w:val="left" w:pos="360"/>
        </w:tabs>
        <w:spacing w:line="480" w:lineRule="auto"/>
        <w:ind w:left="720"/>
        <w:jc w:val="both"/>
        <w:rPr>
          <w:rFonts w:ascii="Arial" w:hAnsi="Arial" w:cs="Arial"/>
          <w:lang w:val="es-EC"/>
        </w:rPr>
      </w:pPr>
      <w:r w:rsidRPr="00A120EA">
        <w:rPr>
          <w:rFonts w:ascii="Arial" w:hAnsi="Arial" w:cs="Arial"/>
          <w:lang w:val="es-EC"/>
        </w:rPr>
        <w:t xml:space="preserve">1= Negro </w:t>
      </w:r>
    </w:p>
    <w:p w:rsidR="004311F9" w:rsidRPr="00A120EA" w:rsidRDefault="004311F9" w:rsidP="004311F9">
      <w:pPr>
        <w:tabs>
          <w:tab w:val="left" w:pos="360"/>
        </w:tabs>
        <w:spacing w:line="480" w:lineRule="auto"/>
        <w:ind w:left="720"/>
        <w:jc w:val="both"/>
        <w:rPr>
          <w:rFonts w:ascii="Arial" w:hAnsi="Arial" w:cs="Arial"/>
          <w:lang w:val="es-EC"/>
        </w:rPr>
      </w:pPr>
      <w:r w:rsidRPr="00A120EA">
        <w:rPr>
          <w:rFonts w:ascii="Arial" w:hAnsi="Arial" w:cs="Arial"/>
          <w:lang w:val="es-EC"/>
        </w:rPr>
        <w:t>2= Marrón</w:t>
      </w:r>
    </w:p>
    <w:p w:rsidR="004311F9" w:rsidRPr="00A120EA" w:rsidRDefault="004311F9" w:rsidP="004311F9">
      <w:pPr>
        <w:tabs>
          <w:tab w:val="left" w:pos="360"/>
        </w:tabs>
        <w:spacing w:line="480" w:lineRule="auto"/>
        <w:ind w:left="720"/>
        <w:jc w:val="both"/>
        <w:rPr>
          <w:rFonts w:ascii="Arial" w:hAnsi="Arial" w:cs="Arial"/>
          <w:lang w:val="es-EC"/>
        </w:rPr>
      </w:pPr>
      <w:r w:rsidRPr="00A120EA">
        <w:rPr>
          <w:rFonts w:ascii="Arial" w:hAnsi="Arial" w:cs="Arial"/>
          <w:lang w:val="es-EC"/>
        </w:rPr>
        <w:t>3= Amarillo anaranjado</w:t>
      </w:r>
    </w:p>
    <w:p w:rsidR="004311F9" w:rsidRPr="00A120EA" w:rsidRDefault="004311F9" w:rsidP="004311F9">
      <w:pPr>
        <w:tabs>
          <w:tab w:val="left" w:pos="360"/>
        </w:tabs>
        <w:spacing w:line="480" w:lineRule="auto"/>
        <w:ind w:left="720"/>
        <w:jc w:val="both"/>
        <w:rPr>
          <w:rFonts w:ascii="Arial" w:hAnsi="Arial" w:cs="Arial"/>
          <w:lang w:val="es-EC"/>
        </w:rPr>
      </w:pPr>
      <w:r w:rsidRPr="00A120EA">
        <w:rPr>
          <w:rFonts w:ascii="Arial" w:hAnsi="Arial" w:cs="Arial"/>
          <w:lang w:val="es-EC"/>
        </w:rPr>
        <w:t>4= Amarillo</w:t>
      </w:r>
    </w:p>
    <w:p w:rsidR="004311F9" w:rsidRPr="00A120EA" w:rsidRDefault="004311F9" w:rsidP="004311F9">
      <w:pPr>
        <w:tabs>
          <w:tab w:val="left" w:pos="360"/>
        </w:tabs>
        <w:spacing w:line="480" w:lineRule="auto"/>
        <w:ind w:left="1260"/>
        <w:jc w:val="both"/>
        <w:rPr>
          <w:rFonts w:ascii="Arial" w:hAnsi="Arial" w:cs="Arial"/>
          <w:lang w:val="es-EC"/>
        </w:rPr>
      </w:pPr>
    </w:p>
    <w:p w:rsidR="004311F9" w:rsidRPr="00A120EA" w:rsidRDefault="004311F9" w:rsidP="004311F9">
      <w:pPr>
        <w:tabs>
          <w:tab w:val="left" w:pos="360"/>
        </w:tabs>
        <w:spacing w:line="480" w:lineRule="auto"/>
        <w:ind w:left="720"/>
        <w:jc w:val="both"/>
        <w:rPr>
          <w:rFonts w:ascii="Arial" w:hAnsi="Arial" w:cs="Arial"/>
          <w:lang w:val="es-EC"/>
        </w:rPr>
      </w:pPr>
      <w:r w:rsidRPr="00A120EA">
        <w:rPr>
          <w:rFonts w:ascii="Arial" w:hAnsi="Arial" w:cs="Arial"/>
          <w:lang w:val="es-EC"/>
        </w:rPr>
        <w:t xml:space="preserve">En la Figura 4.2 se muestra el patrón o índice de color que sirvió para la evaluación de  las muestras.  En la Figura 4.3 se puede apreciar de </w:t>
      </w:r>
      <w:r w:rsidRPr="00A120EA">
        <w:rPr>
          <w:rFonts w:ascii="Arial" w:hAnsi="Arial" w:cs="Arial"/>
          <w:lang w:val="es-EC"/>
        </w:rPr>
        <w:lastRenderedPageBreak/>
        <w:t>izquierda a derecha tubos de ensayo conteniendo las muestras; la primera muestra es de color negro y es el color que se mantiene en las etapas de pre-limpieza y desgomado; la segunda muestra es de color marrón  que se puede visualizar en la etapa de neutralización y lavado; la tercera muestra presenta un color marrón oscuro en la etapa de secado; la muestra cuatro presenta un color rojizo y se obtuvo en la etapa de blanqueo y por ultimo la muestra cinco que es de color amarrillo anaranjado originado después de la filtración con tierras diatomáceas.</w:t>
      </w:r>
    </w:p>
    <w:p w:rsidR="004311F9" w:rsidRPr="00A120EA" w:rsidRDefault="00F95492" w:rsidP="004311F9">
      <w:pPr>
        <w:tabs>
          <w:tab w:val="left" w:pos="360"/>
        </w:tabs>
        <w:spacing w:line="480" w:lineRule="auto"/>
        <w:ind w:left="1260"/>
        <w:jc w:val="center"/>
        <w:rPr>
          <w:rFonts w:ascii="Arial" w:hAnsi="Arial" w:cs="Arial"/>
          <w:b/>
          <w:lang w:val="es-EC"/>
        </w:rPr>
      </w:pPr>
      <w:r>
        <w:rPr>
          <w:rFonts w:ascii="Arial" w:hAnsi="Arial" w:cs="Arial"/>
          <w:b/>
          <w:noProof/>
        </w:rPr>
        <w:drawing>
          <wp:inline distT="0" distB="0" distL="0" distR="0">
            <wp:extent cx="3530600" cy="2870200"/>
            <wp:effectExtent l="19050" t="0" r="0" b="0"/>
            <wp:docPr id="37" name="Imagen 37" descr="HPIM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PIM0584"/>
                    <pic:cNvPicPr>
                      <a:picLocks noChangeAspect="1" noChangeArrowheads="1"/>
                    </pic:cNvPicPr>
                  </pic:nvPicPr>
                  <pic:blipFill>
                    <a:blip r:embed="rId64" cstate="print"/>
                    <a:srcRect l="27560" t="12384" r="12053" b="21788"/>
                    <a:stretch>
                      <a:fillRect/>
                    </a:stretch>
                  </pic:blipFill>
                  <pic:spPr bwMode="auto">
                    <a:xfrm>
                      <a:off x="0" y="0"/>
                      <a:ext cx="3530600" cy="2870200"/>
                    </a:xfrm>
                    <a:prstGeom prst="rect">
                      <a:avLst/>
                    </a:prstGeom>
                    <a:noFill/>
                    <a:ln w="9525">
                      <a:noFill/>
                      <a:miter lim="800000"/>
                      <a:headEnd/>
                      <a:tailEnd/>
                    </a:ln>
                  </pic:spPr>
                </pic:pic>
              </a:graphicData>
            </a:graphic>
          </wp:inline>
        </w:drawing>
      </w:r>
    </w:p>
    <w:p w:rsidR="004311F9" w:rsidRPr="00A120EA" w:rsidRDefault="004311F9" w:rsidP="004311F9">
      <w:pPr>
        <w:tabs>
          <w:tab w:val="left" w:pos="360"/>
        </w:tabs>
        <w:ind w:left="720"/>
        <w:jc w:val="both"/>
        <w:rPr>
          <w:rFonts w:ascii="Arial" w:hAnsi="Arial" w:cs="Arial"/>
          <w:b/>
          <w:lang w:val="es-EC"/>
        </w:rPr>
      </w:pPr>
      <w:r w:rsidRPr="00A120EA">
        <w:rPr>
          <w:rFonts w:ascii="Arial" w:hAnsi="Arial" w:cs="Arial"/>
          <w:b/>
          <w:lang w:val="es-EC"/>
        </w:rPr>
        <w:t>Figura 4.3 Patrón de color del aceite de pescado semirrefinado</w:t>
      </w:r>
    </w:p>
    <w:p w:rsidR="004311F9" w:rsidRPr="00A120EA" w:rsidRDefault="004311F9" w:rsidP="004311F9">
      <w:pPr>
        <w:tabs>
          <w:tab w:val="left" w:pos="360"/>
        </w:tabs>
        <w:ind w:left="720"/>
        <w:jc w:val="both"/>
        <w:rPr>
          <w:rFonts w:ascii="Arial" w:hAnsi="Arial" w:cs="Arial"/>
          <w:lang w:val="es-EC"/>
        </w:rPr>
      </w:pPr>
      <w:r w:rsidRPr="00A120EA">
        <w:rPr>
          <w:rFonts w:ascii="Arial" w:hAnsi="Arial" w:cs="Arial"/>
          <w:lang w:val="es-EC"/>
        </w:rPr>
        <w:t>Fuente: Johanna Robalino Jaime</w:t>
      </w:r>
    </w:p>
    <w:p w:rsidR="004311F9" w:rsidRPr="00A120EA" w:rsidRDefault="004311F9" w:rsidP="004311F9">
      <w:pPr>
        <w:tabs>
          <w:tab w:val="left" w:pos="360"/>
        </w:tabs>
        <w:spacing w:line="480" w:lineRule="auto"/>
        <w:ind w:left="1260"/>
        <w:jc w:val="both"/>
        <w:rPr>
          <w:rFonts w:ascii="Arial" w:hAnsi="Arial" w:cs="Arial"/>
          <w:lang w:val="es-EC"/>
        </w:rPr>
      </w:pPr>
    </w:p>
    <w:p w:rsidR="004311F9" w:rsidRPr="00A120EA" w:rsidRDefault="004311F9" w:rsidP="004311F9">
      <w:pPr>
        <w:tabs>
          <w:tab w:val="left" w:pos="360"/>
        </w:tabs>
        <w:spacing w:line="480" w:lineRule="auto"/>
        <w:ind w:left="720"/>
        <w:jc w:val="both"/>
        <w:rPr>
          <w:rFonts w:ascii="Arial" w:hAnsi="Arial" w:cs="Arial"/>
          <w:lang w:val="es-EC"/>
        </w:rPr>
      </w:pPr>
      <w:r w:rsidRPr="00A120EA">
        <w:rPr>
          <w:rFonts w:ascii="Arial" w:hAnsi="Arial" w:cs="Arial"/>
          <w:lang w:val="es-EC"/>
        </w:rPr>
        <w:t>El resultado de nuestra muestra final comparada con el patrón de color antes expuesto se ubica entre los números 2 y 3 es decir entre el color marrón y amarrillo anaranjado, como se representa en la Figura 4.4.</w:t>
      </w:r>
    </w:p>
    <w:p w:rsidR="004311F9" w:rsidRPr="00A120EA" w:rsidRDefault="00F95492" w:rsidP="004311F9">
      <w:pPr>
        <w:tabs>
          <w:tab w:val="left" w:pos="360"/>
        </w:tabs>
        <w:spacing w:line="480" w:lineRule="auto"/>
        <w:ind w:left="1260"/>
        <w:jc w:val="center"/>
        <w:rPr>
          <w:rFonts w:ascii="Arial" w:hAnsi="Arial" w:cs="Arial"/>
          <w:lang w:val="es-EC"/>
        </w:rPr>
      </w:pPr>
      <w:r>
        <w:rPr>
          <w:rFonts w:ascii="Arial" w:hAnsi="Arial" w:cs="Arial"/>
          <w:noProof/>
        </w:rPr>
        <w:lastRenderedPageBreak/>
        <w:drawing>
          <wp:inline distT="0" distB="0" distL="0" distR="0">
            <wp:extent cx="3200400" cy="2336800"/>
            <wp:effectExtent l="19050" t="0" r="0" b="0"/>
            <wp:docPr id="38" name="Imagen 38" descr="HPIM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PIM0591"/>
                    <pic:cNvPicPr>
                      <a:picLocks noChangeAspect="1" noChangeArrowheads="1"/>
                    </pic:cNvPicPr>
                  </pic:nvPicPr>
                  <pic:blipFill>
                    <a:blip r:embed="rId65" cstate="print"/>
                    <a:srcRect l="21239" t="14420" r="24294" b="32704"/>
                    <a:stretch>
                      <a:fillRect/>
                    </a:stretch>
                  </pic:blipFill>
                  <pic:spPr bwMode="auto">
                    <a:xfrm>
                      <a:off x="0" y="0"/>
                      <a:ext cx="3200400" cy="2336800"/>
                    </a:xfrm>
                    <a:prstGeom prst="rect">
                      <a:avLst/>
                    </a:prstGeom>
                    <a:noFill/>
                    <a:ln w="9525">
                      <a:noFill/>
                      <a:miter lim="800000"/>
                      <a:headEnd/>
                      <a:tailEnd/>
                    </a:ln>
                  </pic:spPr>
                </pic:pic>
              </a:graphicData>
            </a:graphic>
          </wp:inline>
        </w:drawing>
      </w:r>
    </w:p>
    <w:p w:rsidR="004311F9" w:rsidRPr="00A120EA" w:rsidRDefault="004311F9" w:rsidP="004311F9">
      <w:pPr>
        <w:tabs>
          <w:tab w:val="left" w:pos="360"/>
        </w:tabs>
        <w:ind w:left="709"/>
        <w:jc w:val="both"/>
        <w:rPr>
          <w:rFonts w:ascii="Arial" w:hAnsi="Arial" w:cs="Arial"/>
          <w:b/>
          <w:lang w:val="es-EC"/>
        </w:rPr>
      </w:pPr>
      <w:r w:rsidRPr="00A120EA">
        <w:rPr>
          <w:rFonts w:ascii="Arial" w:hAnsi="Arial" w:cs="Arial"/>
          <w:b/>
          <w:lang w:val="es-EC"/>
        </w:rPr>
        <w:t>Figura 4.4 Muestra de aceite de pescado semirrefinado</w:t>
      </w:r>
    </w:p>
    <w:p w:rsidR="004311F9" w:rsidRPr="00A120EA" w:rsidRDefault="004311F9" w:rsidP="004311F9">
      <w:pPr>
        <w:tabs>
          <w:tab w:val="left" w:pos="360"/>
        </w:tabs>
        <w:ind w:left="709"/>
        <w:jc w:val="both"/>
        <w:rPr>
          <w:rFonts w:ascii="Arial" w:hAnsi="Arial" w:cs="Arial"/>
          <w:b/>
          <w:lang w:val="es-EC"/>
        </w:rPr>
      </w:pPr>
      <w:r w:rsidRPr="00A120EA">
        <w:rPr>
          <w:rFonts w:ascii="Arial" w:hAnsi="Arial" w:cs="Arial"/>
          <w:lang w:val="es-EC"/>
        </w:rPr>
        <w:t>Fuente: Johanna Robalino Jaime</w:t>
      </w:r>
    </w:p>
    <w:p w:rsidR="004311F9" w:rsidRPr="00A120EA" w:rsidRDefault="004311F9" w:rsidP="004311F9">
      <w:pPr>
        <w:pStyle w:val="Ttulo"/>
        <w:ind w:left="720"/>
        <w:jc w:val="both"/>
        <w:rPr>
          <w:bCs w:val="0"/>
          <w:sz w:val="24"/>
          <w:u w:val="single"/>
          <w:lang w:val="es-ES"/>
        </w:rPr>
      </w:pPr>
    </w:p>
    <w:p w:rsidR="004311F9" w:rsidRPr="00A120EA" w:rsidRDefault="004311F9" w:rsidP="004311F9">
      <w:pPr>
        <w:pStyle w:val="Ttulo"/>
        <w:ind w:left="720"/>
        <w:jc w:val="both"/>
        <w:rPr>
          <w:bCs w:val="0"/>
          <w:sz w:val="24"/>
          <w:u w:val="single"/>
          <w:lang w:val="es-ES"/>
        </w:rPr>
      </w:pPr>
      <w:r w:rsidRPr="00A120EA">
        <w:rPr>
          <w:bCs w:val="0"/>
          <w:sz w:val="24"/>
          <w:u w:val="single"/>
          <w:lang w:val="es-ES"/>
        </w:rPr>
        <w:t>Análisis de Calidad</w:t>
      </w:r>
    </w:p>
    <w:p w:rsidR="004311F9" w:rsidRPr="00A120EA" w:rsidRDefault="004311F9" w:rsidP="004311F9">
      <w:pPr>
        <w:pStyle w:val="Ttulo"/>
        <w:ind w:left="720"/>
        <w:jc w:val="both"/>
        <w:rPr>
          <w:bCs w:val="0"/>
          <w:sz w:val="24"/>
          <w:u w:val="single"/>
          <w:lang w:val="es-ES"/>
        </w:rPr>
      </w:pPr>
    </w:p>
    <w:p w:rsidR="004311F9" w:rsidRPr="00A120EA" w:rsidRDefault="004311F9" w:rsidP="004311F9">
      <w:pPr>
        <w:spacing w:after="240" w:line="480" w:lineRule="auto"/>
        <w:ind w:left="720"/>
        <w:jc w:val="both"/>
        <w:rPr>
          <w:rFonts w:ascii="Arial" w:hAnsi="Arial" w:cs="Arial"/>
          <w:color w:val="000000"/>
        </w:rPr>
      </w:pPr>
      <w:r w:rsidRPr="00A120EA">
        <w:rPr>
          <w:rFonts w:ascii="Arial" w:hAnsi="Arial" w:cs="Arial"/>
          <w:color w:val="000000"/>
        </w:rPr>
        <w:t>A continuación se listan los parámetros básicos a los que llegamos en el producto final mediante nuestros procesos de semirefinación:</w:t>
      </w:r>
    </w:p>
    <w:p w:rsidR="004311F9" w:rsidRPr="00A120EA" w:rsidRDefault="004311F9" w:rsidP="004311F9">
      <w:pPr>
        <w:numPr>
          <w:ilvl w:val="0"/>
          <w:numId w:val="6"/>
        </w:numPr>
        <w:spacing w:after="240" w:line="480" w:lineRule="auto"/>
        <w:rPr>
          <w:rFonts w:ascii="Arial" w:hAnsi="Arial" w:cs="Arial"/>
          <w:color w:val="000000"/>
        </w:rPr>
      </w:pPr>
      <w:r w:rsidRPr="00A120EA">
        <w:rPr>
          <w:rFonts w:ascii="Arial" w:hAnsi="Arial" w:cs="Arial"/>
          <w:color w:val="000000"/>
        </w:rPr>
        <w:t>Lípidos totales</w:t>
      </w:r>
    </w:p>
    <w:p w:rsidR="004311F9" w:rsidRPr="00A120EA" w:rsidRDefault="004311F9" w:rsidP="004311F9">
      <w:pPr>
        <w:numPr>
          <w:ilvl w:val="0"/>
          <w:numId w:val="6"/>
        </w:numPr>
        <w:spacing w:after="240" w:line="480" w:lineRule="auto"/>
        <w:rPr>
          <w:rFonts w:ascii="Arial" w:hAnsi="Arial" w:cs="Arial"/>
          <w:color w:val="000000"/>
        </w:rPr>
      </w:pPr>
      <w:r w:rsidRPr="00A120EA">
        <w:rPr>
          <w:rFonts w:ascii="Arial" w:hAnsi="Arial" w:cs="Arial"/>
          <w:color w:val="000000"/>
        </w:rPr>
        <w:t>Índice de Yodo</w:t>
      </w:r>
    </w:p>
    <w:p w:rsidR="004311F9" w:rsidRPr="00A120EA" w:rsidRDefault="004311F9" w:rsidP="004311F9">
      <w:pPr>
        <w:numPr>
          <w:ilvl w:val="0"/>
          <w:numId w:val="6"/>
        </w:numPr>
        <w:spacing w:after="240" w:line="480" w:lineRule="auto"/>
        <w:rPr>
          <w:rFonts w:ascii="Arial" w:hAnsi="Arial" w:cs="Arial"/>
          <w:color w:val="000000"/>
        </w:rPr>
      </w:pPr>
      <w:r w:rsidRPr="00A120EA">
        <w:rPr>
          <w:rFonts w:ascii="Arial" w:hAnsi="Arial" w:cs="Arial"/>
          <w:color w:val="000000"/>
        </w:rPr>
        <w:t>Índice de peroxido</w:t>
      </w:r>
    </w:p>
    <w:p w:rsidR="004311F9" w:rsidRPr="00A120EA" w:rsidRDefault="004311F9" w:rsidP="004311F9">
      <w:pPr>
        <w:numPr>
          <w:ilvl w:val="0"/>
          <w:numId w:val="6"/>
        </w:numPr>
        <w:spacing w:after="240" w:line="480" w:lineRule="auto"/>
        <w:rPr>
          <w:rFonts w:ascii="Arial" w:hAnsi="Arial" w:cs="Arial"/>
          <w:color w:val="000000"/>
        </w:rPr>
      </w:pPr>
      <w:r w:rsidRPr="00A120EA">
        <w:rPr>
          <w:rFonts w:ascii="Arial" w:hAnsi="Arial" w:cs="Arial"/>
          <w:color w:val="000000"/>
        </w:rPr>
        <w:t>Material insaponificable</w:t>
      </w:r>
    </w:p>
    <w:p w:rsidR="004311F9" w:rsidRPr="00A120EA" w:rsidRDefault="004311F9" w:rsidP="004311F9">
      <w:pPr>
        <w:numPr>
          <w:ilvl w:val="0"/>
          <w:numId w:val="6"/>
        </w:numPr>
        <w:spacing w:after="240" w:line="480" w:lineRule="auto"/>
        <w:rPr>
          <w:rFonts w:ascii="Arial" w:hAnsi="Arial" w:cs="Arial"/>
          <w:color w:val="000000"/>
        </w:rPr>
      </w:pPr>
      <w:r w:rsidRPr="00A120EA">
        <w:rPr>
          <w:rFonts w:ascii="Arial" w:hAnsi="Arial" w:cs="Arial"/>
          <w:color w:val="000000"/>
        </w:rPr>
        <w:t>Humedad</w:t>
      </w:r>
    </w:p>
    <w:p w:rsidR="004311F9" w:rsidRPr="00A120EA" w:rsidRDefault="004311F9" w:rsidP="004311F9">
      <w:pPr>
        <w:numPr>
          <w:ilvl w:val="0"/>
          <w:numId w:val="6"/>
        </w:numPr>
        <w:spacing w:after="240" w:line="480" w:lineRule="auto"/>
        <w:rPr>
          <w:rFonts w:ascii="Arial" w:hAnsi="Arial" w:cs="Arial"/>
        </w:rPr>
      </w:pPr>
      <w:r w:rsidRPr="00A120EA">
        <w:rPr>
          <w:rFonts w:ascii="Arial" w:hAnsi="Arial" w:cs="Arial"/>
          <w:color w:val="000000"/>
        </w:rPr>
        <w:t>Ácidos grasos libres</w:t>
      </w:r>
    </w:p>
    <w:p w:rsidR="004311F9" w:rsidRPr="00A120EA" w:rsidRDefault="004311F9" w:rsidP="004311F9">
      <w:pPr>
        <w:pStyle w:val="Ttulo"/>
        <w:spacing w:line="480" w:lineRule="auto"/>
        <w:ind w:left="720"/>
        <w:jc w:val="both"/>
        <w:rPr>
          <w:b w:val="0"/>
          <w:bCs w:val="0"/>
          <w:sz w:val="24"/>
          <w:lang w:val="es-ES"/>
        </w:rPr>
      </w:pPr>
    </w:p>
    <w:p w:rsidR="004311F9" w:rsidRPr="00A120EA" w:rsidRDefault="004311F9" w:rsidP="004311F9">
      <w:pPr>
        <w:pStyle w:val="Ttulo"/>
        <w:spacing w:line="480" w:lineRule="auto"/>
        <w:ind w:left="720"/>
        <w:jc w:val="both"/>
        <w:rPr>
          <w:b w:val="0"/>
          <w:bCs w:val="0"/>
          <w:sz w:val="24"/>
          <w:lang w:val="es-ES"/>
        </w:rPr>
      </w:pPr>
      <w:r w:rsidRPr="00A120EA">
        <w:rPr>
          <w:b w:val="0"/>
          <w:bCs w:val="0"/>
          <w:sz w:val="24"/>
          <w:lang w:val="es-ES"/>
        </w:rPr>
        <w:t>El informe del análisis del aceite de pescado semirefinado fueron proporcionados por la empresa patrocinadora de este estudio y así poder establecer si el producto estaba dentro de los límites de calidad, estos resultados se muestran en la tabla 13.</w:t>
      </w:r>
    </w:p>
    <w:p w:rsidR="004311F9" w:rsidRPr="00A120EA" w:rsidRDefault="004311F9" w:rsidP="004311F9">
      <w:pPr>
        <w:pStyle w:val="Ttulo"/>
        <w:ind w:left="720"/>
        <w:jc w:val="both"/>
        <w:rPr>
          <w:bCs w:val="0"/>
          <w:sz w:val="24"/>
          <w:lang w:val="es-ES"/>
        </w:rPr>
      </w:pPr>
    </w:p>
    <w:p w:rsidR="004311F9" w:rsidRPr="00A120EA" w:rsidRDefault="004311F9" w:rsidP="004311F9">
      <w:pPr>
        <w:pStyle w:val="Ttulo"/>
        <w:ind w:left="720"/>
        <w:jc w:val="both"/>
        <w:rPr>
          <w:bCs w:val="0"/>
          <w:sz w:val="24"/>
          <w:lang w:val="es-ES"/>
        </w:rPr>
      </w:pPr>
      <w:r w:rsidRPr="00A120EA">
        <w:rPr>
          <w:bCs w:val="0"/>
          <w:sz w:val="24"/>
          <w:lang w:val="es-ES"/>
        </w:rPr>
        <w:t>Tabla 13 Parámetros de análisis de calidad</w:t>
      </w:r>
    </w:p>
    <w:p w:rsidR="004311F9" w:rsidRPr="00A120EA" w:rsidRDefault="004311F9" w:rsidP="004311F9">
      <w:pPr>
        <w:pStyle w:val="Ttulo"/>
        <w:jc w:val="both"/>
        <w:rPr>
          <w:b w:val="0"/>
          <w:bCs w:val="0"/>
          <w:sz w:val="24"/>
          <w:lang w:val="es-ES"/>
        </w:rPr>
      </w:pPr>
    </w:p>
    <w:p w:rsidR="004311F9" w:rsidRPr="00A120EA" w:rsidRDefault="00F95492" w:rsidP="004311F9">
      <w:pPr>
        <w:tabs>
          <w:tab w:val="left" w:pos="360"/>
        </w:tabs>
        <w:spacing w:line="480" w:lineRule="auto"/>
        <w:ind w:left="720"/>
        <w:jc w:val="both"/>
        <w:rPr>
          <w:rFonts w:ascii="Arial" w:hAnsi="Arial" w:cs="Arial"/>
        </w:rPr>
      </w:pPr>
      <w:r>
        <w:rPr>
          <w:rFonts w:ascii="Arial" w:hAnsi="Arial" w:cs="Arial"/>
          <w:noProof/>
          <w:sz w:val="20"/>
          <w:szCs w:val="20"/>
        </w:rPr>
        <w:drawing>
          <wp:inline distT="0" distB="0" distL="0" distR="0">
            <wp:extent cx="5143500" cy="337820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srcRect/>
                    <a:stretch>
                      <a:fillRect/>
                    </a:stretch>
                  </pic:blipFill>
                  <pic:spPr bwMode="auto">
                    <a:xfrm>
                      <a:off x="0" y="0"/>
                      <a:ext cx="5143500" cy="3378200"/>
                    </a:xfrm>
                    <a:prstGeom prst="rect">
                      <a:avLst/>
                    </a:prstGeom>
                    <a:noFill/>
                    <a:ln w="9525">
                      <a:noFill/>
                      <a:miter lim="800000"/>
                      <a:headEnd/>
                      <a:tailEnd/>
                    </a:ln>
                  </pic:spPr>
                </pic:pic>
              </a:graphicData>
            </a:graphic>
          </wp:inline>
        </w:drawing>
      </w:r>
    </w:p>
    <w:p w:rsidR="004311F9" w:rsidRPr="00A120EA" w:rsidRDefault="004311F9" w:rsidP="004311F9">
      <w:pPr>
        <w:tabs>
          <w:tab w:val="left" w:pos="360"/>
        </w:tabs>
        <w:spacing w:line="480" w:lineRule="auto"/>
        <w:ind w:left="720" w:hanging="360"/>
        <w:jc w:val="both"/>
        <w:rPr>
          <w:rFonts w:ascii="Arial" w:hAnsi="Arial" w:cs="Arial"/>
          <w:lang w:val="es-EC"/>
        </w:rPr>
      </w:pPr>
      <w:r w:rsidRPr="00A120EA">
        <w:rPr>
          <w:rFonts w:ascii="Arial" w:hAnsi="Arial" w:cs="Arial"/>
          <w:b/>
          <w:lang w:val="es-EC"/>
        </w:rPr>
        <w:t xml:space="preserve">       </w:t>
      </w:r>
      <w:r>
        <w:rPr>
          <w:rFonts w:ascii="Arial" w:hAnsi="Arial" w:cs="Arial"/>
          <w:lang w:val="es-EC"/>
        </w:rPr>
        <w:t>Fuente. Borsea</w:t>
      </w:r>
      <w:r w:rsidRPr="00A120EA">
        <w:rPr>
          <w:rFonts w:ascii="Arial" w:hAnsi="Arial" w:cs="Arial"/>
          <w:lang w:val="es-EC"/>
        </w:rPr>
        <w:t xml:space="preserve">, 2008.  Información no publicada </w:t>
      </w:r>
    </w:p>
    <w:p w:rsidR="004311F9" w:rsidRPr="00A120EA" w:rsidRDefault="004311F9" w:rsidP="004311F9">
      <w:pPr>
        <w:tabs>
          <w:tab w:val="left" w:pos="360"/>
        </w:tabs>
        <w:ind w:left="1260"/>
        <w:jc w:val="both"/>
        <w:rPr>
          <w:rFonts w:ascii="Arial" w:hAnsi="Arial" w:cs="Arial"/>
          <w:lang w:val="es-EC"/>
        </w:rPr>
      </w:pPr>
    </w:p>
    <w:p w:rsidR="004311F9" w:rsidRPr="00A120EA" w:rsidRDefault="004311F9" w:rsidP="004311F9">
      <w:pPr>
        <w:tabs>
          <w:tab w:val="left" w:pos="360"/>
          <w:tab w:val="left" w:pos="720"/>
          <w:tab w:val="left" w:pos="1080"/>
        </w:tabs>
        <w:spacing w:line="480" w:lineRule="auto"/>
        <w:ind w:left="720"/>
        <w:jc w:val="both"/>
        <w:rPr>
          <w:rFonts w:ascii="Arial" w:hAnsi="Arial" w:cs="Arial"/>
          <w:b/>
          <w:lang w:val="es-EC"/>
        </w:rPr>
      </w:pPr>
    </w:p>
    <w:p w:rsidR="004311F9" w:rsidRPr="00A120EA" w:rsidRDefault="004311F9" w:rsidP="004311F9">
      <w:pPr>
        <w:tabs>
          <w:tab w:val="left" w:pos="360"/>
          <w:tab w:val="left" w:pos="720"/>
          <w:tab w:val="left" w:pos="1080"/>
        </w:tabs>
        <w:spacing w:line="480" w:lineRule="auto"/>
        <w:ind w:left="720"/>
        <w:jc w:val="both"/>
        <w:rPr>
          <w:rFonts w:ascii="Arial" w:hAnsi="Arial" w:cs="Arial"/>
          <w:b/>
          <w:lang w:val="es-EC"/>
        </w:rPr>
      </w:pPr>
      <w:r w:rsidRPr="00A120EA">
        <w:rPr>
          <w:rFonts w:ascii="Arial" w:hAnsi="Arial" w:cs="Arial"/>
          <w:lang w:val="es-EC"/>
        </w:rPr>
        <w:t xml:space="preserve">En la Tabla 14 se presentan los resultados de análisis de laboratorio de la  muestra de aceite de pescado aclarado.  </w:t>
      </w:r>
    </w:p>
    <w:p w:rsidR="004311F9" w:rsidRPr="00A120EA" w:rsidRDefault="004311F9" w:rsidP="004311F9">
      <w:pPr>
        <w:tabs>
          <w:tab w:val="left" w:pos="360"/>
          <w:tab w:val="left" w:pos="1080"/>
          <w:tab w:val="left" w:pos="1260"/>
        </w:tabs>
        <w:spacing w:line="480" w:lineRule="auto"/>
        <w:jc w:val="both"/>
        <w:rPr>
          <w:rFonts w:ascii="Arial" w:hAnsi="Arial" w:cs="Arial"/>
          <w:lang w:val="es-EC"/>
        </w:rPr>
      </w:pPr>
      <w:r w:rsidRPr="00A120EA">
        <w:rPr>
          <w:rFonts w:ascii="Arial" w:hAnsi="Arial" w:cs="Arial"/>
          <w:lang w:val="es-EC"/>
        </w:rPr>
        <w:t xml:space="preserve">            </w:t>
      </w:r>
    </w:p>
    <w:p w:rsidR="004311F9" w:rsidRPr="00A120EA" w:rsidRDefault="004311F9" w:rsidP="004311F9">
      <w:pPr>
        <w:tabs>
          <w:tab w:val="left" w:pos="360"/>
          <w:tab w:val="left" w:pos="1080"/>
          <w:tab w:val="left" w:pos="1260"/>
        </w:tabs>
        <w:spacing w:line="480" w:lineRule="auto"/>
        <w:jc w:val="both"/>
        <w:rPr>
          <w:rFonts w:ascii="Arial" w:hAnsi="Arial" w:cs="Arial"/>
          <w:lang w:val="es-EC"/>
        </w:rPr>
      </w:pPr>
    </w:p>
    <w:p w:rsidR="004311F9" w:rsidRPr="00A120EA" w:rsidRDefault="004311F9" w:rsidP="004311F9">
      <w:pPr>
        <w:tabs>
          <w:tab w:val="left" w:pos="360"/>
          <w:tab w:val="left" w:pos="1080"/>
          <w:tab w:val="left" w:pos="1260"/>
        </w:tabs>
        <w:spacing w:line="480" w:lineRule="auto"/>
        <w:jc w:val="both"/>
        <w:rPr>
          <w:rFonts w:ascii="Arial" w:hAnsi="Arial" w:cs="Arial"/>
          <w:lang w:val="es-EC"/>
        </w:rPr>
      </w:pPr>
    </w:p>
    <w:p w:rsidR="004311F9" w:rsidRPr="00A120EA" w:rsidRDefault="004311F9" w:rsidP="004311F9">
      <w:pPr>
        <w:tabs>
          <w:tab w:val="left" w:pos="360"/>
          <w:tab w:val="left" w:pos="720"/>
          <w:tab w:val="left" w:pos="1080"/>
        </w:tabs>
        <w:spacing w:line="480" w:lineRule="auto"/>
        <w:ind w:left="720"/>
        <w:jc w:val="both"/>
        <w:rPr>
          <w:rFonts w:ascii="Arial" w:hAnsi="Arial" w:cs="Arial"/>
          <w:b/>
          <w:lang w:val="es-EC"/>
        </w:rPr>
      </w:pPr>
      <w:r w:rsidRPr="00A120EA">
        <w:rPr>
          <w:rFonts w:ascii="Arial" w:hAnsi="Arial" w:cs="Arial"/>
          <w:b/>
          <w:lang w:val="es-EC"/>
        </w:rPr>
        <w:t>Tabla 14 Análisis cromatográfico del aceite aclarado</w:t>
      </w:r>
    </w:p>
    <w:p w:rsidR="004311F9" w:rsidRPr="00A120EA" w:rsidRDefault="00F95492" w:rsidP="004311F9">
      <w:pPr>
        <w:pStyle w:val="Ttulo"/>
        <w:ind w:left="720"/>
        <w:jc w:val="both"/>
        <w:rPr>
          <w:sz w:val="24"/>
          <w:lang w:val="es-ES"/>
        </w:rPr>
      </w:pPr>
      <w:r>
        <w:rPr>
          <w:noProof/>
          <w:lang w:val="es-ES"/>
        </w:rPr>
        <w:lastRenderedPageBreak/>
        <w:drawing>
          <wp:inline distT="0" distB="0" distL="0" distR="0">
            <wp:extent cx="5029200" cy="4762500"/>
            <wp:effectExtent l="19050" t="19050" r="19050" b="190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srcRect/>
                    <a:stretch>
                      <a:fillRect/>
                    </a:stretch>
                  </pic:blipFill>
                  <pic:spPr bwMode="auto">
                    <a:xfrm>
                      <a:off x="0" y="0"/>
                      <a:ext cx="5029200" cy="4762500"/>
                    </a:xfrm>
                    <a:prstGeom prst="rect">
                      <a:avLst/>
                    </a:prstGeom>
                    <a:noFill/>
                    <a:ln w="6350" cmpd="sng">
                      <a:solidFill>
                        <a:srgbClr val="000000"/>
                      </a:solidFill>
                      <a:miter lim="800000"/>
                      <a:headEnd/>
                      <a:tailEnd/>
                    </a:ln>
                    <a:effectLst/>
                  </pic:spPr>
                </pic:pic>
              </a:graphicData>
            </a:graphic>
          </wp:inline>
        </w:drawing>
      </w:r>
    </w:p>
    <w:p w:rsidR="004311F9" w:rsidRPr="00A120EA" w:rsidRDefault="004311F9" w:rsidP="004311F9">
      <w:pPr>
        <w:pStyle w:val="Ttulo"/>
        <w:jc w:val="both"/>
        <w:rPr>
          <w:sz w:val="24"/>
          <w:lang w:val="es-ES"/>
        </w:rPr>
      </w:pPr>
    </w:p>
    <w:p w:rsidR="004311F9" w:rsidRPr="00A120EA" w:rsidRDefault="004311F9" w:rsidP="004311F9">
      <w:pPr>
        <w:pStyle w:val="Ttulo"/>
        <w:ind w:left="720"/>
        <w:jc w:val="both"/>
        <w:rPr>
          <w:b w:val="0"/>
          <w:bCs w:val="0"/>
          <w:sz w:val="24"/>
          <w:lang w:val="es-ES"/>
        </w:rPr>
      </w:pPr>
      <w:r w:rsidRPr="00A120EA">
        <w:rPr>
          <w:b w:val="0"/>
          <w:bCs w:val="0"/>
          <w:sz w:val="24"/>
          <w:lang w:val="es-ES"/>
        </w:rPr>
        <w:t xml:space="preserve">Fuente: Borsea, 2008. Información no publicada </w:t>
      </w:r>
    </w:p>
    <w:p w:rsidR="004311F9" w:rsidRPr="00A120EA" w:rsidRDefault="004311F9" w:rsidP="004311F9">
      <w:pPr>
        <w:ind w:left="720"/>
        <w:jc w:val="both"/>
        <w:rPr>
          <w:rFonts w:ascii="Arial" w:hAnsi="Arial" w:cs="Arial"/>
        </w:rPr>
      </w:pPr>
    </w:p>
    <w:p w:rsidR="004311F9" w:rsidRPr="00A120EA" w:rsidRDefault="004311F9" w:rsidP="004311F9">
      <w:pPr>
        <w:ind w:left="720"/>
        <w:jc w:val="both"/>
        <w:rPr>
          <w:rFonts w:ascii="Arial" w:hAnsi="Arial" w:cs="Arial"/>
        </w:rPr>
      </w:pPr>
      <w:r w:rsidRPr="00A120EA">
        <w:rPr>
          <w:rFonts w:ascii="Arial" w:hAnsi="Arial" w:cs="Arial"/>
        </w:rPr>
        <w:t>HUFA´s= Highly Unsaturated Fatty Acids (Ácidos grasos altamente insaturados)</w:t>
      </w:r>
    </w:p>
    <w:p w:rsidR="004311F9" w:rsidRPr="00A120EA" w:rsidRDefault="004311F9" w:rsidP="004311F9">
      <w:pPr>
        <w:ind w:left="1260"/>
        <w:jc w:val="both"/>
        <w:rPr>
          <w:rFonts w:ascii="Arial" w:hAnsi="Arial" w:cs="Arial"/>
        </w:rPr>
      </w:pPr>
    </w:p>
    <w:p w:rsidR="004311F9" w:rsidRPr="00A120EA" w:rsidRDefault="004311F9" w:rsidP="004311F9">
      <w:pPr>
        <w:ind w:left="1260"/>
        <w:jc w:val="both"/>
        <w:rPr>
          <w:rFonts w:ascii="Arial" w:hAnsi="Arial" w:cs="Arial"/>
        </w:rPr>
      </w:pPr>
    </w:p>
    <w:p w:rsidR="004311F9" w:rsidRPr="00A120EA" w:rsidRDefault="004311F9" w:rsidP="004311F9">
      <w:pPr>
        <w:spacing w:line="480" w:lineRule="auto"/>
        <w:ind w:left="720"/>
        <w:jc w:val="both"/>
        <w:rPr>
          <w:rFonts w:ascii="Arial" w:hAnsi="Arial" w:cs="Arial"/>
        </w:rPr>
      </w:pPr>
      <w:r w:rsidRPr="00A120EA">
        <w:rPr>
          <w:rFonts w:ascii="Arial" w:hAnsi="Arial" w:cs="Arial"/>
        </w:rPr>
        <w:t>A continuación mostramos tablas comparativas (tabla 15  tabla 16)  del aceite de pescado crudo, aceite de pescado semirefinado y  los límites establecidos para determinar si un aceite es apto para el consumo.</w:t>
      </w:r>
    </w:p>
    <w:p w:rsidR="004311F9" w:rsidRPr="00A120EA" w:rsidRDefault="004311F9" w:rsidP="004311F9">
      <w:pPr>
        <w:spacing w:line="480" w:lineRule="auto"/>
        <w:ind w:left="720"/>
        <w:jc w:val="both"/>
        <w:rPr>
          <w:rFonts w:ascii="Arial" w:hAnsi="Arial" w:cs="Arial"/>
        </w:rPr>
      </w:pPr>
    </w:p>
    <w:p w:rsidR="004311F9" w:rsidRPr="00A120EA" w:rsidRDefault="004311F9" w:rsidP="004311F9">
      <w:pPr>
        <w:tabs>
          <w:tab w:val="left" w:pos="360"/>
          <w:tab w:val="left" w:pos="720"/>
          <w:tab w:val="left" w:pos="1080"/>
        </w:tabs>
        <w:spacing w:line="480" w:lineRule="auto"/>
        <w:ind w:left="720"/>
        <w:jc w:val="both"/>
        <w:rPr>
          <w:rFonts w:ascii="Arial" w:hAnsi="Arial" w:cs="Arial"/>
          <w:b/>
          <w:lang w:val="es-EC"/>
        </w:rPr>
      </w:pPr>
      <w:r w:rsidRPr="00A120EA">
        <w:rPr>
          <w:rFonts w:ascii="Arial" w:hAnsi="Arial" w:cs="Arial"/>
          <w:b/>
          <w:lang w:val="es-EC"/>
        </w:rPr>
        <w:t xml:space="preserve">Tabla 15 Tabla comparativa de parámetros de calidad </w:t>
      </w:r>
    </w:p>
    <w:tbl>
      <w:tblPr>
        <w:tblW w:w="784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3"/>
        <w:gridCol w:w="2032"/>
        <w:gridCol w:w="2074"/>
        <w:gridCol w:w="1339"/>
      </w:tblGrid>
      <w:tr w:rsidR="004311F9" w:rsidRPr="00A120EA" w:rsidTr="000C65C7">
        <w:trPr>
          <w:trHeight w:val="465"/>
        </w:trPr>
        <w:tc>
          <w:tcPr>
            <w:tcW w:w="2403" w:type="dxa"/>
            <w:tcBorders>
              <w:top w:val="nil"/>
              <w:left w:val="nil"/>
              <w:bottom w:val="single" w:sz="4" w:space="0" w:color="auto"/>
              <w:right w:val="single" w:sz="4" w:space="0" w:color="auto"/>
            </w:tcBorders>
          </w:tcPr>
          <w:p w:rsidR="004311F9" w:rsidRPr="00A120EA" w:rsidRDefault="004311F9" w:rsidP="000C65C7">
            <w:pPr>
              <w:tabs>
                <w:tab w:val="left" w:pos="360"/>
                <w:tab w:val="left" w:pos="720"/>
                <w:tab w:val="left" w:pos="1080"/>
              </w:tabs>
              <w:jc w:val="center"/>
              <w:rPr>
                <w:rFonts w:ascii="Arial" w:hAnsi="Arial" w:cs="Arial"/>
                <w:b/>
                <w:sz w:val="20"/>
                <w:szCs w:val="20"/>
                <w:lang w:val="es-EC"/>
              </w:rPr>
            </w:pPr>
          </w:p>
        </w:tc>
        <w:tc>
          <w:tcPr>
            <w:tcW w:w="2032" w:type="dxa"/>
            <w:tcBorders>
              <w:top w:val="single" w:sz="4" w:space="0" w:color="auto"/>
              <w:left w:val="single" w:sz="4" w:space="0" w:color="auto"/>
              <w:bottom w:val="single" w:sz="4" w:space="0" w:color="auto"/>
              <w:right w:val="single" w:sz="4" w:space="0" w:color="auto"/>
            </w:tcBorders>
          </w:tcPr>
          <w:p w:rsidR="004311F9" w:rsidRPr="00A120EA" w:rsidRDefault="004311F9" w:rsidP="000C65C7">
            <w:pPr>
              <w:tabs>
                <w:tab w:val="left" w:pos="360"/>
                <w:tab w:val="left" w:pos="720"/>
                <w:tab w:val="left" w:pos="1080"/>
              </w:tabs>
              <w:jc w:val="center"/>
              <w:rPr>
                <w:rFonts w:ascii="Arial" w:hAnsi="Arial" w:cs="Arial"/>
                <w:b/>
                <w:sz w:val="20"/>
                <w:szCs w:val="20"/>
                <w:lang w:val="es-EC"/>
              </w:rPr>
            </w:pPr>
            <w:r w:rsidRPr="00A120EA">
              <w:rPr>
                <w:rFonts w:ascii="Arial" w:hAnsi="Arial" w:cs="Arial"/>
                <w:b/>
                <w:sz w:val="20"/>
                <w:szCs w:val="20"/>
                <w:lang w:val="es-EC"/>
              </w:rPr>
              <w:t>Aceite de Pescado</w:t>
            </w:r>
          </w:p>
          <w:p w:rsidR="004311F9" w:rsidRPr="00A120EA" w:rsidRDefault="004311F9" w:rsidP="000C65C7">
            <w:pPr>
              <w:tabs>
                <w:tab w:val="left" w:pos="360"/>
                <w:tab w:val="left" w:pos="720"/>
                <w:tab w:val="left" w:pos="1080"/>
              </w:tabs>
              <w:jc w:val="center"/>
              <w:rPr>
                <w:rFonts w:ascii="Arial" w:hAnsi="Arial" w:cs="Arial"/>
                <w:b/>
                <w:sz w:val="20"/>
                <w:szCs w:val="20"/>
                <w:lang w:val="es-EC"/>
              </w:rPr>
            </w:pPr>
            <w:r w:rsidRPr="00A120EA">
              <w:rPr>
                <w:rFonts w:ascii="Arial" w:hAnsi="Arial" w:cs="Arial"/>
                <w:b/>
                <w:sz w:val="20"/>
                <w:szCs w:val="20"/>
                <w:lang w:val="es-EC"/>
              </w:rPr>
              <w:t>CRUDO</w:t>
            </w:r>
          </w:p>
        </w:tc>
        <w:tc>
          <w:tcPr>
            <w:tcW w:w="2074" w:type="dxa"/>
            <w:tcBorders>
              <w:top w:val="single" w:sz="4" w:space="0" w:color="auto"/>
              <w:left w:val="single" w:sz="4" w:space="0" w:color="auto"/>
              <w:bottom w:val="single" w:sz="4" w:space="0" w:color="auto"/>
              <w:right w:val="single" w:sz="4" w:space="0" w:color="auto"/>
            </w:tcBorders>
          </w:tcPr>
          <w:p w:rsidR="004311F9" w:rsidRPr="00A120EA" w:rsidRDefault="004311F9" w:rsidP="000C65C7">
            <w:pPr>
              <w:tabs>
                <w:tab w:val="left" w:pos="360"/>
                <w:tab w:val="left" w:pos="720"/>
                <w:tab w:val="left" w:pos="1080"/>
              </w:tabs>
              <w:jc w:val="center"/>
              <w:rPr>
                <w:rFonts w:ascii="Arial" w:hAnsi="Arial" w:cs="Arial"/>
                <w:b/>
                <w:sz w:val="20"/>
                <w:szCs w:val="20"/>
                <w:lang w:val="es-EC"/>
              </w:rPr>
            </w:pPr>
            <w:r w:rsidRPr="00A120EA">
              <w:rPr>
                <w:rFonts w:ascii="Arial" w:hAnsi="Arial" w:cs="Arial"/>
                <w:b/>
                <w:sz w:val="20"/>
                <w:szCs w:val="20"/>
                <w:lang w:val="es-EC"/>
              </w:rPr>
              <w:t>Aceite de Pescado</w:t>
            </w:r>
          </w:p>
          <w:p w:rsidR="004311F9" w:rsidRPr="00A120EA" w:rsidRDefault="004311F9" w:rsidP="000C65C7">
            <w:pPr>
              <w:tabs>
                <w:tab w:val="left" w:pos="360"/>
                <w:tab w:val="left" w:pos="720"/>
                <w:tab w:val="left" w:pos="1080"/>
              </w:tabs>
              <w:jc w:val="center"/>
              <w:rPr>
                <w:rFonts w:ascii="Arial" w:hAnsi="Arial" w:cs="Arial"/>
                <w:b/>
                <w:sz w:val="20"/>
                <w:szCs w:val="20"/>
                <w:lang w:val="es-EC"/>
              </w:rPr>
            </w:pPr>
            <w:r w:rsidRPr="00A120EA">
              <w:rPr>
                <w:rFonts w:ascii="Arial" w:hAnsi="Arial" w:cs="Arial"/>
                <w:b/>
                <w:sz w:val="20"/>
                <w:szCs w:val="20"/>
                <w:lang w:val="es-EC"/>
              </w:rPr>
              <w:t>SEMIREFINADO</w:t>
            </w:r>
          </w:p>
        </w:tc>
        <w:tc>
          <w:tcPr>
            <w:tcW w:w="1339" w:type="dxa"/>
            <w:tcBorders>
              <w:top w:val="single" w:sz="4" w:space="0" w:color="auto"/>
              <w:left w:val="single" w:sz="4" w:space="0" w:color="auto"/>
              <w:bottom w:val="single" w:sz="4" w:space="0" w:color="auto"/>
              <w:right w:val="single" w:sz="4" w:space="0" w:color="auto"/>
            </w:tcBorders>
          </w:tcPr>
          <w:p w:rsidR="004311F9" w:rsidRPr="00A120EA" w:rsidRDefault="004311F9" w:rsidP="000C65C7">
            <w:pPr>
              <w:tabs>
                <w:tab w:val="left" w:pos="360"/>
                <w:tab w:val="left" w:pos="720"/>
                <w:tab w:val="left" w:pos="1080"/>
              </w:tabs>
              <w:jc w:val="center"/>
              <w:rPr>
                <w:rFonts w:ascii="Arial" w:hAnsi="Arial" w:cs="Arial"/>
                <w:b/>
                <w:sz w:val="20"/>
                <w:szCs w:val="20"/>
                <w:lang w:val="es-EC"/>
              </w:rPr>
            </w:pPr>
            <w:r w:rsidRPr="00A120EA">
              <w:rPr>
                <w:rFonts w:ascii="Arial" w:hAnsi="Arial" w:cs="Arial"/>
                <w:b/>
                <w:sz w:val="20"/>
                <w:szCs w:val="20"/>
                <w:lang w:val="es-EC"/>
              </w:rPr>
              <w:t>Limite establecido</w:t>
            </w:r>
          </w:p>
        </w:tc>
      </w:tr>
      <w:tr w:rsidR="004311F9" w:rsidRPr="00A120EA" w:rsidTr="000C65C7">
        <w:trPr>
          <w:trHeight w:val="465"/>
        </w:trPr>
        <w:tc>
          <w:tcPr>
            <w:tcW w:w="2403" w:type="dxa"/>
            <w:tcBorders>
              <w:top w:val="single" w:sz="4" w:space="0" w:color="auto"/>
            </w:tcBorders>
          </w:tcPr>
          <w:p w:rsidR="004311F9" w:rsidRPr="00A120EA" w:rsidRDefault="004311F9" w:rsidP="000C65C7">
            <w:pPr>
              <w:tabs>
                <w:tab w:val="left" w:pos="360"/>
                <w:tab w:val="left" w:pos="720"/>
                <w:tab w:val="left" w:pos="1080"/>
              </w:tabs>
              <w:jc w:val="both"/>
              <w:rPr>
                <w:rFonts w:ascii="Arial" w:hAnsi="Arial" w:cs="Arial"/>
                <w:b/>
                <w:sz w:val="20"/>
                <w:szCs w:val="20"/>
                <w:lang w:val="es-EC"/>
              </w:rPr>
            </w:pPr>
            <w:r w:rsidRPr="00A120EA">
              <w:rPr>
                <w:rFonts w:ascii="Arial" w:hAnsi="Arial" w:cs="Arial"/>
                <w:b/>
                <w:sz w:val="20"/>
                <w:szCs w:val="20"/>
                <w:lang w:val="es-EC"/>
              </w:rPr>
              <w:t>Lípidos totales (%)</w:t>
            </w:r>
          </w:p>
        </w:tc>
        <w:tc>
          <w:tcPr>
            <w:tcW w:w="2032" w:type="dxa"/>
            <w:tcBorders>
              <w:top w:val="single" w:sz="4" w:space="0" w:color="auto"/>
            </w:tcBorders>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99,36</w:t>
            </w:r>
          </w:p>
        </w:tc>
        <w:tc>
          <w:tcPr>
            <w:tcW w:w="2074" w:type="dxa"/>
            <w:tcBorders>
              <w:top w:val="single" w:sz="4" w:space="0" w:color="auto"/>
            </w:tcBorders>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99,20</w:t>
            </w:r>
          </w:p>
        </w:tc>
        <w:tc>
          <w:tcPr>
            <w:tcW w:w="1339" w:type="dxa"/>
            <w:tcBorders>
              <w:top w:val="single" w:sz="4" w:space="0" w:color="auto"/>
            </w:tcBorders>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99.50</w:t>
            </w:r>
          </w:p>
        </w:tc>
      </w:tr>
      <w:tr w:rsidR="004311F9" w:rsidRPr="00A120EA" w:rsidTr="000C65C7">
        <w:trPr>
          <w:trHeight w:val="465"/>
        </w:trPr>
        <w:tc>
          <w:tcPr>
            <w:tcW w:w="2403" w:type="dxa"/>
          </w:tcPr>
          <w:p w:rsidR="004311F9" w:rsidRPr="00A120EA" w:rsidRDefault="004311F9" w:rsidP="000C65C7">
            <w:pPr>
              <w:tabs>
                <w:tab w:val="left" w:pos="360"/>
                <w:tab w:val="left" w:pos="720"/>
                <w:tab w:val="left" w:pos="1080"/>
              </w:tabs>
              <w:jc w:val="both"/>
              <w:rPr>
                <w:rFonts w:ascii="Arial" w:hAnsi="Arial" w:cs="Arial"/>
                <w:b/>
                <w:sz w:val="20"/>
                <w:szCs w:val="20"/>
                <w:lang w:val="es-EC"/>
              </w:rPr>
            </w:pPr>
            <w:r w:rsidRPr="00A120EA">
              <w:rPr>
                <w:rFonts w:ascii="Arial" w:hAnsi="Arial" w:cs="Arial"/>
                <w:b/>
                <w:sz w:val="20"/>
                <w:szCs w:val="20"/>
                <w:lang w:val="es-EC"/>
              </w:rPr>
              <w:t>Índice de Yodo (%)</w:t>
            </w:r>
          </w:p>
        </w:tc>
        <w:tc>
          <w:tcPr>
            <w:tcW w:w="2032" w:type="dxa"/>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201,16</w:t>
            </w:r>
          </w:p>
        </w:tc>
        <w:tc>
          <w:tcPr>
            <w:tcW w:w="2074" w:type="dxa"/>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52,90</w:t>
            </w:r>
          </w:p>
        </w:tc>
        <w:tc>
          <w:tcPr>
            <w:tcW w:w="1339" w:type="dxa"/>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65</w:t>
            </w:r>
          </w:p>
        </w:tc>
      </w:tr>
      <w:tr w:rsidR="004311F9" w:rsidRPr="00A120EA" w:rsidTr="000C65C7">
        <w:trPr>
          <w:trHeight w:val="465"/>
        </w:trPr>
        <w:tc>
          <w:tcPr>
            <w:tcW w:w="2403" w:type="dxa"/>
          </w:tcPr>
          <w:p w:rsidR="004311F9" w:rsidRPr="00A120EA" w:rsidRDefault="004311F9" w:rsidP="000C65C7">
            <w:pPr>
              <w:tabs>
                <w:tab w:val="left" w:pos="360"/>
                <w:tab w:val="left" w:pos="720"/>
                <w:tab w:val="left" w:pos="1080"/>
              </w:tabs>
              <w:jc w:val="both"/>
              <w:rPr>
                <w:rFonts w:ascii="Arial" w:hAnsi="Arial" w:cs="Arial"/>
                <w:b/>
                <w:sz w:val="20"/>
                <w:szCs w:val="20"/>
                <w:lang w:val="es-EC"/>
              </w:rPr>
            </w:pPr>
            <w:r w:rsidRPr="00A120EA">
              <w:rPr>
                <w:rFonts w:ascii="Arial" w:hAnsi="Arial" w:cs="Arial"/>
                <w:b/>
                <w:sz w:val="20"/>
                <w:szCs w:val="20"/>
                <w:lang w:val="es-EC"/>
              </w:rPr>
              <w:lastRenderedPageBreak/>
              <w:t>Material Insaponificable (%)</w:t>
            </w:r>
          </w:p>
        </w:tc>
        <w:tc>
          <w:tcPr>
            <w:tcW w:w="2032" w:type="dxa"/>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8,70</w:t>
            </w:r>
          </w:p>
        </w:tc>
        <w:tc>
          <w:tcPr>
            <w:tcW w:w="2074" w:type="dxa"/>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2,74</w:t>
            </w:r>
          </w:p>
        </w:tc>
        <w:tc>
          <w:tcPr>
            <w:tcW w:w="1339" w:type="dxa"/>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2</w:t>
            </w:r>
          </w:p>
        </w:tc>
      </w:tr>
      <w:tr w:rsidR="004311F9" w:rsidRPr="00A120EA" w:rsidTr="000C65C7">
        <w:trPr>
          <w:trHeight w:val="465"/>
        </w:trPr>
        <w:tc>
          <w:tcPr>
            <w:tcW w:w="2403" w:type="dxa"/>
          </w:tcPr>
          <w:p w:rsidR="004311F9" w:rsidRPr="00A120EA" w:rsidRDefault="004311F9" w:rsidP="000C65C7">
            <w:pPr>
              <w:tabs>
                <w:tab w:val="left" w:pos="360"/>
                <w:tab w:val="left" w:pos="720"/>
                <w:tab w:val="left" w:pos="1080"/>
              </w:tabs>
              <w:jc w:val="both"/>
              <w:rPr>
                <w:rFonts w:ascii="Arial" w:hAnsi="Arial" w:cs="Arial"/>
                <w:b/>
                <w:sz w:val="20"/>
                <w:szCs w:val="20"/>
                <w:lang w:val="es-EC"/>
              </w:rPr>
            </w:pPr>
            <w:r w:rsidRPr="00A120EA">
              <w:rPr>
                <w:rFonts w:ascii="Arial" w:hAnsi="Arial" w:cs="Arial"/>
                <w:b/>
                <w:sz w:val="20"/>
                <w:szCs w:val="20"/>
                <w:lang w:val="es-EC"/>
              </w:rPr>
              <w:t>Humedad (%)</w:t>
            </w:r>
          </w:p>
        </w:tc>
        <w:tc>
          <w:tcPr>
            <w:tcW w:w="2032" w:type="dxa"/>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1</w:t>
            </w:r>
          </w:p>
        </w:tc>
        <w:tc>
          <w:tcPr>
            <w:tcW w:w="2074" w:type="dxa"/>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0,70</w:t>
            </w:r>
          </w:p>
        </w:tc>
        <w:tc>
          <w:tcPr>
            <w:tcW w:w="1339" w:type="dxa"/>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0,5</w:t>
            </w:r>
          </w:p>
        </w:tc>
      </w:tr>
    </w:tbl>
    <w:p w:rsidR="004311F9" w:rsidRPr="00A120EA" w:rsidRDefault="004311F9" w:rsidP="004311F9">
      <w:pPr>
        <w:tabs>
          <w:tab w:val="left" w:pos="360"/>
          <w:tab w:val="left" w:pos="720"/>
          <w:tab w:val="left" w:pos="1080"/>
        </w:tabs>
        <w:spacing w:line="480" w:lineRule="auto"/>
        <w:ind w:left="720"/>
        <w:jc w:val="both"/>
        <w:rPr>
          <w:rFonts w:ascii="Arial" w:hAnsi="Arial" w:cs="Arial"/>
          <w:lang w:val="es-EC"/>
        </w:rPr>
      </w:pPr>
      <w:r w:rsidRPr="00A120EA">
        <w:rPr>
          <w:rFonts w:ascii="Arial" w:hAnsi="Arial" w:cs="Arial"/>
          <w:lang w:val="es-EC"/>
        </w:rPr>
        <w:t>Fuente: Johanna Robalino Jaime</w:t>
      </w:r>
    </w:p>
    <w:p w:rsidR="004311F9" w:rsidRPr="00A120EA" w:rsidRDefault="004311F9" w:rsidP="004311F9">
      <w:pPr>
        <w:tabs>
          <w:tab w:val="left" w:pos="360"/>
          <w:tab w:val="left" w:pos="720"/>
          <w:tab w:val="left" w:pos="1080"/>
        </w:tabs>
        <w:spacing w:line="480" w:lineRule="auto"/>
        <w:ind w:left="720"/>
        <w:jc w:val="both"/>
        <w:rPr>
          <w:rFonts w:ascii="Arial" w:hAnsi="Arial" w:cs="Arial"/>
          <w:b/>
          <w:lang w:val="es-EC"/>
        </w:rPr>
      </w:pPr>
    </w:p>
    <w:p w:rsidR="004311F9" w:rsidRPr="00A120EA" w:rsidRDefault="004311F9" w:rsidP="004311F9">
      <w:pPr>
        <w:tabs>
          <w:tab w:val="left" w:pos="360"/>
          <w:tab w:val="left" w:pos="720"/>
          <w:tab w:val="left" w:pos="1080"/>
        </w:tabs>
        <w:spacing w:line="480" w:lineRule="auto"/>
        <w:ind w:left="720"/>
        <w:jc w:val="both"/>
        <w:rPr>
          <w:rFonts w:ascii="Arial" w:hAnsi="Arial" w:cs="Arial"/>
          <w:b/>
          <w:lang w:val="es-EC"/>
        </w:rPr>
      </w:pPr>
      <w:r w:rsidRPr="00A120EA">
        <w:rPr>
          <w:rFonts w:ascii="Arial" w:hAnsi="Arial" w:cs="Arial"/>
          <w:b/>
          <w:lang w:val="es-EC"/>
        </w:rPr>
        <w:t>Tabla 16  Resultado de Análisis de Ácidos Grasos</w:t>
      </w:r>
    </w:p>
    <w:tbl>
      <w:tblPr>
        <w:tblW w:w="6509"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3"/>
        <w:gridCol w:w="2032"/>
        <w:gridCol w:w="2074"/>
      </w:tblGrid>
      <w:tr w:rsidR="004311F9" w:rsidRPr="00A120EA" w:rsidTr="000C65C7">
        <w:trPr>
          <w:trHeight w:val="465"/>
        </w:trPr>
        <w:tc>
          <w:tcPr>
            <w:tcW w:w="2403" w:type="dxa"/>
            <w:tcBorders>
              <w:top w:val="nil"/>
              <w:left w:val="nil"/>
              <w:bottom w:val="single" w:sz="4" w:space="0" w:color="auto"/>
              <w:right w:val="single" w:sz="4" w:space="0" w:color="auto"/>
            </w:tcBorders>
          </w:tcPr>
          <w:p w:rsidR="004311F9" w:rsidRPr="00A120EA" w:rsidRDefault="004311F9" w:rsidP="000C65C7">
            <w:pPr>
              <w:tabs>
                <w:tab w:val="left" w:pos="360"/>
                <w:tab w:val="left" w:pos="720"/>
                <w:tab w:val="left" w:pos="1080"/>
              </w:tabs>
              <w:jc w:val="center"/>
              <w:rPr>
                <w:rFonts w:ascii="Arial" w:hAnsi="Arial" w:cs="Arial"/>
                <w:b/>
                <w:sz w:val="20"/>
                <w:szCs w:val="20"/>
                <w:lang w:val="es-EC"/>
              </w:rPr>
            </w:pPr>
          </w:p>
        </w:tc>
        <w:tc>
          <w:tcPr>
            <w:tcW w:w="2032" w:type="dxa"/>
            <w:tcBorders>
              <w:top w:val="single" w:sz="4" w:space="0" w:color="auto"/>
              <w:left w:val="single" w:sz="4" w:space="0" w:color="auto"/>
              <w:bottom w:val="single" w:sz="4" w:space="0" w:color="auto"/>
              <w:right w:val="single" w:sz="4" w:space="0" w:color="auto"/>
            </w:tcBorders>
          </w:tcPr>
          <w:p w:rsidR="004311F9" w:rsidRPr="00A120EA" w:rsidRDefault="004311F9" w:rsidP="000C65C7">
            <w:pPr>
              <w:tabs>
                <w:tab w:val="left" w:pos="360"/>
                <w:tab w:val="left" w:pos="720"/>
                <w:tab w:val="left" w:pos="1080"/>
              </w:tabs>
              <w:jc w:val="center"/>
              <w:rPr>
                <w:rFonts w:ascii="Arial" w:hAnsi="Arial" w:cs="Arial"/>
                <w:b/>
                <w:sz w:val="20"/>
                <w:szCs w:val="20"/>
                <w:lang w:val="es-EC"/>
              </w:rPr>
            </w:pPr>
            <w:r w:rsidRPr="00A120EA">
              <w:rPr>
                <w:rFonts w:ascii="Arial" w:hAnsi="Arial" w:cs="Arial"/>
                <w:b/>
                <w:sz w:val="20"/>
                <w:szCs w:val="20"/>
                <w:lang w:val="es-EC"/>
              </w:rPr>
              <w:t>Aceite de Pescado</w:t>
            </w:r>
          </w:p>
          <w:p w:rsidR="004311F9" w:rsidRPr="00A120EA" w:rsidRDefault="004311F9" w:rsidP="000C65C7">
            <w:pPr>
              <w:tabs>
                <w:tab w:val="left" w:pos="360"/>
                <w:tab w:val="left" w:pos="720"/>
                <w:tab w:val="left" w:pos="1080"/>
              </w:tabs>
              <w:jc w:val="center"/>
              <w:rPr>
                <w:rFonts w:ascii="Arial" w:hAnsi="Arial" w:cs="Arial"/>
                <w:b/>
                <w:sz w:val="20"/>
                <w:szCs w:val="20"/>
                <w:lang w:val="es-EC"/>
              </w:rPr>
            </w:pPr>
            <w:r w:rsidRPr="00A120EA">
              <w:rPr>
                <w:rFonts w:ascii="Arial" w:hAnsi="Arial" w:cs="Arial"/>
                <w:b/>
                <w:sz w:val="20"/>
                <w:szCs w:val="20"/>
                <w:lang w:val="es-EC"/>
              </w:rPr>
              <w:t>CRUDO</w:t>
            </w:r>
          </w:p>
        </w:tc>
        <w:tc>
          <w:tcPr>
            <w:tcW w:w="2074" w:type="dxa"/>
            <w:tcBorders>
              <w:top w:val="single" w:sz="4" w:space="0" w:color="auto"/>
              <w:left w:val="single" w:sz="4" w:space="0" w:color="auto"/>
              <w:bottom w:val="single" w:sz="4" w:space="0" w:color="auto"/>
              <w:right w:val="single" w:sz="4" w:space="0" w:color="auto"/>
            </w:tcBorders>
          </w:tcPr>
          <w:p w:rsidR="004311F9" w:rsidRPr="00A120EA" w:rsidRDefault="004311F9" w:rsidP="000C65C7">
            <w:pPr>
              <w:tabs>
                <w:tab w:val="left" w:pos="360"/>
                <w:tab w:val="left" w:pos="720"/>
                <w:tab w:val="left" w:pos="1080"/>
              </w:tabs>
              <w:jc w:val="center"/>
              <w:rPr>
                <w:rFonts w:ascii="Arial" w:hAnsi="Arial" w:cs="Arial"/>
                <w:b/>
                <w:sz w:val="20"/>
                <w:szCs w:val="20"/>
                <w:lang w:val="es-EC"/>
              </w:rPr>
            </w:pPr>
            <w:r w:rsidRPr="00A120EA">
              <w:rPr>
                <w:rFonts w:ascii="Arial" w:hAnsi="Arial" w:cs="Arial"/>
                <w:b/>
                <w:sz w:val="20"/>
                <w:szCs w:val="20"/>
                <w:lang w:val="es-EC"/>
              </w:rPr>
              <w:t>Aceite de Pescado</w:t>
            </w:r>
          </w:p>
          <w:p w:rsidR="004311F9" w:rsidRPr="00A120EA" w:rsidRDefault="004311F9" w:rsidP="000C65C7">
            <w:pPr>
              <w:tabs>
                <w:tab w:val="left" w:pos="360"/>
                <w:tab w:val="left" w:pos="720"/>
                <w:tab w:val="left" w:pos="1080"/>
              </w:tabs>
              <w:jc w:val="center"/>
              <w:rPr>
                <w:rFonts w:ascii="Arial" w:hAnsi="Arial" w:cs="Arial"/>
                <w:b/>
                <w:sz w:val="20"/>
                <w:szCs w:val="20"/>
                <w:lang w:val="es-EC"/>
              </w:rPr>
            </w:pPr>
            <w:r w:rsidRPr="00A120EA">
              <w:rPr>
                <w:rFonts w:ascii="Arial" w:hAnsi="Arial" w:cs="Arial"/>
                <w:b/>
                <w:sz w:val="20"/>
                <w:szCs w:val="20"/>
                <w:lang w:val="es-EC"/>
              </w:rPr>
              <w:t>SEMIREFINADO</w:t>
            </w:r>
          </w:p>
        </w:tc>
      </w:tr>
      <w:tr w:rsidR="004311F9" w:rsidRPr="00A120EA" w:rsidTr="000C65C7">
        <w:trPr>
          <w:trHeight w:val="465"/>
        </w:trPr>
        <w:tc>
          <w:tcPr>
            <w:tcW w:w="2403" w:type="dxa"/>
            <w:tcBorders>
              <w:top w:val="single" w:sz="4" w:space="0" w:color="auto"/>
            </w:tcBorders>
          </w:tcPr>
          <w:p w:rsidR="004311F9" w:rsidRPr="00A120EA" w:rsidRDefault="004311F9" w:rsidP="000C65C7">
            <w:pPr>
              <w:tabs>
                <w:tab w:val="left" w:pos="360"/>
                <w:tab w:val="left" w:pos="720"/>
                <w:tab w:val="left" w:pos="1080"/>
              </w:tabs>
              <w:jc w:val="both"/>
              <w:rPr>
                <w:rFonts w:ascii="Arial" w:hAnsi="Arial" w:cs="Arial"/>
                <w:b/>
                <w:sz w:val="20"/>
                <w:szCs w:val="20"/>
                <w:lang w:val="es-EC"/>
              </w:rPr>
            </w:pPr>
            <w:r w:rsidRPr="00A120EA">
              <w:rPr>
                <w:rFonts w:ascii="Arial" w:hAnsi="Arial" w:cs="Arial"/>
                <w:b/>
                <w:sz w:val="20"/>
                <w:szCs w:val="20"/>
                <w:lang w:val="es-EC"/>
              </w:rPr>
              <w:t>Total omega-3</w:t>
            </w:r>
          </w:p>
        </w:tc>
        <w:tc>
          <w:tcPr>
            <w:tcW w:w="2032" w:type="dxa"/>
            <w:tcBorders>
              <w:top w:val="single" w:sz="4" w:space="0" w:color="auto"/>
            </w:tcBorders>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40,66</w:t>
            </w:r>
          </w:p>
        </w:tc>
        <w:tc>
          <w:tcPr>
            <w:tcW w:w="2074" w:type="dxa"/>
            <w:tcBorders>
              <w:top w:val="single" w:sz="4" w:space="0" w:color="auto"/>
            </w:tcBorders>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24,45</w:t>
            </w:r>
          </w:p>
        </w:tc>
      </w:tr>
      <w:tr w:rsidR="004311F9" w:rsidRPr="00A120EA" w:rsidTr="000C65C7">
        <w:trPr>
          <w:trHeight w:val="465"/>
        </w:trPr>
        <w:tc>
          <w:tcPr>
            <w:tcW w:w="2403" w:type="dxa"/>
          </w:tcPr>
          <w:p w:rsidR="004311F9" w:rsidRPr="00A120EA" w:rsidRDefault="004311F9" w:rsidP="000C65C7">
            <w:pPr>
              <w:tabs>
                <w:tab w:val="left" w:pos="360"/>
                <w:tab w:val="left" w:pos="720"/>
                <w:tab w:val="left" w:pos="1080"/>
              </w:tabs>
              <w:jc w:val="both"/>
              <w:rPr>
                <w:rFonts w:ascii="Arial" w:hAnsi="Arial" w:cs="Arial"/>
                <w:b/>
                <w:sz w:val="20"/>
                <w:szCs w:val="20"/>
                <w:lang w:val="es-EC"/>
              </w:rPr>
            </w:pPr>
            <w:r w:rsidRPr="00A120EA">
              <w:rPr>
                <w:rFonts w:ascii="Arial" w:hAnsi="Arial" w:cs="Arial"/>
                <w:b/>
                <w:sz w:val="20"/>
                <w:szCs w:val="20"/>
                <w:lang w:val="es-EC"/>
              </w:rPr>
              <w:t>Total omega-6</w:t>
            </w:r>
          </w:p>
        </w:tc>
        <w:tc>
          <w:tcPr>
            <w:tcW w:w="2032" w:type="dxa"/>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4,84</w:t>
            </w:r>
          </w:p>
        </w:tc>
        <w:tc>
          <w:tcPr>
            <w:tcW w:w="2074" w:type="dxa"/>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5,30</w:t>
            </w:r>
          </w:p>
        </w:tc>
      </w:tr>
      <w:tr w:rsidR="004311F9" w:rsidRPr="00A120EA" w:rsidTr="000C65C7">
        <w:trPr>
          <w:trHeight w:val="465"/>
        </w:trPr>
        <w:tc>
          <w:tcPr>
            <w:tcW w:w="2403" w:type="dxa"/>
          </w:tcPr>
          <w:p w:rsidR="004311F9" w:rsidRPr="00A120EA" w:rsidRDefault="004311F9" w:rsidP="000C65C7">
            <w:pPr>
              <w:tabs>
                <w:tab w:val="left" w:pos="360"/>
                <w:tab w:val="left" w:pos="720"/>
                <w:tab w:val="left" w:pos="1080"/>
              </w:tabs>
              <w:jc w:val="both"/>
              <w:rPr>
                <w:rFonts w:ascii="Arial" w:hAnsi="Arial" w:cs="Arial"/>
                <w:b/>
                <w:sz w:val="20"/>
                <w:szCs w:val="20"/>
                <w:lang w:val="es-EC"/>
              </w:rPr>
            </w:pPr>
            <w:r w:rsidRPr="00A120EA">
              <w:rPr>
                <w:rFonts w:ascii="Arial" w:hAnsi="Arial" w:cs="Arial"/>
                <w:b/>
                <w:sz w:val="20"/>
                <w:szCs w:val="20"/>
                <w:lang w:val="es-EC"/>
              </w:rPr>
              <w:t>Relación n-3/n-6</w:t>
            </w:r>
          </w:p>
        </w:tc>
        <w:tc>
          <w:tcPr>
            <w:tcW w:w="2032" w:type="dxa"/>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8,40</w:t>
            </w:r>
          </w:p>
        </w:tc>
        <w:tc>
          <w:tcPr>
            <w:tcW w:w="2074" w:type="dxa"/>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4,61</w:t>
            </w:r>
          </w:p>
        </w:tc>
      </w:tr>
      <w:tr w:rsidR="004311F9" w:rsidRPr="00A120EA" w:rsidTr="000C65C7">
        <w:trPr>
          <w:trHeight w:val="465"/>
        </w:trPr>
        <w:tc>
          <w:tcPr>
            <w:tcW w:w="2403" w:type="dxa"/>
          </w:tcPr>
          <w:p w:rsidR="004311F9" w:rsidRPr="00A120EA" w:rsidRDefault="004311F9" w:rsidP="000C65C7">
            <w:pPr>
              <w:tabs>
                <w:tab w:val="left" w:pos="360"/>
                <w:tab w:val="left" w:pos="720"/>
                <w:tab w:val="left" w:pos="1080"/>
              </w:tabs>
              <w:jc w:val="both"/>
              <w:rPr>
                <w:rFonts w:ascii="Arial" w:hAnsi="Arial" w:cs="Arial"/>
                <w:b/>
                <w:sz w:val="20"/>
                <w:szCs w:val="20"/>
                <w:lang w:val="es-EC"/>
              </w:rPr>
            </w:pPr>
            <w:r w:rsidRPr="00A120EA">
              <w:rPr>
                <w:rFonts w:ascii="Arial" w:hAnsi="Arial" w:cs="Arial"/>
                <w:b/>
                <w:sz w:val="20"/>
                <w:szCs w:val="20"/>
                <w:lang w:val="es-EC"/>
              </w:rPr>
              <w:t>Total Saturados</w:t>
            </w:r>
          </w:p>
        </w:tc>
        <w:tc>
          <w:tcPr>
            <w:tcW w:w="2032" w:type="dxa"/>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30,81</w:t>
            </w:r>
          </w:p>
        </w:tc>
        <w:tc>
          <w:tcPr>
            <w:tcW w:w="2074" w:type="dxa"/>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39,21</w:t>
            </w:r>
          </w:p>
        </w:tc>
      </w:tr>
      <w:tr w:rsidR="004311F9" w:rsidRPr="00A120EA" w:rsidTr="000C65C7">
        <w:trPr>
          <w:trHeight w:val="465"/>
        </w:trPr>
        <w:tc>
          <w:tcPr>
            <w:tcW w:w="2403" w:type="dxa"/>
          </w:tcPr>
          <w:p w:rsidR="004311F9" w:rsidRPr="00A120EA" w:rsidRDefault="004311F9" w:rsidP="000C65C7">
            <w:pPr>
              <w:tabs>
                <w:tab w:val="left" w:pos="360"/>
                <w:tab w:val="left" w:pos="720"/>
                <w:tab w:val="left" w:pos="1080"/>
              </w:tabs>
              <w:jc w:val="both"/>
              <w:rPr>
                <w:rFonts w:ascii="Arial" w:hAnsi="Arial" w:cs="Arial"/>
                <w:b/>
                <w:sz w:val="20"/>
                <w:szCs w:val="20"/>
                <w:lang w:val="es-EC"/>
              </w:rPr>
            </w:pPr>
            <w:r w:rsidRPr="00A120EA">
              <w:rPr>
                <w:rFonts w:ascii="Arial" w:hAnsi="Arial" w:cs="Arial"/>
                <w:b/>
                <w:sz w:val="20"/>
                <w:szCs w:val="20"/>
                <w:lang w:val="es-EC"/>
              </w:rPr>
              <w:t>Total Insaturados</w:t>
            </w:r>
          </w:p>
        </w:tc>
        <w:tc>
          <w:tcPr>
            <w:tcW w:w="2032" w:type="dxa"/>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69,19</w:t>
            </w:r>
          </w:p>
        </w:tc>
        <w:tc>
          <w:tcPr>
            <w:tcW w:w="2074" w:type="dxa"/>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60,79</w:t>
            </w:r>
          </w:p>
        </w:tc>
      </w:tr>
      <w:tr w:rsidR="004311F9" w:rsidRPr="00A120EA" w:rsidTr="000C65C7">
        <w:trPr>
          <w:trHeight w:val="465"/>
        </w:trPr>
        <w:tc>
          <w:tcPr>
            <w:tcW w:w="2403" w:type="dxa"/>
          </w:tcPr>
          <w:p w:rsidR="004311F9" w:rsidRPr="00A120EA" w:rsidRDefault="004311F9" w:rsidP="000C65C7">
            <w:pPr>
              <w:tabs>
                <w:tab w:val="left" w:pos="360"/>
                <w:tab w:val="left" w:pos="720"/>
                <w:tab w:val="left" w:pos="1080"/>
              </w:tabs>
              <w:jc w:val="both"/>
              <w:rPr>
                <w:rFonts w:ascii="Arial" w:hAnsi="Arial" w:cs="Arial"/>
                <w:b/>
                <w:sz w:val="20"/>
                <w:szCs w:val="20"/>
                <w:lang w:val="es-EC"/>
              </w:rPr>
            </w:pPr>
            <w:r w:rsidRPr="00A120EA">
              <w:rPr>
                <w:rFonts w:ascii="Arial" w:hAnsi="Arial" w:cs="Arial"/>
                <w:b/>
                <w:sz w:val="20"/>
                <w:szCs w:val="20"/>
                <w:lang w:val="es-EC"/>
              </w:rPr>
              <w:t>Total monoinsaturados</w:t>
            </w:r>
          </w:p>
        </w:tc>
        <w:tc>
          <w:tcPr>
            <w:tcW w:w="2032" w:type="dxa"/>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22,64</w:t>
            </w:r>
          </w:p>
        </w:tc>
        <w:tc>
          <w:tcPr>
            <w:tcW w:w="2074" w:type="dxa"/>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29,21</w:t>
            </w:r>
          </w:p>
        </w:tc>
      </w:tr>
      <w:tr w:rsidR="004311F9" w:rsidRPr="00A120EA" w:rsidTr="000C65C7">
        <w:trPr>
          <w:trHeight w:val="465"/>
        </w:trPr>
        <w:tc>
          <w:tcPr>
            <w:tcW w:w="2403" w:type="dxa"/>
          </w:tcPr>
          <w:p w:rsidR="004311F9" w:rsidRPr="00A120EA" w:rsidRDefault="004311F9" w:rsidP="000C65C7">
            <w:pPr>
              <w:tabs>
                <w:tab w:val="left" w:pos="360"/>
                <w:tab w:val="left" w:pos="720"/>
                <w:tab w:val="left" w:pos="1080"/>
              </w:tabs>
              <w:jc w:val="both"/>
              <w:rPr>
                <w:rFonts w:ascii="Arial" w:hAnsi="Arial" w:cs="Arial"/>
                <w:b/>
                <w:sz w:val="20"/>
                <w:szCs w:val="20"/>
                <w:lang w:val="es-EC"/>
              </w:rPr>
            </w:pPr>
            <w:r w:rsidRPr="00A120EA">
              <w:rPr>
                <w:rFonts w:ascii="Arial" w:hAnsi="Arial" w:cs="Arial"/>
                <w:b/>
                <w:sz w:val="20"/>
                <w:szCs w:val="20"/>
                <w:lang w:val="es-EC"/>
              </w:rPr>
              <w:t>Total polinsaturados</w:t>
            </w:r>
          </w:p>
        </w:tc>
        <w:tc>
          <w:tcPr>
            <w:tcW w:w="2032" w:type="dxa"/>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46,55</w:t>
            </w:r>
          </w:p>
        </w:tc>
        <w:tc>
          <w:tcPr>
            <w:tcW w:w="2074" w:type="dxa"/>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31,58</w:t>
            </w:r>
          </w:p>
        </w:tc>
      </w:tr>
      <w:tr w:rsidR="004311F9" w:rsidRPr="00A120EA" w:rsidTr="000C65C7">
        <w:trPr>
          <w:trHeight w:val="465"/>
        </w:trPr>
        <w:tc>
          <w:tcPr>
            <w:tcW w:w="2403" w:type="dxa"/>
          </w:tcPr>
          <w:p w:rsidR="004311F9" w:rsidRPr="00A120EA" w:rsidRDefault="004311F9" w:rsidP="000C65C7">
            <w:pPr>
              <w:tabs>
                <w:tab w:val="left" w:pos="360"/>
                <w:tab w:val="left" w:pos="720"/>
                <w:tab w:val="left" w:pos="1080"/>
              </w:tabs>
              <w:jc w:val="both"/>
              <w:rPr>
                <w:rFonts w:ascii="Arial" w:hAnsi="Arial" w:cs="Arial"/>
                <w:b/>
                <w:sz w:val="20"/>
                <w:szCs w:val="20"/>
                <w:lang w:val="es-EC"/>
              </w:rPr>
            </w:pPr>
            <w:r w:rsidRPr="00A120EA">
              <w:rPr>
                <w:rFonts w:ascii="Arial" w:hAnsi="Arial" w:cs="Arial"/>
                <w:b/>
                <w:sz w:val="20"/>
                <w:szCs w:val="20"/>
                <w:lang w:val="es-EC"/>
              </w:rPr>
              <w:t xml:space="preserve">Total HUFA´s </w:t>
            </w:r>
          </w:p>
        </w:tc>
        <w:tc>
          <w:tcPr>
            <w:tcW w:w="2032" w:type="dxa"/>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40,356</w:t>
            </w:r>
          </w:p>
        </w:tc>
        <w:tc>
          <w:tcPr>
            <w:tcW w:w="2074" w:type="dxa"/>
          </w:tcPr>
          <w:p w:rsidR="004311F9" w:rsidRPr="00A120EA" w:rsidRDefault="004311F9" w:rsidP="000C65C7">
            <w:pPr>
              <w:tabs>
                <w:tab w:val="left" w:pos="360"/>
                <w:tab w:val="left" w:pos="720"/>
                <w:tab w:val="left" w:pos="1080"/>
              </w:tabs>
              <w:jc w:val="center"/>
              <w:rPr>
                <w:rFonts w:ascii="Arial" w:hAnsi="Arial" w:cs="Arial"/>
                <w:sz w:val="20"/>
                <w:szCs w:val="20"/>
                <w:lang w:val="es-EC"/>
              </w:rPr>
            </w:pPr>
            <w:r w:rsidRPr="00A120EA">
              <w:rPr>
                <w:rFonts w:ascii="Arial" w:hAnsi="Arial" w:cs="Arial"/>
                <w:sz w:val="20"/>
                <w:szCs w:val="20"/>
                <w:lang w:val="es-EC"/>
              </w:rPr>
              <w:t>21,38</w:t>
            </w:r>
          </w:p>
        </w:tc>
      </w:tr>
    </w:tbl>
    <w:p w:rsidR="004311F9" w:rsidRPr="00A120EA" w:rsidRDefault="004311F9" w:rsidP="004311F9">
      <w:pPr>
        <w:tabs>
          <w:tab w:val="left" w:pos="360"/>
          <w:tab w:val="left" w:pos="720"/>
          <w:tab w:val="left" w:pos="1080"/>
        </w:tabs>
        <w:spacing w:line="480" w:lineRule="auto"/>
        <w:ind w:left="720"/>
        <w:jc w:val="both"/>
        <w:rPr>
          <w:rFonts w:ascii="Arial" w:hAnsi="Arial" w:cs="Arial"/>
          <w:lang w:val="es-EC"/>
        </w:rPr>
      </w:pPr>
      <w:r w:rsidRPr="00A120EA">
        <w:rPr>
          <w:rFonts w:ascii="Arial" w:hAnsi="Arial" w:cs="Arial"/>
          <w:lang w:val="es-EC"/>
        </w:rPr>
        <w:t>Fuente: Johanna Robalino Jaime</w:t>
      </w:r>
    </w:p>
    <w:p w:rsidR="004311F9" w:rsidRPr="00A120EA" w:rsidRDefault="004311F9" w:rsidP="004311F9">
      <w:pPr>
        <w:tabs>
          <w:tab w:val="left" w:pos="-720"/>
          <w:tab w:val="left" w:pos="1620"/>
        </w:tabs>
        <w:suppressAutoHyphens/>
        <w:spacing w:line="480" w:lineRule="auto"/>
        <w:ind w:left="900"/>
        <w:jc w:val="both"/>
        <w:outlineLvl w:val="0"/>
        <w:rPr>
          <w:rFonts w:ascii="Arial" w:hAnsi="Arial" w:cs="Arial"/>
          <w:b/>
          <w:bCs/>
          <w:spacing w:val="-3"/>
          <w:lang w:val="es-ES_tradnl"/>
        </w:rPr>
      </w:pPr>
    </w:p>
    <w:p w:rsidR="004311F9" w:rsidRPr="00A120EA" w:rsidRDefault="004311F9" w:rsidP="004311F9">
      <w:pPr>
        <w:ind w:left="1260"/>
        <w:rPr>
          <w:rFonts w:ascii="Arial" w:hAnsi="Arial" w:cs="Arial"/>
          <w:lang w:val="es-CR"/>
        </w:rPr>
      </w:pPr>
    </w:p>
    <w:p w:rsidR="004311F9" w:rsidRPr="00A120EA" w:rsidRDefault="004311F9" w:rsidP="004311F9">
      <w:pPr>
        <w:autoSpaceDE w:val="0"/>
        <w:autoSpaceDN w:val="0"/>
        <w:adjustRightInd w:val="0"/>
        <w:spacing w:line="480" w:lineRule="auto"/>
        <w:ind w:left="1260"/>
        <w:jc w:val="both"/>
        <w:rPr>
          <w:rFonts w:ascii="Arial" w:hAnsi="Arial" w:cs="Arial"/>
          <w:color w:val="000000"/>
          <w:lang w:val="es-EC"/>
        </w:rPr>
      </w:pPr>
    </w:p>
    <w:p w:rsidR="004311F9" w:rsidRPr="00A120EA" w:rsidRDefault="004311F9" w:rsidP="004311F9">
      <w:pPr>
        <w:autoSpaceDE w:val="0"/>
        <w:autoSpaceDN w:val="0"/>
        <w:adjustRightInd w:val="0"/>
        <w:spacing w:line="480" w:lineRule="auto"/>
        <w:jc w:val="both"/>
        <w:rPr>
          <w:rFonts w:ascii="Arial" w:hAnsi="Arial" w:cs="Arial"/>
          <w:color w:val="000000"/>
        </w:rPr>
      </w:pPr>
    </w:p>
    <w:p w:rsidR="004311F9" w:rsidRPr="00A120EA" w:rsidRDefault="004311F9" w:rsidP="004311F9">
      <w:pPr>
        <w:rPr>
          <w:rFonts w:ascii="Arial" w:hAnsi="Arial" w:cs="Arial"/>
        </w:rPr>
      </w:pPr>
    </w:p>
    <w:p w:rsidR="004311F9" w:rsidRDefault="004311F9" w:rsidP="004311F9">
      <w:pPr>
        <w:jc w:val="both"/>
        <w:rPr>
          <w:rFonts w:ascii="Arial" w:hAnsi="Arial" w:cs="Arial"/>
          <w:b/>
        </w:rPr>
      </w:pPr>
    </w:p>
    <w:p w:rsidR="004311F9" w:rsidRDefault="004311F9" w:rsidP="004311F9">
      <w:pPr>
        <w:jc w:val="both"/>
        <w:rPr>
          <w:rFonts w:ascii="Arial" w:hAnsi="Arial" w:cs="Arial"/>
          <w:b/>
        </w:rPr>
      </w:pPr>
    </w:p>
    <w:p w:rsidR="004311F9" w:rsidRDefault="004311F9" w:rsidP="004311F9">
      <w:pPr>
        <w:jc w:val="both"/>
        <w:rPr>
          <w:rFonts w:ascii="Arial" w:hAnsi="Arial" w:cs="Arial"/>
          <w:b/>
        </w:rPr>
      </w:pPr>
    </w:p>
    <w:p w:rsidR="004311F9" w:rsidRDefault="004311F9" w:rsidP="004311F9">
      <w:pPr>
        <w:jc w:val="both"/>
        <w:rPr>
          <w:rFonts w:ascii="Arial" w:hAnsi="Arial" w:cs="Arial"/>
          <w:b/>
        </w:rPr>
      </w:pPr>
    </w:p>
    <w:p w:rsidR="004311F9" w:rsidRDefault="004311F9" w:rsidP="004311F9">
      <w:pPr>
        <w:jc w:val="both"/>
        <w:rPr>
          <w:rFonts w:ascii="Arial" w:hAnsi="Arial" w:cs="Arial"/>
          <w:b/>
        </w:rPr>
      </w:pPr>
    </w:p>
    <w:p w:rsidR="004311F9" w:rsidRDefault="004311F9" w:rsidP="004311F9">
      <w:pPr>
        <w:jc w:val="both"/>
        <w:rPr>
          <w:rFonts w:ascii="Arial" w:hAnsi="Arial" w:cs="Arial"/>
          <w:b/>
        </w:rPr>
      </w:pPr>
    </w:p>
    <w:p w:rsidR="004311F9" w:rsidRPr="000658C0" w:rsidRDefault="004311F9" w:rsidP="004311F9">
      <w:pPr>
        <w:jc w:val="both"/>
        <w:rPr>
          <w:rFonts w:ascii="Arial" w:hAnsi="Arial" w:cs="Arial"/>
          <w:b/>
        </w:rPr>
      </w:pPr>
    </w:p>
    <w:p w:rsidR="004311F9" w:rsidRPr="00402440" w:rsidRDefault="004311F9" w:rsidP="004311F9">
      <w:pPr>
        <w:jc w:val="both"/>
        <w:rPr>
          <w:rFonts w:ascii="Arial" w:hAnsi="Arial" w:cs="Arial"/>
          <w:b/>
          <w:sz w:val="48"/>
          <w:szCs w:val="48"/>
        </w:rPr>
      </w:pPr>
      <w:r w:rsidRPr="00402440">
        <w:rPr>
          <w:rFonts w:ascii="Arial" w:hAnsi="Arial" w:cs="Arial"/>
          <w:b/>
          <w:sz w:val="48"/>
          <w:szCs w:val="48"/>
        </w:rPr>
        <w:t>CAPITULO 5</w:t>
      </w:r>
    </w:p>
    <w:p w:rsidR="004311F9" w:rsidRDefault="004311F9" w:rsidP="004311F9">
      <w:pPr>
        <w:jc w:val="both"/>
        <w:rPr>
          <w:rFonts w:ascii="Arial" w:hAnsi="Arial" w:cs="Arial"/>
          <w:b/>
        </w:rPr>
      </w:pPr>
    </w:p>
    <w:p w:rsidR="004311F9" w:rsidRPr="000658C0" w:rsidRDefault="004311F9" w:rsidP="004311F9">
      <w:pPr>
        <w:jc w:val="both"/>
        <w:rPr>
          <w:rFonts w:ascii="Arial" w:hAnsi="Arial" w:cs="Arial"/>
          <w:b/>
          <w:sz w:val="32"/>
          <w:szCs w:val="32"/>
        </w:rPr>
      </w:pPr>
      <w:r w:rsidRPr="000658C0">
        <w:rPr>
          <w:rFonts w:ascii="Arial" w:hAnsi="Arial" w:cs="Arial"/>
          <w:b/>
          <w:sz w:val="32"/>
          <w:szCs w:val="32"/>
        </w:rPr>
        <w:t>5. Conclusiones y Recomendaciones</w:t>
      </w:r>
    </w:p>
    <w:p w:rsidR="004311F9" w:rsidRPr="000F203C" w:rsidRDefault="004311F9" w:rsidP="004311F9">
      <w:pPr>
        <w:jc w:val="both"/>
        <w:rPr>
          <w:rFonts w:ascii="Arial" w:hAnsi="Arial" w:cs="Arial"/>
          <w:b/>
        </w:rPr>
      </w:pPr>
    </w:p>
    <w:p w:rsidR="004311F9" w:rsidRDefault="004311F9" w:rsidP="004311F9">
      <w:pPr>
        <w:autoSpaceDE w:val="0"/>
        <w:autoSpaceDN w:val="0"/>
        <w:adjustRightInd w:val="0"/>
        <w:jc w:val="both"/>
        <w:rPr>
          <w:rFonts w:ascii="Arial" w:hAnsi="Arial" w:cs="Arial"/>
          <w:color w:val="000000"/>
        </w:rPr>
      </w:pPr>
    </w:p>
    <w:p w:rsidR="004311F9" w:rsidRDefault="004311F9" w:rsidP="004311F9">
      <w:pPr>
        <w:autoSpaceDE w:val="0"/>
        <w:autoSpaceDN w:val="0"/>
        <w:adjustRightInd w:val="0"/>
        <w:ind w:left="360"/>
        <w:jc w:val="both"/>
        <w:rPr>
          <w:rFonts w:ascii="Arial" w:hAnsi="Arial" w:cs="Arial"/>
          <w:b/>
          <w:color w:val="000000"/>
        </w:rPr>
      </w:pPr>
      <w:r w:rsidRPr="00E24431">
        <w:rPr>
          <w:rFonts w:ascii="Arial" w:hAnsi="Arial" w:cs="Arial"/>
          <w:b/>
          <w:color w:val="000000"/>
        </w:rPr>
        <w:t>Conclusiones</w:t>
      </w:r>
    </w:p>
    <w:p w:rsidR="004311F9" w:rsidRDefault="004311F9" w:rsidP="004311F9">
      <w:pPr>
        <w:autoSpaceDE w:val="0"/>
        <w:autoSpaceDN w:val="0"/>
        <w:adjustRightInd w:val="0"/>
        <w:ind w:left="360"/>
        <w:jc w:val="both"/>
        <w:rPr>
          <w:rFonts w:ascii="Arial" w:hAnsi="Arial" w:cs="Arial"/>
          <w:b/>
          <w:color w:val="000000"/>
        </w:rPr>
      </w:pPr>
    </w:p>
    <w:p w:rsidR="004311F9" w:rsidRDefault="004311F9" w:rsidP="004311F9">
      <w:pPr>
        <w:pStyle w:val="Ttulo"/>
        <w:numPr>
          <w:ilvl w:val="0"/>
          <w:numId w:val="7"/>
        </w:numPr>
        <w:spacing w:line="480" w:lineRule="auto"/>
        <w:jc w:val="both"/>
        <w:rPr>
          <w:b w:val="0"/>
          <w:sz w:val="24"/>
          <w:lang w:val="es-ES"/>
        </w:rPr>
      </w:pPr>
      <w:r>
        <w:rPr>
          <w:b w:val="0"/>
          <w:sz w:val="24"/>
          <w:lang w:val="es-ES"/>
        </w:rPr>
        <w:lastRenderedPageBreak/>
        <w:t>La muestra de aceite de pescado que se procedió a blanquear era originalmente de un color negro; después de la experimentación se obtuvo un color entre marrón y amarillo anaranjado el cual es aceptado y permitido para el uso de este como materia prima.</w:t>
      </w:r>
    </w:p>
    <w:p w:rsidR="004311F9" w:rsidRDefault="004311F9" w:rsidP="004311F9">
      <w:pPr>
        <w:pStyle w:val="Ttulo"/>
        <w:spacing w:line="480" w:lineRule="auto"/>
        <w:ind w:left="786"/>
        <w:jc w:val="both"/>
        <w:rPr>
          <w:b w:val="0"/>
          <w:sz w:val="24"/>
          <w:lang w:val="es-ES"/>
        </w:rPr>
      </w:pPr>
    </w:p>
    <w:p w:rsidR="004311F9" w:rsidRDefault="004311F9" w:rsidP="004311F9">
      <w:pPr>
        <w:pStyle w:val="Ttulo"/>
        <w:numPr>
          <w:ilvl w:val="0"/>
          <w:numId w:val="7"/>
        </w:numPr>
        <w:spacing w:line="480" w:lineRule="auto"/>
        <w:jc w:val="both"/>
        <w:rPr>
          <w:b w:val="0"/>
          <w:sz w:val="24"/>
          <w:lang w:val="es-ES"/>
        </w:rPr>
      </w:pPr>
      <w:r>
        <w:rPr>
          <w:b w:val="0"/>
          <w:sz w:val="24"/>
          <w:lang w:val="es-ES"/>
        </w:rPr>
        <w:t>La composición química del aceite blanqueado es: lípidos totales 99,20%; humedad 0,71%. El contenido de ácidos grasos omega 3 es del 24,45% presente en nuestra muestra siendo  el porcentaje mínimo el 19%</w:t>
      </w:r>
      <w:r w:rsidRPr="00163EAF">
        <w:rPr>
          <w:b w:val="0"/>
          <w:sz w:val="24"/>
          <w:lang w:val="es-ES"/>
        </w:rPr>
        <w:t xml:space="preserve">.  </w:t>
      </w:r>
    </w:p>
    <w:p w:rsidR="004311F9" w:rsidRPr="00163EAF" w:rsidRDefault="004311F9" w:rsidP="004311F9">
      <w:pPr>
        <w:pStyle w:val="Ttulo"/>
        <w:spacing w:line="480" w:lineRule="auto"/>
        <w:jc w:val="both"/>
        <w:rPr>
          <w:b w:val="0"/>
          <w:sz w:val="24"/>
          <w:lang w:val="es-ES"/>
        </w:rPr>
      </w:pPr>
    </w:p>
    <w:p w:rsidR="004311F9" w:rsidRDefault="004311F9" w:rsidP="004311F9">
      <w:pPr>
        <w:pStyle w:val="Ttulo"/>
        <w:numPr>
          <w:ilvl w:val="0"/>
          <w:numId w:val="7"/>
        </w:numPr>
        <w:spacing w:line="480" w:lineRule="auto"/>
        <w:jc w:val="both"/>
        <w:rPr>
          <w:b w:val="0"/>
          <w:sz w:val="24"/>
          <w:lang w:val="es-ES"/>
        </w:rPr>
      </w:pPr>
      <w:r>
        <w:rPr>
          <w:b w:val="0"/>
          <w:sz w:val="24"/>
          <w:lang w:val="es-ES"/>
        </w:rPr>
        <w:t>El enriquecimiento de la pasta de achiote se produjo en la etapa de calentamiento ya que la materia prima se encontraba en estado líquido y es más sencilla la homogenización y así este producto quede como ejemplo para enriquecer alimentos con ácidos grasos omega 3 y ponerlos al servicio de la sociedad.</w:t>
      </w:r>
    </w:p>
    <w:p w:rsidR="004311F9" w:rsidRDefault="004311F9" w:rsidP="004311F9">
      <w:pPr>
        <w:pStyle w:val="Ttulo"/>
        <w:spacing w:line="480" w:lineRule="auto"/>
        <w:ind w:left="786"/>
        <w:jc w:val="both"/>
        <w:rPr>
          <w:b w:val="0"/>
          <w:sz w:val="24"/>
          <w:lang w:val="es-ES"/>
        </w:rPr>
      </w:pPr>
    </w:p>
    <w:p w:rsidR="004311F9" w:rsidRDefault="004311F9" w:rsidP="004311F9">
      <w:pPr>
        <w:autoSpaceDE w:val="0"/>
        <w:autoSpaceDN w:val="0"/>
        <w:adjustRightInd w:val="0"/>
        <w:spacing w:line="480" w:lineRule="auto"/>
        <w:ind w:left="360"/>
        <w:jc w:val="both"/>
        <w:rPr>
          <w:rFonts w:ascii="Arial" w:hAnsi="Arial" w:cs="Arial"/>
          <w:b/>
          <w:color w:val="000000"/>
        </w:rPr>
      </w:pPr>
      <w:r w:rsidRPr="00D306EA">
        <w:rPr>
          <w:rFonts w:ascii="Arial" w:hAnsi="Arial" w:cs="Arial"/>
          <w:b/>
          <w:color w:val="000000"/>
        </w:rPr>
        <w:t>Recomendaciones</w:t>
      </w:r>
    </w:p>
    <w:p w:rsidR="004311F9" w:rsidRDefault="004311F9" w:rsidP="004311F9">
      <w:pPr>
        <w:pStyle w:val="Ttulo"/>
        <w:numPr>
          <w:ilvl w:val="0"/>
          <w:numId w:val="7"/>
        </w:numPr>
        <w:spacing w:line="480" w:lineRule="auto"/>
        <w:jc w:val="both"/>
        <w:rPr>
          <w:b w:val="0"/>
          <w:sz w:val="24"/>
          <w:lang w:val="es-ES"/>
        </w:rPr>
      </w:pPr>
      <w:r>
        <w:rPr>
          <w:b w:val="0"/>
          <w:sz w:val="24"/>
          <w:lang w:val="es-ES"/>
        </w:rPr>
        <w:t>En base a los resultados  de laboratorio que se obtuvieron en este estudio seria aconsejable escalar el proceso para tener resultados a nivel industrial.</w:t>
      </w:r>
    </w:p>
    <w:p w:rsidR="004311F9" w:rsidRDefault="004311F9" w:rsidP="004311F9">
      <w:pPr>
        <w:pStyle w:val="Ttulo"/>
        <w:spacing w:line="480" w:lineRule="auto"/>
        <w:ind w:left="786"/>
        <w:jc w:val="both"/>
        <w:rPr>
          <w:b w:val="0"/>
          <w:sz w:val="24"/>
          <w:lang w:val="es-ES"/>
        </w:rPr>
      </w:pPr>
    </w:p>
    <w:p w:rsidR="004311F9" w:rsidRDefault="004311F9" w:rsidP="004311F9">
      <w:pPr>
        <w:pStyle w:val="Ttulo"/>
        <w:numPr>
          <w:ilvl w:val="0"/>
          <w:numId w:val="7"/>
        </w:numPr>
        <w:spacing w:line="480" w:lineRule="auto"/>
        <w:jc w:val="both"/>
        <w:rPr>
          <w:b w:val="0"/>
          <w:sz w:val="24"/>
          <w:lang w:val="es-ES"/>
        </w:rPr>
      </w:pPr>
      <w:r w:rsidRPr="00425635">
        <w:rPr>
          <w:b w:val="0"/>
          <w:sz w:val="24"/>
          <w:lang w:val="es-ES"/>
        </w:rPr>
        <w:t xml:space="preserve">Experimentalmente se puede </w:t>
      </w:r>
      <w:r>
        <w:rPr>
          <w:b w:val="0"/>
          <w:sz w:val="24"/>
          <w:lang w:val="es-ES"/>
        </w:rPr>
        <w:t>recomendar</w:t>
      </w:r>
      <w:r w:rsidRPr="00425635">
        <w:rPr>
          <w:b w:val="0"/>
          <w:sz w:val="24"/>
          <w:lang w:val="es-ES"/>
        </w:rPr>
        <w:t xml:space="preserve"> que antes de la etapa de desgomado el aceite crudo de pescado  tenga un secado previo es decir exponerlo por 5 minutos hasta llegar a </w:t>
      </w:r>
      <w:smartTag w:uri="urn:schemas-microsoft-com:office:smarttags" w:element="metricconverter">
        <w:smartTagPr>
          <w:attr w:name="ProductID" w:val="100ﾺC"/>
        </w:smartTagPr>
        <w:r w:rsidRPr="00425635">
          <w:rPr>
            <w:b w:val="0"/>
            <w:sz w:val="24"/>
            <w:lang w:val="es-ES"/>
          </w:rPr>
          <w:t>100ºC</w:t>
        </w:r>
      </w:smartTag>
      <w:r w:rsidRPr="00425635">
        <w:rPr>
          <w:b w:val="0"/>
          <w:sz w:val="24"/>
          <w:lang w:val="es-ES"/>
        </w:rPr>
        <w:t xml:space="preserve">  ya que en la </w:t>
      </w:r>
      <w:r w:rsidRPr="00425635">
        <w:rPr>
          <w:b w:val="0"/>
          <w:sz w:val="24"/>
          <w:lang w:val="es-ES"/>
        </w:rPr>
        <w:lastRenderedPageBreak/>
        <w:t>experimentación se noto que había presencia de burbujas lo que nos quiere decir que hay humedad presente.</w:t>
      </w:r>
    </w:p>
    <w:p w:rsidR="004311F9" w:rsidRPr="00425635" w:rsidRDefault="004311F9" w:rsidP="004311F9">
      <w:pPr>
        <w:pStyle w:val="Ttulo"/>
        <w:spacing w:line="480" w:lineRule="auto"/>
        <w:jc w:val="both"/>
        <w:rPr>
          <w:b w:val="0"/>
          <w:sz w:val="24"/>
          <w:lang w:val="es-ES"/>
        </w:rPr>
      </w:pPr>
    </w:p>
    <w:p w:rsidR="004311F9" w:rsidRDefault="004311F9" w:rsidP="004311F9">
      <w:pPr>
        <w:numPr>
          <w:ilvl w:val="1"/>
          <w:numId w:val="7"/>
        </w:numPr>
        <w:tabs>
          <w:tab w:val="clear" w:pos="1866"/>
          <w:tab w:val="num" w:pos="1080"/>
        </w:tabs>
        <w:autoSpaceDE w:val="0"/>
        <w:autoSpaceDN w:val="0"/>
        <w:adjustRightInd w:val="0"/>
        <w:spacing w:line="480" w:lineRule="auto"/>
        <w:ind w:left="1080"/>
        <w:jc w:val="both"/>
        <w:rPr>
          <w:rFonts w:ascii="Arial" w:hAnsi="Arial" w:cs="Arial"/>
          <w:color w:val="000000"/>
        </w:rPr>
      </w:pPr>
      <w:r w:rsidRPr="001069F5">
        <w:rPr>
          <w:rFonts w:ascii="Arial" w:hAnsi="Arial" w:cs="Arial"/>
          <w:color w:val="000000"/>
        </w:rPr>
        <w:t xml:space="preserve">De ser requerido, puede incluirse antioxidantes para aumentar la vida útil </w:t>
      </w:r>
      <w:r>
        <w:rPr>
          <w:rFonts w:ascii="Arial" w:hAnsi="Arial" w:cs="Arial"/>
          <w:color w:val="000000"/>
        </w:rPr>
        <w:t xml:space="preserve">del producto enriquecido. </w:t>
      </w:r>
      <w:r w:rsidRPr="001069F5">
        <w:rPr>
          <w:rFonts w:ascii="Arial" w:hAnsi="Arial" w:cs="Arial"/>
          <w:color w:val="000000"/>
        </w:rPr>
        <w:t>Antioxidante Estándar: Etoxiquina 500 ppm máx. Otros, a pedido del cliente</w:t>
      </w:r>
      <w:r>
        <w:rPr>
          <w:rFonts w:ascii="Arial" w:hAnsi="Arial" w:cs="Arial"/>
          <w:color w:val="000000"/>
        </w:rPr>
        <w:t>.</w:t>
      </w:r>
    </w:p>
    <w:p w:rsidR="004311F9" w:rsidRDefault="004311F9" w:rsidP="004311F9">
      <w:pPr>
        <w:pStyle w:val="Ttulo"/>
        <w:spacing w:line="480" w:lineRule="auto"/>
        <w:ind w:left="786"/>
        <w:jc w:val="both"/>
        <w:rPr>
          <w:b w:val="0"/>
          <w:sz w:val="24"/>
          <w:lang w:val="es-ES"/>
        </w:rPr>
      </w:pPr>
    </w:p>
    <w:p w:rsidR="004311F9" w:rsidRPr="001069F5" w:rsidRDefault="004311F9" w:rsidP="004311F9">
      <w:pPr>
        <w:autoSpaceDE w:val="0"/>
        <w:autoSpaceDN w:val="0"/>
        <w:adjustRightInd w:val="0"/>
        <w:spacing w:line="480" w:lineRule="auto"/>
        <w:jc w:val="both"/>
        <w:rPr>
          <w:rFonts w:ascii="Arial" w:hAnsi="Arial" w:cs="Arial"/>
          <w:color w:val="000000"/>
        </w:rPr>
      </w:pPr>
    </w:p>
    <w:p w:rsidR="004311F9" w:rsidRPr="00A120EA" w:rsidRDefault="004311F9" w:rsidP="004311F9">
      <w:pPr>
        <w:rPr>
          <w:rFonts w:ascii="Arial" w:hAnsi="Arial" w:cs="Arial"/>
        </w:rPr>
      </w:pPr>
    </w:p>
    <w:p w:rsidR="004311F9" w:rsidRPr="00A120EA" w:rsidRDefault="004311F9" w:rsidP="004311F9">
      <w:pPr>
        <w:rPr>
          <w:rFonts w:ascii="Arial" w:hAnsi="Arial" w:cs="Arial"/>
        </w:rPr>
      </w:pPr>
    </w:p>
    <w:p w:rsidR="004311F9" w:rsidRDefault="004311F9" w:rsidP="004311F9">
      <w:pPr>
        <w:spacing w:line="480" w:lineRule="auto"/>
        <w:ind w:left="1620" w:right="-3"/>
        <w:rPr>
          <w:rFonts w:ascii="Arial" w:hAnsi="Arial" w:cs="Arial"/>
        </w:rPr>
      </w:pPr>
    </w:p>
    <w:p w:rsidR="004311F9" w:rsidRDefault="004311F9" w:rsidP="004311F9">
      <w:pPr>
        <w:spacing w:line="480" w:lineRule="auto"/>
        <w:ind w:left="1620" w:right="-3"/>
        <w:rPr>
          <w:rFonts w:ascii="Arial" w:hAnsi="Arial" w:cs="Arial"/>
        </w:rPr>
      </w:pPr>
    </w:p>
    <w:p w:rsidR="004311F9" w:rsidRDefault="004311F9" w:rsidP="004311F9">
      <w:pPr>
        <w:spacing w:line="480" w:lineRule="auto"/>
        <w:ind w:left="1620" w:right="-3"/>
        <w:rPr>
          <w:rFonts w:ascii="Arial" w:hAnsi="Arial" w:cs="Arial"/>
        </w:rPr>
      </w:pPr>
    </w:p>
    <w:p w:rsidR="004311F9" w:rsidRDefault="004311F9" w:rsidP="004311F9">
      <w:pPr>
        <w:spacing w:line="480" w:lineRule="auto"/>
        <w:ind w:left="1620" w:right="-3"/>
        <w:rPr>
          <w:rFonts w:ascii="Arial" w:hAnsi="Arial" w:cs="Arial"/>
        </w:rPr>
      </w:pPr>
    </w:p>
    <w:p w:rsidR="004311F9" w:rsidRDefault="004311F9" w:rsidP="004311F9">
      <w:pPr>
        <w:spacing w:line="480" w:lineRule="auto"/>
        <w:ind w:left="1620" w:right="-3"/>
        <w:rPr>
          <w:rFonts w:ascii="Arial" w:hAnsi="Arial" w:cs="Arial"/>
        </w:rPr>
      </w:pPr>
    </w:p>
    <w:p w:rsidR="004311F9" w:rsidRDefault="004311F9" w:rsidP="004311F9">
      <w:pPr>
        <w:spacing w:line="480" w:lineRule="auto"/>
        <w:ind w:left="1620" w:right="-3"/>
        <w:rPr>
          <w:rFonts w:ascii="Arial" w:hAnsi="Arial" w:cs="Arial"/>
        </w:rPr>
      </w:pPr>
    </w:p>
    <w:p w:rsidR="004311F9" w:rsidRDefault="004311F9" w:rsidP="004311F9">
      <w:pPr>
        <w:spacing w:line="480" w:lineRule="auto"/>
        <w:ind w:left="1620" w:right="-3"/>
        <w:rPr>
          <w:rFonts w:ascii="Arial" w:hAnsi="Arial" w:cs="Arial"/>
        </w:rPr>
      </w:pPr>
    </w:p>
    <w:p w:rsidR="004311F9" w:rsidRDefault="004311F9" w:rsidP="004311F9">
      <w:pPr>
        <w:spacing w:line="480" w:lineRule="auto"/>
        <w:ind w:left="1620" w:right="-3"/>
        <w:rPr>
          <w:rFonts w:ascii="Arial" w:hAnsi="Arial" w:cs="Arial"/>
        </w:rPr>
      </w:pPr>
    </w:p>
    <w:p w:rsidR="004311F9" w:rsidRDefault="004311F9" w:rsidP="004311F9">
      <w:pPr>
        <w:spacing w:line="480" w:lineRule="auto"/>
        <w:ind w:left="1620" w:right="-3"/>
        <w:rPr>
          <w:rFonts w:ascii="Arial" w:hAnsi="Arial" w:cs="Arial"/>
        </w:rPr>
      </w:pPr>
    </w:p>
    <w:p w:rsidR="004311F9" w:rsidRDefault="004311F9" w:rsidP="004311F9">
      <w:pPr>
        <w:spacing w:line="480" w:lineRule="auto"/>
        <w:ind w:left="1620" w:right="-3"/>
        <w:rPr>
          <w:rFonts w:ascii="Arial" w:hAnsi="Arial" w:cs="Arial"/>
        </w:rPr>
      </w:pPr>
    </w:p>
    <w:p w:rsidR="004311F9" w:rsidRDefault="004311F9" w:rsidP="004311F9">
      <w:pPr>
        <w:spacing w:line="480" w:lineRule="auto"/>
        <w:ind w:left="1620" w:right="-3"/>
        <w:rPr>
          <w:rFonts w:ascii="Arial" w:hAnsi="Arial" w:cs="Arial"/>
        </w:rPr>
      </w:pPr>
    </w:p>
    <w:p w:rsidR="004311F9" w:rsidRDefault="004311F9" w:rsidP="004311F9">
      <w:pPr>
        <w:spacing w:line="480" w:lineRule="auto"/>
        <w:ind w:left="1620" w:right="-3"/>
        <w:rPr>
          <w:rFonts w:ascii="Arial" w:hAnsi="Arial" w:cs="Arial"/>
        </w:rPr>
      </w:pPr>
    </w:p>
    <w:p w:rsidR="004311F9" w:rsidRDefault="004311F9" w:rsidP="004311F9">
      <w:pPr>
        <w:spacing w:line="480" w:lineRule="auto"/>
        <w:ind w:left="1620" w:right="-3"/>
        <w:rPr>
          <w:rFonts w:ascii="Arial" w:hAnsi="Arial" w:cs="Arial"/>
        </w:rPr>
      </w:pPr>
    </w:p>
    <w:p w:rsidR="004311F9" w:rsidRDefault="004311F9" w:rsidP="004311F9">
      <w:pPr>
        <w:spacing w:line="480" w:lineRule="auto"/>
        <w:ind w:left="1620" w:right="-3"/>
        <w:rPr>
          <w:rFonts w:ascii="Arial" w:hAnsi="Arial" w:cs="Arial"/>
        </w:rPr>
      </w:pPr>
    </w:p>
    <w:p w:rsidR="004311F9" w:rsidRDefault="004311F9" w:rsidP="004311F9">
      <w:pPr>
        <w:spacing w:line="480" w:lineRule="auto"/>
        <w:ind w:left="1620" w:right="-3"/>
        <w:rPr>
          <w:rFonts w:ascii="Arial" w:hAnsi="Arial" w:cs="Arial"/>
        </w:rPr>
      </w:pPr>
    </w:p>
    <w:p w:rsidR="004311F9" w:rsidRDefault="004311F9" w:rsidP="004311F9">
      <w:pPr>
        <w:spacing w:line="480" w:lineRule="auto"/>
        <w:ind w:left="1620" w:right="-3"/>
        <w:rPr>
          <w:rFonts w:ascii="Arial" w:hAnsi="Arial" w:cs="Arial"/>
        </w:rPr>
      </w:pPr>
    </w:p>
    <w:p w:rsidR="004311F9" w:rsidRPr="00F156C9" w:rsidRDefault="004311F9" w:rsidP="004311F9">
      <w:pPr>
        <w:jc w:val="center"/>
        <w:rPr>
          <w:rFonts w:ascii="Arial" w:hAnsi="Arial" w:cs="Arial"/>
          <w:b/>
        </w:rPr>
      </w:pPr>
    </w:p>
    <w:p w:rsidR="004311F9" w:rsidRPr="00F156C9" w:rsidRDefault="004311F9" w:rsidP="004311F9">
      <w:pPr>
        <w:jc w:val="center"/>
        <w:rPr>
          <w:rFonts w:ascii="Arial" w:hAnsi="Arial" w:cs="Arial"/>
          <w:b/>
        </w:rPr>
      </w:pPr>
    </w:p>
    <w:p w:rsidR="004311F9" w:rsidRPr="00F156C9" w:rsidRDefault="004311F9" w:rsidP="004311F9">
      <w:pPr>
        <w:jc w:val="center"/>
        <w:rPr>
          <w:rFonts w:ascii="Arial" w:hAnsi="Arial" w:cs="Arial"/>
          <w:b/>
        </w:rPr>
      </w:pPr>
    </w:p>
    <w:p w:rsidR="004311F9" w:rsidRPr="00F156C9" w:rsidRDefault="004311F9" w:rsidP="004311F9">
      <w:pPr>
        <w:jc w:val="center"/>
        <w:rPr>
          <w:rFonts w:ascii="Arial" w:hAnsi="Arial" w:cs="Arial"/>
          <w:b/>
        </w:rPr>
      </w:pPr>
    </w:p>
    <w:p w:rsidR="004311F9" w:rsidRPr="00F156C9" w:rsidRDefault="004311F9" w:rsidP="004311F9">
      <w:pPr>
        <w:jc w:val="center"/>
        <w:rPr>
          <w:rFonts w:ascii="Arial" w:hAnsi="Arial" w:cs="Arial"/>
          <w:b/>
        </w:rPr>
      </w:pPr>
    </w:p>
    <w:p w:rsidR="004311F9" w:rsidRPr="00F156C9" w:rsidRDefault="004311F9" w:rsidP="004311F9">
      <w:pPr>
        <w:jc w:val="center"/>
        <w:rPr>
          <w:rFonts w:ascii="Arial" w:hAnsi="Arial" w:cs="Arial"/>
          <w:b/>
        </w:rPr>
      </w:pPr>
    </w:p>
    <w:p w:rsidR="004311F9" w:rsidRPr="00F156C9" w:rsidRDefault="004311F9" w:rsidP="004311F9">
      <w:pPr>
        <w:jc w:val="center"/>
        <w:rPr>
          <w:rFonts w:ascii="Arial" w:hAnsi="Arial" w:cs="Arial"/>
          <w:b/>
        </w:rPr>
      </w:pPr>
    </w:p>
    <w:p w:rsidR="004311F9" w:rsidRPr="00F156C9" w:rsidRDefault="004311F9" w:rsidP="004311F9">
      <w:pPr>
        <w:spacing w:line="480" w:lineRule="auto"/>
        <w:jc w:val="center"/>
        <w:rPr>
          <w:rFonts w:ascii="Arial" w:hAnsi="Arial" w:cs="Arial"/>
          <w:b/>
        </w:rPr>
      </w:pPr>
      <w:r>
        <w:rPr>
          <w:rFonts w:ascii="Arial" w:hAnsi="Arial" w:cs="Arial"/>
          <w:b/>
        </w:rPr>
        <w:t>BIBLIOGRAFÍ</w:t>
      </w:r>
      <w:r w:rsidRPr="00F156C9">
        <w:rPr>
          <w:rFonts w:ascii="Arial" w:hAnsi="Arial" w:cs="Arial"/>
          <w:b/>
        </w:rPr>
        <w:t>A</w:t>
      </w:r>
    </w:p>
    <w:p w:rsidR="004311F9" w:rsidRPr="00F156C9" w:rsidRDefault="004311F9" w:rsidP="004311F9">
      <w:pPr>
        <w:spacing w:line="480" w:lineRule="auto"/>
        <w:rPr>
          <w:rFonts w:ascii="Arial" w:hAnsi="Arial" w:cs="Arial"/>
        </w:rPr>
      </w:pPr>
    </w:p>
    <w:p w:rsidR="004311F9" w:rsidRPr="00F156C9" w:rsidRDefault="004311F9" w:rsidP="004311F9">
      <w:pPr>
        <w:numPr>
          <w:ilvl w:val="0"/>
          <w:numId w:val="8"/>
        </w:numPr>
        <w:spacing w:line="480" w:lineRule="auto"/>
        <w:jc w:val="both"/>
        <w:rPr>
          <w:rFonts w:ascii="Arial" w:hAnsi="Arial" w:cs="Arial"/>
        </w:rPr>
      </w:pPr>
      <w:r w:rsidRPr="00F156C9">
        <w:rPr>
          <w:rFonts w:ascii="Arial" w:hAnsi="Arial" w:cs="Arial"/>
        </w:rPr>
        <w:t xml:space="preserve">BADUI DERGAL, SALVADOR. </w:t>
      </w:r>
      <w:r w:rsidRPr="00F156C9">
        <w:rPr>
          <w:rFonts w:ascii="Arial" w:hAnsi="Arial" w:cs="Arial"/>
          <w:u w:val="single"/>
        </w:rPr>
        <w:t xml:space="preserve">Química de los Alimentos, </w:t>
      </w:r>
      <w:r w:rsidRPr="00F156C9">
        <w:rPr>
          <w:rFonts w:ascii="Arial" w:hAnsi="Arial" w:cs="Arial"/>
        </w:rPr>
        <w:t>Editorial Alambra. México, 1994.</w:t>
      </w:r>
    </w:p>
    <w:p w:rsidR="004311F9" w:rsidRPr="00F156C9" w:rsidRDefault="004311F9" w:rsidP="004311F9">
      <w:pPr>
        <w:spacing w:line="480" w:lineRule="auto"/>
        <w:ind w:left="360"/>
        <w:jc w:val="both"/>
        <w:rPr>
          <w:rFonts w:ascii="Arial" w:hAnsi="Arial" w:cs="Arial"/>
        </w:rPr>
      </w:pPr>
    </w:p>
    <w:p w:rsidR="004311F9" w:rsidRPr="00F156C9" w:rsidRDefault="004311F9" w:rsidP="004311F9">
      <w:pPr>
        <w:numPr>
          <w:ilvl w:val="0"/>
          <w:numId w:val="8"/>
        </w:numPr>
        <w:spacing w:line="480" w:lineRule="auto"/>
        <w:jc w:val="both"/>
        <w:rPr>
          <w:rFonts w:ascii="Arial" w:hAnsi="Arial" w:cs="Arial"/>
        </w:rPr>
      </w:pPr>
      <w:r w:rsidRPr="00F156C9">
        <w:rPr>
          <w:rFonts w:ascii="Arial" w:hAnsi="Arial" w:cs="Arial"/>
        </w:rPr>
        <w:t xml:space="preserve">CALERO ELIZALDE, MANUEL. </w:t>
      </w:r>
      <w:r w:rsidRPr="00F156C9">
        <w:rPr>
          <w:rFonts w:ascii="Arial" w:hAnsi="Arial" w:cs="Arial"/>
          <w:u w:val="single"/>
        </w:rPr>
        <w:t xml:space="preserve">Comunicación personal, </w:t>
      </w:r>
      <w:r w:rsidRPr="00F156C9">
        <w:rPr>
          <w:rFonts w:ascii="Arial" w:hAnsi="Arial" w:cs="Arial"/>
        </w:rPr>
        <w:t>INDUSTRIA BORSEA S.A., 2007.</w:t>
      </w:r>
    </w:p>
    <w:p w:rsidR="004311F9" w:rsidRPr="00F156C9" w:rsidRDefault="004311F9" w:rsidP="004311F9">
      <w:pPr>
        <w:spacing w:line="480" w:lineRule="auto"/>
        <w:jc w:val="both"/>
        <w:rPr>
          <w:rFonts w:ascii="Arial" w:hAnsi="Arial" w:cs="Arial"/>
        </w:rPr>
      </w:pPr>
    </w:p>
    <w:p w:rsidR="004311F9" w:rsidRPr="00F156C9" w:rsidRDefault="004311F9" w:rsidP="004311F9">
      <w:pPr>
        <w:numPr>
          <w:ilvl w:val="0"/>
          <w:numId w:val="8"/>
        </w:numPr>
        <w:spacing w:line="480" w:lineRule="auto"/>
        <w:jc w:val="both"/>
        <w:rPr>
          <w:rFonts w:ascii="Arial" w:hAnsi="Arial" w:cs="Arial"/>
        </w:rPr>
      </w:pPr>
      <w:r w:rsidRPr="00F156C9">
        <w:rPr>
          <w:rFonts w:ascii="Arial" w:hAnsi="Arial" w:cs="Arial"/>
        </w:rPr>
        <w:t xml:space="preserve">COVARRUBIAS REYDET, MARIA ELENA Y ORTEGA MUÑOZ, KAREN LILIAN. </w:t>
      </w:r>
      <w:r w:rsidRPr="00F156C9">
        <w:rPr>
          <w:rFonts w:ascii="Arial" w:hAnsi="Arial" w:cs="Arial"/>
          <w:u w:val="single"/>
        </w:rPr>
        <w:t>Informe de residencia Acidos Grasos Omega 3 y Omega6.</w:t>
      </w:r>
      <w:hyperlink r:id="rId68" w:history="1">
        <w:r w:rsidRPr="00F156C9">
          <w:rPr>
            <w:rStyle w:val="Hipervnculo"/>
            <w:rFonts w:ascii="Arial" w:hAnsi="Arial" w:cs="Arial"/>
          </w:rPr>
          <w:t>www.puc.cl/agronomia/dinvestigacion/Proyectos/ProyectosTitulos/pdf/MElenaCovarrubias-KOrtega.pdf.Chile.2002</w:t>
        </w:r>
      </w:hyperlink>
      <w:r w:rsidRPr="00F156C9">
        <w:rPr>
          <w:rFonts w:ascii="Arial" w:hAnsi="Arial" w:cs="Arial"/>
        </w:rPr>
        <w:t>.</w:t>
      </w:r>
    </w:p>
    <w:p w:rsidR="004311F9" w:rsidRPr="00F156C9" w:rsidRDefault="004311F9" w:rsidP="004311F9">
      <w:pPr>
        <w:spacing w:line="480" w:lineRule="auto"/>
        <w:jc w:val="both"/>
        <w:rPr>
          <w:rFonts w:ascii="Arial" w:hAnsi="Arial" w:cs="Arial"/>
        </w:rPr>
      </w:pPr>
    </w:p>
    <w:p w:rsidR="004311F9" w:rsidRPr="00F156C9" w:rsidRDefault="004311F9" w:rsidP="004311F9">
      <w:pPr>
        <w:numPr>
          <w:ilvl w:val="0"/>
          <w:numId w:val="8"/>
        </w:numPr>
        <w:spacing w:line="480" w:lineRule="auto"/>
        <w:jc w:val="both"/>
        <w:rPr>
          <w:rFonts w:ascii="Arial" w:hAnsi="Arial" w:cs="Arial"/>
        </w:rPr>
      </w:pPr>
      <w:r w:rsidRPr="00F156C9">
        <w:rPr>
          <w:rFonts w:ascii="Arial" w:hAnsi="Arial" w:cs="Arial"/>
        </w:rPr>
        <w:t>ESPOL-ICQA (Instituto de Ciencias Químicas y Ambientales). Laboratorio de Cromatografía. Información no publicada.</w:t>
      </w:r>
    </w:p>
    <w:p w:rsidR="004311F9" w:rsidRPr="00F156C9" w:rsidRDefault="004311F9" w:rsidP="004311F9">
      <w:pPr>
        <w:spacing w:line="480" w:lineRule="auto"/>
        <w:jc w:val="both"/>
        <w:rPr>
          <w:rFonts w:ascii="Arial" w:hAnsi="Arial" w:cs="Arial"/>
        </w:rPr>
      </w:pPr>
    </w:p>
    <w:p w:rsidR="004311F9" w:rsidRPr="00F156C9" w:rsidRDefault="004311F9" w:rsidP="004311F9">
      <w:pPr>
        <w:numPr>
          <w:ilvl w:val="0"/>
          <w:numId w:val="8"/>
        </w:numPr>
        <w:spacing w:line="480" w:lineRule="auto"/>
        <w:jc w:val="both"/>
        <w:rPr>
          <w:rFonts w:ascii="Arial" w:hAnsi="Arial" w:cs="Arial"/>
        </w:rPr>
      </w:pPr>
      <w:r w:rsidRPr="00F156C9">
        <w:rPr>
          <w:rFonts w:ascii="Arial" w:hAnsi="Arial" w:cs="Arial"/>
        </w:rPr>
        <w:t xml:space="preserve">JAIME GIL, ANGELITA. </w:t>
      </w:r>
      <w:r w:rsidRPr="00F156C9">
        <w:rPr>
          <w:rFonts w:ascii="Arial" w:hAnsi="Arial" w:cs="Arial"/>
          <w:u w:val="single"/>
        </w:rPr>
        <w:t xml:space="preserve">Utilización del Análisis por Cromatografía para </w:t>
      </w:r>
      <w:smartTag w:uri="urn:schemas-microsoft-com:office:smarttags" w:element="PersonName">
        <w:smartTagPr>
          <w:attr w:name="ProductID" w:val="la Determinaci￳n"/>
        </w:smartTagPr>
        <w:r w:rsidRPr="00F156C9">
          <w:rPr>
            <w:rFonts w:ascii="Arial" w:hAnsi="Arial" w:cs="Arial"/>
            <w:u w:val="single"/>
          </w:rPr>
          <w:t>la Determinación</w:t>
        </w:r>
      </w:smartTag>
      <w:r w:rsidRPr="00F156C9">
        <w:rPr>
          <w:rFonts w:ascii="Arial" w:hAnsi="Arial" w:cs="Arial"/>
          <w:u w:val="single"/>
        </w:rPr>
        <w:t xml:space="preserve"> de los Lípidos de los Organismos (Placton) Alimento del Camarón en sus Primeros estadios de Desarrollo.</w:t>
      </w:r>
      <w:r w:rsidRPr="00F156C9">
        <w:rPr>
          <w:rFonts w:ascii="Arial" w:hAnsi="Arial" w:cs="Arial"/>
        </w:rPr>
        <w:t xml:space="preserve"> Universidad de Guayaquil, Facultad de Ingeniería Química, 1993.</w:t>
      </w:r>
    </w:p>
    <w:p w:rsidR="004311F9" w:rsidRPr="00F156C9" w:rsidRDefault="004311F9" w:rsidP="004311F9">
      <w:pPr>
        <w:spacing w:line="480" w:lineRule="auto"/>
        <w:jc w:val="both"/>
        <w:rPr>
          <w:rFonts w:ascii="Arial" w:hAnsi="Arial" w:cs="Arial"/>
        </w:rPr>
      </w:pPr>
    </w:p>
    <w:p w:rsidR="004311F9" w:rsidRPr="00F156C9" w:rsidRDefault="004311F9" w:rsidP="004311F9">
      <w:pPr>
        <w:numPr>
          <w:ilvl w:val="0"/>
          <w:numId w:val="8"/>
        </w:numPr>
        <w:spacing w:line="480" w:lineRule="auto"/>
        <w:jc w:val="both"/>
        <w:rPr>
          <w:rFonts w:ascii="Arial" w:hAnsi="Arial" w:cs="Arial"/>
        </w:rPr>
      </w:pPr>
      <w:r w:rsidRPr="00F156C9">
        <w:rPr>
          <w:rFonts w:ascii="Arial" w:hAnsi="Arial" w:cs="Arial"/>
        </w:rPr>
        <w:lastRenderedPageBreak/>
        <w:t xml:space="preserve">LAWSON, HARRY. </w:t>
      </w:r>
      <w:r w:rsidRPr="00F156C9">
        <w:rPr>
          <w:rFonts w:ascii="Arial" w:hAnsi="Arial" w:cs="Arial"/>
          <w:u w:val="single"/>
        </w:rPr>
        <w:t xml:space="preserve">Aceites y Grasas Alimentarías Tecnología, utilización y nutrición. </w:t>
      </w:r>
      <w:r w:rsidRPr="00F156C9">
        <w:rPr>
          <w:rFonts w:ascii="Arial" w:hAnsi="Arial" w:cs="Arial"/>
        </w:rPr>
        <w:t>Editorial Acribia S.A. Zaragoza, España. 1999.</w:t>
      </w:r>
    </w:p>
    <w:p w:rsidR="004311F9" w:rsidRPr="00F156C9" w:rsidRDefault="004311F9" w:rsidP="004311F9">
      <w:pPr>
        <w:spacing w:line="480" w:lineRule="auto"/>
        <w:jc w:val="both"/>
        <w:rPr>
          <w:rFonts w:ascii="Arial" w:hAnsi="Arial" w:cs="Arial"/>
        </w:rPr>
      </w:pPr>
    </w:p>
    <w:p w:rsidR="004311F9" w:rsidRPr="00F156C9" w:rsidRDefault="004311F9" w:rsidP="004311F9">
      <w:pPr>
        <w:numPr>
          <w:ilvl w:val="0"/>
          <w:numId w:val="8"/>
        </w:numPr>
        <w:spacing w:line="480" w:lineRule="auto"/>
        <w:jc w:val="both"/>
        <w:rPr>
          <w:rFonts w:ascii="Arial" w:hAnsi="Arial" w:cs="Arial"/>
        </w:rPr>
      </w:pPr>
      <w:r w:rsidRPr="00F156C9">
        <w:rPr>
          <w:rFonts w:ascii="Arial" w:hAnsi="Arial" w:cs="Arial"/>
        </w:rPr>
        <w:t xml:space="preserve">IDROVO D, ROOSEVELT. </w:t>
      </w:r>
      <w:r w:rsidRPr="00F156C9">
        <w:rPr>
          <w:rFonts w:ascii="Arial" w:hAnsi="Arial" w:cs="Arial"/>
          <w:u w:val="single"/>
        </w:rPr>
        <w:t xml:space="preserve">El Achiote. </w:t>
      </w:r>
      <w:r w:rsidRPr="00F156C9">
        <w:rPr>
          <w:rFonts w:ascii="Arial" w:hAnsi="Arial" w:cs="Arial"/>
        </w:rPr>
        <w:t>MINISTERIO DE AGRICULTURA, GANADERIA, ACUACULTURA Y PESCA (MAC). Guayaquil – Ecuador. 2006.</w:t>
      </w:r>
    </w:p>
    <w:p w:rsidR="004311F9" w:rsidRPr="00F156C9" w:rsidRDefault="004311F9" w:rsidP="004311F9">
      <w:pPr>
        <w:spacing w:line="480" w:lineRule="auto"/>
        <w:jc w:val="both"/>
        <w:rPr>
          <w:rFonts w:ascii="Arial" w:hAnsi="Arial" w:cs="Arial"/>
        </w:rPr>
      </w:pPr>
    </w:p>
    <w:p w:rsidR="004311F9" w:rsidRPr="00F156C9" w:rsidRDefault="004311F9" w:rsidP="004311F9">
      <w:pPr>
        <w:numPr>
          <w:ilvl w:val="0"/>
          <w:numId w:val="8"/>
        </w:numPr>
        <w:spacing w:line="480" w:lineRule="auto"/>
        <w:jc w:val="both"/>
        <w:rPr>
          <w:rFonts w:ascii="Arial" w:hAnsi="Arial" w:cs="Arial"/>
        </w:rPr>
      </w:pPr>
      <w:r w:rsidRPr="00F156C9">
        <w:rPr>
          <w:rFonts w:ascii="Arial" w:hAnsi="Arial" w:cs="Arial"/>
        </w:rPr>
        <w:t xml:space="preserve">MASSAY, SHEILA. </w:t>
      </w:r>
      <w:r w:rsidRPr="00F156C9">
        <w:rPr>
          <w:rFonts w:ascii="Arial" w:hAnsi="Arial" w:cs="Arial"/>
          <w:u w:val="single"/>
        </w:rPr>
        <w:t xml:space="preserve">Instituto nacional de Pesca. Catálogo de peces, crustáceos y moluscos de mayor importancia comercial en Ecuador. </w:t>
      </w:r>
      <w:r w:rsidRPr="00F156C9">
        <w:rPr>
          <w:rFonts w:ascii="Arial" w:hAnsi="Arial" w:cs="Arial"/>
        </w:rPr>
        <w:t>Guayaquil – Ecuador. 1993.</w:t>
      </w:r>
    </w:p>
    <w:p w:rsidR="004311F9" w:rsidRPr="00F156C9" w:rsidRDefault="004311F9" w:rsidP="004311F9">
      <w:pPr>
        <w:spacing w:line="480" w:lineRule="auto"/>
        <w:jc w:val="both"/>
        <w:rPr>
          <w:rFonts w:ascii="Arial" w:hAnsi="Arial" w:cs="Arial"/>
        </w:rPr>
      </w:pPr>
    </w:p>
    <w:p w:rsidR="004311F9" w:rsidRPr="00F156C9" w:rsidRDefault="004311F9" w:rsidP="004311F9">
      <w:pPr>
        <w:numPr>
          <w:ilvl w:val="0"/>
          <w:numId w:val="8"/>
        </w:numPr>
        <w:spacing w:line="480" w:lineRule="auto"/>
        <w:jc w:val="both"/>
        <w:rPr>
          <w:rFonts w:ascii="Arial" w:hAnsi="Arial" w:cs="Arial"/>
        </w:rPr>
      </w:pPr>
      <w:r w:rsidRPr="00F156C9">
        <w:rPr>
          <w:rFonts w:ascii="Arial" w:hAnsi="Arial" w:cs="Arial"/>
        </w:rPr>
        <w:t xml:space="preserve">MATAIX VERDU, JOSE Y GIL HERNANDEZ, ANGEL. </w:t>
      </w:r>
      <w:r w:rsidRPr="00F156C9">
        <w:rPr>
          <w:rFonts w:ascii="Arial" w:hAnsi="Arial" w:cs="Arial"/>
          <w:u w:val="single"/>
        </w:rPr>
        <w:t xml:space="preserve">Libro Blanco de los Omega 3: Los ácidos grasos poliinsaturados omega-3 y monoinsaturados tipo oleico y su papel en la salud. </w:t>
      </w:r>
      <w:r w:rsidRPr="00F156C9">
        <w:rPr>
          <w:rFonts w:ascii="Arial" w:hAnsi="Arial" w:cs="Arial"/>
        </w:rPr>
        <w:t>Editorial Médica Panamericana S.A. Madrid, España. 2002.</w:t>
      </w:r>
    </w:p>
    <w:p w:rsidR="004311F9" w:rsidRPr="00F156C9" w:rsidRDefault="004311F9" w:rsidP="004311F9">
      <w:pPr>
        <w:spacing w:line="480" w:lineRule="auto"/>
        <w:jc w:val="both"/>
        <w:rPr>
          <w:rFonts w:ascii="Arial" w:hAnsi="Arial" w:cs="Arial"/>
        </w:rPr>
      </w:pPr>
    </w:p>
    <w:p w:rsidR="004311F9" w:rsidRPr="00F156C9" w:rsidRDefault="004311F9" w:rsidP="004311F9">
      <w:pPr>
        <w:numPr>
          <w:ilvl w:val="0"/>
          <w:numId w:val="8"/>
        </w:numPr>
        <w:spacing w:line="480" w:lineRule="auto"/>
        <w:jc w:val="both"/>
        <w:rPr>
          <w:rFonts w:ascii="Arial" w:hAnsi="Arial" w:cs="Arial"/>
        </w:rPr>
      </w:pPr>
      <w:r w:rsidRPr="00F156C9">
        <w:rPr>
          <w:rFonts w:ascii="Arial" w:hAnsi="Arial" w:cs="Arial"/>
        </w:rPr>
        <w:t xml:space="preserve">MONTAÑO ARMIJOS, MARIANO. </w:t>
      </w:r>
      <w:r w:rsidRPr="00F156C9">
        <w:rPr>
          <w:rFonts w:ascii="Arial" w:hAnsi="Arial" w:cs="Arial"/>
          <w:u w:val="single"/>
        </w:rPr>
        <w:t>Estado de tecnología para la determinación de ácidos grasos en la industria de aceites comestibles en el Ecuador. ESPOL-SEL. 1998.</w:t>
      </w:r>
    </w:p>
    <w:p w:rsidR="004311F9" w:rsidRPr="00F156C9" w:rsidRDefault="004311F9" w:rsidP="004311F9">
      <w:pPr>
        <w:numPr>
          <w:ilvl w:val="0"/>
          <w:numId w:val="8"/>
        </w:numPr>
        <w:spacing w:line="480" w:lineRule="auto"/>
        <w:jc w:val="both"/>
        <w:rPr>
          <w:rFonts w:ascii="Arial" w:hAnsi="Arial" w:cs="Arial"/>
          <w:lang w:val="en-US"/>
        </w:rPr>
      </w:pPr>
      <w:r w:rsidRPr="00F156C9">
        <w:rPr>
          <w:rFonts w:ascii="Arial" w:hAnsi="Arial" w:cs="Arial"/>
          <w:lang w:val="en-US"/>
        </w:rPr>
        <w:t xml:space="preserve">STOKER STEPHEN H, AND WALKER, EDWARD B. </w:t>
      </w:r>
      <w:r w:rsidRPr="00F156C9">
        <w:rPr>
          <w:rFonts w:ascii="Arial" w:hAnsi="Arial" w:cs="Arial"/>
          <w:u w:val="single"/>
          <w:lang w:val="en-US"/>
        </w:rPr>
        <w:t xml:space="preserve">FUNDAMENTALS OF CHEMISTRY General, Organic, and Biological. </w:t>
      </w:r>
      <w:r w:rsidRPr="00F156C9">
        <w:rPr>
          <w:rFonts w:ascii="Arial" w:hAnsi="Arial" w:cs="Arial"/>
          <w:lang w:val="en-US"/>
        </w:rPr>
        <w:t xml:space="preserve">Allyn and Bacon, </w:t>
      </w:r>
      <w:smartTag w:uri="urn:schemas-microsoft-com:office:smarttags" w:element="City">
        <w:smartTag w:uri="urn:schemas-microsoft-com:office:smarttags" w:element="place">
          <w:r w:rsidRPr="00F156C9">
            <w:rPr>
              <w:rFonts w:ascii="Arial" w:hAnsi="Arial" w:cs="Arial"/>
              <w:lang w:val="en-US"/>
            </w:rPr>
            <w:t>Boston</w:t>
          </w:r>
        </w:smartTag>
      </w:smartTag>
      <w:r w:rsidRPr="00F156C9">
        <w:rPr>
          <w:rFonts w:ascii="Arial" w:hAnsi="Arial" w:cs="Arial"/>
          <w:lang w:val="en-US"/>
        </w:rPr>
        <w:t>. Second Edition. 1991.</w:t>
      </w:r>
    </w:p>
    <w:p w:rsidR="004311F9" w:rsidRPr="00F156C9" w:rsidRDefault="004311F9" w:rsidP="004311F9">
      <w:pPr>
        <w:spacing w:line="480" w:lineRule="auto"/>
        <w:jc w:val="both"/>
        <w:rPr>
          <w:rFonts w:ascii="Arial" w:hAnsi="Arial" w:cs="Arial"/>
          <w:lang w:val="en-US"/>
        </w:rPr>
      </w:pPr>
    </w:p>
    <w:p w:rsidR="004311F9" w:rsidRPr="00F156C9" w:rsidRDefault="004311F9" w:rsidP="004311F9">
      <w:pPr>
        <w:numPr>
          <w:ilvl w:val="0"/>
          <w:numId w:val="8"/>
        </w:numPr>
        <w:spacing w:line="480" w:lineRule="auto"/>
        <w:jc w:val="both"/>
        <w:rPr>
          <w:rFonts w:ascii="Arial" w:hAnsi="Arial" w:cs="Arial"/>
        </w:rPr>
      </w:pPr>
      <w:r w:rsidRPr="00F156C9">
        <w:rPr>
          <w:rFonts w:ascii="Arial" w:hAnsi="Arial" w:cs="Arial"/>
        </w:rPr>
        <w:t xml:space="preserve">VEGA, SALVADOR. </w:t>
      </w:r>
      <w:r w:rsidRPr="00F156C9">
        <w:rPr>
          <w:rFonts w:ascii="Arial" w:hAnsi="Arial" w:cs="Arial"/>
          <w:u w:val="single"/>
        </w:rPr>
        <w:t xml:space="preserve">Actualidad sobre ácidos omega-3 y omega-6 en la industria y en la alimentación humana. </w:t>
      </w:r>
      <w:r w:rsidRPr="00F156C9">
        <w:rPr>
          <w:rFonts w:ascii="Arial" w:hAnsi="Arial" w:cs="Arial"/>
        </w:rPr>
        <w:t>http:/www.alfa-</w:t>
      </w:r>
      <w:r w:rsidRPr="00F156C9">
        <w:rPr>
          <w:rFonts w:ascii="Arial" w:hAnsi="Arial" w:cs="Arial"/>
        </w:rPr>
        <w:lastRenderedPageBreak/>
        <w:t>editores.com/alimentaria/Julio%20%20Agosto%2005/ACTUALIDADES%20Acidos%20omega%203%20y%206.htm</w:t>
      </w:r>
    </w:p>
    <w:p w:rsidR="004311F9" w:rsidRPr="00F156C9" w:rsidRDefault="004311F9" w:rsidP="004311F9">
      <w:pPr>
        <w:spacing w:line="480" w:lineRule="auto"/>
        <w:jc w:val="both"/>
        <w:rPr>
          <w:rFonts w:ascii="Arial" w:hAnsi="Arial" w:cs="Arial"/>
        </w:rPr>
      </w:pPr>
    </w:p>
    <w:p w:rsidR="004311F9" w:rsidRPr="00F156C9" w:rsidRDefault="004311F9" w:rsidP="004311F9">
      <w:pPr>
        <w:numPr>
          <w:ilvl w:val="0"/>
          <w:numId w:val="8"/>
        </w:numPr>
        <w:spacing w:line="480" w:lineRule="auto"/>
        <w:jc w:val="both"/>
        <w:rPr>
          <w:rFonts w:ascii="Arial" w:hAnsi="Arial" w:cs="Arial"/>
        </w:rPr>
      </w:pPr>
      <w:r w:rsidRPr="00F156C9">
        <w:rPr>
          <w:rFonts w:ascii="Arial" w:hAnsi="Arial" w:cs="Arial"/>
          <w:lang w:val="en-US"/>
        </w:rPr>
        <w:t xml:space="preserve">WINDSOR, MALCOM Y BARLOW, STUART. </w:t>
      </w:r>
      <w:r w:rsidRPr="00F156C9">
        <w:rPr>
          <w:rFonts w:ascii="Arial" w:hAnsi="Arial" w:cs="Arial"/>
          <w:u w:val="single"/>
        </w:rPr>
        <w:t xml:space="preserve">Introducción a los subproductos de pesquería. </w:t>
      </w:r>
      <w:r w:rsidRPr="00F156C9">
        <w:rPr>
          <w:rFonts w:ascii="Arial" w:hAnsi="Arial" w:cs="Arial"/>
        </w:rPr>
        <w:t>Editorial Acribia, Zaragoza – España. 19984.</w:t>
      </w:r>
    </w:p>
    <w:p w:rsidR="004311F9" w:rsidRPr="004311F9" w:rsidRDefault="004311F9" w:rsidP="004311F9">
      <w:pPr>
        <w:spacing w:line="480" w:lineRule="auto"/>
        <w:ind w:left="1620" w:right="-3"/>
        <w:rPr>
          <w:rFonts w:ascii="Arial" w:hAnsi="Arial" w:cs="Arial"/>
        </w:rPr>
      </w:pPr>
    </w:p>
    <w:p w:rsidR="00592194" w:rsidRDefault="00592194" w:rsidP="00592194">
      <w:pPr>
        <w:spacing w:line="480" w:lineRule="auto"/>
        <w:ind w:left="1620" w:right="1617"/>
        <w:jc w:val="both"/>
        <w:rPr>
          <w:rFonts w:ascii="Arial" w:hAnsi="Arial" w:cs="Arial"/>
          <w:lang w:val="es-EC"/>
        </w:rPr>
      </w:pPr>
    </w:p>
    <w:p w:rsidR="00592194" w:rsidRDefault="00592194" w:rsidP="00592194">
      <w:pPr>
        <w:spacing w:line="480" w:lineRule="auto"/>
        <w:ind w:left="1620" w:right="1617"/>
        <w:jc w:val="both"/>
        <w:rPr>
          <w:rFonts w:ascii="Arial" w:hAnsi="Arial" w:cs="Arial"/>
          <w:lang w:val="es-EC"/>
        </w:rPr>
      </w:pPr>
    </w:p>
    <w:p w:rsidR="00592194" w:rsidRDefault="00592194" w:rsidP="00592194">
      <w:pPr>
        <w:spacing w:line="480" w:lineRule="auto"/>
        <w:ind w:left="1620" w:right="1617"/>
        <w:jc w:val="both"/>
        <w:rPr>
          <w:rFonts w:ascii="Arial" w:hAnsi="Arial" w:cs="Arial"/>
          <w:lang w:val="es-EC"/>
        </w:rPr>
      </w:pPr>
    </w:p>
    <w:p w:rsidR="00592194" w:rsidRDefault="00592194" w:rsidP="00592194">
      <w:pPr>
        <w:spacing w:line="480" w:lineRule="auto"/>
        <w:ind w:left="1620" w:right="1617"/>
        <w:jc w:val="both"/>
        <w:rPr>
          <w:rFonts w:ascii="Arial" w:hAnsi="Arial" w:cs="Arial"/>
          <w:lang w:val="es-EC"/>
        </w:rPr>
      </w:pPr>
    </w:p>
    <w:p w:rsidR="00592194" w:rsidRPr="00FA6064" w:rsidRDefault="00592194" w:rsidP="00592194">
      <w:pPr>
        <w:pStyle w:val="Ttulo"/>
        <w:spacing w:line="480" w:lineRule="auto"/>
        <w:jc w:val="both"/>
        <w:outlineLvl w:val="0"/>
        <w:rPr>
          <w:lang w:val="es-EC"/>
        </w:rPr>
      </w:pPr>
    </w:p>
    <w:sectPr w:rsidR="00592194" w:rsidRPr="00FA6064" w:rsidSect="004311F9">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3B0F" w:rsidRDefault="005C3B0F">
      <w:r>
        <w:separator/>
      </w:r>
    </w:p>
  </w:endnote>
  <w:endnote w:type="continuationSeparator" w:id="1">
    <w:p w:rsidR="005C3B0F" w:rsidRDefault="005C3B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3B0F" w:rsidRDefault="005C3B0F">
      <w:r>
        <w:separator/>
      </w:r>
    </w:p>
  </w:footnote>
  <w:footnote w:type="continuationSeparator" w:id="1">
    <w:p w:rsidR="005C3B0F" w:rsidRDefault="005C3B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20D0"/>
    <w:multiLevelType w:val="hybridMultilevel"/>
    <w:tmpl w:val="561E5446"/>
    <w:lvl w:ilvl="0" w:tplc="300A0001">
      <w:start w:val="1"/>
      <w:numFmt w:val="bullet"/>
      <w:lvlText w:val=""/>
      <w:lvlJc w:val="left"/>
      <w:pPr>
        <w:ind w:left="1146" w:hanging="360"/>
      </w:pPr>
      <w:rPr>
        <w:rFonts w:ascii="Symbol" w:hAnsi="Symbol" w:hint="default"/>
      </w:rPr>
    </w:lvl>
    <w:lvl w:ilvl="1" w:tplc="0C0A0001">
      <w:start w:val="1"/>
      <w:numFmt w:val="bullet"/>
      <w:lvlText w:val=""/>
      <w:lvlJc w:val="left"/>
      <w:pPr>
        <w:tabs>
          <w:tab w:val="num" w:pos="1866"/>
        </w:tabs>
        <w:ind w:left="1866" w:hanging="360"/>
      </w:pPr>
      <w:rPr>
        <w:rFonts w:ascii="Symbol" w:hAnsi="Symbol"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1">
    <w:nsid w:val="01E85C4F"/>
    <w:multiLevelType w:val="hybridMultilevel"/>
    <w:tmpl w:val="F59645EC"/>
    <w:lvl w:ilvl="0" w:tplc="F1CCD66C">
      <w:start w:val="1"/>
      <w:numFmt w:val="bullet"/>
      <w:lvlText w:val=""/>
      <w:lvlJc w:val="left"/>
      <w:pPr>
        <w:tabs>
          <w:tab w:val="num" w:pos="357"/>
        </w:tabs>
        <w:ind w:left="0" w:firstLine="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C3D3E23"/>
    <w:multiLevelType w:val="multilevel"/>
    <w:tmpl w:val="274250F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930"/>
        </w:tabs>
        <w:ind w:left="930" w:hanging="54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3">
    <w:nsid w:val="1F1D51E6"/>
    <w:multiLevelType w:val="multilevel"/>
    <w:tmpl w:val="455680B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
    <w:nsid w:val="23662ECB"/>
    <w:multiLevelType w:val="hybridMultilevel"/>
    <w:tmpl w:val="410CEC92"/>
    <w:lvl w:ilvl="0" w:tplc="0C0A0001">
      <w:start w:val="1"/>
      <w:numFmt w:val="bullet"/>
      <w:lvlText w:val=""/>
      <w:lvlJc w:val="left"/>
      <w:pPr>
        <w:tabs>
          <w:tab w:val="num" w:pos="2160"/>
        </w:tabs>
        <w:ind w:left="2160" w:hanging="360"/>
      </w:pPr>
      <w:rPr>
        <w:rFonts w:ascii="Symbol" w:hAnsi="Symbol"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5">
    <w:nsid w:val="2B5C366A"/>
    <w:multiLevelType w:val="hybridMultilevel"/>
    <w:tmpl w:val="8EEA097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6D0B1817"/>
    <w:multiLevelType w:val="hybridMultilevel"/>
    <w:tmpl w:val="ACA24534"/>
    <w:lvl w:ilvl="0" w:tplc="0C0A000D">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7">
    <w:nsid w:val="7B42774E"/>
    <w:multiLevelType w:val="multilevel"/>
    <w:tmpl w:val="8AA44EA0"/>
    <w:lvl w:ilvl="0">
      <w:start w:val="3"/>
      <w:numFmt w:val="decimal"/>
      <w:lvlText w:val="%1"/>
      <w:lvlJc w:val="left"/>
      <w:pPr>
        <w:tabs>
          <w:tab w:val="num" w:pos="645"/>
        </w:tabs>
        <w:ind w:left="645" w:hanging="645"/>
      </w:pPr>
      <w:rPr>
        <w:rFonts w:hint="default"/>
      </w:rPr>
    </w:lvl>
    <w:lvl w:ilvl="1">
      <w:start w:val="2"/>
      <w:numFmt w:val="decimal"/>
      <w:lvlText w:val="%1.%2"/>
      <w:lvlJc w:val="left"/>
      <w:pPr>
        <w:tabs>
          <w:tab w:val="num" w:pos="735"/>
        </w:tabs>
        <w:ind w:left="735" w:hanging="645"/>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90"/>
        </w:tabs>
        <w:ind w:left="1890" w:hanging="144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430"/>
        </w:tabs>
        <w:ind w:left="2430" w:hanging="1800"/>
      </w:pPr>
      <w:rPr>
        <w:rFonts w:hint="default"/>
      </w:rPr>
    </w:lvl>
    <w:lvl w:ilvl="8">
      <w:start w:val="1"/>
      <w:numFmt w:val="decimal"/>
      <w:lvlText w:val="%1.%2.%3.%4.%5.%6.%7.%8.%9"/>
      <w:lvlJc w:val="left"/>
      <w:pPr>
        <w:tabs>
          <w:tab w:val="num" w:pos="2520"/>
        </w:tabs>
        <w:ind w:left="2520" w:hanging="1800"/>
      </w:pPr>
      <w:rPr>
        <w:rFonts w:hint="default"/>
      </w:rPr>
    </w:lvl>
  </w:abstractNum>
  <w:num w:numId="1">
    <w:abstractNumId w:val="3"/>
  </w:num>
  <w:num w:numId="2">
    <w:abstractNumId w:val="2"/>
  </w:num>
  <w:num w:numId="3">
    <w:abstractNumId w:val="7"/>
  </w:num>
  <w:num w:numId="4">
    <w:abstractNumId w:val="1"/>
  </w:num>
  <w:num w:numId="5">
    <w:abstractNumId w:val="4"/>
  </w:num>
  <w:num w:numId="6">
    <w:abstractNumId w:val="6"/>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stylePaneFormatFilter w:val="3F01"/>
  <w:defaultTabStop w:val="708"/>
  <w:hyphenationZone w:val="425"/>
  <w:characterSpacingControl w:val="doNotCompress"/>
  <w:footnotePr>
    <w:footnote w:id="0"/>
    <w:footnote w:id="1"/>
  </w:footnotePr>
  <w:endnotePr>
    <w:endnote w:id="0"/>
    <w:endnote w:id="1"/>
  </w:endnotePr>
  <w:compat/>
  <w:rsids>
    <w:rsidRoot w:val="00C65AD8"/>
    <w:rsid w:val="0005203C"/>
    <w:rsid w:val="000E0FD8"/>
    <w:rsid w:val="00167359"/>
    <w:rsid w:val="002A6181"/>
    <w:rsid w:val="002F38D2"/>
    <w:rsid w:val="00404BB0"/>
    <w:rsid w:val="004311F9"/>
    <w:rsid w:val="00433C11"/>
    <w:rsid w:val="00452D02"/>
    <w:rsid w:val="005800AA"/>
    <w:rsid w:val="00592194"/>
    <w:rsid w:val="005C3B0F"/>
    <w:rsid w:val="005C489E"/>
    <w:rsid w:val="00637EC0"/>
    <w:rsid w:val="00720D9F"/>
    <w:rsid w:val="00770448"/>
    <w:rsid w:val="0080590C"/>
    <w:rsid w:val="008C1D35"/>
    <w:rsid w:val="00916EC8"/>
    <w:rsid w:val="009E11F4"/>
    <w:rsid w:val="009E308A"/>
    <w:rsid w:val="00A94B28"/>
    <w:rsid w:val="00AC38B0"/>
    <w:rsid w:val="00AE71EC"/>
    <w:rsid w:val="00B344A3"/>
    <w:rsid w:val="00B41F0A"/>
    <w:rsid w:val="00BF50FB"/>
    <w:rsid w:val="00C65AD8"/>
    <w:rsid w:val="00CD7AE3"/>
    <w:rsid w:val="00D57267"/>
    <w:rsid w:val="00DA5991"/>
    <w:rsid w:val="00DC0D5D"/>
    <w:rsid w:val="00E16847"/>
    <w:rsid w:val="00E22576"/>
    <w:rsid w:val="00E93C0F"/>
    <w:rsid w:val="00EE51D9"/>
    <w:rsid w:val="00F236FD"/>
    <w:rsid w:val="00F312EF"/>
    <w:rsid w:val="00F9549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5AD8"/>
    <w:rPr>
      <w:sz w:val="24"/>
      <w:szCs w:val="24"/>
    </w:rPr>
  </w:style>
  <w:style w:type="paragraph" w:styleId="Ttulo3">
    <w:name w:val="heading 3"/>
    <w:basedOn w:val="Normal"/>
    <w:link w:val="Ttulo3Car"/>
    <w:qFormat/>
    <w:rsid w:val="004311F9"/>
    <w:pPr>
      <w:spacing w:before="100" w:beforeAutospacing="1" w:after="100" w:afterAutospacing="1"/>
      <w:outlineLvl w:val="2"/>
    </w:pPr>
    <w:rPr>
      <w:b/>
      <w:bCs/>
      <w:sz w:val="27"/>
      <w:szCs w:val="27"/>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tulo">
    <w:name w:val="Title"/>
    <w:basedOn w:val="Normal"/>
    <w:link w:val="TtuloCar"/>
    <w:qFormat/>
    <w:rsid w:val="00C65AD8"/>
    <w:pPr>
      <w:jc w:val="center"/>
    </w:pPr>
    <w:rPr>
      <w:rFonts w:ascii="Arial" w:hAnsi="Arial" w:cs="Arial"/>
      <w:b/>
      <w:bCs/>
      <w:sz w:val="32"/>
      <w:lang w:val="en-US"/>
    </w:rPr>
  </w:style>
  <w:style w:type="table" w:styleId="Tablaconcuadrcula">
    <w:name w:val="Table Grid"/>
    <w:basedOn w:val="Tablanormal"/>
    <w:rsid w:val="004311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t041">
    <w:name w:val="ft_0_41"/>
    <w:basedOn w:val="Fuentedeprrafopredeter"/>
    <w:rsid w:val="004311F9"/>
    <w:rPr>
      <w:rFonts w:ascii="Arial" w:hAnsi="Arial" w:cs="Arial" w:hint="default"/>
      <w:b w:val="0"/>
      <w:bCs w:val="0"/>
      <w:i w:val="0"/>
      <w:iCs w:val="0"/>
      <w:color w:val="4C4C4C"/>
      <w:sz w:val="15"/>
      <w:szCs w:val="15"/>
    </w:rPr>
  </w:style>
  <w:style w:type="character" w:customStyle="1" w:styleId="vem031">
    <w:name w:val="vem_0_31"/>
    <w:basedOn w:val="Fuentedeprrafopredeter"/>
    <w:rsid w:val="004311F9"/>
    <w:rPr>
      <w:rFonts w:ascii="Arial" w:hAnsi="Arial" w:cs="Arial" w:hint="default"/>
      <w:color w:val="4C4C4C"/>
      <w:sz w:val="15"/>
      <w:szCs w:val="15"/>
    </w:rPr>
  </w:style>
  <w:style w:type="character" w:customStyle="1" w:styleId="vem041">
    <w:name w:val="vem_0_41"/>
    <w:basedOn w:val="Fuentedeprrafopredeter"/>
    <w:rsid w:val="004311F9"/>
    <w:rPr>
      <w:rFonts w:ascii="Arial" w:hAnsi="Arial" w:cs="Arial" w:hint="default"/>
      <w:color w:val="4C4C4C"/>
      <w:sz w:val="15"/>
      <w:szCs w:val="15"/>
    </w:rPr>
  </w:style>
  <w:style w:type="character" w:customStyle="1" w:styleId="Ttulo3Car">
    <w:name w:val="Título 3 Car"/>
    <w:basedOn w:val="Fuentedeprrafopredeter"/>
    <w:link w:val="Ttulo3"/>
    <w:rsid w:val="004311F9"/>
    <w:rPr>
      <w:b/>
      <w:bCs/>
      <w:sz w:val="27"/>
      <w:szCs w:val="27"/>
    </w:rPr>
  </w:style>
  <w:style w:type="paragraph" w:styleId="NormalWeb">
    <w:name w:val="Normal (Web)"/>
    <w:basedOn w:val="Normal"/>
    <w:rsid w:val="004311F9"/>
    <w:pPr>
      <w:spacing w:before="100" w:beforeAutospacing="1" w:after="100" w:afterAutospacing="1"/>
    </w:pPr>
  </w:style>
  <w:style w:type="character" w:customStyle="1" w:styleId="contenidoruta1">
    <w:name w:val="contenidoruta1"/>
    <w:basedOn w:val="Fuentedeprrafopredeter"/>
    <w:rsid w:val="004311F9"/>
    <w:rPr>
      <w:rFonts w:ascii="Arial" w:hAnsi="Arial" w:cs="Arial" w:hint="default"/>
      <w:b/>
      <w:bCs/>
      <w:color w:val="727272"/>
      <w:sz w:val="22"/>
      <w:szCs w:val="22"/>
    </w:rPr>
  </w:style>
  <w:style w:type="character" w:styleId="Hipervnculo">
    <w:name w:val="Hyperlink"/>
    <w:basedOn w:val="Fuentedeprrafopredeter"/>
    <w:rsid w:val="004311F9"/>
    <w:rPr>
      <w:color w:val="0000FF"/>
      <w:u w:val="single"/>
    </w:rPr>
  </w:style>
  <w:style w:type="character" w:customStyle="1" w:styleId="texto11">
    <w:name w:val="texto11"/>
    <w:basedOn w:val="Fuentedeprrafopredeter"/>
    <w:rsid w:val="004311F9"/>
    <w:rPr>
      <w:rFonts w:ascii="Verdana" w:hAnsi="Verdana" w:hint="default"/>
      <w:strike w:val="0"/>
      <w:dstrike w:val="0"/>
      <w:color w:val="000000"/>
      <w:sz w:val="15"/>
      <w:szCs w:val="15"/>
      <w:u w:val="none"/>
      <w:effect w:val="none"/>
    </w:rPr>
  </w:style>
  <w:style w:type="paragraph" w:styleId="Encabezado">
    <w:name w:val="header"/>
    <w:basedOn w:val="Normal"/>
    <w:link w:val="EncabezadoCar"/>
    <w:rsid w:val="004311F9"/>
    <w:pPr>
      <w:tabs>
        <w:tab w:val="center" w:pos="4252"/>
        <w:tab w:val="right" w:pos="8504"/>
      </w:tabs>
    </w:pPr>
  </w:style>
  <w:style w:type="character" w:customStyle="1" w:styleId="EncabezadoCar">
    <w:name w:val="Encabezado Car"/>
    <w:basedOn w:val="Fuentedeprrafopredeter"/>
    <w:link w:val="Encabezado"/>
    <w:rsid w:val="004311F9"/>
    <w:rPr>
      <w:sz w:val="24"/>
      <w:szCs w:val="24"/>
    </w:rPr>
  </w:style>
  <w:style w:type="character" w:styleId="Nmerodepgina">
    <w:name w:val="page number"/>
    <w:basedOn w:val="Fuentedeprrafopredeter"/>
    <w:rsid w:val="004311F9"/>
  </w:style>
  <w:style w:type="paragraph" w:styleId="Piedepgina">
    <w:name w:val="footer"/>
    <w:basedOn w:val="Normal"/>
    <w:link w:val="PiedepginaCar"/>
    <w:rsid w:val="004311F9"/>
    <w:pPr>
      <w:tabs>
        <w:tab w:val="center" w:pos="4252"/>
        <w:tab w:val="right" w:pos="8504"/>
      </w:tabs>
    </w:pPr>
  </w:style>
  <w:style w:type="character" w:customStyle="1" w:styleId="PiedepginaCar">
    <w:name w:val="Pie de página Car"/>
    <w:basedOn w:val="Fuentedeprrafopredeter"/>
    <w:link w:val="Piedepgina"/>
    <w:rsid w:val="004311F9"/>
    <w:rPr>
      <w:sz w:val="24"/>
      <w:szCs w:val="24"/>
    </w:rPr>
  </w:style>
  <w:style w:type="character" w:customStyle="1" w:styleId="TtuloCar">
    <w:name w:val="Título Car"/>
    <w:basedOn w:val="Fuentedeprrafopredeter"/>
    <w:link w:val="Ttulo"/>
    <w:rsid w:val="004311F9"/>
    <w:rPr>
      <w:rFonts w:ascii="Arial" w:hAnsi="Arial" w:cs="Arial"/>
      <w:b/>
      <w:bCs/>
      <w:sz w:val="32"/>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oleObject" Target="embeddings/oleObject3.bin"/><Relationship Id="rId39" Type="http://schemas.openxmlformats.org/officeDocument/2006/relationships/image" Target="media/image19.wmf"/><Relationship Id="rId21" Type="http://schemas.openxmlformats.org/officeDocument/2006/relationships/image" Target="media/image10.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3.wmf"/><Relationship Id="rId50" Type="http://schemas.openxmlformats.org/officeDocument/2006/relationships/oleObject" Target="embeddings/oleObject15.bin"/><Relationship Id="rId55" Type="http://schemas.openxmlformats.org/officeDocument/2006/relationships/image" Target="media/image27.wmf"/><Relationship Id="rId63" Type="http://schemas.openxmlformats.org/officeDocument/2006/relationships/image" Target="http://www.aceitesdepescado.com/Images/portada_03.jpg" TargetMode="External"/><Relationship Id="rId68" Type="http://schemas.openxmlformats.org/officeDocument/2006/relationships/hyperlink" Target="http://www.puc.cl/agronomia/dinvestigacion/Proyectos/ProyectosTitulos/pdf/MElenaCovarrubias-KOrtega.pdf.Chile.2002"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8.wmf"/><Relationship Id="rId40" Type="http://schemas.openxmlformats.org/officeDocument/2006/relationships/oleObject" Target="embeddings/oleObject10.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oleObject" Target="embeddings/oleObject19.bin"/><Relationship Id="rId66" Type="http://schemas.openxmlformats.org/officeDocument/2006/relationships/image" Target="media/image32.wmf"/><Relationship Id="rId5" Type="http://schemas.openxmlformats.org/officeDocument/2006/relationships/footnotes" Target="footnotes.xml"/><Relationship Id="rId15" Type="http://schemas.openxmlformats.org/officeDocument/2006/relationships/hyperlink" Target="http://www.carbonapelsa.com.mx/pages/spanish/carbonactivado" TargetMode="External"/><Relationship Id="rId23" Type="http://schemas.openxmlformats.org/officeDocument/2006/relationships/image" Target="media/image11.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4.wmf"/><Relationship Id="rId57" Type="http://schemas.openxmlformats.org/officeDocument/2006/relationships/image" Target="media/image28.wmf"/><Relationship Id="rId61" Type="http://schemas.openxmlformats.org/officeDocument/2006/relationships/image" Target="http://www.aceitesdepescado.com/Images/portada_03.jpg" TargetMode="External"/><Relationship Id="rId10" Type="http://schemas.openxmlformats.org/officeDocument/2006/relationships/image" Target="media/image3.jpeg"/><Relationship Id="rId19" Type="http://schemas.openxmlformats.org/officeDocument/2006/relationships/hyperlink" Target="http://es.wikipedia.org/wiki/Reactor_qu%C3%ADmico" TargetMode="External"/><Relationship Id="rId31" Type="http://schemas.openxmlformats.org/officeDocument/2006/relationships/image" Target="media/image15.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image" Target="http://www.aceitesdepescado.com/Images/portada_03.jpg" TargetMode="External"/><Relationship Id="rId65"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www.carbonapelsa.com.mx/images/image32.jpg" TargetMode="External"/><Relationship Id="rId22" Type="http://schemas.openxmlformats.org/officeDocument/2006/relationships/oleObject" Target="embeddings/oleObject1.bin"/><Relationship Id="rId27" Type="http://schemas.openxmlformats.org/officeDocument/2006/relationships/image" Target="media/image13.wmf"/><Relationship Id="rId30" Type="http://schemas.openxmlformats.org/officeDocument/2006/relationships/oleObject" Target="embeddings/oleObject5.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image" Target="media/image30.jpeg"/><Relationship Id="rId69" Type="http://schemas.openxmlformats.org/officeDocument/2006/relationships/fontTable" Target="fontTable.xml"/><Relationship Id="rId8" Type="http://schemas.openxmlformats.org/officeDocument/2006/relationships/hyperlink" Target="http://www.monografias.com/trabajos11/metods/metods.shtml" TargetMode="External"/><Relationship Id="rId51" Type="http://schemas.openxmlformats.org/officeDocument/2006/relationships/image" Target="media/image25.wmf"/><Relationship Id="rId3" Type="http://schemas.openxmlformats.org/officeDocument/2006/relationships/settings" Target="settings.xml"/><Relationship Id="rId12" Type="http://schemas.openxmlformats.org/officeDocument/2006/relationships/hyperlink" Target="http://www.oviedo.es/personales/carbon/curiosidades/carbon%20vegetal.htm" TargetMode="External"/><Relationship Id="rId17" Type="http://schemas.openxmlformats.org/officeDocument/2006/relationships/image" Target="media/image7.jpeg"/><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9.jpeg"/><Relationship Id="rId67" Type="http://schemas.openxmlformats.org/officeDocument/2006/relationships/image" Target="media/image33.wmf"/><Relationship Id="rId20" Type="http://schemas.openxmlformats.org/officeDocument/2006/relationships/image" Target="media/image9.jpeg"/><Relationship Id="rId41" Type="http://schemas.openxmlformats.org/officeDocument/2006/relationships/image" Target="media/image20.wmf"/><Relationship Id="rId54" Type="http://schemas.openxmlformats.org/officeDocument/2006/relationships/oleObject" Target="embeddings/oleObject17.bin"/><Relationship Id="rId62" Type="http://schemas.openxmlformats.org/officeDocument/2006/relationships/image" Target="http://www.aceitesdepescado.com/Images/portada_03.jpg" TargetMode="External"/><Relationship Id="rId7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77</Pages>
  <Words>10450</Words>
  <Characters>57479</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ESPOL</Company>
  <LinksUpToDate>false</LinksUpToDate>
  <CharactersWithSpaces>67794</CharactersWithSpaces>
  <SharedDoc>false</SharedDoc>
  <HLinks>
    <vt:vector size="60" baseType="variant">
      <vt:variant>
        <vt:i4>2228334</vt:i4>
      </vt:variant>
      <vt:variant>
        <vt:i4>84</vt:i4>
      </vt:variant>
      <vt:variant>
        <vt:i4>0</vt:i4>
      </vt:variant>
      <vt:variant>
        <vt:i4>5</vt:i4>
      </vt:variant>
      <vt:variant>
        <vt:lpwstr>http://www.puc.cl/agronomia/dinvestigacion/Proyectos/ProyectosTitulos/pdf/MElenaCovarrubias-KOrtega.pdf.Chile.2002</vt:lpwstr>
      </vt:variant>
      <vt:variant>
        <vt:lpwstr/>
      </vt:variant>
      <vt:variant>
        <vt:i4>131104</vt:i4>
      </vt:variant>
      <vt:variant>
        <vt:i4>21</vt:i4>
      </vt:variant>
      <vt:variant>
        <vt:i4>0</vt:i4>
      </vt:variant>
      <vt:variant>
        <vt:i4>5</vt:i4>
      </vt:variant>
      <vt:variant>
        <vt:lpwstr>http://es.wikipedia.org/wiki/Reactor_qu%C3%ADmico</vt:lpwstr>
      </vt:variant>
      <vt:variant>
        <vt:lpwstr/>
      </vt:variant>
      <vt:variant>
        <vt:i4>3866723</vt:i4>
      </vt:variant>
      <vt:variant>
        <vt:i4>15</vt:i4>
      </vt:variant>
      <vt:variant>
        <vt:i4>0</vt:i4>
      </vt:variant>
      <vt:variant>
        <vt:i4>5</vt:i4>
      </vt:variant>
      <vt:variant>
        <vt:lpwstr>http://www.carbonapelsa.com.mx/pages/spanish/carbonactivado</vt:lpwstr>
      </vt:variant>
      <vt:variant>
        <vt:lpwstr/>
      </vt:variant>
      <vt:variant>
        <vt:i4>7929910</vt:i4>
      </vt:variant>
      <vt:variant>
        <vt:i4>9</vt:i4>
      </vt:variant>
      <vt:variant>
        <vt:i4>0</vt:i4>
      </vt:variant>
      <vt:variant>
        <vt:i4>5</vt:i4>
      </vt:variant>
      <vt:variant>
        <vt:lpwstr>http://www.oviedo.es/personales/carbon/curiosidades/carbon vegetal.htm</vt:lpwstr>
      </vt:variant>
      <vt:variant>
        <vt:lpwstr>carbonizacion</vt:lpwstr>
      </vt:variant>
      <vt:variant>
        <vt:i4>1048671</vt:i4>
      </vt:variant>
      <vt:variant>
        <vt:i4>6</vt:i4>
      </vt:variant>
      <vt:variant>
        <vt:i4>0</vt:i4>
      </vt:variant>
      <vt:variant>
        <vt:i4>5</vt:i4>
      </vt:variant>
      <vt:variant>
        <vt:lpwstr>http://www.monografias.com/trabajos11/metods/metods.shtml</vt:lpwstr>
      </vt:variant>
      <vt:variant>
        <vt:lpwstr/>
      </vt:variant>
      <vt:variant>
        <vt:i4>1048640</vt:i4>
      </vt:variant>
      <vt:variant>
        <vt:i4>34543</vt:i4>
      </vt:variant>
      <vt:variant>
        <vt:i4>1032</vt:i4>
      </vt:variant>
      <vt:variant>
        <vt:i4>1</vt:i4>
      </vt:variant>
      <vt:variant>
        <vt:lpwstr>http://www.carbonapelsa.com.mx/images/image32.jpg</vt:lpwstr>
      </vt:variant>
      <vt:variant>
        <vt:lpwstr/>
      </vt:variant>
      <vt:variant>
        <vt:i4>5505123</vt:i4>
      </vt:variant>
      <vt:variant>
        <vt:i4>-1</vt:i4>
      </vt:variant>
      <vt:variant>
        <vt:i4>1223</vt:i4>
      </vt:variant>
      <vt:variant>
        <vt:i4>1</vt:i4>
      </vt:variant>
      <vt:variant>
        <vt:lpwstr>http://www.aceitesdepescado.com/Images/portada_03.jpg</vt:lpwstr>
      </vt:variant>
      <vt:variant>
        <vt:lpwstr/>
      </vt:variant>
      <vt:variant>
        <vt:i4>5505123</vt:i4>
      </vt:variant>
      <vt:variant>
        <vt:i4>-1</vt:i4>
      </vt:variant>
      <vt:variant>
        <vt:i4>1225</vt:i4>
      </vt:variant>
      <vt:variant>
        <vt:i4>1</vt:i4>
      </vt:variant>
      <vt:variant>
        <vt:lpwstr>http://www.aceitesdepescado.com/Images/portada_03.jpg</vt:lpwstr>
      </vt:variant>
      <vt:variant>
        <vt:lpwstr/>
      </vt:variant>
      <vt:variant>
        <vt:i4>5505123</vt:i4>
      </vt:variant>
      <vt:variant>
        <vt:i4>-1</vt:i4>
      </vt:variant>
      <vt:variant>
        <vt:i4>1226</vt:i4>
      </vt:variant>
      <vt:variant>
        <vt:i4>1</vt:i4>
      </vt:variant>
      <vt:variant>
        <vt:lpwstr>http://www.aceitesdepescado.com/Images/portada_03.jpg</vt:lpwstr>
      </vt:variant>
      <vt:variant>
        <vt:lpwstr/>
      </vt:variant>
      <vt:variant>
        <vt:i4>5505123</vt:i4>
      </vt:variant>
      <vt:variant>
        <vt:i4>-1</vt:i4>
      </vt:variant>
      <vt:variant>
        <vt:i4>1227</vt:i4>
      </vt:variant>
      <vt:variant>
        <vt:i4>1</vt:i4>
      </vt:variant>
      <vt:variant>
        <vt:lpwstr>http://www.aceitesdepescado.com/Images/portada_03.jpg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mmontano</dc:creator>
  <cp:keywords/>
  <dc:description/>
  <cp:lastModifiedBy>Grace Vasquez</cp:lastModifiedBy>
  <cp:revision>2</cp:revision>
  <cp:lastPrinted>2009-03-04T20:20:00Z</cp:lastPrinted>
  <dcterms:created xsi:type="dcterms:W3CDTF">2010-08-17T20:14:00Z</dcterms:created>
  <dcterms:modified xsi:type="dcterms:W3CDTF">2010-08-17T20:14:00Z</dcterms:modified>
</cp:coreProperties>
</file>